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62DC9" w14:textId="77777777" w:rsidR="00541DB7" w:rsidRDefault="00541DB7" w:rsidP="00541DB7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395B98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高雄醫學大學碩、博士班研究生申請轉所辦法</w:t>
      </w:r>
      <w:r w:rsidR="00C34015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（修正後全條文）</w:t>
      </w:r>
    </w:p>
    <w:p w14:paraId="65472C05" w14:textId="77777777" w:rsidR="00541DB7" w:rsidRPr="00C34015" w:rsidRDefault="00541DB7" w:rsidP="00646EDF">
      <w:pPr>
        <w:tabs>
          <w:tab w:val="left" w:pos="6379"/>
        </w:tabs>
        <w:autoSpaceDE w:val="0"/>
        <w:autoSpaceDN w:val="0"/>
        <w:adjustRightInd w:val="0"/>
        <w:spacing w:line="240" w:lineRule="exact"/>
        <w:ind w:rightChars="-118" w:right="-283" w:firstLineChars="2693" w:firstLine="5386"/>
        <w:rPr>
          <w:rFonts w:ascii="Times New Roman" w:eastAsia="標楷體" w:hAnsi="Times New Roman"/>
          <w:sz w:val="20"/>
        </w:rPr>
      </w:pPr>
      <w:r w:rsidRPr="00C34015">
        <w:rPr>
          <w:rFonts w:ascii="Times New Roman" w:eastAsia="標楷體" w:hAnsi="Times New Roman"/>
          <w:sz w:val="20"/>
        </w:rPr>
        <w:t>102.12.27</w:t>
      </w:r>
      <w:r w:rsidR="00C34015">
        <w:rPr>
          <w:rFonts w:ascii="Times New Roman" w:eastAsia="標楷體" w:hAnsi="Times New Roman"/>
          <w:sz w:val="20"/>
        </w:rPr>
        <w:tab/>
      </w:r>
      <w:r w:rsidRPr="00C34015">
        <w:rPr>
          <w:rFonts w:ascii="Times New Roman" w:eastAsia="標楷體" w:hAnsi="Times New Roman"/>
          <w:sz w:val="20"/>
        </w:rPr>
        <w:t>一</w:t>
      </w:r>
      <w:r w:rsidRPr="00C34015">
        <w:rPr>
          <w:rFonts w:ascii="Times New Roman" w:eastAsia="標楷體" w:hAnsi="Times New Roman"/>
          <w:sz w:val="20"/>
        </w:rPr>
        <w:t>O</w:t>
      </w:r>
      <w:r w:rsidRPr="00C34015">
        <w:rPr>
          <w:rFonts w:ascii="Times New Roman" w:eastAsia="標楷體" w:hAnsi="Times New Roman"/>
          <w:sz w:val="20"/>
        </w:rPr>
        <w:t>二學年度第三次教務會議通過</w:t>
      </w:r>
    </w:p>
    <w:p w14:paraId="767097E6" w14:textId="77777777" w:rsidR="00541DB7" w:rsidRPr="00C34015" w:rsidRDefault="00541DB7" w:rsidP="00646EDF">
      <w:pPr>
        <w:tabs>
          <w:tab w:val="left" w:pos="6379"/>
        </w:tabs>
        <w:autoSpaceDE w:val="0"/>
        <w:autoSpaceDN w:val="0"/>
        <w:adjustRightInd w:val="0"/>
        <w:spacing w:line="240" w:lineRule="exact"/>
        <w:ind w:rightChars="-118" w:right="-283" w:firstLineChars="2693" w:firstLine="5386"/>
        <w:rPr>
          <w:rFonts w:ascii="Times New Roman" w:eastAsia="標楷體" w:hAnsi="Times New Roman"/>
          <w:sz w:val="20"/>
        </w:rPr>
      </w:pPr>
      <w:r w:rsidRPr="00C34015">
        <w:rPr>
          <w:rFonts w:ascii="Times New Roman" w:eastAsia="標楷體" w:hAnsi="Times New Roman"/>
          <w:sz w:val="20"/>
        </w:rPr>
        <w:t>103.02.10</w:t>
      </w:r>
      <w:r w:rsidR="00C34015">
        <w:rPr>
          <w:rFonts w:ascii="Times New Roman" w:eastAsia="標楷體" w:hAnsi="Times New Roman"/>
          <w:sz w:val="20"/>
        </w:rPr>
        <w:tab/>
      </w:r>
      <w:r w:rsidRPr="00C34015">
        <w:rPr>
          <w:rFonts w:ascii="Times New Roman" w:eastAsia="標楷體" w:hAnsi="Times New Roman"/>
          <w:sz w:val="20"/>
        </w:rPr>
        <w:t>高醫教字第</w:t>
      </w:r>
      <w:r w:rsidRPr="00C34015">
        <w:rPr>
          <w:rFonts w:ascii="Times New Roman" w:eastAsia="標楷體" w:hAnsi="Times New Roman"/>
          <w:sz w:val="20"/>
        </w:rPr>
        <w:t>1031100300</w:t>
      </w:r>
      <w:r w:rsidRPr="00C34015">
        <w:rPr>
          <w:rFonts w:ascii="Times New Roman" w:eastAsia="標楷體" w:hAnsi="Times New Roman"/>
          <w:sz w:val="20"/>
        </w:rPr>
        <w:t>號函公布</w:t>
      </w:r>
    </w:p>
    <w:p w14:paraId="58805BD2" w14:textId="77777777" w:rsidR="00541DB7" w:rsidRPr="00C34015" w:rsidRDefault="00541DB7" w:rsidP="00646EDF">
      <w:pPr>
        <w:tabs>
          <w:tab w:val="left" w:pos="6379"/>
        </w:tabs>
        <w:autoSpaceDE w:val="0"/>
        <w:autoSpaceDN w:val="0"/>
        <w:adjustRightInd w:val="0"/>
        <w:spacing w:line="240" w:lineRule="exact"/>
        <w:ind w:rightChars="-118" w:right="-283" w:firstLineChars="2693" w:firstLine="5386"/>
        <w:rPr>
          <w:rFonts w:ascii="Times New Roman" w:eastAsia="標楷體" w:hAnsi="Times New Roman"/>
          <w:sz w:val="20"/>
        </w:rPr>
      </w:pPr>
      <w:r w:rsidRPr="00C34015">
        <w:rPr>
          <w:rFonts w:ascii="Times New Roman" w:eastAsia="標楷體" w:hAnsi="Times New Roman"/>
          <w:sz w:val="20"/>
        </w:rPr>
        <w:t>103.04.30</w:t>
      </w:r>
      <w:r w:rsidR="00C34015">
        <w:rPr>
          <w:rFonts w:ascii="Times New Roman" w:eastAsia="標楷體" w:hAnsi="Times New Roman"/>
          <w:sz w:val="20"/>
        </w:rPr>
        <w:tab/>
      </w:r>
      <w:r w:rsidRPr="00C34015">
        <w:rPr>
          <w:rFonts w:ascii="Times New Roman" w:eastAsia="標楷體" w:hAnsi="Times New Roman"/>
          <w:sz w:val="20"/>
        </w:rPr>
        <w:t>教育部臺高</w:t>
      </w:r>
      <w:r w:rsidRPr="00C34015">
        <w:rPr>
          <w:rFonts w:ascii="Times New Roman" w:eastAsia="標楷體" w:hAnsi="Times New Roman"/>
          <w:sz w:val="20"/>
        </w:rPr>
        <w:t>(</w:t>
      </w:r>
      <w:r w:rsidRPr="00C34015">
        <w:rPr>
          <w:rFonts w:ascii="Times New Roman" w:eastAsia="標楷體" w:hAnsi="Times New Roman"/>
          <w:sz w:val="20"/>
        </w:rPr>
        <w:t>二</w:t>
      </w:r>
      <w:r w:rsidRPr="00C34015">
        <w:rPr>
          <w:rFonts w:ascii="Times New Roman" w:eastAsia="標楷體" w:hAnsi="Times New Roman"/>
          <w:sz w:val="20"/>
        </w:rPr>
        <w:t>)</w:t>
      </w:r>
      <w:r w:rsidRPr="00C34015">
        <w:rPr>
          <w:rFonts w:ascii="Times New Roman" w:eastAsia="標楷體" w:hAnsi="Times New Roman"/>
          <w:sz w:val="20"/>
        </w:rPr>
        <w:t>字第</w:t>
      </w:r>
      <w:r w:rsidRPr="00C34015">
        <w:rPr>
          <w:rFonts w:ascii="Times New Roman" w:eastAsia="標楷體" w:hAnsi="Times New Roman"/>
          <w:sz w:val="20"/>
        </w:rPr>
        <w:t>1030027070</w:t>
      </w:r>
      <w:r w:rsidRPr="00C34015">
        <w:rPr>
          <w:rFonts w:ascii="Times New Roman" w:eastAsia="標楷體" w:hAnsi="Times New Roman"/>
          <w:sz w:val="20"/>
        </w:rPr>
        <w:t>號函備查</w:t>
      </w:r>
    </w:p>
    <w:p w14:paraId="4F4F7E80" w14:textId="77777777" w:rsidR="00541DB7" w:rsidRPr="00C34015" w:rsidRDefault="00541DB7" w:rsidP="00646EDF">
      <w:pPr>
        <w:tabs>
          <w:tab w:val="left" w:pos="6379"/>
        </w:tabs>
        <w:autoSpaceDE w:val="0"/>
        <w:autoSpaceDN w:val="0"/>
        <w:adjustRightInd w:val="0"/>
        <w:spacing w:line="240" w:lineRule="exact"/>
        <w:ind w:rightChars="-118" w:right="-283" w:firstLineChars="2693" w:firstLine="5386"/>
        <w:rPr>
          <w:rFonts w:ascii="Times New Roman" w:eastAsia="標楷體" w:hAnsi="Times New Roman"/>
          <w:sz w:val="20"/>
        </w:rPr>
      </w:pPr>
      <w:r w:rsidRPr="00C34015">
        <w:rPr>
          <w:rFonts w:ascii="Times New Roman" w:eastAsia="標楷體" w:hAnsi="Times New Roman"/>
          <w:sz w:val="20"/>
        </w:rPr>
        <w:t>106.07.27</w:t>
      </w:r>
      <w:r w:rsidR="00C34015">
        <w:rPr>
          <w:rFonts w:ascii="Times New Roman" w:eastAsia="標楷體" w:hAnsi="Times New Roman"/>
          <w:sz w:val="20"/>
        </w:rPr>
        <w:tab/>
      </w:r>
      <w:r w:rsidRPr="00C34015">
        <w:rPr>
          <w:rFonts w:ascii="Times New Roman" w:eastAsia="標楷體" w:hAnsi="Times New Roman"/>
          <w:sz w:val="20"/>
        </w:rPr>
        <w:t>一</w:t>
      </w:r>
      <w:r w:rsidRPr="00C34015">
        <w:rPr>
          <w:rFonts w:ascii="Times New Roman" w:eastAsia="標楷體" w:hAnsi="Times New Roman"/>
          <w:sz w:val="20"/>
        </w:rPr>
        <w:t>O</w:t>
      </w:r>
      <w:r w:rsidRPr="00C34015">
        <w:rPr>
          <w:rFonts w:ascii="Times New Roman" w:eastAsia="標楷體" w:hAnsi="Times New Roman"/>
          <w:sz w:val="20"/>
        </w:rPr>
        <w:t>五學年度第七次教務會議通過</w:t>
      </w:r>
    </w:p>
    <w:p w14:paraId="37B4CDF7" w14:textId="77777777" w:rsidR="00C34015" w:rsidRDefault="00541DB7" w:rsidP="00646EDF">
      <w:pPr>
        <w:tabs>
          <w:tab w:val="left" w:pos="6379"/>
        </w:tabs>
        <w:autoSpaceDE w:val="0"/>
        <w:autoSpaceDN w:val="0"/>
        <w:adjustRightInd w:val="0"/>
        <w:spacing w:line="240" w:lineRule="exact"/>
        <w:ind w:rightChars="-118" w:right="-283" w:firstLineChars="2693" w:firstLine="5386"/>
        <w:rPr>
          <w:rFonts w:ascii="Times New Roman" w:eastAsia="標楷體" w:hAnsi="Times New Roman"/>
          <w:sz w:val="20"/>
        </w:rPr>
      </w:pPr>
      <w:r w:rsidRPr="00C34015">
        <w:rPr>
          <w:rFonts w:ascii="Times New Roman" w:eastAsia="標楷體" w:hAnsi="Times New Roman"/>
          <w:sz w:val="20"/>
        </w:rPr>
        <w:t>106.12.22</w:t>
      </w:r>
      <w:r w:rsidR="00C34015">
        <w:rPr>
          <w:rFonts w:ascii="Times New Roman" w:eastAsia="標楷體" w:hAnsi="Times New Roman"/>
          <w:sz w:val="20"/>
        </w:rPr>
        <w:tab/>
      </w:r>
      <w:r w:rsidRPr="00C34015">
        <w:rPr>
          <w:rFonts w:ascii="Times New Roman" w:eastAsia="標楷體" w:hAnsi="Times New Roman"/>
          <w:sz w:val="20"/>
        </w:rPr>
        <w:t>一</w:t>
      </w:r>
      <w:r w:rsidRPr="00C34015">
        <w:rPr>
          <w:rFonts w:ascii="Times New Roman" w:eastAsia="標楷體" w:hAnsi="Times New Roman"/>
          <w:sz w:val="20"/>
        </w:rPr>
        <w:t>O</w:t>
      </w:r>
      <w:r w:rsidRPr="00C34015">
        <w:rPr>
          <w:rFonts w:ascii="Times New Roman" w:eastAsia="標楷體" w:hAnsi="Times New Roman"/>
          <w:sz w:val="20"/>
        </w:rPr>
        <w:t>六學年度第二次教務會議通過</w:t>
      </w:r>
    </w:p>
    <w:p w14:paraId="2E4E51ED" w14:textId="77777777" w:rsidR="00C34015" w:rsidRPr="00C34015" w:rsidRDefault="00C34015" w:rsidP="00646EDF">
      <w:pPr>
        <w:tabs>
          <w:tab w:val="left" w:pos="6379"/>
        </w:tabs>
        <w:autoSpaceDE w:val="0"/>
        <w:autoSpaceDN w:val="0"/>
        <w:adjustRightInd w:val="0"/>
        <w:spacing w:line="240" w:lineRule="exact"/>
        <w:ind w:rightChars="-118" w:right="-283" w:firstLineChars="2693" w:firstLine="5386"/>
        <w:rPr>
          <w:rFonts w:ascii="Times New Roman" w:eastAsia="標楷體" w:hAnsi="Times New Roman" w:hint="eastAsi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5"/>
        <w:gridCol w:w="8693"/>
      </w:tblGrid>
      <w:tr w:rsidR="00DA3B4C" w:rsidRPr="00DA3B4C" w14:paraId="57318FE1" w14:textId="77777777" w:rsidTr="00DA3B4C">
        <w:tc>
          <w:tcPr>
            <w:tcW w:w="959" w:type="dxa"/>
            <w:shd w:val="clear" w:color="auto" w:fill="auto"/>
          </w:tcPr>
          <w:p w14:paraId="0DA9B8BC" w14:textId="77777777" w:rsidR="00B2696F" w:rsidRPr="00DA3B4C" w:rsidRDefault="00646EDF" w:rsidP="00DA3B4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Cs w:val="28"/>
              </w:rPr>
            </w:pPr>
            <w:r w:rsidRPr="00DA3B4C">
              <w:rPr>
                <w:rFonts w:ascii="標楷體" w:eastAsia="標楷體" w:hAnsi="標楷體" w:cs="DFKaiShu-SB-Estd-BF" w:hint="eastAsia"/>
                <w:kern w:val="0"/>
                <w:szCs w:val="28"/>
              </w:rPr>
              <w:t>第一條</w:t>
            </w:r>
          </w:p>
        </w:tc>
        <w:tc>
          <w:tcPr>
            <w:tcW w:w="8895" w:type="dxa"/>
            <w:shd w:val="clear" w:color="auto" w:fill="auto"/>
          </w:tcPr>
          <w:p w14:paraId="4320AA49" w14:textId="77777777" w:rsidR="00B2696F" w:rsidRPr="00DA3B4C" w:rsidRDefault="00B2696F" w:rsidP="00DA3B4C">
            <w:pPr>
              <w:autoSpaceDE w:val="0"/>
              <w:autoSpaceDN w:val="0"/>
              <w:rPr>
                <w:rFonts w:ascii="標楷體" w:eastAsia="標楷體" w:hAnsi="標楷體" w:cs="DFKaiShu-SB-Estd-BF" w:hint="eastAsia"/>
                <w:kern w:val="0"/>
                <w:szCs w:val="28"/>
              </w:rPr>
            </w:pPr>
            <w:r w:rsidRPr="00DA3B4C">
              <w:rPr>
                <w:rFonts w:ascii="標楷體" w:eastAsia="標楷體" w:hAnsi="標楷體" w:cs="DFKaiShu-SB-Estd-BF" w:hint="eastAsia"/>
                <w:kern w:val="0"/>
                <w:szCs w:val="28"/>
              </w:rPr>
              <w:t>本校為辦理碩、博士班研究生申請轉所（含學系碩、博士班）事宜，依本校學則第八十五條規定，訂定本辦法。</w:t>
            </w:r>
          </w:p>
        </w:tc>
      </w:tr>
      <w:tr w:rsidR="00DA3B4C" w:rsidRPr="00DA3B4C" w14:paraId="5AA392ED" w14:textId="77777777" w:rsidTr="00DA3B4C">
        <w:tc>
          <w:tcPr>
            <w:tcW w:w="959" w:type="dxa"/>
            <w:shd w:val="clear" w:color="auto" w:fill="auto"/>
          </w:tcPr>
          <w:p w14:paraId="23699104" w14:textId="77777777" w:rsidR="00B2696F" w:rsidRPr="00DA3B4C" w:rsidRDefault="00646EDF" w:rsidP="00DA3B4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Cs w:val="28"/>
              </w:rPr>
            </w:pPr>
            <w:r w:rsidRPr="00DA3B4C">
              <w:rPr>
                <w:rFonts w:ascii="標楷體" w:eastAsia="標楷體" w:hAnsi="標楷體" w:cs="DFKaiShu-SB-Estd-BF" w:hint="eastAsia"/>
                <w:kern w:val="0"/>
                <w:szCs w:val="28"/>
              </w:rPr>
              <w:t>第二條</w:t>
            </w:r>
          </w:p>
        </w:tc>
        <w:tc>
          <w:tcPr>
            <w:tcW w:w="8895" w:type="dxa"/>
            <w:shd w:val="clear" w:color="auto" w:fill="auto"/>
          </w:tcPr>
          <w:p w14:paraId="23ED1DF9" w14:textId="77777777" w:rsidR="00B2696F" w:rsidRPr="00DA3B4C" w:rsidRDefault="00B2696F" w:rsidP="00DA3B4C">
            <w:pPr>
              <w:autoSpaceDE w:val="0"/>
              <w:autoSpaceDN w:val="0"/>
              <w:rPr>
                <w:rFonts w:ascii="標楷體" w:eastAsia="標楷體" w:hAnsi="標楷體" w:cs="DFKaiShu-SB-Estd-BF" w:hint="eastAsia"/>
                <w:kern w:val="0"/>
                <w:szCs w:val="28"/>
              </w:rPr>
            </w:pPr>
            <w:r w:rsidRPr="00DA3B4C">
              <w:rPr>
                <w:rFonts w:ascii="標楷體" w:eastAsia="標楷體" w:hAnsi="標楷體" w:cs="DFKaiShu-SB-Estd-BF" w:hint="eastAsia"/>
                <w:kern w:val="0"/>
                <w:szCs w:val="28"/>
              </w:rPr>
              <w:t>本校碩、博士班研究生得申請同學制轉所，申請轉所於每年七月份辦理。在休學期間或相關法令另有規定不得轉所者，從其規定。</w:t>
            </w:r>
          </w:p>
        </w:tc>
      </w:tr>
      <w:tr w:rsidR="00DA3B4C" w:rsidRPr="00DA3B4C" w14:paraId="464FC47D" w14:textId="77777777" w:rsidTr="00DA3B4C">
        <w:tc>
          <w:tcPr>
            <w:tcW w:w="959" w:type="dxa"/>
            <w:shd w:val="clear" w:color="auto" w:fill="auto"/>
          </w:tcPr>
          <w:p w14:paraId="50487426" w14:textId="77777777" w:rsidR="00B2696F" w:rsidRPr="00DA3B4C" w:rsidRDefault="00646EDF" w:rsidP="00DA3B4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Cs w:val="28"/>
              </w:rPr>
            </w:pPr>
            <w:r w:rsidRPr="00DA3B4C">
              <w:rPr>
                <w:rFonts w:ascii="標楷體" w:eastAsia="標楷體" w:hAnsi="標楷體" w:cs="DFKaiShu-SB-Estd-BF" w:hint="eastAsia"/>
                <w:kern w:val="0"/>
                <w:szCs w:val="28"/>
              </w:rPr>
              <w:t>第三條</w:t>
            </w:r>
          </w:p>
        </w:tc>
        <w:tc>
          <w:tcPr>
            <w:tcW w:w="8895" w:type="dxa"/>
            <w:shd w:val="clear" w:color="auto" w:fill="auto"/>
          </w:tcPr>
          <w:p w14:paraId="069CBEC8" w14:textId="77777777" w:rsidR="00B2696F" w:rsidRPr="00DA3B4C" w:rsidRDefault="00B2696F" w:rsidP="00DA3B4C">
            <w:pPr>
              <w:autoSpaceDE w:val="0"/>
              <w:autoSpaceDN w:val="0"/>
              <w:rPr>
                <w:rFonts w:ascii="標楷體" w:eastAsia="標楷體" w:hAnsi="標楷體" w:cs="DFKaiShu-SB-Estd-BF" w:hint="eastAsia"/>
                <w:kern w:val="0"/>
                <w:szCs w:val="28"/>
              </w:rPr>
            </w:pPr>
            <w:r w:rsidRPr="00DA3B4C">
              <w:rPr>
                <w:rFonts w:ascii="標楷體" w:eastAsia="標楷體" w:hAnsi="標楷體" w:cs="DFKaiShu-SB-Estd-BF" w:hint="eastAsia"/>
                <w:kern w:val="0"/>
                <w:szCs w:val="28"/>
              </w:rPr>
              <w:t>各系所得依本辦法，訂定轉所細則</w:t>
            </w:r>
            <w:r w:rsidRPr="00DA3B4C">
              <w:rPr>
                <w:rFonts w:ascii="標楷體" w:eastAsia="標楷體" w:hAnsi="標楷體" w:cs="DFKaiShu-SB-Estd-BF"/>
                <w:kern w:val="0"/>
                <w:szCs w:val="28"/>
              </w:rPr>
              <w:t>，經系（</w:t>
            </w:r>
            <w:r w:rsidRPr="00DA3B4C">
              <w:rPr>
                <w:rFonts w:ascii="標楷體" w:eastAsia="標楷體" w:hAnsi="標楷體" w:cs="DFKaiShu-SB-Estd-BF" w:hint="eastAsia"/>
                <w:kern w:val="0"/>
                <w:szCs w:val="28"/>
              </w:rPr>
              <w:t>所</w:t>
            </w:r>
            <w:r w:rsidRPr="00DA3B4C">
              <w:rPr>
                <w:rFonts w:ascii="標楷體" w:eastAsia="標楷體" w:hAnsi="標楷體" w:cs="DFKaiShu-SB-Estd-BF"/>
                <w:kern w:val="0"/>
                <w:szCs w:val="28"/>
              </w:rPr>
              <w:t>）務會議及院務會議審議通過，送教務處核定後實施。</w:t>
            </w:r>
          </w:p>
        </w:tc>
      </w:tr>
      <w:tr w:rsidR="00DA3B4C" w:rsidRPr="00DA3B4C" w14:paraId="577E9236" w14:textId="77777777" w:rsidTr="00DA3B4C">
        <w:tc>
          <w:tcPr>
            <w:tcW w:w="959" w:type="dxa"/>
            <w:shd w:val="clear" w:color="auto" w:fill="auto"/>
          </w:tcPr>
          <w:p w14:paraId="7D31D456" w14:textId="77777777" w:rsidR="00B2696F" w:rsidRPr="00DA3B4C" w:rsidRDefault="00646EDF" w:rsidP="00DA3B4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Cs w:val="28"/>
              </w:rPr>
            </w:pPr>
            <w:r w:rsidRPr="00DA3B4C">
              <w:rPr>
                <w:rFonts w:ascii="標楷體" w:eastAsia="標楷體" w:hAnsi="標楷體" w:cs="DFKaiShu-SB-Estd-BF" w:hint="eastAsia"/>
                <w:kern w:val="0"/>
                <w:szCs w:val="28"/>
              </w:rPr>
              <w:t>第四條</w:t>
            </w:r>
          </w:p>
        </w:tc>
        <w:tc>
          <w:tcPr>
            <w:tcW w:w="8895" w:type="dxa"/>
            <w:shd w:val="clear" w:color="auto" w:fill="auto"/>
          </w:tcPr>
          <w:p w14:paraId="7BABDAC7" w14:textId="77777777" w:rsidR="00B2696F" w:rsidRPr="00DA3B4C" w:rsidRDefault="00B2696F" w:rsidP="00DA3B4C">
            <w:pPr>
              <w:autoSpaceDE w:val="0"/>
              <w:autoSpaceDN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DA3B4C">
              <w:rPr>
                <w:rFonts w:ascii="標楷體" w:eastAsia="標楷體" w:hAnsi="標楷體" w:cs="DFKaiShu-SB-Estd-BF" w:hint="eastAsia"/>
                <w:kern w:val="0"/>
                <w:szCs w:val="28"/>
              </w:rPr>
              <w:t>研究生申請轉所，依下列程序辦理：</w:t>
            </w:r>
          </w:p>
          <w:p w14:paraId="0AF50818" w14:textId="77777777" w:rsidR="00B2696F" w:rsidRPr="00DA3B4C" w:rsidRDefault="00B2696F" w:rsidP="00DA3B4C">
            <w:pPr>
              <w:numPr>
                <w:ilvl w:val="0"/>
                <w:numId w:val="2"/>
              </w:numPr>
              <w:tabs>
                <w:tab w:val="left" w:pos="608"/>
              </w:tabs>
              <w:autoSpaceDE w:val="0"/>
              <w:autoSpaceDN w:val="0"/>
              <w:ind w:left="607" w:hangingChars="253" w:hanging="607"/>
              <w:rPr>
                <w:rFonts w:ascii="標楷體" w:eastAsia="標楷體" w:hAnsi="標楷體" w:cs="DFKaiShu-SB-Estd-BF" w:hint="eastAsia"/>
                <w:kern w:val="0"/>
                <w:szCs w:val="28"/>
              </w:rPr>
            </w:pPr>
            <w:r w:rsidRPr="00DA3B4C">
              <w:rPr>
                <w:rFonts w:ascii="標楷體" w:eastAsia="標楷體" w:hAnsi="標楷體" w:cs="DFKaiShu-SB-Estd-BF" w:hint="eastAsia"/>
                <w:kern w:val="0"/>
                <w:szCs w:val="28"/>
              </w:rPr>
              <w:t>於規定期限內，經原就讀系所同意後，向教務處提出申請。</w:t>
            </w:r>
          </w:p>
          <w:p w14:paraId="754447AC" w14:textId="77777777" w:rsidR="00B2696F" w:rsidRPr="00DA3B4C" w:rsidRDefault="00B2696F" w:rsidP="00DA3B4C">
            <w:pPr>
              <w:numPr>
                <w:ilvl w:val="0"/>
                <w:numId w:val="2"/>
              </w:numPr>
              <w:tabs>
                <w:tab w:val="left" w:pos="608"/>
              </w:tabs>
              <w:autoSpaceDE w:val="0"/>
              <w:autoSpaceDN w:val="0"/>
              <w:ind w:left="607" w:hangingChars="253" w:hanging="607"/>
              <w:rPr>
                <w:rFonts w:ascii="標楷體" w:eastAsia="標楷體" w:hAnsi="標楷體" w:cs="DFKaiShu-SB-Estd-BF" w:hint="eastAsia"/>
                <w:kern w:val="0"/>
                <w:szCs w:val="28"/>
              </w:rPr>
            </w:pPr>
            <w:r w:rsidRPr="00DA3B4C">
              <w:rPr>
                <w:rFonts w:eastAsia="標楷體"/>
              </w:rPr>
              <w:t>教務處彙整後，</w:t>
            </w:r>
            <w:r w:rsidRPr="00DA3B4C">
              <w:rPr>
                <w:rFonts w:eastAsia="標楷體" w:hint="eastAsia"/>
                <w:u w:val="single"/>
              </w:rPr>
              <w:t>由</w:t>
            </w:r>
            <w:r w:rsidRPr="00DA3B4C">
              <w:rPr>
                <w:rFonts w:eastAsia="標楷體"/>
                <w:u w:val="single"/>
              </w:rPr>
              <w:t>轉</w:t>
            </w:r>
            <w:r w:rsidRPr="00DA3B4C">
              <w:rPr>
                <w:rFonts w:eastAsia="標楷體" w:hint="eastAsia"/>
                <w:u w:val="single"/>
              </w:rPr>
              <w:t>入</w:t>
            </w:r>
            <w:r w:rsidRPr="00DA3B4C">
              <w:rPr>
                <w:rFonts w:eastAsia="標楷體"/>
              </w:rPr>
              <w:t>系所依自訂轉所申請條件審查，審查結果經系所主管、院長、教務長同意後，由教務處陳請校長核定後公佈</w:t>
            </w:r>
            <w:r w:rsidRPr="00DA3B4C">
              <w:rPr>
                <w:rFonts w:eastAsia="標楷體" w:hint="eastAsia"/>
              </w:rPr>
              <w:t>。</w:t>
            </w:r>
          </w:p>
        </w:tc>
      </w:tr>
      <w:tr w:rsidR="00DA3B4C" w:rsidRPr="00DA3B4C" w14:paraId="0E339807" w14:textId="77777777" w:rsidTr="00DA3B4C">
        <w:tc>
          <w:tcPr>
            <w:tcW w:w="959" w:type="dxa"/>
            <w:shd w:val="clear" w:color="auto" w:fill="auto"/>
          </w:tcPr>
          <w:p w14:paraId="2DBBFDDB" w14:textId="77777777" w:rsidR="00B2696F" w:rsidRPr="00DA3B4C" w:rsidRDefault="00646EDF" w:rsidP="00DA3B4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Cs w:val="28"/>
              </w:rPr>
            </w:pPr>
            <w:r w:rsidRPr="00DA3B4C">
              <w:rPr>
                <w:rFonts w:ascii="標楷體" w:eastAsia="標楷體" w:hAnsi="標楷體" w:cs="DFKaiShu-SB-Estd-BF" w:hint="eastAsia"/>
                <w:kern w:val="0"/>
                <w:szCs w:val="28"/>
              </w:rPr>
              <w:t>第五條</w:t>
            </w:r>
          </w:p>
        </w:tc>
        <w:tc>
          <w:tcPr>
            <w:tcW w:w="8895" w:type="dxa"/>
            <w:shd w:val="clear" w:color="auto" w:fill="auto"/>
          </w:tcPr>
          <w:p w14:paraId="2006850A" w14:textId="77777777" w:rsidR="00B2696F" w:rsidRPr="00DA3B4C" w:rsidRDefault="00B2696F" w:rsidP="00DA3B4C">
            <w:pPr>
              <w:autoSpaceDE w:val="0"/>
              <w:autoSpaceDN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DA3B4C">
              <w:rPr>
                <w:rFonts w:ascii="標楷體" w:eastAsia="標楷體" w:hAnsi="標楷體" w:cs="DFKaiShu-SB-Estd-BF" w:hint="eastAsia"/>
                <w:kern w:val="0"/>
                <w:szCs w:val="28"/>
              </w:rPr>
              <w:t>申請轉所應符合下列規定：</w:t>
            </w:r>
          </w:p>
          <w:p w14:paraId="352A993D" w14:textId="77777777" w:rsidR="00B2696F" w:rsidRPr="00DA3B4C" w:rsidRDefault="00B2696F" w:rsidP="00DA3B4C">
            <w:pPr>
              <w:numPr>
                <w:ilvl w:val="0"/>
                <w:numId w:val="3"/>
              </w:numPr>
              <w:tabs>
                <w:tab w:val="left" w:pos="750"/>
              </w:tabs>
              <w:autoSpaceDE w:val="0"/>
              <w:autoSpaceDN w:val="0"/>
              <w:ind w:left="749" w:hangingChars="312" w:hanging="749"/>
              <w:rPr>
                <w:rFonts w:ascii="標楷體" w:eastAsia="標楷體" w:hAnsi="標楷體" w:cs="DFKaiShu-SB-Estd-BF" w:hint="eastAsia"/>
                <w:kern w:val="0"/>
                <w:szCs w:val="28"/>
              </w:rPr>
            </w:pPr>
            <w:r w:rsidRPr="00DA3B4C">
              <w:rPr>
                <w:rFonts w:ascii="標楷體" w:eastAsia="標楷體" w:hAnsi="標楷體" w:cs="DFKaiShu-SB-Estd-BF" w:hint="eastAsia"/>
                <w:kern w:val="0"/>
                <w:szCs w:val="28"/>
              </w:rPr>
              <w:t>修業滿一年以上。</w:t>
            </w:r>
          </w:p>
          <w:p w14:paraId="3E459360" w14:textId="77777777" w:rsidR="00B2696F" w:rsidRPr="00DA3B4C" w:rsidRDefault="00B2696F" w:rsidP="00DA3B4C">
            <w:pPr>
              <w:tabs>
                <w:tab w:val="left" w:pos="750"/>
                <w:tab w:val="left" w:pos="1418"/>
              </w:tabs>
              <w:autoSpaceDE w:val="0"/>
              <w:autoSpaceDN w:val="0"/>
              <w:ind w:left="749" w:hangingChars="312" w:hanging="749"/>
              <w:rPr>
                <w:rFonts w:ascii="標楷體" w:eastAsia="標楷體" w:hAnsi="標楷體" w:cs="DFKaiShu-SB-Estd-BF" w:hint="eastAsia"/>
                <w:kern w:val="0"/>
                <w:szCs w:val="28"/>
              </w:rPr>
            </w:pPr>
            <w:r w:rsidRPr="00DA3B4C">
              <w:rPr>
                <w:rFonts w:ascii="標楷體" w:eastAsia="標楷體" w:hAnsi="標楷體" w:cs="DFKaiShu-SB-Estd-BF" w:hint="eastAsia"/>
                <w:kern w:val="0"/>
                <w:szCs w:val="28"/>
                <w:u w:val="single"/>
              </w:rPr>
              <w:t>(二</w:t>
            </w:r>
            <w:r w:rsidRPr="00DA3B4C">
              <w:rPr>
                <w:rFonts w:ascii="標楷體" w:eastAsia="標楷體" w:hAnsi="標楷體" w:cs="DFKaiShu-SB-Estd-BF"/>
                <w:kern w:val="0"/>
                <w:szCs w:val="28"/>
                <w:u w:val="single"/>
              </w:rPr>
              <w:t>）</w:t>
            </w:r>
            <w:r w:rsidR="00646EDF" w:rsidRPr="00DA3B4C">
              <w:rPr>
                <w:rFonts w:ascii="標楷體" w:eastAsia="標楷體" w:hAnsi="標楷體" w:cs="DFKaiShu-SB-Estd-BF"/>
                <w:kern w:val="0"/>
                <w:szCs w:val="28"/>
              </w:rPr>
              <w:tab/>
            </w:r>
            <w:r w:rsidRPr="00DA3B4C">
              <w:rPr>
                <w:rFonts w:ascii="標楷體" w:eastAsia="標楷體" w:hAnsi="標楷體" w:cs="DFKaiShu-SB-Estd-BF" w:hint="eastAsia"/>
                <w:kern w:val="0"/>
                <w:szCs w:val="28"/>
              </w:rPr>
              <w:t>符合</w:t>
            </w:r>
            <w:r w:rsidRPr="00DA3B4C">
              <w:rPr>
                <w:rFonts w:eastAsia="標楷體" w:hint="eastAsia"/>
                <w:u w:val="single"/>
              </w:rPr>
              <w:t>轉入</w:t>
            </w:r>
            <w:r w:rsidRPr="00DA3B4C">
              <w:rPr>
                <w:rFonts w:ascii="標楷體" w:eastAsia="標楷體" w:hAnsi="標楷體" w:cs="DFKaiShu-SB-Estd-BF" w:hint="eastAsia"/>
                <w:kern w:val="0"/>
                <w:szCs w:val="28"/>
              </w:rPr>
              <w:t>系所之申請條件。</w:t>
            </w:r>
          </w:p>
        </w:tc>
      </w:tr>
      <w:tr w:rsidR="00DA3B4C" w:rsidRPr="00DA3B4C" w14:paraId="766A869D" w14:textId="77777777" w:rsidTr="00DA3B4C">
        <w:tc>
          <w:tcPr>
            <w:tcW w:w="959" w:type="dxa"/>
            <w:shd w:val="clear" w:color="auto" w:fill="auto"/>
          </w:tcPr>
          <w:p w14:paraId="6C5C0953" w14:textId="77777777" w:rsidR="00B2696F" w:rsidRPr="00DA3B4C" w:rsidRDefault="00646EDF" w:rsidP="00DA3B4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Cs w:val="28"/>
              </w:rPr>
            </w:pPr>
            <w:r w:rsidRPr="00DA3B4C">
              <w:rPr>
                <w:rFonts w:ascii="標楷體" w:eastAsia="標楷體" w:hAnsi="標楷體" w:cs="DFKaiShu-SB-Estd-BF" w:hint="eastAsia"/>
                <w:kern w:val="0"/>
                <w:szCs w:val="28"/>
              </w:rPr>
              <w:t>第六條</w:t>
            </w:r>
          </w:p>
        </w:tc>
        <w:tc>
          <w:tcPr>
            <w:tcW w:w="8895" w:type="dxa"/>
            <w:shd w:val="clear" w:color="auto" w:fill="auto"/>
          </w:tcPr>
          <w:p w14:paraId="21DEAB9E" w14:textId="77777777" w:rsidR="00B2696F" w:rsidRPr="00DA3B4C" w:rsidRDefault="00B2696F" w:rsidP="00DA3B4C">
            <w:pPr>
              <w:autoSpaceDE w:val="0"/>
              <w:autoSpaceDN w:val="0"/>
              <w:rPr>
                <w:rFonts w:ascii="標楷體" w:eastAsia="標楷體" w:hAnsi="標楷體" w:cs="DFKaiShu-SB-Estd-BF" w:hint="eastAsia"/>
                <w:kern w:val="0"/>
                <w:szCs w:val="28"/>
              </w:rPr>
            </w:pPr>
            <w:r w:rsidRPr="00DA3B4C">
              <w:rPr>
                <w:rFonts w:ascii="標楷體" w:eastAsia="標楷體" w:hAnsi="標楷體" w:cs="DFKaiShu-SB-Estd-BF"/>
                <w:kern w:val="0"/>
                <w:szCs w:val="28"/>
              </w:rPr>
              <w:t>研究生轉所以一次為限，</w:t>
            </w:r>
            <w:r w:rsidRPr="00DA3B4C">
              <w:rPr>
                <w:rFonts w:ascii="標楷體" w:eastAsia="標楷體" w:hAnsi="標楷體" w:cs="DFKaiShu-SB-Estd-BF" w:hint="eastAsia"/>
                <w:kern w:val="0"/>
                <w:szCs w:val="28"/>
              </w:rPr>
              <w:t>凡經核准轉所學生，不得再行請求更改或轉回原系所就讀，並需完成轉入系所碩、博士班之畢業條件，始得畢業，研究生不得因轉所延長修業期限。申請轉所未經通過者，仍回原研究所就讀。</w:t>
            </w:r>
          </w:p>
        </w:tc>
      </w:tr>
      <w:tr w:rsidR="00DA3B4C" w:rsidRPr="00DA3B4C" w14:paraId="689CED4C" w14:textId="77777777" w:rsidTr="00DA3B4C">
        <w:tc>
          <w:tcPr>
            <w:tcW w:w="959" w:type="dxa"/>
            <w:shd w:val="clear" w:color="auto" w:fill="auto"/>
          </w:tcPr>
          <w:p w14:paraId="6FBB3A68" w14:textId="77777777" w:rsidR="00B2696F" w:rsidRPr="00DA3B4C" w:rsidRDefault="00646EDF" w:rsidP="00DA3B4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Cs w:val="28"/>
              </w:rPr>
            </w:pPr>
            <w:r w:rsidRPr="00DA3B4C">
              <w:rPr>
                <w:rFonts w:ascii="標楷體" w:eastAsia="標楷體" w:hAnsi="標楷體" w:cs="DFKaiShu-SB-Estd-BF" w:hint="eastAsia"/>
                <w:kern w:val="0"/>
                <w:szCs w:val="28"/>
              </w:rPr>
              <w:t>第七條</w:t>
            </w:r>
          </w:p>
        </w:tc>
        <w:tc>
          <w:tcPr>
            <w:tcW w:w="8895" w:type="dxa"/>
            <w:shd w:val="clear" w:color="auto" w:fill="auto"/>
          </w:tcPr>
          <w:p w14:paraId="7CBC8DE8" w14:textId="77777777" w:rsidR="00B2696F" w:rsidRPr="00DA3B4C" w:rsidRDefault="00B2696F" w:rsidP="00DA3B4C">
            <w:pPr>
              <w:autoSpaceDE w:val="0"/>
              <w:autoSpaceDN w:val="0"/>
              <w:rPr>
                <w:rFonts w:ascii="標楷體" w:eastAsia="標楷體" w:hAnsi="標楷體" w:cs="DFKaiShu-SB-Estd-BF" w:hint="eastAsia"/>
                <w:kern w:val="0"/>
                <w:szCs w:val="28"/>
              </w:rPr>
            </w:pPr>
            <w:r w:rsidRPr="00DA3B4C">
              <w:rPr>
                <w:rFonts w:ascii="標楷體" w:eastAsia="標楷體" w:hAnsi="標楷體" w:cs="DFKaiShu-SB-Estd-BF" w:hint="eastAsia"/>
                <w:kern w:val="0"/>
                <w:szCs w:val="28"/>
              </w:rPr>
              <w:t>轉所研究生於轉入後，應依本校相關規定申請學分抵免採計。</w:t>
            </w:r>
          </w:p>
        </w:tc>
      </w:tr>
      <w:tr w:rsidR="00B2696F" w:rsidRPr="00DA3B4C" w14:paraId="6A5DCD1D" w14:textId="77777777" w:rsidTr="00DA3B4C">
        <w:tc>
          <w:tcPr>
            <w:tcW w:w="959" w:type="dxa"/>
            <w:shd w:val="clear" w:color="auto" w:fill="auto"/>
          </w:tcPr>
          <w:p w14:paraId="67486BBA" w14:textId="77777777" w:rsidR="00B2696F" w:rsidRPr="00DA3B4C" w:rsidRDefault="00646EDF" w:rsidP="00DA3B4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Cs w:val="28"/>
              </w:rPr>
            </w:pPr>
            <w:r w:rsidRPr="00DA3B4C">
              <w:rPr>
                <w:rFonts w:ascii="標楷體" w:eastAsia="標楷體" w:hAnsi="標楷體" w:cs="DFKaiShu-SB-Estd-BF" w:hint="eastAsia"/>
                <w:kern w:val="0"/>
                <w:szCs w:val="28"/>
              </w:rPr>
              <w:t>第八條</w:t>
            </w:r>
          </w:p>
        </w:tc>
        <w:tc>
          <w:tcPr>
            <w:tcW w:w="8895" w:type="dxa"/>
            <w:shd w:val="clear" w:color="auto" w:fill="auto"/>
          </w:tcPr>
          <w:p w14:paraId="6059A6B8" w14:textId="77777777" w:rsidR="00B2696F" w:rsidRPr="00DA3B4C" w:rsidRDefault="00B2696F" w:rsidP="00DA3B4C">
            <w:pPr>
              <w:autoSpaceDE w:val="0"/>
              <w:autoSpaceDN w:val="0"/>
              <w:rPr>
                <w:rFonts w:ascii="標楷體" w:eastAsia="標楷體" w:hAnsi="標楷體" w:cs="DFKaiShu-SB-Estd-BF" w:hint="eastAsia"/>
                <w:kern w:val="0"/>
                <w:szCs w:val="28"/>
              </w:rPr>
            </w:pPr>
            <w:r w:rsidRPr="00DA3B4C">
              <w:rPr>
                <w:rFonts w:ascii="標楷體" w:eastAsia="標楷體" w:hAnsi="標楷體" w:cs="DFKaiShu-SB-Estd-BF" w:hint="eastAsia"/>
                <w:kern w:val="0"/>
                <w:szCs w:val="28"/>
              </w:rPr>
              <w:t>同系所內申請轉組（學籍正式分組）者，比照本辦法各項規定辦理。</w:t>
            </w:r>
          </w:p>
        </w:tc>
      </w:tr>
      <w:tr w:rsidR="00DA3B4C" w:rsidRPr="00DA3B4C" w14:paraId="616CAAE6" w14:textId="77777777" w:rsidTr="00DA3B4C">
        <w:tc>
          <w:tcPr>
            <w:tcW w:w="959" w:type="dxa"/>
            <w:shd w:val="clear" w:color="auto" w:fill="auto"/>
          </w:tcPr>
          <w:p w14:paraId="2B92BD6F" w14:textId="77777777" w:rsidR="00B2696F" w:rsidRPr="00DA3B4C" w:rsidRDefault="00646EDF" w:rsidP="00DA3B4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Cs w:val="28"/>
              </w:rPr>
            </w:pPr>
            <w:r w:rsidRPr="00DA3B4C">
              <w:rPr>
                <w:rFonts w:ascii="標楷體" w:eastAsia="標楷體" w:hAnsi="標楷體" w:cs="DFKaiShu-SB-Estd-BF" w:hint="eastAsia"/>
                <w:kern w:val="0"/>
                <w:szCs w:val="28"/>
              </w:rPr>
              <w:t>第九條</w:t>
            </w:r>
          </w:p>
        </w:tc>
        <w:tc>
          <w:tcPr>
            <w:tcW w:w="8895" w:type="dxa"/>
            <w:shd w:val="clear" w:color="auto" w:fill="auto"/>
          </w:tcPr>
          <w:p w14:paraId="377A1461" w14:textId="77777777" w:rsidR="00B2696F" w:rsidRPr="00DA3B4C" w:rsidRDefault="00B2696F" w:rsidP="00DA3B4C">
            <w:pPr>
              <w:autoSpaceDE w:val="0"/>
              <w:autoSpaceDN w:val="0"/>
              <w:rPr>
                <w:rFonts w:ascii="標楷體" w:eastAsia="標楷體" w:hAnsi="標楷體" w:cs="DFKaiShu-SB-Estd-BF" w:hint="eastAsia"/>
                <w:kern w:val="0"/>
                <w:szCs w:val="28"/>
              </w:rPr>
            </w:pPr>
            <w:r w:rsidRPr="00DA3B4C">
              <w:rPr>
                <w:rFonts w:ascii="標楷體" w:eastAsia="標楷體" w:hAnsi="標楷體" w:cs="DFKaiShu-SB-Estd-BF"/>
                <w:kern w:val="0"/>
                <w:szCs w:val="28"/>
              </w:rPr>
              <w:t>本辦法經教務會議通過</w:t>
            </w:r>
            <w:r w:rsidRPr="00DA3B4C">
              <w:rPr>
                <w:rFonts w:ascii="標楷體" w:eastAsia="標楷體" w:hAnsi="標楷體" w:cs="DFKaiShu-SB-Estd-BF" w:hint="eastAsia"/>
                <w:kern w:val="0"/>
                <w:szCs w:val="28"/>
              </w:rPr>
              <w:t>後公告</w:t>
            </w:r>
            <w:r w:rsidRPr="00DA3B4C">
              <w:rPr>
                <w:rFonts w:ascii="標楷體" w:eastAsia="標楷體" w:hAnsi="標楷體" w:cs="DFKaiShu-SB-Estd-BF"/>
                <w:kern w:val="0"/>
                <w:szCs w:val="28"/>
              </w:rPr>
              <w:t>實施，並報教育部備查。</w:t>
            </w:r>
          </w:p>
        </w:tc>
      </w:tr>
    </w:tbl>
    <w:p w14:paraId="20E51558" w14:textId="77777777" w:rsidR="00B2696F" w:rsidRDefault="00B2696F" w:rsidP="00B2696F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kern w:val="0"/>
          <w:szCs w:val="28"/>
        </w:rPr>
      </w:pPr>
    </w:p>
    <w:p w14:paraId="0F709801" w14:textId="77777777" w:rsidR="00541DB7" w:rsidRPr="00623E36" w:rsidRDefault="00541DB7" w:rsidP="00C34015">
      <w:pPr>
        <w:widowControl/>
        <w:spacing w:afterLines="50" w:after="180"/>
        <w:ind w:left="10" w:rightChars="10" w:right="24" w:hangingChars="4" w:hanging="10"/>
        <w:rPr>
          <w:rFonts w:ascii="標楷體" w:eastAsia="標楷體" w:hAnsi="標楷體" w:cs="DFKaiShu-SB-Estd-BF"/>
          <w:b/>
          <w:sz w:val="32"/>
          <w:szCs w:val="32"/>
        </w:rPr>
      </w:pPr>
      <w:r>
        <w:rPr>
          <w:rFonts w:eastAsia="標楷體"/>
        </w:rPr>
        <w:br w:type="page"/>
      </w:r>
      <w:r w:rsidRPr="00623E36">
        <w:rPr>
          <w:rFonts w:ascii="標楷體" w:eastAsia="標楷體" w:hAnsi="標楷體" w:cs="新細明體" w:hint="eastAsia"/>
          <w:b/>
          <w:sz w:val="32"/>
          <w:szCs w:val="32"/>
        </w:rPr>
        <w:lastRenderedPageBreak/>
        <w:t>高雄醫學大學</w:t>
      </w:r>
      <w:r w:rsidRPr="00623E36">
        <w:rPr>
          <w:rFonts w:ascii="標楷體" w:eastAsia="標楷體" w:hAnsi="標楷體" w:hint="eastAsia"/>
          <w:b/>
          <w:sz w:val="32"/>
          <w:szCs w:val="32"/>
        </w:rPr>
        <w:t>碩、博士班研究生申請轉所辦法</w:t>
      </w:r>
      <w:r w:rsidR="00C34015">
        <w:rPr>
          <w:rFonts w:ascii="標楷體" w:eastAsia="標楷體" w:hAnsi="標楷體" w:hint="eastAsia"/>
          <w:b/>
          <w:sz w:val="32"/>
          <w:szCs w:val="32"/>
        </w:rPr>
        <w:t>（</w:t>
      </w:r>
      <w:r w:rsidRPr="00623E36">
        <w:rPr>
          <w:rFonts w:ascii="標楷體" w:eastAsia="標楷體" w:hAnsi="標楷體" w:hint="eastAsia"/>
          <w:b/>
          <w:sz w:val="32"/>
          <w:szCs w:val="32"/>
        </w:rPr>
        <w:t>修正條文對照表</w:t>
      </w:r>
      <w:r w:rsidR="00C34015">
        <w:rPr>
          <w:rFonts w:ascii="標楷體" w:eastAsia="標楷體" w:hAnsi="標楷體" w:hint="eastAsia"/>
          <w:b/>
          <w:sz w:val="32"/>
          <w:szCs w:val="32"/>
        </w:rPr>
        <w:t>）</w:t>
      </w:r>
    </w:p>
    <w:p w14:paraId="6D841954" w14:textId="77777777" w:rsidR="00B2696F" w:rsidRPr="00C34015" w:rsidRDefault="00B2696F" w:rsidP="00646EDF">
      <w:pPr>
        <w:tabs>
          <w:tab w:val="left" w:pos="6237"/>
        </w:tabs>
        <w:autoSpaceDE w:val="0"/>
        <w:autoSpaceDN w:val="0"/>
        <w:adjustRightInd w:val="0"/>
        <w:spacing w:line="240" w:lineRule="exact"/>
        <w:ind w:rightChars="-118" w:right="-283" w:firstLineChars="2622" w:firstLine="5244"/>
        <w:rPr>
          <w:rFonts w:ascii="Times New Roman" w:eastAsia="標楷體" w:hAnsi="Times New Roman"/>
          <w:sz w:val="20"/>
        </w:rPr>
      </w:pPr>
      <w:r w:rsidRPr="00C34015">
        <w:rPr>
          <w:rFonts w:ascii="Times New Roman" w:eastAsia="標楷體" w:hAnsi="Times New Roman"/>
          <w:sz w:val="20"/>
        </w:rPr>
        <w:t>102.12.27</w:t>
      </w:r>
      <w:r>
        <w:rPr>
          <w:rFonts w:ascii="Times New Roman" w:eastAsia="標楷體" w:hAnsi="Times New Roman"/>
          <w:sz w:val="20"/>
        </w:rPr>
        <w:tab/>
      </w:r>
      <w:r w:rsidRPr="00C34015">
        <w:rPr>
          <w:rFonts w:ascii="Times New Roman" w:eastAsia="標楷體" w:hAnsi="Times New Roman"/>
          <w:sz w:val="20"/>
        </w:rPr>
        <w:t>一</w:t>
      </w:r>
      <w:r w:rsidRPr="00C34015">
        <w:rPr>
          <w:rFonts w:ascii="Times New Roman" w:eastAsia="標楷體" w:hAnsi="Times New Roman"/>
          <w:sz w:val="20"/>
        </w:rPr>
        <w:t>O</w:t>
      </w:r>
      <w:r w:rsidRPr="00C34015">
        <w:rPr>
          <w:rFonts w:ascii="Times New Roman" w:eastAsia="標楷體" w:hAnsi="Times New Roman"/>
          <w:sz w:val="20"/>
        </w:rPr>
        <w:t>二學年度第三次教務會議通過</w:t>
      </w:r>
    </w:p>
    <w:p w14:paraId="7FCCA9D7" w14:textId="77777777" w:rsidR="00B2696F" w:rsidRPr="00C34015" w:rsidRDefault="00B2696F" w:rsidP="00646EDF">
      <w:pPr>
        <w:tabs>
          <w:tab w:val="left" w:pos="6237"/>
        </w:tabs>
        <w:autoSpaceDE w:val="0"/>
        <w:autoSpaceDN w:val="0"/>
        <w:adjustRightInd w:val="0"/>
        <w:spacing w:line="240" w:lineRule="exact"/>
        <w:ind w:rightChars="-118" w:right="-283" w:firstLineChars="2622" w:firstLine="5244"/>
        <w:rPr>
          <w:rFonts w:ascii="Times New Roman" w:eastAsia="標楷體" w:hAnsi="Times New Roman"/>
          <w:sz w:val="20"/>
        </w:rPr>
      </w:pPr>
      <w:r w:rsidRPr="00C34015">
        <w:rPr>
          <w:rFonts w:ascii="Times New Roman" w:eastAsia="標楷體" w:hAnsi="Times New Roman"/>
          <w:sz w:val="20"/>
        </w:rPr>
        <w:t>103.02.10</w:t>
      </w:r>
      <w:r>
        <w:rPr>
          <w:rFonts w:ascii="Times New Roman" w:eastAsia="標楷體" w:hAnsi="Times New Roman"/>
          <w:sz w:val="20"/>
        </w:rPr>
        <w:tab/>
      </w:r>
      <w:r w:rsidRPr="00C34015">
        <w:rPr>
          <w:rFonts w:ascii="Times New Roman" w:eastAsia="標楷體" w:hAnsi="Times New Roman"/>
          <w:sz w:val="20"/>
        </w:rPr>
        <w:t>高醫教字第</w:t>
      </w:r>
      <w:r w:rsidRPr="00C34015">
        <w:rPr>
          <w:rFonts w:ascii="Times New Roman" w:eastAsia="標楷體" w:hAnsi="Times New Roman"/>
          <w:sz w:val="20"/>
        </w:rPr>
        <w:t>1031100300</w:t>
      </w:r>
      <w:r w:rsidRPr="00C34015">
        <w:rPr>
          <w:rFonts w:ascii="Times New Roman" w:eastAsia="標楷體" w:hAnsi="Times New Roman"/>
          <w:sz w:val="20"/>
        </w:rPr>
        <w:t>號函公布</w:t>
      </w:r>
    </w:p>
    <w:p w14:paraId="699CA6E5" w14:textId="77777777" w:rsidR="00B2696F" w:rsidRPr="00C34015" w:rsidRDefault="00B2696F" w:rsidP="00646EDF">
      <w:pPr>
        <w:tabs>
          <w:tab w:val="left" w:pos="6237"/>
        </w:tabs>
        <w:autoSpaceDE w:val="0"/>
        <w:autoSpaceDN w:val="0"/>
        <w:adjustRightInd w:val="0"/>
        <w:spacing w:line="240" w:lineRule="exact"/>
        <w:ind w:rightChars="-118" w:right="-283" w:firstLineChars="2622" w:firstLine="5244"/>
        <w:rPr>
          <w:rFonts w:ascii="Times New Roman" w:eastAsia="標楷體" w:hAnsi="Times New Roman"/>
          <w:sz w:val="20"/>
        </w:rPr>
      </w:pPr>
      <w:r w:rsidRPr="00C34015">
        <w:rPr>
          <w:rFonts w:ascii="Times New Roman" w:eastAsia="標楷體" w:hAnsi="Times New Roman"/>
          <w:sz w:val="20"/>
        </w:rPr>
        <w:t>103.04.30</w:t>
      </w:r>
      <w:r>
        <w:rPr>
          <w:rFonts w:ascii="Times New Roman" w:eastAsia="標楷體" w:hAnsi="Times New Roman"/>
          <w:sz w:val="20"/>
        </w:rPr>
        <w:tab/>
      </w:r>
      <w:r w:rsidRPr="00C34015">
        <w:rPr>
          <w:rFonts w:ascii="Times New Roman" w:eastAsia="標楷體" w:hAnsi="Times New Roman"/>
          <w:sz w:val="20"/>
        </w:rPr>
        <w:t>教育部臺高</w:t>
      </w:r>
      <w:r w:rsidRPr="00C34015">
        <w:rPr>
          <w:rFonts w:ascii="Times New Roman" w:eastAsia="標楷體" w:hAnsi="Times New Roman"/>
          <w:sz w:val="20"/>
        </w:rPr>
        <w:t>(</w:t>
      </w:r>
      <w:r w:rsidRPr="00C34015">
        <w:rPr>
          <w:rFonts w:ascii="Times New Roman" w:eastAsia="標楷體" w:hAnsi="Times New Roman"/>
          <w:sz w:val="20"/>
        </w:rPr>
        <w:t>二</w:t>
      </w:r>
      <w:r w:rsidRPr="00C34015">
        <w:rPr>
          <w:rFonts w:ascii="Times New Roman" w:eastAsia="標楷體" w:hAnsi="Times New Roman"/>
          <w:sz w:val="20"/>
        </w:rPr>
        <w:t>)</w:t>
      </w:r>
      <w:r w:rsidRPr="00C34015">
        <w:rPr>
          <w:rFonts w:ascii="Times New Roman" w:eastAsia="標楷體" w:hAnsi="Times New Roman"/>
          <w:sz w:val="20"/>
        </w:rPr>
        <w:t>字第</w:t>
      </w:r>
      <w:r w:rsidRPr="00C34015">
        <w:rPr>
          <w:rFonts w:ascii="Times New Roman" w:eastAsia="標楷體" w:hAnsi="Times New Roman"/>
          <w:sz w:val="20"/>
        </w:rPr>
        <w:t>1030027070</w:t>
      </w:r>
      <w:r w:rsidRPr="00C34015">
        <w:rPr>
          <w:rFonts w:ascii="Times New Roman" w:eastAsia="標楷體" w:hAnsi="Times New Roman"/>
          <w:sz w:val="20"/>
        </w:rPr>
        <w:t>號函備查</w:t>
      </w:r>
    </w:p>
    <w:p w14:paraId="39BBA0E5" w14:textId="77777777" w:rsidR="00B2696F" w:rsidRPr="00C34015" w:rsidRDefault="00B2696F" w:rsidP="00646EDF">
      <w:pPr>
        <w:tabs>
          <w:tab w:val="left" w:pos="6237"/>
        </w:tabs>
        <w:autoSpaceDE w:val="0"/>
        <w:autoSpaceDN w:val="0"/>
        <w:adjustRightInd w:val="0"/>
        <w:spacing w:line="240" w:lineRule="exact"/>
        <w:ind w:rightChars="-118" w:right="-283" w:firstLineChars="2622" w:firstLine="5244"/>
        <w:rPr>
          <w:rFonts w:ascii="Times New Roman" w:eastAsia="標楷體" w:hAnsi="Times New Roman"/>
          <w:sz w:val="20"/>
        </w:rPr>
      </w:pPr>
      <w:r w:rsidRPr="00C34015">
        <w:rPr>
          <w:rFonts w:ascii="Times New Roman" w:eastAsia="標楷體" w:hAnsi="Times New Roman"/>
          <w:sz w:val="20"/>
        </w:rPr>
        <w:t>106.07.27</w:t>
      </w:r>
      <w:r>
        <w:rPr>
          <w:rFonts w:ascii="Times New Roman" w:eastAsia="標楷體" w:hAnsi="Times New Roman"/>
          <w:sz w:val="20"/>
        </w:rPr>
        <w:tab/>
      </w:r>
      <w:r w:rsidRPr="00C34015">
        <w:rPr>
          <w:rFonts w:ascii="Times New Roman" w:eastAsia="標楷體" w:hAnsi="Times New Roman"/>
          <w:sz w:val="20"/>
        </w:rPr>
        <w:t>一</w:t>
      </w:r>
      <w:r w:rsidRPr="00C34015">
        <w:rPr>
          <w:rFonts w:ascii="Times New Roman" w:eastAsia="標楷體" w:hAnsi="Times New Roman"/>
          <w:sz w:val="20"/>
        </w:rPr>
        <w:t>O</w:t>
      </w:r>
      <w:r w:rsidRPr="00C34015">
        <w:rPr>
          <w:rFonts w:ascii="Times New Roman" w:eastAsia="標楷體" w:hAnsi="Times New Roman"/>
          <w:sz w:val="20"/>
        </w:rPr>
        <w:t>五學年度第七次教務會議通過</w:t>
      </w:r>
    </w:p>
    <w:p w14:paraId="7DE0C944" w14:textId="1A5F3BA6" w:rsidR="00DC70F0" w:rsidRDefault="00B2696F" w:rsidP="00646EDF">
      <w:pPr>
        <w:tabs>
          <w:tab w:val="left" w:pos="6237"/>
        </w:tabs>
        <w:autoSpaceDE w:val="0"/>
        <w:autoSpaceDN w:val="0"/>
        <w:adjustRightInd w:val="0"/>
        <w:spacing w:line="240" w:lineRule="exact"/>
        <w:ind w:rightChars="-118" w:right="-283" w:firstLineChars="2622" w:firstLine="5244"/>
        <w:rPr>
          <w:rFonts w:ascii="Times New Roman" w:eastAsia="標楷體" w:hAnsi="Times New Roman"/>
          <w:sz w:val="20"/>
        </w:rPr>
      </w:pPr>
      <w:r w:rsidRPr="00C34015">
        <w:rPr>
          <w:rFonts w:ascii="Times New Roman" w:eastAsia="標楷體" w:hAnsi="Times New Roman"/>
          <w:sz w:val="20"/>
        </w:rPr>
        <w:t>106.12.22</w:t>
      </w:r>
      <w:r>
        <w:rPr>
          <w:rFonts w:ascii="Times New Roman" w:eastAsia="標楷體" w:hAnsi="Times New Roman"/>
          <w:sz w:val="20"/>
        </w:rPr>
        <w:tab/>
      </w:r>
      <w:r w:rsidRPr="00C34015">
        <w:rPr>
          <w:rFonts w:ascii="Times New Roman" w:eastAsia="標楷體" w:hAnsi="Times New Roman"/>
          <w:sz w:val="20"/>
        </w:rPr>
        <w:t>一</w:t>
      </w:r>
      <w:r w:rsidRPr="00C34015">
        <w:rPr>
          <w:rFonts w:ascii="Times New Roman" w:eastAsia="標楷體" w:hAnsi="Times New Roman"/>
          <w:sz w:val="20"/>
        </w:rPr>
        <w:t>O</w:t>
      </w:r>
      <w:r w:rsidRPr="00C34015">
        <w:rPr>
          <w:rFonts w:ascii="Times New Roman" w:eastAsia="標楷體" w:hAnsi="Times New Roman"/>
          <w:sz w:val="20"/>
        </w:rPr>
        <w:t>六學年度第二次教務會議通過</w:t>
      </w:r>
    </w:p>
    <w:p w14:paraId="527FFDE9" w14:textId="4A1E5CFE" w:rsidR="005F5FCF" w:rsidRDefault="005F5FCF" w:rsidP="00646EDF">
      <w:pPr>
        <w:tabs>
          <w:tab w:val="left" w:pos="6237"/>
        </w:tabs>
        <w:autoSpaceDE w:val="0"/>
        <w:autoSpaceDN w:val="0"/>
        <w:adjustRightInd w:val="0"/>
        <w:spacing w:line="240" w:lineRule="exact"/>
        <w:ind w:rightChars="-118" w:right="-283" w:firstLineChars="2622" w:firstLine="5244"/>
        <w:rPr>
          <w:rFonts w:ascii="Times New Roman" w:eastAsia="標楷體" w:hAnsi="Times New Roman"/>
          <w:sz w:val="20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984"/>
      </w:tblGrid>
      <w:tr w:rsidR="005F5FCF" w:rsidRPr="00B2696F" w14:paraId="432A8FB8" w14:textId="77777777" w:rsidTr="005F5FCF">
        <w:trPr>
          <w:trHeight w:val="202"/>
          <w:tblHeader/>
        </w:trPr>
        <w:tc>
          <w:tcPr>
            <w:tcW w:w="4023" w:type="dxa"/>
            <w:shd w:val="clear" w:color="auto" w:fill="auto"/>
          </w:tcPr>
          <w:p w14:paraId="6B714D81" w14:textId="77777777" w:rsidR="005F5FCF" w:rsidRPr="00B2696F" w:rsidRDefault="005F5FCF" w:rsidP="005F5FCF">
            <w:pPr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bookmarkStart w:id="0" w:name="_GoBack"/>
            <w:r w:rsidRPr="00B2696F">
              <w:rPr>
                <w:rFonts w:ascii="Times New Roman" w:eastAsia="標楷體" w:hAnsi="Times New Roman"/>
                <w:b/>
              </w:rPr>
              <w:t>修</w:t>
            </w:r>
            <w:r>
              <w:rPr>
                <w:rFonts w:ascii="Times New Roman" w:eastAsia="標楷體" w:hAnsi="Times New Roman" w:hint="eastAsia"/>
                <w:b/>
              </w:rPr>
              <w:t xml:space="preserve">　</w:t>
            </w:r>
            <w:r w:rsidRPr="00B2696F">
              <w:rPr>
                <w:rFonts w:ascii="Times New Roman" w:eastAsia="標楷體" w:hAnsi="Times New Roman"/>
                <w:b/>
              </w:rPr>
              <w:t>正</w:t>
            </w:r>
            <w:r>
              <w:rPr>
                <w:rFonts w:ascii="Times New Roman" w:eastAsia="標楷體" w:hAnsi="Times New Roman" w:hint="eastAsia"/>
                <w:b/>
              </w:rPr>
              <w:t xml:space="preserve">　</w:t>
            </w:r>
            <w:r w:rsidRPr="00B2696F">
              <w:rPr>
                <w:rFonts w:ascii="Times New Roman" w:eastAsia="標楷體" w:hAnsi="Times New Roman"/>
                <w:b/>
              </w:rPr>
              <w:t>條</w:t>
            </w:r>
            <w:r>
              <w:rPr>
                <w:rFonts w:ascii="Times New Roman" w:eastAsia="標楷體" w:hAnsi="Times New Roman" w:hint="eastAsia"/>
                <w:b/>
              </w:rPr>
              <w:t xml:space="preserve">　</w:t>
            </w:r>
            <w:r w:rsidRPr="00B2696F">
              <w:rPr>
                <w:rFonts w:ascii="Times New Roman" w:eastAsia="標楷體" w:hAnsi="Times New Roman"/>
                <w:b/>
              </w:rPr>
              <w:t>文</w:t>
            </w:r>
          </w:p>
        </w:tc>
        <w:tc>
          <w:tcPr>
            <w:tcW w:w="4023" w:type="dxa"/>
            <w:shd w:val="clear" w:color="auto" w:fill="auto"/>
          </w:tcPr>
          <w:p w14:paraId="74B73663" w14:textId="77777777" w:rsidR="005F5FCF" w:rsidRPr="00B2696F" w:rsidRDefault="005F5FCF" w:rsidP="005F5FCF">
            <w:pPr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2696F">
              <w:rPr>
                <w:rFonts w:ascii="Times New Roman" w:eastAsia="標楷體" w:hAnsi="Times New Roman"/>
                <w:b/>
              </w:rPr>
              <w:t>現</w:t>
            </w:r>
            <w:r>
              <w:rPr>
                <w:rFonts w:ascii="Times New Roman" w:eastAsia="標楷體" w:hAnsi="Times New Roman" w:hint="eastAsia"/>
                <w:b/>
              </w:rPr>
              <w:t xml:space="preserve">　</w:t>
            </w:r>
            <w:r w:rsidRPr="00B2696F">
              <w:rPr>
                <w:rFonts w:ascii="Times New Roman" w:eastAsia="標楷體" w:hAnsi="Times New Roman"/>
                <w:b/>
              </w:rPr>
              <w:t>行</w:t>
            </w:r>
            <w:r>
              <w:rPr>
                <w:rFonts w:ascii="Times New Roman" w:eastAsia="標楷體" w:hAnsi="Times New Roman" w:hint="eastAsia"/>
                <w:b/>
              </w:rPr>
              <w:t xml:space="preserve">　</w:t>
            </w:r>
            <w:r w:rsidRPr="00B2696F">
              <w:rPr>
                <w:rFonts w:ascii="Times New Roman" w:eastAsia="標楷體" w:hAnsi="Times New Roman"/>
                <w:b/>
              </w:rPr>
              <w:t>條</w:t>
            </w:r>
            <w:r>
              <w:rPr>
                <w:rFonts w:ascii="Times New Roman" w:eastAsia="標楷體" w:hAnsi="Times New Roman" w:hint="eastAsia"/>
                <w:b/>
              </w:rPr>
              <w:t xml:space="preserve">　</w:t>
            </w:r>
            <w:r w:rsidRPr="00B2696F">
              <w:rPr>
                <w:rFonts w:ascii="Times New Roman" w:eastAsia="標楷體" w:hAnsi="Times New Roman"/>
                <w:b/>
              </w:rPr>
              <w:t>文</w:t>
            </w:r>
          </w:p>
        </w:tc>
        <w:tc>
          <w:tcPr>
            <w:tcW w:w="1984" w:type="dxa"/>
            <w:shd w:val="clear" w:color="auto" w:fill="auto"/>
          </w:tcPr>
          <w:p w14:paraId="33AE5CCA" w14:textId="77777777" w:rsidR="005F5FCF" w:rsidRPr="00B2696F" w:rsidRDefault="005F5FCF" w:rsidP="005F5FCF">
            <w:pPr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2696F">
              <w:rPr>
                <w:rFonts w:ascii="Times New Roman" w:eastAsia="標楷體" w:hAnsi="Times New Roman"/>
                <w:b/>
              </w:rPr>
              <w:t>說</w:t>
            </w:r>
            <w:r>
              <w:rPr>
                <w:rFonts w:ascii="Times New Roman" w:eastAsia="標楷體" w:hAnsi="Times New Roman" w:hint="eastAsia"/>
                <w:b/>
              </w:rPr>
              <w:t xml:space="preserve">　</w:t>
            </w:r>
            <w:r w:rsidRPr="00B2696F">
              <w:rPr>
                <w:rFonts w:ascii="Times New Roman" w:eastAsia="標楷體" w:hAnsi="Times New Roman"/>
                <w:b/>
              </w:rPr>
              <w:t>明</w:t>
            </w:r>
          </w:p>
        </w:tc>
      </w:tr>
      <w:bookmarkEnd w:id="0"/>
      <w:tr w:rsidR="005F5FCF" w:rsidRPr="00B2696F" w14:paraId="5BB26329" w14:textId="77777777" w:rsidTr="005F5FCF">
        <w:trPr>
          <w:trHeight w:val="897"/>
        </w:trPr>
        <w:tc>
          <w:tcPr>
            <w:tcW w:w="4023" w:type="dxa"/>
            <w:shd w:val="clear" w:color="auto" w:fill="auto"/>
          </w:tcPr>
          <w:p w14:paraId="52D8539E" w14:textId="77777777" w:rsidR="005F5FCF" w:rsidRPr="00B2696F" w:rsidRDefault="005F5FCF" w:rsidP="005F5FCF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同現行條文</w:t>
            </w:r>
          </w:p>
        </w:tc>
        <w:tc>
          <w:tcPr>
            <w:tcW w:w="4023" w:type="dxa"/>
            <w:shd w:val="clear" w:color="auto" w:fill="auto"/>
          </w:tcPr>
          <w:p w14:paraId="500CC311" w14:textId="77777777" w:rsidR="005F5FCF" w:rsidRDefault="005F5FCF" w:rsidP="005F5FCF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 w:hint="eastAsia"/>
              </w:rPr>
              <w:t>第一條</w:t>
            </w:r>
          </w:p>
          <w:p w14:paraId="14A447E2" w14:textId="77777777" w:rsidR="005F5FCF" w:rsidRPr="00B2696F" w:rsidRDefault="005F5FCF" w:rsidP="005F5FCF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 w:hint="eastAsia"/>
              </w:rPr>
              <w:t>本校為辦理碩、博士班研究生申請轉所（含學系碩、博士班）事宜，依本校學則第八十五條規定，訂定本辦法。</w:t>
            </w:r>
          </w:p>
        </w:tc>
        <w:tc>
          <w:tcPr>
            <w:tcW w:w="1984" w:type="dxa"/>
            <w:shd w:val="clear" w:color="auto" w:fill="auto"/>
          </w:tcPr>
          <w:p w14:paraId="7D66615F" w14:textId="77777777" w:rsidR="005F5FCF" w:rsidRPr="00B2696F" w:rsidRDefault="005F5FCF" w:rsidP="005F5FCF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 w:hint="eastAsia"/>
              </w:rPr>
              <w:t>本條未修正</w:t>
            </w:r>
          </w:p>
        </w:tc>
      </w:tr>
      <w:tr w:rsidR="005F5FCF" w:rsidRPr="00B2696F" w14:paraId="71600B52" w14:textId="77777777" w:rsidTr="005F5FCF">
        <w:trPr>
          <w:trHeight w:val="653"/>
        </w:trPr>
        <w:tc>
          <w:tcPr>
            <w:tcW w:w="4023" w:type="dxa"/>
            <w:shd w:val="clear" w:color="auto" w:fill="auto"/>
          </w:tcPr>
          <w:p w14:paraId="6592FA3A" w14:textId="77777777" w:rsidR="005F5FCF" w:rsidRPr="00B2696F" w:rsidRDefault="005F5FCF" w:rsidP="005F5FCF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同現行條文</w:t>
            </w:r>
          </w:p>
        </w:tc>
        <w:tc>
          <w:tcPr>
            <w:tcW w:w="4023" w:type="dxa"/>
            <w:shd w:val="clear" w:color="auto" w:fill="auto"/>
          </w:tcPr>
          <w:p w14:paraId="52967735" w14:textId="77777777" w:rsidR="005F5FCF" w:rsidRDefault="005F5FCF" w:rsidP="005F5FCF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 w:hint="eastAsia"/>
              </w:rPr>
              <w:t>第二條</w:t>
            </w:r>
          </w:p>
          <w:p w14:paraId="71681AEC" w14:textId="77777777" w:rsidR="005F5FCF" w:rsidRPr="00B2696F" w:rsidRDefault="005F5FCF" w:rsidP="005F5FCF">
            <w:pPr>
              <w:contextualSpacing/>
              <w:jc w:val="both"/>
              <w:rPr>
                <w:rFonts w:ascii="Times New Roman" w:eastAsia="標楷體" w:hAnsi="Times New Roman" w:hint="eastAsia"/>
              </w:rPr>
            </w:pPr>
            <w:r w:rsidRPr="00B2696F">
              <w:rPr>
                <w:rFonts w:ascii="Times New Roman" w:eastAsia="標楷體" w:hAnsi="Times New Roman" w:hint="eastAsia"/>
              </w:rPr>
              <w:t>本校碩、博士班研究生得申請同學制轉所，申請轉所於每年七月份辦理。在休學期間或相關法令另有規定不得轉所者，從其規定。</w:t>
            </w:r>
          </w:p>
        </w:tc>
        <w:tc>
          <w:tcPr>
            <w:tcW w:w="1984" w:type="dxa"/>
            <w:shd w:val="clear" w:color="auto" w:fill="auto"/>
          </w:tcPr>
          <w:p w14:paraId="41DDB470" w14:textId="77777777" w:rsidR="005F5FCF" w:rsidRPr="00B2696F" w:rsidRDefault="005F5FCF" w:rsidP="005F5FCF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 w:hint="eastAsia"/>
              </w:rPr>
              <w:t>本條未修正</w:t>
            </w:r>
          </w:p>
        </w:tc>
      </w:tr>
      <w:tr w:rsidR="005F5FCF" w:rsidRPr="00B2696F" w14:paraId="2EF87E67" w14:textId="77777777" w:rsidTr="005F5FCF">
        <w:trPr>
          <w:trHeight w:val="329"/>
        </w:trPr>
        <w:tc>
          <w:tcPr>
            <w:tcW w:w="4023" w:type="dxa"/>
            <w:shd w:val="clear" w:color="auto" w:fill="auto"/>
          </w:tcPr>
          <w:p w14:paraId="0C9F3271" w14:textId="77777777" w:rsidR="005F5FCF" w:rsidRPr="00B2696F" w:rsidRDefault="005F5FCF" w:rsidP="005F5FCF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同現行條文</w:t>
            </w:r>
          </w:p>
        </w:tc>
        <w:tc>
          <w:tcPr>
            <w:tcW w:w="4023" w:type="dxa"/>
            <w:shd w:val="clear" w:color="auto" w:fill="auto"/>
          </w:tcPr>
          <w:p w14:paraId="525ED105" w14:textId="77777777" w:rsidR="005F5FCF" w:rsidRDefault="005F5FCF" w:rsidP="005F5FCF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 w:hint="eastAsia"/>
              </w:rPr>
              <w:t>第三條</w:t>
            </w:r>
          </w:p>
          <w:p w14:paraId="1A85A0F5" w14:textId="77777777" w:rsidR="005F5FCF" w:rsidRPr="00B2696F" w:rsidRDefault="005F5FCF" w:rsidP="005F5FCF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 w:hint="eastAsia"/>
              </w:rPr>
              <w:t>各系所得依本辦法，訂定轉所細則，經系（所）務會議及院務會議審議通過，送教務處核定後實施。</w:t>
            </w:r>
          </w:p>
        </w:tc>
        <w:tc>
          <w:tcPr>
            <w:tcW w:w="1984" w:type="dxa"/>
            <w:shd w:val="clear" w:color="auto" w:fill="auto"/>
          </w:tcPr>
          <w:p w14:paraId="137C9F50" w14:textId="77777777" w:rsidR="005F5FCF" w:rsidRPr="00B2696F" w:rsidRDefault="005F5FCF" w:rsidP="005F5FCF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 w:hint="eastAsia"/>
              </w:rPr>
              <w:t>本條未修正</w:t>
            </w:r>
          </w:p>
        </w:tc>
      </w:tr>
      <w:tr w:rsidR="005F5FCF" w:rsidRPr="00B2696F" w14:paraId="5D656C1F" w14:textId="77777777" w:rsidTr="005F5FCF">
        <w:trPr>
          <w:trHeight w:val="2795"/>
        </w:trPr>
        <w:tc>
          <w:tcPr>
            <w:tcW w:w="4023" w:type="dxa"/>
            <w:shd w:val="clear" w:color="auto" w:fill="auto"/>
          </w:tcPr>
          <w:p w14:paraId="0E16140E" w14:textId="77777777" w:rsidR="005F5FCF" w:rsidRPr="00B2696F" w:rsidRDefault="005F5FCF" w:rsidP="005F5FCF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/>
              </w:rPr>
              <w:t>第四條</w:t>
            </w:r>
          </w:p>
          <w:p w14:paraId="000C2060" w14:textId="77777777" w:rsidR="005F5FCF" w:rsidRPr="00B2696F" w:rsidRDefault="005F5FCF" w:rsidP="005F5FCF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/>
              </w:rPr>
              <w:t>研究生申請轉所，依下列程序辦理：</w:t>
            </w:r>
          </w:p>
          <w:p w14:paraId="6C42BAB2" w14:textId="77777777" w:rsidR="005F5FCF" w:rsidRPr="00B2696F" w:rsidRDefault="005F5FCF" w:rsidP="005F5FCF">
            <w:pPr>
              <w:numPr>
                <w:ilvl w:val="0"/>
                <w:numId w:val="6"/>
              </w:numPr>
              <w:ind w:left="756" w:hanging="756"/>
              <w:contextualSpacing/>
              <w:jc w:val="both"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/>
              </w:rPr>
              <w:t>於規定期限內，經原就讀系所同意後，向教務處提出申請。</w:t>
            </w:r>
          </w:p>
          <w:p w14:paraId="570124DE" w14:textId="77777777" w:rsidR="005F5FCF" w:rsidRPr="00B2696F" w:rsidRDefault="005F5FCF" w:rsidP="005F5FCF">
            <w:pPr>
              <w:numPr>
                <w:ilvl w:val="0"/>
                <w:numId w:val="6"/>
              </w:numPr>
              <w:ind w:left="756" w:hanging="756"/>
              <w:contextualSpacing/>
              <w:jc w:val="both"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/>
              </w:rPr>
              <w:t>教務處彙整後，</w:t>
            </w:r>
            <w:r w:rsidRPr="00B2696F">
              <w:rPr>
                <w:rFonts w:ascii="Times New Roman" w:eastAsia="標楷體" w:hAnsi="Times New Roman"/>
                <w:u w:val="single"/>
              </w:rPr>
              <w:t>由轉入</w:t>
            </w:r>
            <w:r w:rsidRPr="00B2696F">
              <w:rPr>
                <w:rFonts w:ascii="Times New Roman" w:eastAsia="標楷體" w:hAnsi="Times New Roman"/>
              </w:rPr>
              <w:t>系所依自訂轉所申請條件審查，審查結果經系所主管、院長、教務長同意後，由教務處陳請校長核定後公佈。</w:t>
            </w:r>
          </w:p>
        </w:tc>
        <w:tc>
          <w:tcPr>
            <w:tcW w:w="4023" w:type="dxa"/>
            <w:shd w:val="clear" w:color="auto" w:fill="auto"/>
          </w:tcPr>
          <w:p w14:paraId="61F036FB" w14:textId="77777777" w:rsidR="005F5FCF" w:rsidRPr="00B2696F" w:rsidRDefault="005F5FCF" w:rsidP="005F5FCF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/>
              </w:rPr>
              <w:t>第四條</w:t>
            </w:r>
          </w:p>
          <w:p w14:paraId="577A2F52" w14:textId="77777777" w:rsidR="005F5FCF" w:rsidRPr="00B2696F" w:rsidRDefault="005F5FCF" w:rsidP="005F5FCF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/>
              </w:rPr>
              <w:t>研究生申請轉所，依下列程序辦理：</w:t>
            </w:r>
          </w:p>
          <w:p w14:paraId="05764B76" w14:textId="77777777" w:rsidR="005F5FCF" w:rsidRPr="00B2696F" w:rsidRDefault="005F5FCF" w:rsidP="005F5FCF">
            <w:pPr>
              <w:numPr>
                <w:ilvl w:val="0"/>
                <w:numId w:val="7"/>
              </w:numPr>
              <w:ind w:left="808" w:hanging="808"/>
              <w:contextualSpacing/>
              <w:jc w:val="both"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/>
              </w:rPr>
              <w:t>於規定期限內，經原就讀系所同意後，向教務處提出申請。</w:t>
            </w:r>
          </w:p>
          <w:p w14:paraId="2639AC36" w14:textId="77777777" w:rsidR="005F5FCF" w:rsidRPr="00B2696F" w:rsidRDefault="005F5FCF" w:rsidP="005F5FCF">
            <w:pPr>
              <w:numPr>
                <w:ilvl w:val="0"/>
                <w:numId w:val="7"/>
              </w:numPr>
              <w:ind w:left="808" w:hanging="808"/>
              <w:contextualSpacing/>
              <w:jc w:val="both"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/>
              </w:rPr>
              <w:t>教務處彙整後，</w:t>
            </w:r>
            <w:r w:rsidRPr="00B2696F">
              <w:rPr>
                <w:rFonts w:ascii="Times New Roman" w:eastAsia="標楷體" w:hAnsi="Times New Roman"/>
                <w:u w:val="single"/>
              </w:rPr>
              <w:t>轉交各</w:t>
            </w:r>
            <w:r w:rsidRPr="00B2696F">
              <w:rPr>
                <w:rFonts w:ascii="Times New Roman" w:eastAsia="標楷體" w:hAnsi="Times New Roman"/>
              </w:rPr>
              <w:t>系所依自訂轉所申請條件審查，審查結果經系所主管、院長、教務長同意後，由教務處陳請校長核定後公佈。</w:t>
            </w:r>
          </w:p>
        </w:tc>
        <w:tc>
          <w:tcPr>
            <w:tcW w:w="1984" w:type="dxa"/>
            <w:shd w:val="clear" w:color="auto" w:fill="auto"/>
          </w:tcPr>
          <w:p w14:paraId="0D904BE4" w14:textId="77777777" w:rsidR="005F5FCF" w:rsidRPr="00646EDF" w:rsidRDefault="005F5FCF" w:rsidP="005F5FCF">
            <w:pPr>
              <w:pStyle w:val="a3"/>
              <w:widowControl w:val="0"/>
              <w:numPr>
                <w:ilvl w:val="0"/>
                <w:numId w:val="4"/>
              </w:numPr>
              <w:ind w:leftChars="0" w:left="227" w:hanging="227"/>
              <w:contextualSpacing/>
              <w:rPr>
                <w:rFonts w:ascii="Times New Roman" w:eastAsia="標楷體" w:hAnsi="Times New Roman"/>
                <w:sz w:val="24"/>
              </w:rPr>
            </w:pPr>
            <w:r w:rsidRPr="00646EDF">
              <w:rPr>
                <w:rFonts w:ascii="Times New Roman" w:eastAsia="標楷體" w:hAnsi="Times New Roman"/>
                <w:sz w:val="24"/>
              </w:rPr>
              <w:t>修正條文內容</w:t>
            </w:r>
          </w:p>
          <w:p w14:paraId="73BC2D1C" w14:textId="77777777" w:rsidR="005F5FCF" w:rsidRPr="00B2696F" w:rsidRDefault="005F5FCF" w:rsidP="005F5FCF">
            <w:pPr>
              <w:pStyle w:val="a3"/>
              <w:widowControl w:val="0"/>
              <w:numPr>
                <w:ilvl w:val="0"/>
                <w:numId w:val="4"/>
              </w:numPr>
              <w:ind w:leftChars="0" w:left="227" w:hanging="227"/>
              <w:contextualSpacing/>
              <w:rPr>
                <w:rFonts w:ascii="Times New Roman" w:eastAsia="標楷體" w:hAnsi="Times New Roman"/>
                <w:sz w:val="24"/>
              </w:rPr>
            </w:pPr>
            <w:r w:rsidRPr="00B2696F">
              <w:rPr>
                <w:rFonts w:ascii="Times New Roman" w:eastAsia="標楷體" w:hAnsi="Times New Roman"/>
                <w:sz w:val="24"/>
              </w:rPr>
              <w:t>依據性別研究所</w:t>
            </w:r>
            <w:r w:rsidRPr="00B2696F">
              <w:rPr>
                <w:rFonts w:ascii="Times New Roman" w:eastAsia="標楷體" w:hAnsi="Times New Roman"/>
                <w:sz w:val="24"/>
              </w:rPr>
              <w:t>1067500110</w:t>
            </w:r>
            <w:r w:rsidRPr="00B2696F">
              <w:rPr>
                <w:rFonts w:ascii="Times New Roman" w:eastAsia="標楷體" w:hAnsi="Times New Roman"/>
                <w:sz w:val="24"/>
              </w:rPr>
              <w:t>號簽呈辦理。</w:t>
            </w:r>
          </w:p>
          <w:p w14:paraId="151B8FB9" w14:textId="77777777" w:rsidR="005F5FCF" w:rsidRPr="00B2696F" w:rsidRDefault="005F5FCF" w:rsidP="005F5FCF">
            <w:pPr>
              <w:pStyle w:val="a3"/>
              <w:widowControl w:val="0"/>
              <w:numPr>
                <w:ilvl w:val="0"/>
                <w:numId w:val="4"/>
              </w:numPr>
              <w:ind w:leftChars="0" w:left="227" w:hanging="227"/>
              <w:contextualSpacing/>
              <w:rPr>
                <w:rFonts w:ascii="Times New Roman" w:eastAsia="標楷體" w:hAnsi="Times New Roman"/>
                <w:sz w:val="24"/>
              </w:rPr>
            </w:pPr>
            <w:r w:rsidRPr="00B2696F">
              <w:rPr>
                <w:rFonts w:ascii="Times New Roman" w:eastAsia="標楷體" w:hAnsi="Times New Roman"/>
                <w:sz w:val="24"/>
              </w:rPr>
              <w:t>刪除「經系所主管、院長、教務長同意後」文字。</w:t>
            </w:r>
          </w:p>
        </w:tc>
      </w:tr>
      <w:tr w:rsidR="005F5FCF" w:rsidRPr="00B2696F" w14:paraId="34ADBBA6" w14:textId="77777777" w:rsidTr="005F5FCF">
        <w:trPr>
          <w:trHeight w:val="1686"/>
        </w:trPr>
        <w:tc>
          <w:tcPr>
            <w:tcW w:w="4023" w:type="dxa"/>
            <w:shd w:val="clear" w:color="auto" w:fill="auto"/>
          </w:tcPr>
          <w:p w14:paraId="16F1B8C8" w14:textId="77777777" w:rsidR="005F5FCF" w:rsidRPr="00B2696F" w:rsidRDefault="005F5FCF" w:rsidP="005F5FCF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/>
              </w:rPr>
              <w:t>第五條</w:t>
            </w:r>
          </w:p>
          <w:p w14:paraId="524A8A20" w14:textId="77777777" w:rsidR="005F5FCF" w:rsidRPr="00B2696F" w:rsidRDefault="005F5FCF" w:rsidP="005F5FCF">
            <w:pPr>
              <w:autoSpaceDE w:val="0"/>
              <w:autoSpaceDN w:val="0"/>
              <w:ind w:left="10" w:right="24" w:hanging="10"/>
              <w:contextualSpacing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/>
              </w:rPr>
              <w:t>申請轉所應符合下列規定：</w:t>
            </w:r>
          </w:p>
          <w:p w14:paraId="10A1D3AE" w14:textId="77777777" w:rsidR="005F5FCF" w:rsidRPr="00B2696F" w:rsidRDefault="005F5FCF" w:rsidP="005F5FCF">
            <w:pPr>
              <w:tabs>
                <w:tab w:val="left" w:pos="1418"/>
              </w:tabs>
              <w:autoSpaceDE w:val="0"/>
              <w:autoSpaceDN w:val="0"/>
              <w:ind w:left="10" w:right="24" w:hanging="10"/>
              <w:contextualSpacing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/>
              </w:rPr>
              <w:t>（一）修業滿一年以上。</w:t>
            </w:r>
          </w:p>
          <w:p w14:paraId="2B427CD3" w14:textId="77777777" w:rsidR="005F5FCF" w:rsidRPr="00B2696F" w:rsidRDefault="005F5FCF" w:rsidP="005F5FCF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/>
                <w:u w:val="single"/>
              </w:rPr>
              <w:t>（二）</w:t>
            </w:r>
            <w:r w:rsidRPr="00B2696F">
              <w:rPr>
                <w:rFonts w:ascii="Times New Roman" w:eastAsia="標楷體" w:hAnsi="Times New Roman"/>
              </w:rPr>
              <w:t>符合</w:t>
            </w:r>
            <w:r w:rsidRPr="00B2696F">
              <w:rPr>
                <w:rFonts w:ascii="Times New Roman" w:eastAsia="標楷體" w:hAnsi="Times New Roman"/>
                <w:u w:val="single"/>
              </w:rPr>
              <w:t>轉入</w:t>
            </w:r>
            <w:r w:rsidRPr="00B2696F">
              <w:rPr>
                <w:rFonts w:ascii="Times New Roman" w:eastAsia="標楷體" w:hAnsi="Times New Roman"/>
              </w:rPr>
              <w:t>系所之申請條件。</w:t>
            </w:r>
          </w:p>
        </w:tc>
        <w:tc>
          <w:tcPr>
            <w:tcW w:w="4023" w:type="dxa"/>
            <w:shd w:val="clear" w:color="auto" w:fill="auto"/>
          </w:tcPr>
          <w:p w14:paraId="30BB707D" w14:textId="77777777" w:rsidR="005F5FCF" w:rsidRPr="00B2696F" w:rsidRDefault="005F5FCF" w:rsidP="005F5FCF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/>
              </w:rPr>
              <w:t>第五條</w:t>
            </w:r>
          </w:p>
          <w:p w14:paraId="21D729FA" w14:textId="77777777" w:rsidR="005F5FCF" w:rsidRPr="00B2696F" w:rsidRDefault="005F5FCF" w:rsidP="005F5FCF">
            <w:pPr>
              <w:autoSpaceDE w:val="0"/>
              <w:autoSpaceDN w:val="0"/>
              <w:ind w:left="10" w:right="24" w:hanging="10"/>
              <w:contextualSpacing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/>
              </w:rPr>
              <w:t>申請轉所應符合下列規定：</w:t>
            </w:r>
          </w:p>
          <w:p w14:paraId="567228FF" w14:textId="77777777" w:rsidR="005F5FCF" w:rsidRPr="00B2696F" w:rsidRDefault="005F5FCF" w:rsidP="005F5FCF">
            <w:pPr>
              <w:tabs>
                <w:tab w:val="left" w:pos="1418"/>
              </w:tabs>
              <w:autoSpaceDE w:val="0"/>
              <w:autoSpaceDN w:val="0"/>
              <w:ind w:left="10" w:right="24" w:hanging="10"/>
              <w:contextualSpacing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/>
              </w:rPr>
              <w:t>（一）修業滿一年以上。</w:t>
            </w:r>
          </w:p>
          <w:p w14:paraId="749B9BEB" w14:textId="77777777" w:rsidR="005F5FCF" w:rsidRPr="00B2696F" w:rsidRDefault="005F5FCF" w:rsidP="005F5FCF">
            <w:pPr>
              <w:tabs>
                <w:tab w:val="left" w:pos="1418"/>
              </w:tabs>
              <w:autoSpaceDE w:val="0"/>
              <w:autoSpaceDN w:val="0"/>
              <w:ind w:left="766" w:hangingChars="319" w:hanging="766"/>
              <w:contextualSpacing/>
              <w:rPr>
                <w:rFonts w:ascii="Times New Roman" w:eastAsia="標楷體" w:hAnsi="Times New Roman"/>
                <w:u w:val="single"/>
              </w:rPr>
            </w:pPr>
            <w:r w:rsidRPr="00B2696F">
              <w:rPr>
                <w:rFonts w:ascii="Times New Roman" w:eastAsia="標楷體" w:hAnsi="Times New Roman"/>
                <w:u w:val="single"/>
              </w:rPr>
              <w:t>（二）</w:t>
            </w:r>
            <w:r w:rsidRPr="00B2696F">
              <w:rPr>
                <w:rFonts w:ascii="Times New Roman" w:eastAsia="標楷體" w:hAnsi="Times New Roman"/>
                <w:sz w:val="4"/>
                <w:u w:val="single"/>
              </w:rPr>
              <w:t xml:space="preserve"> </w:t>
            </w:r>
            <w:r w:rsidRPr="00B2696F">
              <w:rPr>
                <w:rFonts w:ascii="Times New Roman" w:eastAsia="標楷體" w:hAnsi="Times New Roman"/>
                <w:u w:val="single"/>
              </w:rPr>
              <w:t>學業總平均成績必須在七十分以上。</w:t>
            </w:r>
          </w:p>
          <w:p w14:paraId="10B98C0C" w14:textId="77777777" w:rsidR="005F5FCF" w:rsidRPr="00B2696F" w:rsidRDefault="005F5FCF" w:rsidP="005F5FCF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/>
                <w:u w:val="single"/>
              </w:rPr>
              <w:t>（三）</w:t>
            </w:r>
            <w:r w:rsidRPr="00B2696F">
              <w:rPr>
                <w:rFonts w:ascii="Times New Roman" w:eastAsia="標楷體" w:hAnsi="Times New Roman"/>
              </w:rPr>
              <w:t>符合</w:t>
            </w:r>
            <w:r w:rsidRPr="00B2696F">
              <w:rPr>
                <w:rFonts w:ascii="Times New Roman" w:eastAsia="標楷體" w:hAnsi="Times New Roman"/>
                <w:u w:val="single"/>
              </w:rPr>
              <w:t>各</w:t>
            </w:r>
            <w:r w:rsidRPr="00B2696F">
              <w:rPr>
                <w:rFonts w:ascii="Times New Roman" w:eastAsia="標楷體" w:hAnsi="Times New Roman"/>
              </w:rPr>
              <w:t>系所之申請條件。</w:t>
            </w:r>
          </w:p>
        </w:tc>
        <w:tc>
          <w:tcPr>
            <w:tcW w:w="1984" w:type="dxa"/>
            <w:shd w:val="clear" w:color="auto" w:fill="auto"/>
          </w:tcPr>
          <w:p w14:paraId="393E5DA2" w14:textId="77777777" w:rsidR="005F5FCF" w:rsidRPr="00646EDF" w:rsidRDefault="005F5FCF" w:rsidP="005F5FCF">
            <w:pPr>
              <w:pStyle w:val="a3"/>
              <w:widowControl w:val="0"/>
              <w:numPr>
                <w:ilvl w:val="0"/>
                <w:numId w:val="5"/>
              </w:numPr>
              <w:ind w:leftChars="0" w:left="227" w:hanging="227"/>
              <w:contextualSpacing/>
              <w:rPr>
                <w:rFonts w:ascii="Times New Roman" w:eastAsia="標楷體" w:hAnsi="Times New Roman"/>
                <w:sz w:val="24"/>
              </w:rPr>
            </w:pPr>
            <w:r w:rsidRPr="00646EDF">
              <w:rPr>
                <w:rFonts w:ascii="Times New Roman" w:eastAsia="標楷體" w:hAnsi="Times New Roman"/>
                <w:sz w:val="24"/>
              </w:rPr>
              <w:t>修正條文內容</w:t>
            </w:r>
          </w:p>
          <w:p w14:paraId="289AEF50" w14:textId="77777777" w:rsidR="005F5FCF" w:rsidRPr="00B2696F" w:rsidRDefault="005F5FCF" w:rsidP="005F5FCF">
            <w:pPr>
              <w:pStyle w:val="a3"/>
              <w:widowControl w:val="0"/>
              <w:numPr>
                <w:ilvl w:val="0"/>
                <w:numId w:val="5"/>
              </w:numPr>
              <w:ind w:leftChars="0" w:left="227" w:hanging="227"/>
              <w:contextualSpacing/>
              <w:rPr>
                <w:rFonts w:ascii="Times New Roman" w:eastAsia="標楷體" w:hAnsi="Times New Roman"/>
                <w:sz w:val="24"/>
              </w:rPr>
            </w:pPr>
            <w:r w:rsidRPr="00B2696F">
              <w:rPr>
                <w:rFonts w:ascii="Times New Roman" w:eastAsia="標楷體" w:hAnsi="Times New Roman"/>
                <w:sz w:val="24"/>
              </w:rPr>
              <w:t>依據性別研究所</w:t>
            </w:r>
            <w:r w:rsidRPr="00B2696F">
              <w:rPr>
                <w:rFonts w:ascii="Times New Roman" w:eastAsia="標楷體" w:hAnsi="Times New Roman"/>
                <w:sz w:val="24"/>
              </w:rPr>
              <w:t>1067500110</w:t>
            </w:r>
            <w:r w:rsidRPr="00B2696F">
              <w:rPr>
                <w:rFonts w:ascii="Times New Roman" w:eastAsia="標楷體" w:hAnsi="Times New Roman"/>
                <w:sz w:val="24"/>
              </w:rPr>
              <w:t>號簽呈辦理。</w:t>
            </w:r>
          </w:p>
          <w:p w14:paraId="5ADB9346" w14:textId="77777777" w:rsidR="005F5FCF" w:rsidRPr="00B2696F" w:rsidRDefault="005F5FCF" w:rsidP="005F5FCF">
            <w:pPr>
              <w:pStyle w:val="a3"/>
              <w:widowControl w:val="0"/>
              <w:numPr>
                <w:ilvl w:val="0"/>
                <w:numId w:val="5"/>
              </w:numPr>
              <w:ind w:leftChars="0" w:left="227" w:hanging="227"/>
              <w:contextualSpacing/>
              <w:rPr>
                <w:rFonts w:ascii="Times New Roman" w:eastAsia="標楷體" w:hAnsi="Times New Roman"/>
                <w:sz w:val="24"/>
              </w:rPr>
            </w:pPr>
            <w:r w:rsidRPr="00B2696F">
              <w:rPr>
                <w:rFonts w:ascii="Times New Roman" w:eastAsia="標楷體" w:hAnsi="Times New Roman"/>
                <w:sz w:val="24"/>
              </w:rPr>
              <w:t>刪除「學業總平均成績必須在七十分以上」規定。</w:t>
            </w:r>
          </w:p>
        </w:tc>
      </w:tr>
      <w:tr w:rsidR="005F5FCF" w:rsidRPr="00B2696F" w14:paraId="2BDAA129" w14:textId="77777777" w:rsidTr="005F5FCF">
        <w:trPr>
          <w:trHeight w:val="1686"/>
        </w:trPr>
        <w:tc>
          <w:tcPr>
            <w:tcW w:w="4023" w:type="dxa"/>
            <w:shd w:val="clear" w:color="auto" w:fill="auto"/>
          </w:tcPr>
          <w:p w14:paraId="08049345" w14:textId="77777777" w:rsidR="005F5FCF" w:rsidRPr="00B2696F" w:rsidRDefault="005F5FCF" w:rsidP="005F5FCF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同現行條文</w:t>
            </w:r>
          </w:p>
        </w:tc>
        <w:tc>
          <w:tcPr>
            <w:tcW w:w="4023" w:type="dxa"/>
            <w:shd w:val="clear" w:color="auto" w:fill="auto"/>
          </w:tcPr>
          <w:p w14:paraId="329267E1" w14:textId="77777777" w:rsidR="005F5FCF" w:rsidRDefault="005F5FCF" w:rsidP="005F5FCF">
            <w:pPr>
              <w:autoSpaceDE w:val="0"/>
              <w:autoSpaceDN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8"/>
              </w:rPr>
              <w:t>第六條</w:t>
            </w:r>
          </w:p>
          <w:p w14:paraId="35A7E3DA" w14:textId="77777777" w:rsidR="005F5FCF" w:rsidRDefault="005F5FCF" w:rsidP="005F5FCF">
            <w:pPr>
              <w:autoSpaceDE w:val="0"/>
              <w:autoSpaceDN w:val="0"/>
              <w:rPr>
                <w:rFonts w:ascii="標楷體" w:eastAsia="標楷體" w:hAnsi="標楷體" w:cs="DFKaiShu-SB-Estd-BF" w:hint="eastAsia"/>
                <w:kern w:val="0"/>
                <w:szCs w:val="28"/>
              </w:rPr>
            </w:pPr>
            <w:r w:rsidRPr="00C34015">
              <w:rPr>
                <w:rFonts w:ascii="標楷體" w:eastAsia="標楷體" w:hAnsi="標楷體" w:cs="DFKaiShu-SB-Estd-BF"/>
                <w:kern w:val="0"/>
                <w:szCs w:val="28"/>
              </w:rPr>
              <w:t>研究生轉所以一次為限，</w:t>
            </w:r>
            <w:r w:rsidRPr="00C34015">
              <w:rPr>
                <w:rFonts w:ascii="標楷體" w:eastAsia="標楷體" w:hAnsi="標楷體" w:cs="DFKaiShu-SB-Estd-BF" w:hint="eastAsia"/>
                <w:kern w:val="0"/>
                <w:szCs w:val="28"/>
              </w:rPr>
              <w:t>凡經核准轉所學生，不得再行請求更改或轉回原系所就讀，並需完成轉入系所碩、博士班之畢業條件，始得畢業，研究生不得因轉所延長修業期限。申請轉所未經通過者，仍回原研究所就讀。</w:t>
            </w:r>
          </w:p>
        </w:tc>
        <w:tc>
          <w:tcPr>
            <w:tcW w:w="1984" w:type="dxa"/>
            <w:shd w:val="clear" w:color="auto" w:fill="auto"/>
          </w:tcPr>
          <w:p w14:paraId="04DCF61E" w14:textId="77777777" w:rsidR="005F5FCF" w:rsidRPr="00B2696F" w:rsidRDefault="005F5FCF" w:rsidP="005F5FCF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 w:hint="eastAsia"/>
              </w:rPr>
              <w:t>本條未修正</w:t>
            </w:r>
          </w:p>
        </w:tc>
      </w:tr>
      <w:tr w:rsidR="005F5FCF" w:rsidRPr="00B2696F" w14:paraId="41BB12D0" w14:textId="77777777" w:rsidTr="005F5FCF">
        <w:trPr>
          <w:trHeight w:val="572"/>
        </w:trPr>
        <w:tc>
          <w:tcPr>
            <w:tcW w:w="4023" w:type="dxa"/>
            <w:shd w:val="clear" w:color="auto" w:fill="auto"/>
          </w:tcPr>
          <w:p w14:paraId="7D656793" w14:textId="77777777" w:rsidR="005F5FCF" w:rsidRPr="00B2696F" w:rsidRDefault="005F5FCF" w:rsidP="005F5FCF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同現行條文</w:t>
            </w:r>
          </w:p>
        </w:tc>
        <w:tc>
          <w:tcPr>
            <w:tcW w:w="4023" w:type="dxa"/>
            <w:shd w:val="clear" w:color="auto" w:fill="auto"/>
          </w:tcPr>
          <w:p w14:paraId="36436FC2" w14:textId="77777777" w:rsidR="005F5FCF" w:rsidRDefault="005F5FCF" w:rsidP="005F5FCF">
            <w:pPr>
              <w:autoSpaceDE w:val="0"/>
              <w:autoSpaceDN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8"/>
              </w:rPr>
              <w:t>第七條</w:t>
            </w:r>
          </w:p>
          <w:p w14:paraId="54233AF8" w14:textId="77777777" w:rsidR="005F5FCF" w:rsidRDefault="005F5FCF" w:rsidP="005F5FCF">
            <w:pPr>
              <w:autoSpaceDE w:val="0"/>
              <w:autoSpaceDN w:val="0"/>
              <w:rPr>
                <w:rFonts w:ascii="標楷體" w:eastAsia="標楷體" w:hAnsi="標楷體" w:cs="DFKaiShu-SB-Estd-BF" w:hint="eastAsia"/>
                <w:kern w:val="0"/>
                <w:szCs w:val="28"/>
              </w:rPr>
            </w:pPr>
            <w:r w:rsidRPr="00C34015">
              <w:rPr>
                <w:rFonts w:ascii="標楷體" w:eastAsia="標楷體" w:hAnsi="標楷體" w:cs="DFKaiShu-SB-Estd-BF" w:hint="eastAsia"/>
                <w:kern w:val="0"/>
                <w:szCs w:val="28"/>
              </w:rPr>
              <w:t>轉所研究生於轉入後，應依本校相關規定申請學分抵免採計。</w:t>
            </w:r>
          </w:p>
        </w:tc>
        <w:tc>
          <w:tcPr>
            <w:tcW w:w="1984" w:type="dxa"/>
            <w:shd w:val="clear" w:color="auto" w:fill="auto"/>
          </w:tcPr>
          <w:p w14:paraId="669A1F99" w14:textId="77777777" w:rsidR="005F5FCF" w:rsidRPr="00B2696F" w:rsidRDefault="005F5FCF" w:rsidP="005F5FCF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 w:hint="eastAsia"/>
              </w:rPr>
              <w:t>本條未修正</w:t>
            </w:r>
          </w:p>
        </w:tc>
      </w:tr>
      <w:tr w:rsidR="005F5FCF" w:rsidRPr="00B2696F" w14:paraId="41513083" w14:textId="77777777" w:rsidTr="005F5FCF">
        <w:trPr>
          <w:trHeight w:val="488"/>
        </w:trPr>
        <w:tc>
          <w:tcPr>
            <w:tcW w:w="4023" w:type="dxa"/>
            <w:shd w:val="clear" w:color="auto" w:fill="auto"/>
          </w:tcPr>
          <w:p w14:paraId="40CD946C" w14:textId="77777777" w:rsidR="005F5FCF" w:rsidRPr="00B2696F" w:rsidRDefault="005F5FCF" w:rsidP="005F5FCF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同現行條文</w:t>
            </w:r>
          </w:p>
        </w:tc>
        <w:tc>
          <w:tcPr>
            <w:tcW w:w="4023" w:type="dxa"/>
            <w:shd w:val="clear" w:color="auto" w:fill="auto"/>
          </w:tcPr>
          <w:p w14:paraId="29C3CB6D" w14:textId="77777777" w:rsidR="005F5FCF" w:rsidRDefault="005F5FCF" w:rsidP="005F5FCF">
            <w:pPr>
              <w:autoSpaceDE w:val="0"/>
              <w:autoSpaceDN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8"/>
              </w:rPr>
              <w:t>第八條</w:t>
            </w:r>
          </w:p>
          <w:p w14:paraId="575FE66B" w14:textId="77777777" w:rsidR="005F5FCF" w:rsidRPr="00C34015" w:rsidRDefault="005F5FCF" w:rsidP="005F5FCF">
            <w:pPr>
              <w:autoSpaceDE w:val="0"/>
              <w:autoSpaceDN w:val="0"/>
              <w:rPr>
                <w:rFonts w:ascii="標楷體" w:eastAsia="標楷體" w:hAnsi="標楷體" w:cs="DFKaiShu-SB-Estd-BF" w:hint="eastAsia"/>
                <w:kern w:val="0"/>
                <w:szCs w:val="28"/>
              </w:rPr>
            </w:pPr>
            <w:r w:rsidRPr="00C34015">
              <w:rPr>
                <w:rFonts w:ascii="標楷體" w:eastAsia="標楷體" w:hAnsi="標楷體" w:cs="DFKaiShu-SB-Estd-BF" w:hint="eastAsia"/>
                <w:kern w:val="0"/>
                <w:szCs w:val="28"/>
              </w:rPr>
              <w:t>同系所內申請轉組（學籍正式分組）者，比照本辦法各項規定辦理。</w:t>
            </w:r>
          </w:p>
        </w:tc>
        <w:tc>
          <w:tcPr>
            <w:tcW w:w="1984" w:type="dxa"/>
            <w:shd w:val="clear" w:color="auto" w:fill="auto"/>
          </w:tcPr>
          <w:p w14:paraId="15177E33" w14:textId="77777777" w:rsidR="005F5FCF" w:rsidRPr="00B2696F" w:rsidRDefault="005F5FCF" w:rsidP="005F5FCF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 w:hint="eastAsia"/>
              </w:rPr>
              <w:t>本條未修正</w:t>
            </w:r>
          </w:p>
        </w:tc>
      </w:tr>
      <w:tr w:rsidR="005F5FCF" w:rsidRPr="00B2696F" w14:paraId="67D605F8" w14:textId="77777777" w:rsidTr="005F5FCF">
        <w:trPr>
          <w:trHeight w:val="532"/>
        </w:trPr>
        <w:tc>
          <w:tcPr>
            <w:tcW w:w="4023" w:type="dxa"/>
            <w:shd w:val="clear" w:color="auto" w:fill="auto"/>
          </w:tcPr>
          <w:p w14:paraId="62BEDE17" w14:textId="77777777" w:rsidR="005F5FCF" w:rsidRPr="00B2696F" w:rsidRDefault="005F5FCF" w:rsidP="005F5FCF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同現行條文</w:t>
            </w:r>
          </w:p>
        </w:tc>
        <w:tc>
          <w:tcPr>
            <w:tcW w:w="4023" w:type="dxa"/>
            <w:shd w:val="clear" w:color="auto" w:fill="auto"/>
          </w:tcPr>
          <w:p w14:paraId="4F5B03A7" w14:textId="77777777" w:rsidR="005F5FCF" w:rsidRDefault="005F5FCF" w:rsidP="005F5FCF">
            <w:pPr>
              <w:autoSpaceDE w:val="0"/>
              <w:autoSpaceDN w:val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8"/>
              </w:rPr>
              <w:t>第九條</w:t>
            </w:r>
          </w:p>
          <w:p w14:paraId="71A7FBB3" w14:textId="77777777" w:rsidR="005F5FCF" w:rsidRDefault="005F5FCF" w:rsidP="005F5FCF">
            <w:pPr>
              <w:autoSpaceDE w:val="0"/>
              <w:autoSpaceDN w:val="0"/>
              <w:rPr>
                <w:rFonts w:ascii="標楷體" w:eastAsia="標楷體" w:hAnsi="標楷體" w:cs="DFKaiShu-SB-Estd-BF" w:hint="eastAsia"/>
                <w:kern w:val="0"/>
                <w:szCs w:val="28"/>
              </w:rPr>
            </w:pPr>
            <w:r w:rsidRPr="00C34015">
              <w:rPr>
                <w:rFonts w:ascii="標楷體" w:eastAsia="標楷體" w:hAnsi="標楷體" w:cs="DFKaiShu-SB-Estd-BF"/>
                <w:kern w:val="0"/>
                <w:szCs w:val="28"/>
              </w:rPr>
              <w:t>本辦法經教務會議通過</w:t>
            </w:r>
            <w:r w:rsidRPr="00C34015">
              <w:rPr>
                <w:rFonts w:ascii="標楷體" w:eastAsia="標楷體" w:hAnsi="標楷體" w:cs="DFKaiShu-SB-Estd-BF" w:hint="eastAsia"/>
                <w:kern w:val="0"/>
                <w:szCs w:val="28"/>
              </w:rPr>
              <w:t>後公告</w:t>
            </w:r>
            <w:r w:rsidRPr="00C34015">
              <w:rPr>
                <w:rFonts w:ascii="標楷體" w:eastAsia="標楷體" w:hAnsi="標楷體" w:cs="DFKaiShu-SB-Estd-BF"/>
                <w:kern w:val="0"/>
                <w:szCs w:val="28"/>
              </w:rPr>
              <w:t>實施，並報教育部備查。</w:t>
            </w:r>
          </w:p>
        </w:tc>
        <w:tc>
          <w:tcPr>
            <w:tcW w:w="1984" w:type="dxa"/>
            <w:shd w:val="clear" w:color="auto" w:fill="auto"/>
          </w:tcPr>
          <w:p w14:paraId="547000A8" w14:textId="77777777" w:rsidR="005F5FCF" w:rsidRPr="00B2696F" w:rsidRDefault="005F5FCF" w:rsidP="005F5FCF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 w:rsidRPr="00B2696F">
              <w:rPr>
                <w:rFonts w:ascii="Times New Roman" w:eastAsia="標楷體" w:hAnsi="Times New Roman" w:hint="eastAsia"/>
              </w:rPr>
              <w:t>本條未修正</w:t>
            </w:r>
          </w:p>
        </w:tc>
      </w:tr>
    </w:tbl>
    <w:p w14:paraId="09E26B3F" w14:textId="77777777" w:rsidR="005F5FCF" w:rsidRPr="00B2696F" w:rsidRDefault="005F5FCF" w:rsidP="005F5FCF">
      <w:pPr>
        <w:rPr>
          <w:rFonts w:hint="eastAsia"/>
          <w:sz w:val="32"/>
          <w:szCs w:val="32"/>
        </w:rPr>
      </w:pPr>
    </w:p>
    <w:sectPr w:rsidR="005F5FCF" w:rsidRPr="00B2696F" w:rsidSect="00646E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3EA"/>
    <w:multiLevelType w:val="hybridMultilevel"/>
    <w:tmpl w:val="E8B87100"/>
    <w:lvl w:ilvl="0" w:tplc="CCBE0CB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55738E"/>
    <w:multiLevelType w:val="hybridMultilevel"/>
    <w:tmpl w:val="3C6C4EB8"/>
    <w:lvl w:ilvl="0" w:tplc="70F84D82">
      <w:start w:val="1"/>
      <w:numFmt w:val="taiwaneseCountingThousand"/>
      <w:lvlText w:val="第%1條"/>
      <w:lvlJc w:val="left"/>
      <w:pPr>
        <w:ind w:left="341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3C6E07FD"/>
    <w:multiLevelType w:val="hybridMultilevel"/>
    <w:tmpl w:val="0394AC64"/>
    <w:lvl w:ilvl="0" w:tplc="2F7047D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BB0430"/>
    <w:multiLevelType w:val="hybridMultilevel"/>
    <w:tmpl w:val="A4BEAE04"/>
    <w:lvl w:ilvl="0" w:tplc="0C78D6CC">
      <w:start w:val="1"/>
      <w:numFmt w:val="taiwaneseCountingThousand"/>
      <w:lvlText w:val="(%1)"/>
      <w:lvlJc w:val="left"/>
      <w:pPr>
        <w:ind w:left="1713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4" w15:restartNumberingAfterBreak="0">
    <w:nsid w:val="68BC3D83"/>
    <w:multiLevelType w:val="hybridMultilevel"/>
    <w:tmpl w:val="37EA9B4C"/>
    <w:lvl w:ilvl="0" w:tplc="0C78D6CC">
      <w:start w:val="1"/>
      <w:numFmt w:val="taiwaneseCountingThousand"/>
      <w:lvlText w:val="(%1)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5" w15:restartNumberingAfterBreak="0">
    <w:nsid w:val="6B473F80"/>
    <w:multiLevelType w:val="hybridMultilevel"/>
    <w:tmpl w:val="A1FE00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E03920"/>
    <w:multiLevelType w:val="hybridMultilevel"/>
    <w:tmpl w:val="5B6E1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B7"/>
    <w:rsid w:val="000113F5"/>
    <w:rsid w:val="000248BE"/>
    <w:rsid w:val="0028551A"/>
    <w:rsid w:val="00311466"/>
    <w:rsid w:val="003A22AD"/>
    <w:rsid w:val="00422C64"/>
    <w:rsid w:val="0047004B"/>
    <w:rsid w:val="00541DB7"/>
    <w:rsid w:val="005F5FCF"/>
    <w:rsid w:val="00646EDF"/>
    <w:rsid w:val="006E2FE3"/>
    <w:rsid w:val="0075026B"/>
    <w:rsid w:val="007F2C96"/>
    <w:rsid w:val="00982B1B"/>
    <w:rsid w:val="00AA17A3"/>
    <w:rsid w:val="00B2696F"/>
    <w:rsid w:val="00B414A6"/>
    <w:rsid w:val="00BD63F4"/>
    <w:rsid w:val="00C34015"/>
    <w:rsid w:val="00CA0496"/>
    <w:rsid w:val="00D93FA6"/>
    <w:rsid w:val="00DA3B4C"/>
    <w:rsid w:val="00DC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31CD99"/>
  <w15:chartTrackingRefBased/>
  <w15:docId w15:val="{1B7A3F12-050E-4AD4-B8A5-C1E8C301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B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1DB7"/>
    <w:pPr>
      <w:widowControl/>
      <w:ind w:leftChars="200" w:left="480"/>
    </w:pPr>
    <w:rPr>
      <w:rFonts w:ascii="新細明體" w:hAnsi="新細明體"/>
      <w:kern w:val="0"/>
      <w:sz w:val="20"/>
      <w:szCs w:val="24"/>
      <w:lang w:val="x-none" w:eastAsia="x-none"/>
    </w:rPr>
  </w:style>
  <w:style w:type="character" w:customStyle="1" w:styleId="a4">
    <w:name w:val="清單段落 字元"/>
    <w:link w:val="a3"/>
    <w:uiPriority w:val="34"/>
    <w:rsid w:val="00541DB7"/>
    <w:rPr>
      <w:rFonts w:ascii="新細明體" w:eastAsia="新細明體" w:hAnsi="新細明體" w:cs="Times New Roman"/>
      <w:kern w:val="0"/>
      <w:szCs w:val="24"/>
      <w:lang w:val="x-none" w:eastAsia="x-none"/>
    </w:rPr>
  </w:style>
  <w:style w:type="table" w:styleId="a5">
    <w:name w:val="Table Grid"/>
    <w:basedOn w:val="a1"/>
    <w:uiPriority w:val="59"/>
    <w:rsid w:val="00B2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Yu-Shan Wang</cp:lastModifiedBy>
  <cp:revision>4</cp:revision>
  <dcterms:created xsi:type="dcterms:W3CDTF">2018-01-18T09:25:00Z</dcterms:created>
  <dcterms:modified xsi:type="dcterms:W3CDTF">2018-01-18T09:26:00Z</dcterms:modified>
</cp:coreProperties>
</file>