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B5F" w:rsidRPr="00700598" w:rsidRDefault="00C81E15" w:rsidP="00B37CF5">
      <w:pPr>
        <w:spacing w:line="0" w:lineRule="atLeast"/>
        <w:rPr>
          <w:rFonts w:ascii="標楷體" w:eastAsia="標楷體" w:hAnsi="標楷體"/>
          <w:b/>
          <w:sz w:val="32"/>
          <w:szCs w:val="36"/>
        </w:rPr>
      </w:pPr>
      <w:r w:rsidRPr="00700598">
        <w:rPr>
          <w:rFonts w:ascii="標楷體" w:eastAsia="標楷體" w:hAnsi="標楷體" w:hint="eastAsia"/>
          <w:b/>
          <w:sz w:val="32"/>
          <w:szCs w:val="36"/>
        </w:rPr>
        <w:t>高雄醫學大學</w:t>
      </w:r>
      <w:r w:rsidR="00D47B5F" w:rsidRPr="00700598">
        <w:rPr>
          <w:rFonts w:ascii="標楷體" w:eastAsia="標楷體" w:hAnsi="標楷體" w:hint="eastAsia"/>
          <w:b/>
          <w:sz w:val="32"/>
          <w:szCs w:val="36"/>
        </w:rPr>
        <w:t>學生社團辦公室使用與管理辦法</w:t>
      </w:r>
    </w:p>
    <w:p w:rsidR="00893F7B" w:rsidRPr="00700598" w:rsidRDefault="00893F7B" w:rsidP="00893F7B">
      <w:pPr>
        <w:tabs>
          <w:tab w:val="left" w:pos="6120"/>
        </w:tabs>
        <w:autoSpaceDE w:val="0"/>
        <w:autoSpaceDN w:val="0"/>
        <w:adjustRightInd w:val="0"/>
        <w:spacing w:line="240" w:lineRule="exact"/>
        <w:ind w:leftChars="1358" w:left="3259"/>
        <w:rPr>
          <w:rFonts w:ascii="標楷體" w:eastAsia="標楷體" w:hAnsi="標楷體"/>
          <w:kern w:val="0"/>
          <w:sz w:val="20"/>
          <w:szCs w:val="20"/>
        </w:rPr>
      </w:pPr>
    </w:p>
    <w:p w:rsidR="00893F7B" w:rsidRPr="00700598" w:rsidRDefault="00700598" w:rsidP="00302F5F">
      <w:pPr>
        <w:tabs>
          <w:tab w:val="left" w:pos="6120"/>
        </w:tabs>
        <w:autoSpaceDE w:val="0"/>
        <w:autoSpaceDN w:val="0"/>
        <w:adjustRightInd w:val="0"/>
        <w:spacing w:line="240" w:lineRule="exact"/>
        <w:ind w:firstLineChars="1488" w:firstLine="2976"/>
        <w:rPr>
          <w:rFonts w:eastAsia="標楷體"/>
          <w:sz w:val="20"/>
          <w:szCs w:val="20"/>
        </w:rPr>
      </w:pPr>
      <w:r w:rsidRPr="00700598">
        <w:rPr>
          <w:rFonts w:eastAsia="標楷體" w:hint="eastAsia"/>
          <w:sz w:val="20"/>
          <w:szCs w:val="20"/>
        </w:rPr>
        <w:t xml:space="preserve">               </w:t>
      </w:r>
      <w:r w:rsidR="00207493" w:rsidRPr="00700598">
        <w:rPr>
          <w:rFonts w:eastAsia="標楷體"/>
          <w:sz w:val="20"/>
          <w:szCs w:val="20"/>
        </w:rPr>
        <w:t xml:space="preserve">103.01.06  </w:t>
      </w:r>
      <w:r w:rsidR="00893F7B" w:rsidRPr="00700598">
        <w:rPr>
          <w:rFonts w:eastAsia="標楷體"/>
          <w:sz w:val="20"/>
          <w:szCs w:val="20"/>
        </w:rPr>
        <w:t>102</w:t>
      </w:r>
      <w:r w:rsidR="00893F7B" w:rsidRPr="00700598">
        <w:rPr>
          <w:rFonts w:eastAsia="標楷體" w:hAnsi="標楷體"/>
          <w:sz w:val="20"/>
          <w:szCs w:val="20"/>
        </w:rPr>
        <w:t>學年度第二次學生社團審議委員會通過</w:t>
      </w:r>
    </w:p>
    <w:p w:rsidR="00302F5F" w:rsidRPr="00700598" w:rsidRDefault="00700598" w:rsidP="00302F5F">
      <w:pPr>
        <w:tabs>
          <w:tab w:val="left" w:pos="6120"/>
        </w:tabs>
        <w:autoSpaceDE w:val="0"/>
        <w:autoSpaceDN w:val="0"/>
        <w:adjustRightInd w:val="0"/>
        <w:spacing w:line="240" w:lineRule="exact"/>
        <w:ind w:firstLineChars="1488" w:firstLine="2976"/>
        <w:rPr>
          <w:rFonts w:eastAsia="標楷體"/>
          <w:sz w:val="20"/>
          <w:szCs w:val="20"/>
        </w:rPr>
      </w:pPr>
      <w:r w:rsidRPr="00700598">
        <w:rPr>
          <w:rFonts w:eastAsia="標楷體" w:hint="eastAsia"/>
          <w:sz w:val="20"/>
          <w:szCs w:val="20"/>
        </w:rPr>
        <w:t xml:space="preserve">               </w:t>
      </w:r>
      <w:r w:rsidR="00CA3494" w:rsidRPr="00700598">
        <w:rPr>
          <w:rFonts w:eastAsia="標楷體"/>
          <w:sz w:val="20"/>
          <w:szCs w:val="20"/>
        </w:rPr>
        <w:t>103.02.1</w:t>
      </w:r>
      <w:r w:rsidR="007E6D3E" w:rsidRPr="00700598">
        <w:rPr>
          <w:rFonts w:eastAsia="標楷體"/>
          <w:sz w:val="20"/>
          <w:szCs w:val="20"/>
        </w:rPr>
        <w:t>7</w:t>
      </w:r>
      <w:r w:rsidR="00207493" w:rsidRPr="00700598">
        <w:rPr>
          <w:rFonts w:eastAsia="標楷體"/>
          <w:sz w:val="20"/>
          <w:szCs w:val="20"/>
        </w:rPr>
        <w:t xml:space="preserve">  </w:t>
      </w:r>
      <w:r w:rsidR="00CA3494" w:rsidRPr="00700598">
        <w:rPr>
          <w:rFonts w:eastAsia="標楷體" w:hAnsi="標楷體"/>
          <w:sz w:val="20"/>
          <w:szCs w:val="20"/>
        </w:rPr>
        <w:t>高醫學</w:t>
      </w:r>
      <w:proofErr w:type="gramStart"/>
      <w:r w:rsidR="00CA3494" w:rsidRPr="00700598">
        <w:rPr>
          <w:rFonts w:eastAsia="標楷體" w:hAnsi="標楷體"/>
          <w:sz w:val="20"/>
          <w:szCs w:val="20"/>
        </w:rPr>
        <w:t>務</w:t>
      </w:r>
      <w:proofErr w:type="gramEnd"/>
      <w:r w:rsidR="00CA3494" w:rsidRPr="00700598">
        <w:rPr>
          <w:rFonts w:eastAsia="標楷體" w:hAnsi="標楷體"/>
          <w:sz w:val="20"/>
          <w:szCs w:val="20"/>
        </w:rPr>
        <w:t>字第</w:t>
      </w:r>
      <w:r w:rsidR="00C14C1D" w:rsidRPr="00700598">
        <w:rPr>
          <w:rFonts w:eastAsia="標楷體"/>
          <w:sz w:val="20"/>
          <w:szCs w:val="20"/>
        </w:rPr>
        <w:t>1031100423</w:t>
      </w:r>
      <w:r w:rsidR="00CA3494" w:rsidRPr="00700598">
        <w:rPr>
          <w:rFonts w:eastAsia="標楷體" w:hAnsi="標楷體"/>
          <w:sz w:val="20"/>
          <w:szCs w:val="20"/>
        </w:rPr>
        <w:t>號函公布</w:t>
      </w:r>
    </w:p>
    <w:p w:rsidR="00207493" w:rsidRPr="00700598" w:rsidRDefault="00700598" w:rsidP="00302F5F">
      <w:pPr>
        <w:tabs>
          <w:tab w:val="left" w:pos="6120"/>
        </w:tabs>
        <w:autoSpaceDE w:val="0"/>
        <w:autoSpaceDN w:val="0"/>
        <w:adjustRightInd w:val="0"/>
        <w:spacing w:line="240" w:lineRule="exact"/>
        <w:ind w:firstLineChars="1488" w:firstLine="2976"/>
        <w:rPr>
          <w:rFonts w:eastAsia="標楷體"/>
          <w:sz w:val="20"/>
          <w:szCs w:val="20"/>
        </w:rPr>
      </w:pPr>
      <w:r w:rsidRPr="00700598">
        <w:rPr>
          <w:rFonts w:eastAsia="標楷體" w:hint="eastAsia"/>
          <w:sz w:val="20"/>
          <w:szCs w:val="20"/>
        </w:rPr>
        <w:t xml:space="preserve">               </w:t>
      </w:r>
      <w:r w:rsidR="00207493" w:rsidRPr="00700598">
        <w:rPr>
          <w:rFonts w:eastAsia="標楷體"/>
          <w:sz w:val="20"/>
          <w:szCs w:val="20"/>
        </w:rPr>
        <w:t>104.11.17  104</w:t>
      </w:r>
      <w:r w:rsidR="00207493" w:rsidRPr="00700598">
        <w:rPr>
          <w:rFonts w:eastAsia="標楷體" w:hAnsi="標楷體"/>
          <w:sz w:val="20"/>
          <w:szCs w:val="20"/>
        </w:rPr>
        <w:t>學年度第</w:t>
      </w:r>
      <w:r w:rsidR="001A274A" w:rsidRPr="00700598">
        <w:rPr>
          <w:rFonts w:eastAsia="標楷體" w:hAnsi="標楷體"/>
          <w:sz w:val="20"/>
          <w:szCs w:val="20"/>
        </w:rPr>
        <w:t>二</w:t>
      </w:r>
      <w:r w:rsidR="00207493" w:rsidRPr="00700598">
        <w:rPr>
          <w:rFonts w:eastAsia="標楷體" w:hAnsi="標楷體"/>
          <w:sz w:val="20"/>
          <w:szCs w:val="20"/>
        </w:rPr>
        <w:t>次學生社團審議委員會</w:t>
      </w:r>
      <w:r w:rsidR="00302F5F" w:rsidRPr="00700598">
        <w:rPr>
          <w:rFonts w:eastAsia="標楷體" w:hAnsi="標楷體"/>
          <w:sz w:val="20"/>
          <w:szCs w:val="20"/>
        </w:rPr>
        <w:t>修正</w:t>
      </w:r>
      <w:r w:rsidR="00207493" w:rsidRPr="00700598">
        <w:rPr>
          <w:rFonts w:eastAsia="標楷體" w:hAnsi="標楷體"/>
          <w:sz w:val="20"/>
          <w:szCs w:val="20"/>
        </w:rPr>
        <w:t>通過</w:t>
      </w:r>
    </w:p>
    <w:p w:rsidR="002C5AA3" w:rsidRDefault="00700598" w:rsidP="00302F5F">
      <w:pPr>
        <w:tabs>
          <w:tab w:val="left" w:pos="6120"/>
        </w:tabs>
        <w:autoSpaceDE w:val="0"/>
        <w:autoSpaceDN w:val="0"/>
        <w:adjustRightInd w:val="0"/>
        <w:spacing w:line="240" w:lineRule="exact"/>
        <w:ind w:firstLineChars="1488" w:firstLine="2976"/>
        <w:rPr>
          <w:rFonts w:eastAsia="標楷體" w:hAnsi="標楷體"/>
          <w:sz w:val="20"/>
          <w:szCs w:val="20"/>
        </w:rPr>
      </w:pPr>
      <w:r w:rsidRPr="00700598">
        <w:rPr>
          <w:rFonts w:eastAsia="標楷體" w:hint="eastAsia"/>
          <w:sz w:val="20"/>
          <w:szCs w:val="20"/>
        </w:rPr>
        <w:t xml:space="preserve">               </w:t>
      </w:r>
      <w:r w:rsidR="002C5AA3" w:rsidRPr="00700598">
        <w:rPr>
          <w:rFonts w:eastAsia="標楷體"/>
          <w:sz w:val="20"/>
          <w:szCs w:val="20"/>
        </w:rPr>
        <w:t>104.12.</w:t>
      </w:r>
      <w:r w:rsidR="00484970" w:rsidRPr="00700598">
        <w:rPr>
          <w:rFonts w:eastAsia="標楷體" w:hint="eastAsia"/>
          <w:sz w:val="20"/>
          <w:szCs w:val="20"/>
        </w:rPr>
        <w:t>21</w:t>
      </w:r>
      <w:r w:rsidR="002C5AA3" w:rsidRPr="00700598">
        <w:rPr>
          <w:rFonts w:eastAsia="標楷體"/>
          <w:sz w:val="20"/>
          <w:szCs w:val="20"/>
        </w:rPr>
        <w:t xml:space="preserve">  </w:t>
      </w:r>
      <w:bookmarkStart w:id="0" w:name="_Hlk104986299"/>
      <w:r w:rsidR="002C5AA3" w:rsidRPr="00700598">
        <w:rPr>
          <w:rFonts w:eastAsia="標楷體" w:hAnsi="標楷體"/>
          <w:sz w:val="20"/>
          <w:szCs w:val="20"/>
        </w:rPr>
        <w:t>高醫學</w:t>
      </w:r>
      <w:proofErr w:type="gramStart"/>
      <w:r w:rsidR="002C5AA3" w:rsidRPr="00700598">
        <w:rPr>
          <w:rFonts w:eastAsia="標楷體" w:hAnsi="標楷體"/>
          <w:sz w:val="20"/>
          <w:szCs w:val="20"/>
        </w:rPr>
        <w:t>務</w:t>
      </w:r>
      <w:proofErr w:type="gramEnd"/>
      <w:r w:rsidR="002C5AA3" w:rsidRPr="00700598">
        <w:rPr>
          <w:rFonts w:eastAsia="標楷體" w:hAnsi="標楷體"/>
          <w:sz w:val="20"/>
          <w:szCs w:val="20"/>
        </w:rPr>
        <w:t>字第</w:t>
      </w:r>
      <w:r w:rsidR="002C5AA3" w:rsidRPr="00700598">
        <w:rPr>
          <w:rFonts w:eastAsia="標楷體"/>
          <w:sz w:val="20"/>
          <w:szCs w:val="20"/>
        </w:rPr>
        <w:t>1041104195</w:t>
      </w:r>
      <w:r w:rsidR="002C5AA3" w:rsidRPr="00700598">
        <w:rPr>
          <w:rFonts w:eastAsia="標楷體" w:hAnsi="標楷體"/>
          <w:sz w:val="20"/>
          <w:szCs w:val="20"/>
        </w:rPr>
        <w:t>號函公布</w:t>
      </w:r>
      <w:bookmarkEnd w:id="0"/>
    </w:p>
    <w:p w:rsidR="006F4462" w:rsidRDefault="006F4462" w:rsidP="006F4462">
      <w:pPr>
        <w:tabs>
          <w:tab w:val="left" w:pos="5264"/>
          <w:tab w:val="left" w:pos="6120"/>
        </w:tabs>
        <w:autoSpaceDE w:val="0"/>
        <w:autoSpaceDN w:val="0"/>
        <w:adjustRightInd w:val="0"/>
        <w:spacing w:line="240" w:lineRule="exact"/>
        <w:ind w:firstLineChars="1498" w:firstLine="2996"/>
        <w:rPr>
          <w:rFonts w:eastAsia="標楷體" w:hAnsi="標楷體"/>
          <w:sz w:val="20"/>
          <w:szCs w:val="20"/>
        </w:rPr>
      </w:pPr>
      <w:r>
        <w:rPr>
          <w:rFonts w:eastAsia="標楷體" w:hAnsi="標楷體" w:hint="eastAsia"/>
          <w:sz w:val="20"/>
          <w:szCs w:val="20"/>
        </w:rPr>
        <w:t xml:space="preserve">               </w:t>
      </w:r>
      <w:r w:rsidRPr="006F4462">
        <w:rPr>
          <w:rFonts w:eastAsia="標楷體" w:hAnsi="標楷體" w:hint="eastAsia"/>
          <w:sz w:val="20"/>
          <w:szCs w:val="20"/>
        </w:rPr>
        <w:t xml:space="preserve">111.05.04 </w:t>
      </w:r>
      <w:r>
        <w:rPr>
          <w:rFonts w:eastAsia="標楷體" w:hAnsi="標楷體" w:hint="eastAsia"/>
          <w:sz w:val="20"/>
          <w:szCs w:val="20"/>
        </w:rPr>
        <w:t xml:space="preserve"> </w:t>
      </w:r>
      <w:r w:rsidRPr="006F4462">
        <w:rPr>
          <w:rFonts w:eastAsia="標楷體" w:hAnsi="標楷體" w:hint="eastAsia"/>
          <w:sz w:val="20"/>
          <w:szCs w:val="20"/>
        </w:rPr>
        <w:t>110</w:t>
      </w:r>
      <w:r w:rsidRPr="006F4462">
        <w:rPr>
          <w:rFonts w:eastAsia="標楷體" w:hAnsi="標楷體" w:hint="eastAsia"/>
          <w:sz w:val="20"/>
          <w:szCs w:val="20"/>
        </w:rPr>
        <w:t>學年度第</w:t>
      </w:r>
      <w:r w:rsidRPr="006F4462">
        <w:rPr>
          <w:rFonts w:eastAsia="標楷體" w:hAnsi="標楷體" w:hint="eastAsia"/>
          <w:sz w:val="20"/>
          <w:szCs w:val="20"/>
        </w:rPr>
        <w:t>3</w:t>
      </w:r>
      <w:r w:rsidRPr="006F4462">
        <w:rPr>
          <w:rFonts w:eastAsia="標楷體" w:hAnsi="標楷體" w:hint="eastAsia"/>
          <w:sz w:val="20"/>
          <w:szCs w:val="20"/>
        </w:rPr>
        <w:t>次學</w:t>
      </w:r>
      <w:proofErr w:type="gramStart"/>
      <w:r w:rsidRPr="006F4462">
        <w:rPr>
          <w:rFonts w:eastAsia="標楷體" w:hAnsi="標楷體" w:hint="eastAsia"/>
          <w:sz w:val="20"/>
          <w:szCs w:val="20"/>
        </w:rPr>
        <w:t>務</w:t>
      </w:r>
      <w:proofErr w:type="gramEnd"/>
      <w:r w:rsidRPr="006F4462">
        <w:rPr>
          <w:rFonts w:eastAsia="標楷體" w:hAnsi="標楷體" w:hint="eastAsia"/>
          <w:sz w:val="20"/>
          <w:szCs w:val="20"/>
        </w:rPr>
        <w:t>會議審議通過</w:t>
      </w:r>
    </w:p>
    <w:p w:rsidR="00B37CF5" w:rsidRPr="00700598" w:rsidRDefault="00B37CF5" w:rsidP="006F4462">
      <w:pPr>
        <w:tabs>
          <w:tab w:val="left" w:pos="5264"/>
          <w:tab w:val="left" w:pos="6120"/>
        </w:tabs>
        <w:autoSpaceDE w:val="0"/>
        <w:autoSpaceDN w:val="0"/>
        <w:adjustRightInd w:val="0"/>
        <w:spacing w:line="240" w:lineRule="exact"/>
        <w:ind w:firstLineChars="1498" w:firstLine="2996"/>
        <w:rPr>
          <w:rFonts w:eastAsia="標楷體"/>
          <w:sz w:val="20"/>
          <w:szCs w:val="20"/>
        </w:rPr>
      </w:pPr>
      <w:r>
        <w:rPr>
          <w:rFonts w:eastAsia="標楷體" w:hint="eastAsia"/>
          <w:sz w:val="20"/>
          <w:szCs w:val="20"/>
        </w:rPr>
        <w:t xml:space="preserve">               111.05.27  </w:t>
      </w:r>
      <w:r w:rsidRPr="00B37CF5">
        <w:rPr>
          <w:rFonts w:eastAsia="標楷體" w:hint="eastAsia"/>
          <w:sz w:val="20"/>
          <w:szCs w:val="20"/>
        </w:rPr>
        <w:t>高醫學</w:t>
      </w:r>
      <w:proofErr w:type="gramStart"/>
      <w:r w:rsidRPr="00B37CF5">
        <w:rPr>
          <w:rFonts w:eastAsia="標楷體" w:hint="eastAsia"/>
          <w:sz w:val="20"/>
          <w:szCs w:val="20"/>
        </w:rPr>
        <w:t>務</w:t>
      </w:r>
      <w:proofErr w:type="gramEnd"/>
      <w:r w:rsidRPr="00B37CF5">
        <w:rPr>
          <w:rFonts w:eastAsia="標楷體" w:hint="eastAsia"/>
          <w:sz w:val="20"/>
          <w:szCs w:val="20"/>
        </w:rPr>
        <w:t>字第</w:t>
      </w:r>
      <w:r>
        <w:rPr>
          <w:rFonts w:eastAsia="標楷體" w:hint="eastAsia"/>
          <w:sz w:val="20"/>
          <w:szCs w:val="20"/>
        </w:rPr>
        <w:t>1111102010</w:t>
      </w:r>
      <w:r w:rsidRPr="00B37CF5">
        <w:rPr>
          <w:rFonts w:eastAsia="標楷體" w:hint="eastAsia"/>
          <w:sz w:val="20"/>
          <w:szCs w:val="20"/>
        </w:rPr>
        <w:t>號函公布</w:t>
      </w:r>
    </w:p>
    <w:p w:rsidR="00D47B5F" w:rsidRPr="00700598" w:rsidRDefault="00D47B5F" w:rsidP="00CA4261">
      <w:pPr>
        <w:spacing w:line="160" w:lineRule="exact"/>
        <w:jc w:val="right"/>
        <w:rPr>
          <w:rFonts w:ascii="標楷體" w:eastAsia="標楷體" w:hAnsi="標楷體"/>
        </w:rPr>
      </w:pPr>
    </w:p>
    <w:p w:rsidR="00D47B5F" w:rsidRPr="00700598" w:rsidRDefault="00FA7B78" w:rsidP="00353821">
      <w:pPr>
        <w:ind w:left="991" w:hangingChars="413" w:hanging="991"/>
        <w:jc w:val="both"/>
        <w:rPr>
          <w:rFonts w:ascii="標楷體" w:eastAsia="標楷體" w:hAnsi="標楷體"/>
        </w:rPr>
      </w:pPr>
      <w:r>
        <w:rPr>
          <w:rFonts w:ascii="標楷體" w:eastAsia="標楷體" w:hAnsi="標楷體" w:hint="eastAsia"/>
        </w:rPr>
        <w:t>第</w:t>
      </w:r>
      <w:r w:rsidRPr="00B37CF5">
        <w:rPr>
          <w:rFonts w:ascii="標楷體" w:eastAsia="標楷體" w:hAnsi="標楷體" w:hint="eastAsia"/>
          <w:u w:val="single"/>
        </w:rPr>
        <w:t>1</w:t>
      </w:r>
      <w:r>
        <w:rPr>
          <w:rFonts w:ascii="標楷體" w:eastAsia="標楷體" w:hAnsi="標楷體" w:hint="eastAsia"/>
        </w:rPr>
        <w:t xml:space="preserve">條  </w:t>
      </w:r>
      <w:r w:rsidR="00DD0783" w:rsidRPr="00700598">
        <w:rPr>
          <w:rFonts w:ascii="標楷體" w:eastAsia="標楷體" w:hAnsi="標楷體" w:hint="eastAsia"/>
        </w:rPr>
        <w:t>為有效規範學生社團辦公室之管理與使用</w:t>
      </w:r>
      <w:r w:rsidR="00DD0783" w:rsidRPr="00700598">
        <w:rPr>
          <w:rFonts w:ascii="標楷體" w:eastAsia="標楷體" w:hAnsi="標楷體" w:cs="新細明體" w:hint="eastAsia"/>
          <w:kern w:val="0"/>
        </w:rPr>
        <w:t>，善用場地及設備，提昇社團活動品質，</w:t>
      </w:r>
      <w:r w:rsidR="00D47B5F" w:rsidRPr="00700598">
        <w:rPr>
          <w:rFonts w:ascii="標楷體" w:eastAsia="標楷體" w:hAnsi="標楷體" w:hint="eastAsia"/>
        </w:rPr>
        <w:t>確保整潔維護、室內安寧及合理分配，特訂定本辦法。</w:t>
      </w:r>
    </w:p>
    <w:p w:rsidR="001410D1" w:rsidRDefault="00FA7B78" w:rsidP="00353821">
      <w:pPr>
        <w:ind w:left="991" w:hangingChars="413" w:hanging="991"/>
        <w:jc w:val="both"/>
        <w:textDirection w:val="lrTbV"/>
        <w:rPr>
          <w:rFonts w:ascii="標楷體" w:eastAsia="標楷體" w:hAnsi="標楷體"/>
        </w:rPr>
      </w:pPr>
      <w:r>
        <w:rPr>
          <w:rFonts w:ascii="標楷體" w:eastAsia="標楷體" w:hAnsi="標楷體" w:hint="eastAsia"/>
        </w:rPr>
        <w:t>第</w:t>
      </w:r>
      <w:r w:rsidRPr="00B37CF5">
        <w:rPr>
          <w:rFonts w:ascii="標楷體" w:eastAsia="標楷體" w:hAnsi="標楷體" w:hint="eastAsia"/>
          <w:u w:val="single"/>
        </w:rPr>
        <w:t>2</w:t>
      </w:r>
      <w:r>
        <w:rPr>
          <w:rFonts w:ascii="標楷體" w:eastAsia="標楷體" w:hAnsi="標楷體" w:hint="eastAsia"/>
        </w:rPr>
        <w:t xml:space="preserve">條  </w:t>
      </w:r>
      <w:r w:rsidR="00DB348E" w:rsidRPr="001410D1">
        <w:rPr>
          <w:rFonts w:ascii="標楷體" w:eastAsia="標楷體" w:hAnsi="標楷體" w:hint="eastAsia"/>
        </w:rPr>
        <w:t>社團辦公室</w:t>
      </w:r>
      <w:r w:rsidR="00DD0783" w:rsidRPr="001410D1">
        <w:rPr>
          <w:rFonts w:ascii="標楷體" w:eastAsia="標楷體" w:hAnsi="標楷體" w:hint="eastAsia"/>
        </w:rPr>
        <w:t>之使用與管理</w:t>
      </w:r>
      <w:r w:rsidR="00F36364" w:rsidRPr="001410D1">
        <w:rPr>
          <w:rFonts w:ascii="標楷體" w:eastAsia="標楷體" w:hAnsi="標楷體" w:hint="eastAsia"/>
        </w:rPr>
        <w:t>單位為</w:t>
      </w:r>
      <w:r w:rsidR="00DD0783" w:rsidRPr="001410D1">
        <w:rPr>
          <w:rFonts w:ascii="標楷體" w:eastAsia="標楷體" w:hAnsi="標楷體" w:hint="eastAsia"/>
        </w:rPr>
        <w:t>學生事務處</w:t>
      </w:r>
      <w:r w:rsidR="00CC195C" w:rsidRPr="001410D1">
        <w:rPr>
          <w:rFonts w:ascii="標楷體" w:eastAsia="標楷體" w:hAnsi="標楷體" w:hint="eastAsia"/>
        </w:rPr>
        <w:t>，</w:t>
      </w:r>
      <w:r w:rsidR="00D47B5F" w:rsidRPr="001410D1">
        <w:rPr>
          <w:rFonts w:ascii="標楷體" w:eastAsia="標楷體" w:hAnsi="標楷體" w:hint="eastAsia"/>
        </w:rPr>
        <w:t>負責</w:t>
      </w:r>
      <w:r w:rsidR="00F36364" w:rsidRPr="001410D1">
        <w:rPr>
          <w:rFonts w:ascii="標楷體" w:eastAsia="標楷體" w:hAnsi="標楷體" w:hint="eastAsia"/>
        </w:rPr>
        <w:t>社團活動空間</w:t>
      </w:r>
      <w:r w:rsidR="00D47B5F" w:rsidRPr="001410D1">
        <w:rPr>
          <w:rFonts w:ascii="標楷體" w:eastAsia="標楷體" w:hAnsi="標楷體" w:hint="eastAsia"/>
        </w:rPr>
        <w:t>之</w:t>
      </w:r>
      <w:r w:rsidR="00452750" w:rsidRPr="001410D1">
        <w:rPr>
          <w:rFonts w:ascii="標楷體" w:eastAsia="標楷體" w:hAnsi="標楷體" w:hint="eastAsia"/>
        </w:rPr>
        <w:t>分配</w:t>
      </w:r>
      <w:r w:rsidR="00D47B5F" w:rsidRPr="001410D1">
        <w:rPr>
          <w:rFonts w:ascii="標楷體" w:eastAsia="標楷體" w:hAnsi="標楷體" w:hint="eastAsia"/>
        </w:rPr>
        <w:t>、規劃、管理、考核及獎懲事宜</w:t>
      </w:r>
      <w:r w:rsidR="00F36364" w:rsidRPr="001410D1">
        <w:rPr>
          <w:rFonts w:ascii="標楷體" w:eastAsia="標楷體" w:hAnsi="標楷體" w:hint="eastAsia"/>
        </w:rPr>
        <w:t>；</w:t>
      </w:r>
      <w:r w:rsidR="00DD0783" w:rsidRPr="001410D1">
        <w:rPr>
          <w:rFonts w:ascii="標楷體" w:eastAsia="標楷體" w:hAnsi="標楷體" w:cs="新細明體" w:hint="eastAsia"/>
          <w:kern w:val="0"/>
        </w:rPr>
        <w:t>社團享有使用權利與維護、清潔之義務，</w:t>
      </w:r>
      <w:r w:rsidR="00CC195C" w:rsidRPr="001410D1">
        <w:rPr>
          <w:rFonts w:ascii="標楷體" w:eastAsia="標楷體" w:hAnsi="標楷體" w:hint="eastAsia"/>
        </w:rPr>
        <w:t>學生事務處</w:t>
      </w:r>
      <w:r w:rsidR="00DD0783" w:rsidRPr="001410D1">
        <w:rPr>
          <w:rFonts w:ascii="標楷體" w:eastAsia="標楷體" w:hAnsi="標楷體" w:cs="新細明體" w:hint="eastAsia"/>
          <w:kern w:val="0"/>
        </w:rPr>
        <w:t>得派員檢查督導考核。</w:t>
      </w:r>
    </w:p>
    <w:p w:rsidR="001410D1" w:rsidRPr="00FA7B78" w:rsidRDefault="00B37CF5" w:rsidP="00B37CF5">
      <w:pPr>
        <w:ind w:left="991" w:hangingChars="413" w:hanging="991"/>
        <w:jc w:val="both"/>
        <w:textDirection w:val="lrTbV"/>
        <w:rPr>
          <w:rFonts w:ascii="標楷體" w:eastAsia="標楷體" w:hAnsi="標楷體"/>
        </w:rPr>
      </w:pPr>
      <w:r w:rsidRPr="00B37CF5">
        <w:rPr>
          <w:rFonts w:ascii="標楷體" w:eastAsia="標楷體" w:hAnsi="標楷體" w:hint="eastAsia"/>
        </w:rPr>
        <w:t>第</w:t>
      </w:r>
      <w:r w:rsidRPr="00B37CF5">
        <w:rPr>
          <w:rFonts w:ascii="標楷體" w:eastAsia="標楷體" w:hAnsi="標楷體" w:hint="eastAsia"/>
          <w:u w:val="single"/>
        </w:rPr>
        <w:t>3</w:t>
      </w:r>
      <w:r w:rsidRPr="00B37CF5">
        <w:rPr>
          <w:rFonts w:ascii="標楷體" w:eastAsia="標楷體" w:hAnsi="標楷體" w:hint="eastAsia"/>
        </w:rPr>
        <w:t>條</w:t>
      </w:r>
      <w:r w:rsidR="00353821">
        <w:rPr>
          <w:rFonts w:ascii="標楷體" w:eastAsia="標楷體" w:hAnsi="標楷體" w:hint="eastAsia"/>
        </w:rPr>
        <w:t xml:space="preserve">  </w:t>
      </w:r>
      <w:r w:rsidR="006F4462" w:rsidRPr="00A85F46">
        <w:rPr>
          <w:rFonts w:ascii="標楷體" w:eastAsia="標楷體" w:hAnsi="標楷體" w:hint="eastAsia"/>
          <w:u w:val="single"/>
        </w:rPr>
        <w:t>社團辦公室申請資格：凡</w:t>
      </w:r>
      <w:r w:rsidR="006F4462" w:rsidRPr="006F4462">
        <w:rPr>
          <w:rFonts w:ascii="標楷體" w:eastAsia="標楷體" w:hAnsi="標楷體" w:hint="eastAsia"/>
        </w:rPr>
        <w:t>學生事務處核准正式成立之社團</w:t>
      </w:r>
      <w:r w:rsidR="006F4462" w:rsidRPr="00A85F46">
        <w:rPr>
          <w:rFonts w:ascii="標楷體" w:eastAsia="標楷體" w:hAnsi="標楷體" w:hint="eastAsia"/>
          <w:u w:val="single"/>
        </w:rPr>
        <w:t>皆可申請，但得視當時社團辦公室空間使用情況酌以分配</w:t>
      </w:r>
      <w:r w:rsidR="006F4462" w:rsidRPr="00B37CF5">
        <w:rPr>
          <w:rFonts w:ascii="標楷體" w:eastAsia="標楷體" w:hAnsi="標楷體" w:hint="eastAsia"/>
        </w:rPr>
        <w:t>。</w:t>
      </w:r>
    </w:p>
    <w:p w:rsidR="001410D1" w:rsidRPr="00FA7B78" w:rsidRDefault="00FA7B78" w:rsidP="00353821">
      <w:pPr>
        <w:ind w:left="991" w:hangingChars="413" w:hanging="991"/>
        <w:jc w:val="both"/>
        <w:textDirection w:val="lrTbV"/>
        <w:rPr>
          <w:rFonts w:ascii="標楷體" w:eastAsia="標楷體" w:hAnsi="標楷體" w:cs="新細明體"/>
          <w:kern w:val="0"/>
        </w:rPr>
      </w:pPr>
      <w:bookmarkStart w:id="1" w:name="_Hlk104986524"/>
      <w:r>
        <w:rPr>
          <w:rFonts w:ascii="標楷體" w:eastAsia="標楷體" w:hAnsi="標楷體" w:hint="eastAsia"/>
        </w:rPr>
        <w:t>第</w:t>
      </w:r>
      <w:r w:rsidRPr="00B37CF5">
        <w:rPr>
          <w:rFonts w:ascii="標楷體" w:eastAsia="標楷體" w:hAnsi="標楷體" w:hint="eastAsia"/>
          <w:u w:val="single"/>
        </w:rPr>
        <w:t>4</w:t>
      </w:r>
      <w:r>
        <w:rPr>
          <w:rFonts w:ascii="標楷體" w:eastAsia="標楷體" w:hAnsi="標楷體" w:hint="eastAsia"/>
        </w:rPr>
        <w:t>條</w:t>
      </w:r>
      <w:bookmarkEnd w:id="1"/>
      <w:r>
        <w:rPr>
          <w:rFonts w:ascii="標楷體" w:eastAsia="標楷體" w:hAnsi="標楷體" w:hint="eastAsia"/>
        </w:rPr>
        <w:t xml:space="preserve">  </w:t>
      </w:r>
      <w:r w:rsidR="00DB348E" w:rsidRPr="001410D1">
        <w:rPr>
          <w:rFonts w:ascii="標楷體" w:eastAsia="標楷體" w:hAnsi="標楷體" w:hint="eastAsia"/>
        </w:rPr>
        <w:t>社團辦公室使用期限為一學年(每年8月1日至翌年7月31日)，各社團負責人應</w:t>
      </w:r>
      <w:r w:rsidR="00191406" w:rsidRPr="001410D1">
        <w:rPr>
          <w:rFonts w:ascii="標楷體" w:eastAsia="標楷體" w:hAnsi="標楷體" w:hint="eastAsia"/>
        </w:rPr>
        <w:t>於公告期限內</w:t>
      </w:r>
      <w:r w:rsidR="00DB348E" w:rsidRPr="001410D1">
        <w:rPr>
          <w:rFonts w:ascii="標楷體" w:eastAsia="標楷體" w:hAnsi="標楷體" w:hint="eastAsia"/>
        </w:rPr>
        <w:t>繳交社團</w:t>
      </w:r>
      <w:r w:rsidR="001A36BD" w:rsidRPr="001410D1">
        <w:rPr>
          <w:rFonts w:ascii="標楷體" w:eastAsia="標楷體" w:hAnsi="標楷體" w:hint="eastAsia"/>
        </w:rPr>
        <w:t>辦公室契約書一式兩份至</w:t>
      </w:r>
      <w:r w:rsidR="00CC195C" w:rsidRPr="001410D1">
        <w:rPr>
          <w:rFonts w:ascii="標楷體" w:eastAsia="標楷體" w:hAnsi="標楷體" w:hint="eastAsia"/>
        </w:rPr>
        <w:t>學生事務處</w:t>
      </w:r>
      <w:r w:rsidR="001A36BD" w:rsidRPr="001410D1">
        <w:rPr>
          <w:rFonts w:ascii="標楷體" w:eastAsia="標楷體" w:hAnsi="標楷體" w:hint="eastAsia"/>
        </w:rPr>
        <w:t>。</w:t>
      </w:r>
      <w:r w:rsidR="001A36BD" w:rsidRPr="001410D1">
        <w:rPr>
          <w:rFonts w:ascii="標楷體" w:eastAsia="標楷體" w:hAnsi="標楷體" w:cs="新細明體" w:hint="eastAsia"/>
          <w:kern w:val="0"/>
        </w:rPr>
        <w:t>未於規定期間內繳交社團辦公室契約書，視同無社團辦公室使用權</w:t>
      </w:r>
      <w:r w:rsidR="00EF20CE" w:rsidRPr="001410D1">
        <w:rPr>
          <w:rFonts w:ascii="標楷體" w:eastAsia="標楷體" w:hAnsi="標楷體" w:cs="新細明體" w:hint="eastAsia"/>
          <w:kern w:val="0"/>
        </w:rPr>
        <w:t>。</w:t>
      </w:r>
    </w:p>
    <w:p w:rsidR="001410D1" w:rsidRDefault="00FA7B78" w:rsidP="00353821">
      <w:pPr>
        <w:ind w:left="991" w:hangingChars="413" w:hanging="991"/>
        <w:jc w:val="both"/>
        <w:textDirection w:val="lrTbV"/>
        <w:rPr>
          <w:rFonts w:ascii="標楷體" w:eastAsia="標楷體" w:hAnsi="標楷體"/>
        </w:rPr>
      </w:pPr>
      <w:r>
        <w:rPr>
          <w:rFonts w:ascii="標楷體" w:eastAsia="標楷體" w:hAnsi="標楷體" w:hint="eastAsia"/>
        </w:rPr>
        <w:t>第</w:t>
      </w:r>
      <w:r w:rsidRPr="00B37CF5">
        <w:rPr>
          <w:rFonts w:ascii="標楷體" w:eastAsia="標楷體" w:hAnsi="標楷體" w:hint="eastAsia"/>
          <w:u w:val="single"/>
        </w:rPr>
        <w:t>5</w:t>
      </w:r>
      <w:r>
        <w:rPr>
          <w:rFonts w:ascii="標楷體" w:eastAsia="標楷體" w:hAnsi="標楷體" w:hint="eastAsia"/>
        </w:rPr>
        <w:t xml:space="preserve">條  </w:t>
      </w:r>
      <w:r w:rsidR="00A04C0F" w:rsidRPr="001410D1">
        <w:rPr>
          <w:rFonts w:ascii="標楷體" w:eastAsia="標楷體" w:hAnsi="標楷體" w:hint="eastAsia"/>
        </w:rPr>
        <w:t>社團辦公室使用與門禁時間依學校規定。為</w:t>
      </w:r>
      <w:r w:rsidR="00A04C0F" w:rsidRPr="001410D1">
        <w:rPr>
          <w:rFonts w:ascii="標楷體" w:eastAsia="標楷體" w:hAnsi="標楷體"/>
        </w:rPr>
        <w:t>確保同學之安全，</w:t>
      </w:r>
      <w:r w:rsidR="00A04C0F" w:rsidRPr="001410D1">
        <w:rPr>
          <w:rFonts w:ascii="標楷體" w:eastAsia="標楷體" w:hAnsi="標楷體" w:hint="eastAsia"/>
        </w:rPr>
        <w:t>非使用</w:t>
      </w:r>
      <w:r w:rsidR="00A04C0F" w:rsidRPr="001410D1">
        <w:rPr>
          <w:rFonts w:ascii="標楷體" w:eastAsia="標楷體" w:hAnsi="標楷體"/>
        </w:rPr>
        <w:t>時段嚴禁停留或夜宿社團辦公室。</w:t>
      </w:r>
    </w:p>
    <w:p w:rsidR="001410D1" w:rsidRDefault="00FA7B78" w:rsidP="00FA7B78">
      <w:pPr>
        <w:jc w:val="both"/>
        <w:textDirection w:val="lrTbV"/>
        <w:rPr>
          <w:rFonts w:ascii="標楷體" w:eastAsia="標楷體" w:hAnsi="標楷體"/>
        </w:rPr>
      </w:pPr>
      <w:r>
        <w:rPr>
          <w:rFonts w:ascii="標楷體" w:eastAsia="標楷體" w:hAnsi="標楷體" w:hint="eastAsia"/>
        </w:rPr>
        <w:t>第</w:t>
      </w:r>
      <w:r w:rsidRPr="00B37CF5">
        <w:rPr>
          <w:rFonts w:ascii="標楷體" w:eastAsia="標楷體" w:hAnsi="標楷體" w:hint="eastAsia"/>
          <w:u w:val="single"/>
        </w:rPr>
        <w:t>6</w:t>
      </w:r>
      <w:r>
        <w:rPr>
          <w:rFonts w:ascii="標楷體" w:eastAsia="標楷體" w:hAnsi="標楷體" w:hint="eastAsia"/>
        </w:rPr>
        <w:t xml:space="preserve">條  </w:t>
      </w:r>
      <w:r w:rsidR="00DB348E" w:rsidRPr="001410D1">
        <w:rPr>
          <w:rFonts w:ascii="標楷體" w:eastAsia="標楷體" w:hAnsi="標楷體" w:hint="eastAsia"/>
        </w:rPr>
        <w:t>社團辦公室為</w:t>
      </w:r>
      <w:r w:rsidR="00285822" w:rsidRPr="001410D1">
        <w:rPr>
          <w:rFonts w:ascii="標楷體" w:eastAsia="標楷體" w:hAnsi="標楷體" w:hint="eastAsia"/>
        </w:rPr>
        <w:t>社團處理行政事務及推動</w:t>
      </w:r>
      <w:r w:rsidR="00DD0783" w:rsidRPr="001410D1">
        <w:rPr>
          <w:rFonts w:ascii="標楷體" w:eastAsia="標楷體" w:hAnsi="標楷體" w:hint="eastAsia"/>
        </w:rPr>
        <w:t>社</w:t>
      </w:r>
      <w:r w:rsidR="00285822" w:rsidRPr="001410D1">
        <w:rPr>
          <w:rFonts w:ascii="標楷體" w:eastAsia="標楷體" w:hAnsi="標楷體" w:hint="eastAsia"/>
        </w:rPr>
        <w:t>團發展</w:t>
      </w:r>
      <w:r w:rsidR="00DB348E" w:rsidRPr="001410D1">
        <w:rPr>
          <w:rFonts w:ascii="標楷體" w:eastAsia="標楷體" w:hAnsi="標楷體" w:hint="eastAsia"/>
        </w:rPr>
        <w:t>之</w:t>
      </w:r>
      <w:r w:rsidR="00285822" w:rsidRPr="001410D1">
        <w:rPr>
          <w:rFonts w:ascii="標楷體" w:eastAsia="標楷體" w:hAnsi="標楷體" w:hint="eastAsia"/>
        </w:rPr>
        <w:t>使用，不得做為不法或私</w:t>
      </w:r>
      <w:r w:rsidR="00DD0783" w:rsidRPr="001410D1">
        <w:rPr>
          <w:rFonts w:ascii="標楷體" w:eastAsia="標楷體" w:hAnsi="標楷體" w:hint="eastAsia"/>
        </w:rPr>
        <w:t>人用途。</w:t>
      </w:r>
      <w:r w:rsidR="00CE475C">
        <w:rPr>
          <w:rFonts w:ascii="標楷體" w:eastAsia="標楷體" w:hAnsi="標楷體" w:hint="eastAsia"/>
        </w:rPr>
        <w:t>第</w:t>
      </w:r>
      <w:r w:rsidR="00CE475C" w:rsidRPr="00B37CF5">
        <w:rPr>
          <w:rFonts w:ascii="標楷體" w:eastAsia="標楷體" w:hAnsi="標楷體" w:hint="eastAsia"/>
          <w:u w:val="single"/>
        </w:rPr>
        <w:t>7</w:t>
      </w:r>
      <w:r w:rsidR="00CE475C">
        <w:rPr>
          <w:rFonts w:ascii="標楷體" w:eastAsia="標楷體" w:hAnsi="標楷體" w:hint="eastAsia"/>
        </w:rPr>
        <w:t>條</w:t>
      </w:r>
      <w:r>
        <w:rPr>
          <w:rFonts w:ascii="標楷體" w:eastAsia="標楷體" w:hAnsi="標楷體" w:hint="eastAsia"/>
        </w:rPr>
        <w:t xml:space="preserve"> </w:t>
      </w:r>
      <w:r w:rsidR="00CE475C">
        <w:rPr>
          <w:rFonts w:ascii="標楷體" w:eastAsia="標楷體" w:hAnsi="標楷體" w:hint="eastAsia"/>
        </w:rPr>
        <w:t xml:space="preserve"> </w:t>
      </w:r>
      <w:r w:rsidR="007F59B4" w:rsidRPr="001410D1">
        <w:rPr>
          <w:rFonts w:ascii="標楷體" w:eastAsia="標楷體" w:hAnsi="標楷體" w:hint="eastAsia"/>
        </w:rPr>
        <w:t>學校</w:t>
      </w:r>
      <w:r w:rsidR="003D4F59" w:rsidRPr="001410D1">
        <w:rPr>
          <w:rFonts w:ascii="標楷體" w:eastAsia="標楷體" w:hAnsi="標楷體" w:hint="eastAsia"/>
        </w:rPr>
        <w:t>購置之設備器材及社團評鑑資料應存放於社團辦公室。</w:t>
      </w:r>
    </w:p>
    <w:p w:rsidR="001410D1" w:rsidRDefault="00FA7B78" w:rsidP="00FA7B78">
      <w:pPr>
        <w:jc w:val="both"/>
        <w:textDirection w:val="lrTbV"/>
        <w:rPr>
          <w:rFonts w:ascii="標楷體" w:eastAsia="標楷體" w:hAnsi="標楷體"/>
        </w:rPr>
      </w:pPr>
      <w:r>
        <w:rPr>
          <w:rFonts w:ascii="標楷體" w:eastAsia="標楷體" w:hAnsi="標楷體" w:hint="eastAsia"/>
        </w:rPr>
        <w:t>第</w:t>
      </w:r>
      <w:r w:rsidR="00CE475C" w:rsidRPr="00B37CF5">
        <w:rPr>
          <w:rFonts w:ascii="標楷體" w:eastAsia="標楷體" w:hAnsi="標楷體" w:hint="eastAsia"/>
          <w:u w:val="single"/>
        </w:rPr>
        <w:t>8</w:t>
      </w:r>
      <w:r>
        <w:rPr>
          <w:rFonts w:ascii="標楷體" w:eastAsia="標楷體" w:hAnsi="標楷體" w:hint="eastAsia"/>
        </w:rPr>
        <w:t xml:space="preserve">條  </w:t>
      </w:r>
      <w:r w:rsidR="00BC1A4D" w:rsidRPr="001410D1">
        <w:rPr>
          <w:rFonts w:ascii="標楷體" w:eastAsia="標楷體" w:hAnsi="標楷體" w:cs="新細明體" w:hint="eastAsia"/>
          <w:kern w:val="0"/>
        </w:rPr>
        <w:t>使用社團辦公室應遵守之規定如下列事項：</w:t>
      </w:r>
    </w:p>
    <w:p w:rsidR="00BC1A4D" w:rsidRPr="001410D1" w:rsidRDefault="00FA7B78" w:rsidP="001410D1">
      <w:pPr>
        <w:ind w:left="851"/>
        <w:jc w:val="both"/>
        <w:textDirection w:val="lrTbV"/>
        <w:rPr>
          <w:rFonts w:ascii="標楷體" w:eastAsia="標楷體" w:hAnsi="標楷體"/>
        </w:rPr>
      </w:pPr>
      <w:r>
        <w:rPr>
          <w:rFonts w:ascii="標楷體" w:eastAsia="標楷體" w:hAnsi="標楷體" w:cs="新細明體" w:hint="eastAsia"/>
          <w:kern w:val="0"/>
        </w:rPr>
        <w:t xml:space="preserve"> </w:t>
      </w:r>
      <w:r w:rsidR="00BC1A4D" w:rsidRPr="001410D1">
        <w:rPr>
          <w:rFonts w:ascii="標楷體" w:eastAsia="標楷體" w:hAnsi="標楷體" w:cs="新細明體" w:hint="eastAsia"/>
          <w:kern w:val="0"/>
        </w:rPr>
        <w:t>一、社團辦公室位置經分配後，未經許可，不得任意更換。</w:t>
      </w:r>
    </w:p>
    <w:p w:rsidR="00BC1A4D" w:rsidRPr="00700598" w:rsidRDefault="00820504" w:rsidP="001410D1">
      <w:pPr>
        <w:widowControl/>
        <w:spacing w:line="400" w:lineRule="exact"/>
        <w:ind w:leftChars="59" w:left="358" w:hangingChars="90" w:hanging="216"/>
        <w:rPr>
          <w:rFonts w:ascii="標楷體" w:eastAsia="標楷體" w:hAnsi="標楷體" w:cs="新細明體"/>
          <w:kern w:val="0"/>
        </w:rPr>
      </w:pPr>
      <w:r>
        <w:rPr>
          <w:rFonts w:ascii="標楷體" w:eastAsia="標楷體" w:hAnsi="標楷體" w:cs="新細明體" w:hint="eastAsia"/>
          <w:kern w:val="0"/>
        </w:rPr>
        <w:t xml:space="preserve">      </w:t>
      </w:r>
      <w:r w:rsidR="00FA7B78">
        <w:rPr>
          <w:rFonts w:ascii="標楷體" w:eastAsia="標楷體" w:hAnsi="標楷體" w:cs="新細明體" w:hint="eastAsia"/>
          <w:kern w:val="0"/>
        </w:rPr>
        <w:t xml:space="preserve"> </w:t>
      </w:r>
      <w:r w:rsidR="00BC1A4D" w:rsidRPr="00700598">
        <w:rPr>
          <w:rFonts w:ascii="標楷體" w:eastAsia="標楷體" w:hAnsi="標楷體" w:cs="新細明體" w:hint="eastAsia"/>
          <w:kern w:val="0"/>
        </w:rPr>
        <w:t>二、為維護公共安全，各社團辦公室內嚴禁使用或放置具危險性及易燃性之物品。</w:t>
      </w:r>
    </w:p>
    <w:p w:rsidR="00F2676E" w:rsidRPr="001354E7" w:rsidRDefault="001410D1" w:rsidP="003538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8" w:left="1416" w:hangingChars="532" w:hanging="1277"/>
        <w:rPr>
          <w:rFonts w:ascii="標楷體" w:eastAsia="標楷體" w:hAnsi="標楷體" w:cs="細明體"/>
          <w:kern w:val="0"/>
        </w:rPr>
      </w:pPr>
      <w:r>
        <w:rPr>
          <w:rFonts w:ascii="標楷體" w:eastAsia="標楷體" w:hAnsi="標楷體" w:cs="新細明體" w:hint="eastAsia"/>
          <w:kern w:val="0"/>
        </w:rPr>
        <w:t xml:space="preserve">      </w:t>
      </w:r>
      <w:r w:rsidR="00FA7B78">
        <w:rPr>
          <w:rFonts w:ascii="標楷體" w:eastAsia="標楷體" w:hAnsi="標楷體" w:cs="新細明體" w:hint="eastAsia"/>
          <w:kern w:val="0"/>
        </w:rPr>
        <w:t xml:space="preserve"> </w:t>
      </w:r>
      <w:r w:rsidR="00BC1A4D" w:rsidRPr="00700598">
        <w:rPr>
          <w:rFonts w:ascii="標楷體" w:eastAsia="標楷體" w:hAnsi="標楷體" w:cs="新細明體" w:hint="eastAsia"/>
          <w:kern w:val="0"/>
        </w:rPr>
        <w:t>三、</w:t>
      </w:r>
      <w:r w:rsidR="00F2676E" w:rsidRPr="001354E7">
        <w:rPr>
          <w:rFonts w:ascii="標楷體" w:eastAsia="標楷體" w:hAnsi="標楷體" w:cs="細明體" w:hint="eastAsia"/>
          <w:kern w:val="0"/>
        </w:rPr>
        <w:t>社團辦公室應注意維護整齊、清潔，不得配置寢具、堆積雜物、棄置垃圾，或有礙觀瞻、環境衛生等物品；並不得侵占公共空間</w:t>
      </w:r>
      <w:r w:rsidR="00353821" w:rsidRPr="00700598">
        <w:rPr>
          <w:rFonts w:ascii="標楷體" w:eastAsia="標楷體" w:hAnsi="標楷體" w:cs="新細明體" w:hint="eastAsia"/>
          <w:kern w:val="0"/>
        </w:rPr>
        <w:t>。</w:t>
      </w:r>
    </w:p>
    <w:p w:rsidR="00BC1A4D" w:rsidRDefault="001410D1" w:rsidP="00353821">
      <w:pPr>
        <w:widowControl/>
        <w:spacing w:line="400" w:lineRule="exact"/>
        <w:ind w:leftChars="59" w:left="1416" w:hangingChars="531" w:hanging="1274"/>
        <w:rPr>
          <w:rFonts w:ascii="標楷體" w:eastAsia="標楷體" w:hAnsi="標楷體" w:cs="新細明體"/>
          <w:kern w:val="0"/>
        </w:rPr>
      </w:pPr>
      <w:r>
        <w:rPr>
          <w:rFonts w:ascii="標楷體" w:eastAsia="標楷體" w:hAnsi="標楷體" w:cs="新細明體" w:hint="eastAsia"/>
          <w:kern w:val="0"/>
        </w:rPr>
        <w:t xml:space="preserve">      </w:t>
      </w:r>
      <w:r w:rsidR="001C04EC">
        <w:rPr>
          <w:rFonts w:ascii="標楷體" w:eastAsia="標楷體" w:hAnsi="標楷體" w:cs="新細明體" w:hint="eastAsia"/>
          <w:kern w:val="0"/>
        </w:rPr>
        <w:t xml:space="preserve"> </w:t>
      </w:r>
      <w:r w:rsidR="00BC1A4D" w:rsidRPr="00700598">
        <w:rPr>
          <w:rFonts w:ascii="標楷體" w:eastAsia="標楷體" w:hAnsi="標楷體" w:cs="新細明體" w:hint="eastAsia"/>
          <w:kern w:val="0"/>
        </w:rPr>
        <w:t>四、</w:t>
      </w:r>
      <w:r w:rsidR="00731799" w:rsidRPr="00700598">
        <w:rPr>
          <w:rFonts w:ascii="標楷體" w:eastAsia="標楷體" w:hAnsi="標楷體" w:hint="eastAsia"/>
        </w:rPr>
        <w:t>社團</w:t>
      </w:r>
      <w:r w:rsidR="00C6427A" w:rsidRPr="00700598">
        <w:rPr>
          <w:rFonts w:ascii="標楷體" w:eastAsia="標楷體" w:hAnsi="標楷體" w:hint="eastAsia"/>
        </w:rPr>
        <w:t>應共同維護</w:t>
      </w:r>
      <w:r w:rsidR="00731799" w:rsidRPr="00700598">
        <w:rPr>
          <w:rFonts w:ascii="標楷體" w:eastAsia="標楷體" w:hAnsi="標楷體" w:hint="eastAsia"/>
        </w:rPr>
        <w:t>辦公室公共安全</w:t>
      </w:r>
      <w:r w:rsidR="00C6427A" w:rsidRPr="00700598">
        <w:rPr>
          <w:rFonts w:ascii="標楷體" w:eastAsia="標楷體" w:hAnsi="標楷體" w:hint="eastAsia"/>
        </w:rPr>
        <w:t>，</w:t>
      </w:r>
      <w:r w:rsidR="00CF6D94" w:rsidRPr="00700598">
        <w:rPr>
          <w:rFonts w:ascii="標楷體" w:eastAsia="標楷體" w:hAnsi="標楷體" w:cs="新細明體" w:hint="eastAsia"/>
          <w:kern w:val="0"/>
        </w:rPr>
        <w:t>禁止</w:t>
      </w:r>
      <w:r w:rsidR="00BC1A4D" w:rsidRPr="00700598">
        <w:rPr>
          <w:rFonts w:ascii="標楷體" w:eastAsia="標楷體" w:hAnsi="標楷體" w:cs="新細明體" w:hint="eastAsia"/>
          <w:kern w:val="0"/>
        </w:rPr>
        <w:t>私接電</w:t>
      </w:r>
      <w:r w:rsidR="00C6427A" w:rsidRPr="00700598">
        <w:rPr>
          <w:rFonts w:ascii="標楷體" w:eastAsia="標楷體" w:hAnsi="標楷體" w:cs="新細明體" w:hint="eastAsia"/>
          <w:kern w:val="0"/>
        </w:rPr>
        <w:t>源、動火或</w:t>
      </w:r>
      <w:r w:rsidR="00C02B48" w:rsidRPr="00700598">
        <w:rPr>
          <w:rFonts w:ascii="標楷體" w:eastAsia="標楷體" w:hAnsi="標楷體" w:cs="新細明體" w:hint="eastAsia"/>
          <w:kern w:val="0"/>
        </w:rPr>
        <w:t>烹煮食物及其他違</w:t>
      </w:r>
      <w:r w:rsidR="00CE475C">
        <w:rPr>
          <w:rFonts w:ascii="標楷體" w:eastAsia="標楷體" w:hAnsi="標楷體" w:cs="新細明體" w:hint="eastAsia"/>
          <w:kern w:val="0"/>
        </w:rPr>
        <w:t>反</w:t>
      </w:r>
      <w:r w:rsidR="00C02B48" w:rsidRPr="00700598">
        <w:rPr>
          <w:rFonts w:ascii="標楷體" w:eastAsia="標楷體" w:hAnsi="標楷體" w:cs="新細明體" w:hint="eastAsia"/>
          <w:kern w:val="0"/>
        </w:rPr>
        <w:t>校規之情事</w:t>
      </w:r>
      <w:r w:rsidR="00BC1A4D" w:rsidRPr="00700598">
        <w:rPr>
          <w:rFonts w:ascii="標楷體" w:eastAsia="標楷體" w:hAnsi="標楷體" w:cs="新細明體" w:hint="eastAsia"/>
          <w:kern w:val="0"/>
        </w:rPr>
        <w:t>。</w:t>
      </w:r>
    </w:p>
    <w:p w:rsidR="00BC1A4D" w:rsidRDefault="001C04EC" w:rsidP="001C04EC">
      <w:pPr>
        <w:widowControl/>
        <w:spacing w:line="400" w:lineRule="exact"/>
        <w:rPr>
          <w:rFonts w:ascii="標楷體" w:eastAsia="標楷體" w:hAnsi="標楷體" w:cs="新細明體"/>
          <w:kern w:val="0"/>
        </w:rPr>
      </w:pPr>
      <w:r>
        <w:rPr>
          <w:rFonts w:ascii="標楷體" w:eastAsia="標楷體" w:hAnsi="標楷體" w:cs="新細明體" w:hint="eastAsia"/>
          <w:kern w:val="0"/>
        </w:rPr>
        <w:t xml:space="preserve">        </w:t>
      </w:r>
      <w:r w:rsidR="00893F7B" w:rsidRPr="00700598">
        <w:rPr>
          <w:rFonts w:ascii="標楷體" w:eastAsia="標楷體" w:hAnsi="標楷體" w:cs="新細明體" w:hint="eastAsia"/>
          <w:kern w:val="0"/>
        </w:rPr>
        <w:t>五</w:t>
      </w:r>
      <w:r w:rsidR="00BC1A4D" w:rsidRPr="00700598">
        <w:rPr>
          <w:rFonts w:ascii="標楷體" w:eastAsia="標楷體" w:hAnsi="標楷體" w:cs="新細明體" w:hint="eastAsia"/>
          <w:kern w:val="0"/>
        </w:rPr>
        <w:t>、離開社團辦公室，應關閉各項電源</w:t>
      </w:r>
      <w:r w:rsidR="00C6427A" w:rsidRPr="00700598">
        <w:rPr>
          <w:rFonts w:ascii="標楷體" w:eastAsia="標楷體" w:hAnsi="標楷體" w:cs="新細明體" w:hint="eastAsia"/>
          <w:kern w:val="0"/>
        </w:rPr>
        <w:t>及門窗</w:t>
      </w:r>
      <w:r w:rsidR="00BC1A4D" w:rsidRPr="00700598">
        <w:rPr>
          <w:rFonts w:ascii="標楷體" w:eastAsia="標楷體" w:hAnsi="標楷體" w:cs="新細明體" w:hint="eastAsia"/>
          <w:kern w:val="0"/>
        </w:rPr>
        <w:t>。</w:t>
      </w:r>
    </w:p>
    <w:p w:rsidR="00BC1A4D" w:rsidRDefault="001C04EC" w:rsidP="001C04EC">
      <w:pPr>
        <w:widowControl/>
        <w:spacing w:line="400" w:lineRule="exact"/>
        <w:rPr>
          <w:rFonts w:ascii="標楷體" w:eastAsia="標楷體" w:hAnsi="標楷體"/>
        </w:rPr>
      </w:pPr>
      <w:r>
        <w:rPr>
          <w:rFonts w:ascii="標楷體" w:eastAsia="標楷體" w:hAnsi="標楷體" w:cs="新細明體" w:hint="eastAsia"/>
          <w:kern w:val="0"/>
        </w:rPr>
        <w:t xml:space="preserve">        </w:t>
      </w:r>
      <w:r w:rsidR="00893F7B" w:rsidRPr="00700598">
        <w:rPr>
          <w:rFonts w:ascii="標楷體" w:eastAsia="標楷體" w:hAnsi="標楷體" w:cs="新細明體" w:hint="eastAsia"/>
          <w:kern w:val="0"/>
        </w:rPr>
        <w:t>六</w:t>
      </w:r>
      <w:r w:rsidR="00C6427A" w:rsidRPr="00700598">
        <w:rPr>
          <w:rFonts w:ascii="標楷體" w:eastAsia="標楷體" w:hAnsi="標楷體" w:cs="新細明體" w:hint="eastAsia"/>
          <w:kern w:val="0"/>
        </w:rPr>
        <w:t>、</w:t>
      </w:r>
      <w:r w:rsidR="00BC1A4D" w:rsidRPr="00700598">
        <w:rPr>
          <w:rFonts w:ascii="標楷體" w:eastAsia="標楷體" w:hAnsi="標楷體" w:cs="新細明體" w:hint="eastAsia"/>
          <w:kern w:val="0"/>
        </w:rPr>
        <w:t>不得</w:t>
      </w:r>
      <w:r w:rsidR="00C6427A" w:rsidRPr="00700598">
        <w:rPr>
          <w:rFonts w:ascii="標楷體" w:eastAsia="標楷體" w:hAnsi="標楷體" w:cs="新細明體" w:hint="eastAsia"/>
          <w:kern w:val="0"/>
        </w:rPr>
        <w:t>任意佈置社團辦公室或</w:t>
      </w:r>
      <w:r w:rsidR="00BC1A4D" w:rsidRPr="00700598">
        <w:rPr>
          <w:rFonts w:ascii="標楷體" w:eastAsia="標楷體" w:hAnsi="標楷體" w:cs="新細明體" w:hint="eastAsia"/>
          <w:kern w:val="0"/>
        </w:rPr>
        <w:t>破壞原有之設施</w:t>
      </w:r>
      <w:r w:rsidR="00C6427A" w:rsidRPr="00700598">
        <w:rPr>
          <w:rFonts w:ascii="標楷體" w:eastAsia="標楷體" w:hAnsi="標楷體" w:cs="新細明體" w:hint="eastAsia"/>
          <w:kern w:val="0"/>
        </w:rPr>
        <w:t>，</w:t>
      </w:r>
      <w:r w:rsidR="00C6427A" w:rsidRPr="00700598">
        <w:rPr>
          <w:rFonts w:ascii="標楷體" w:eastAsia="標楷體" w:hAnsi="標楷體" w:hint="eastAsia"/>
        </w:rPr>
        <w:t>且不得</w:t>
      </w:r>
      <w:r w:rsidR="00731799" w:rsidRPr="00700598">
        <w:rPr>
          <w:rFonts w:ascii="標楷體" w:eastAsia="標楷體" w:hAnsi="標楷體"/>
        </w:rPr>
        <w:t>遮蔽門窗</w:t>
      </w:r>
      <w:r w:rsidR="00731799" w:rsidRPr="00700598">
        <w:rPr>
          <w:rFonts w:ascii="標楷體" w:eastAsia="標楷體" w:hAnsi="標楷體" w:hint="eastAsia"/>
        </w:rPr>
        <w:t>等。</w:t>
      </w:r>
    </w:p>
    <w:p w:rsidR="00742FA9" w:rsidRDefault="001C04EC" w:rsidP="00353821">
      <w:pPr>
        <w:widowControl/>
        <w:spacing w:line="400" w:lineRule="exact"/>
        <w:ind w:left="1416" w:hangingChars="590" w:hanging="1416"/>
        <w:rPr>
          <w:rFonts w:ascii="標楷體" w:eastAsia="標楷體" w:hAnsi="標楷體" w:cs="新細明體"/>
          <w:kern w:val="0"/>
        </w:rPr>
      </w:pPr>
      <w:r>
        <w:rPr>
          <w:rFonts w:ascii="標楷體" w:eastAsia="標楷體" w:hAnsi="標楷體" w:hint="eastAsia"/>
        </w:rPr>
        <w:t xml:space="preserve">        </w:t>
      </w:r>
      <w:r w:rsidR="00893F7B" w:rsidRPr="00700598">
        <w:rPr>
          <w:rFonts w:ascii="標楷體" w:eastAsia="標楷體" w:hAnsi="標楷體" w:cs="新細明體" w:hint="eastAsia"/>
          <w:kern w:val="0"/>
        </w:rPr>
        <w:t>七</w:t>
      </w:r>
      <w:r w:rsidR="00BC1A4D" w:rsidRPr="00700598">
        <w:rPr>
          <w:rFonts w:ascii="標楷體" w:eastAsia="標楷體" w:hAnsi="標楷體" w:cs="新細明體" w:hint="eastAsia"/>
          <w:kern w:val="0"/>
        </w:rPr>
        <w:t>、</w:t>
      </w:r>
      <w:r w:rsidR="00742FA9" w:rsidRPr="00700598">
        <w:rPr>
          <w:rFonts w:ascii="標楷體" w:eastAsia="標楷體" w:hAnsi="標楷體" w:cs="新細明體" w:hint="eastAsia"/>
          <w:kern w:val="0"/>
        </w:rPr>
        <w:t>社團辦公室之門</w:t>
      </w:r>
      <w:r w:rsidR="00C02B48" w:rsidRPr="00700598">
        <w:rPr>
          <w:rFonts w:ascii="標楷體" w:eastAsia="標楷體" w:hAnsi="標楷體" w:cs="新細明體" w:hint="eastAsia"/>
          <w:kern w:val="0"/>
        </w:rPr>
        <w:t>鎖</w:t>
      </w:r>
      <w:r w:rsidR="00742FA9" w:rsidRPr="00700598">
        <w:rPr>
          <w:rFonts w:ascii="標楷體" w:eastAsia="標楷體" w:hAnsi="標楷體" w:cs="新細明體" w:hint="eastAsia"/>
          <w:kern w:val="0"/>
        </w:rPr>
        <w:t>等鑰匙，應由社團負責人保管</w:t>
      </w:r>
      <w:r w:rsidR="00C02B48" w:rsidRPr="00700598">
        <w:rPr>
          <w:rFonts w:ascii="標楷體" w:eastAsia="標楷體" w:hAnsi="標楷體" w:cs="新細明體" w:hint="eastAsia"/>
          <w:kern w:val="0"/>
        </w:rPr>
        <w:t>及管理</w:t>
      </w:r>
      <w:r w:rsidR="00C6427A" w:rsidRPr="00700598">
        <w:rPr>
          <w:rFonts w:ascii="標楷體" w:eastAsia="標楷體" w:hAnsi="標楷體" w:cs="新細明體" w:hint="eastAsia"/>
          <w:kern w:val="0"/>
        </w:rPr>
        <w:t>；</w:t>
      </w:r>
      <w:r w:rsidR="001410D1">
        <w:rPr>
          <w:rFonts w:ascii="標楷體" w:eastAsia="標楷體" w:hAnsi="標楷體" w:cs="新細明體" w:hint="eastAsia"/>
          <w:kern w:val="0"/>
        </w:rPr>
        <w:t>社團辦公室門鎖</w:t>
      </w:r>
      <w:r w:rsidR="00D8402C">
        <w:rPr>
          <w:rFonts w:ascii="標楷體" w:eastAsia="標楷體" w:hAnsi="標楷體" w:cs="新細明體" w:hint="eastAsia"/>
          <w:kern w:val="0"/>
        </w:rPr>
        <w:t>不</w:t>
      </w:r>
      <w:r w:rsidR="00CE475C">
        <w:rPr>
          <w:rFonts w:ascii="標楷體" w:eastAsia="標楷體" w:hAnsi="標楷體" w:cs="新細明體" w:hint="eastAsia"/>
          <w:kern w:val="0"/>
        </w:rPr>
        <w:t>得</w:t>
      </w:r>
      <w:r w:rsidR="00742FA9" w:rsidRPr="00700598">
        <w:rPr>
          <w:rFonts w:ascii="標楷體" w:eastAsia="標楷體" w:hAnsi="標楷體" w:cs="新細明體" w:hint="eastAsia"/>
          <w:kern w:val="0"/>
        </w:rPr>
        <w:t>私自加裝或換</w:t>
      </w:r>
      <w:r w:rsidR="00C6427A" w:rsidRPr="00700598">
        <w:rPr>
          <w:rFonts w:ascii="標楷體" w:eastAsia="標楷體" w:hAnsi="標楷體" w:cs="新細明體" w:hint="eastAsia"/>
          <w:kern w:val="0"/>
        </w:rPr>
        <w:t>裝</w:t>
      </w:r>
      <w:r w:rsidR="00742FA9" w:rsidRPr="00700598">
        <w:rPr>
          <w:rFonts w:ascii="標楷體" w:eastAsia="標楷體" w:hAnsi="標楷體" w:cs="新細明體" w:hint="eastAsia"/>
          <w:kern w:val="0"/>
        </w:rPr>
        <w:t>。</w:t>
      </w:r>
    </w:p>
    <w:p w:rsidR="00BC1A4D" w:rsidRDefault="001C04EC" w:rsidP="00353821">
      <w:pPr>
        <w:widowControl/>
        <w:spacing w:line="400" w:lineRule="exact"/>
        <w:ind w:left="1416" w:hangingChars="590" w:hanging="1416"/>
        <w:rPr>
          <w:rFonts w:ascii="標楷體" w:eastAsia="標楷體" w:hAnsi="標楷體" w:cs="新細明體"/>
          <w:kern w:val="0"/>
        </w:rPr>
      </w:pPr>
      <w:r>
        <w:rPr>
          <w:rFonts w:ascii="標楷體" w:eastAsia="標楷體" w:hAnsi="標楷體" w:cs="新細明體" w:hint="eastAsia"/>
          <w:kern w:val="0"/>
        </w:rPr>
        <w:t xml:space="preserve">        </w:t>
      </w:r>
      <w:r w:rsidR="00893F7B" w:rsidRPr="00700598">
        <w:rPr>
          <w:rFonts w:ascii="標楷體" w:eastAsia="標楷體" w:hAnsi="標楷體" w:cs="新細明體" w:hint="eastAsia"/>
          <w:kern w:val="0"/>
        </w:rPr>
        <w:t>八</w:t>
      </w:r>
      <w:r w:rsidR="00742FA9" w:rsidRPr="00700598">
        <w:rPr>
          <w:rFonts w:ascii="標楷體" w:eastAsia="標楷體" w:hAnsi="標楷體" w:cs="新細明體" w:hint="eastAsia"/>
          <w:kern w:val="0"/>
        </w:rPr>
        <w:t>、</w:t>
      </w:r>
      <w:r w:rsidR="00BC1A4D" w:rsidRPr="00700598">
        <w:rPr>
          <w:rFonts w:ascii="標楷體" w:eastAsia="標楷體" w:hAnsi="標楷體" w:cs="新細明體" w:hint="eastAsia"/>
          <w:kern w:val="0"/>
        </w:rPr>
        <w:t>社團辦公室內之辦公桌、椅、鐵櫃等公物</w:t>
      </w:r>
      <w:r w:rsidR="00CF6D94" w:rsidRPr="00700598">
        <w:rPr>
          <w:rFonts w:ascii="標楷體" w:eastAsia="標楷體" w:hAnsi="標楷體" w:cs="新細明體" w:hint="eastAsia"/>
          <w:kern w:val="0"/>
        </w:rPr>
        <w:t>由</w:t>
      </w:r>
      <w:r w:rsidR="00CC195C" w:rsidRPr="00700598">
        <w:rPr>
          <w:rFonts w:ascii="標楷體" w:eastAsia="標楷體" w:hAnsi="標楷體" w:hint="eastAsia"/>
        </w:rPr>
        <w:t>學生事務處</w:t>
      </w:r>
      <w:r w:rsidR="00CF6D94" w:rsidRPr="00700598">
        <w:rPr>
          <w:rFonts w:ascii="標楷體" w:eastAsia="標楷體" w:hAnsi="標楷體" w:cs="新細明體" w:hint="eastAsia"/>
          <w:kern w:val="0"/>
        </w:rPr>
        <w:t>提供，各社團負責保</w:t>
      </w:r>
      <w:r w:rsidR="00CE475C">
        <w:rPr>
          <w:rFonts w:ascii="標楷體" w:eastAsia="標楷體" w:hAnsi="標楷體" w:cs="新細明體" w:hint="eastAsia"/>
          <w:kern w:val="0"/>
        </w:rPr>
        <w:t>並</w:t>
      </w:r>
      <w:r w:rsidR="00CF6D94" w:rsidRPr="00700598">
        <w:rPr>
          <w:rFonts w:ascii="標楷體" w:eastAsia="標楷體" w:hAnsi="標楷體" w:cs="新細明體" w:hint="eastAsia"/>
          <w:kern w:val="0"/>
        </w:rPr>
        <w:t>列入移交，不得私自挪為</w:t>
      </w:r>
      <w:proofErr w:type="gramStart"/>
      <w:r w:rsidR="00CF6D94" w:rsidRPr="00700598">
        <w:rPr>
          <w:rFonts w:ascii="標楷體" w:eastAsia="標楷體" w:hAnsi="標楷體" w:cs="新細明體" w:hint="eastAsia"/>
          <w:kern w:val="0"/>
        </w:rPr>
        <w:t>他用或搬離</w:t>
      </w:r>
      <w:proofErr w:type="gramEnd"/>
      <w:r w:rsidR="00DB348E" w:rsidRPr="00700598">
        <w:rPr>
          <w:rFonts w:ascii="標楷體" w:eastAsia="標楷體" w:hAnsi="標楷體" w:cs="新細明體" w:hint="eastAsia"/>
          <w:kern w:val="0"/>
        </w:rPr>
        <w:t>社團辦公室</w:t>
      </w:r>
      <w:r w:rsidR="00CF6D94" w:rsidRPr="00700598">
        <w:rPr>
          <w:rFonts w:ascii="標楷體" w:eastAsia="標楷體" w:hAnsi="標楷體" w:cs="新細明體" w:hint="eastAsia"/>
          <w:kern w:val="0"/>
        </w:rPr>
        <w:t>。</w:t>
      </w:r>
    </w:p>
    <w:p w:rsidR="00520BCC" w:rsidRDefault="001C04EC" w:rsidP="001C04EC">
      <w:pPr>
        <w:widowControl/>
        <w:spacing w:line="400" w:lineRule="exact"/>
        <w:rPr>
          <w:rFonts w:ascii="標楷體" w:eastAsia="標楷體" w:hAnsi="標楷體" w:cs="新細明體"/>
          <w:kern w:val="0"/>
        </w:rPr>
      </w:pPr>
      <w:r>
        <w:rPr>
          <w:rFonts w:ascii="標楷體" w:eastAsia="標楷體" w:hAnsi="標楷體" w:cs="新細明體" w:hint="eastAsia"/>
          <w:kern w:val="0"/>
        </w:rPr>
        <w:t xml:space="preserve">        </w:t>
      </w:r>
      <w:r w:rsidR="00893F7B" w:rsidRPr="00700598">
        <w:rPr>
          <w:rFonts w:ascii="標楷體" w:eastAsia="標楷體" w:hAnsi="標楷體" w:cs="新細明體" w:hint="eastAsia"/>
          <w:kern w:val="0"/>
        </w:rPr>
        <w:t>九</w:t>
      </w:r>
      <w:r w:rsidR="00BC1A4D" w:rsidRPr="00700598">
        <w:rPr>
          <w:rFonts w:ascii="標楷體" w:eastAsia="標楷體" w:hAnsi="標楷體" w:cs="新細明體" w:hint="eastAsia"/>
          <w:kern w:val="0"/>
        </w:rPr>
        <w:t>、</w:t>
      </w:r>
      <w:r w:rsidR="00184840" w:rsidRPr="00700598">
        <w:rPr>
          <w:rFonts w:ascii="標楷體" w:eastAsia="標楷體" w:hAnsi="標楷體" w:cs="新細明體" w:hint="eastAsia"/>
          <w:kern w:val="0"/>
        </w:rPr>
        <w:t>社團辦公室契約書及社團辦公室公約之規定事項</w:t>
      </w:r>
      <w:r w:rsidR="00BC1A4D" w:rsidRPr="00700598">
        <w:rPr>
          <w:rFonts w:ascii="標楷體" w:eastAsia="標楷體" w:hAnsi="標楷體" w:cs="新細明體" w:hint="eastAsia"/>
          <w:kern w:val="0"/>
        </w:rPr>
        <w:t>。</w:t>
      </w:r>
      <w:r w:rsidR="00191406" w:rsidRPr="00700598">
        <w:rPr>
          <w:rFonts w:ascii="標楷體" w:eastAsia="標楷體" w:hAnsi="標楷體" w:cs="新細明體" w:hint="eastAsia"/>
          <w:kern w:val="0"/>
        </w:rPr>
        <w:t xml:space="preserve"> </w:t>
      </w:r>
    </w:p>
    <w:p w:rsidR="008A3C0D" w:rsidRPr="00700598" w:rsidRDefault="001C04EC" w:rsidP="00353821">
      <w:pPr>
        <w:widowControl/>
        <w:tabs>
          <w:tab w:val="left" w:pos="993"/>
        </w:tabs>
        <w:spacing w:line="400" w:lineRule="exact"/>
        <w:ind w:leftChars="5" w:left="991" w:hangingChars="408" w:hanging="979"/>
        <w:rPr>
          <w:rFonts w:ascii="標楷體" w:eastAsia="標楷體" w:hAnsi="標楷體"/>
        </w:rPr>
      </w:pPr>
      <w:r>
        <w:rPr>
          <w:rFonts w:ascii="標楷體" w:eastAsia="標楷體" w:hAnsi="標楷體" w:cs="新細明體" w:hint="eastAsia"/>
          <w:kern w:val="0"/>
        </w:rPr>
        <w:t>第</w:t>
      </w:r>
      <w:r w:rsidR="00CE475C" w:rsidRPr="00A85F46">
        <w:rPr>
          <w:rFonts w:ascii="標楷體" w:eastAsia="標楷體" w:hAnsi="標楷體" w:cs="新細明體" w:hint="eastAsia"/>
          <w:kern w:val="0"/>
          <w:u w:val="single"/>
        </w:rPr>
        <w:t>9</w:t>
      </w:r>
      <w:r>
        <w:rPr>
          <w:rFonts w:ascii="標楷體" w:eastAsia="標楷體" w:hAnsi="標楷體" w:cs="新細明體" w:hint="eastAsia"/>
          <w:kern w:val="0"/>
        </w:rPr>
        <w:t xml:space="preserve">條  </w:t>
      </w:r>
      <w:r w:rsidR="008A3C0D" w:rsidRPr="00700598">
        <w:rPr>
          <w:rFonts w:ascii="標楷體" w:eastAsia="標楷體" w:hAnsi="標楷體"/>
        </w:rPr>
        <w:t>社團辦公室內部應</w:t>
      </w:r>
      <w:r w:rsidR="008A3C0D" w:rsidRPr="00700598">
        <w:rPr>
          <w:rFonts w:ascii="標楷體" w:eastAsia="標楷體" w:hAnsi="標楷體" w:hint="eastAsia"/>
        </w:rPr>
        <w:t>隨時</w:t>
      </w:r>
      <w:r w:rsidR="008A3C0D" w:rsidRPr="00700598">
        <w:rPr>
          <w:rFonts w:ascii="標楷體" w:eastAsia="標楷體" w:hAnsi="標楷體"/>
        </w:rPr>
        <w:t>維持整齊、清潔、美觀，</w:t>
      </w:r>
      <w:r w:rsidR="008A3C0D" w:rsidRPr="00700598">
        <w:rPr>
          <w:rFonts w:ascii="標楷體" w:eastAsia="標楷體" w:hAnsi="標楷體" w:hint="eastAsia"/>
        </w:rPr>
        <w:t>並</w:t>
      </w:r>
      <w:r w:rsidR="008A3C0D" w:rsidRPr="00700598">
        <w:rPr>
          <w:rFonts w:ascii="標楷體" w:eastAsia="標楷體" w:hAnsi="標楷體"/>
        </w:rPr>
        <w:t>按時打掃辦公室</w:t>
      </w:r>
      <w:r w:rsidR="008A3C0D" w:rsidRPr="00700598">
        <w:rPr>
          <w:rFonts w:ascii="標楷體" w:eastAsia="標楷體" w:hAnsi="標楷體" w:hint="eastAsia"/>
        </w:rPr>
        <w:t>及</w:t>
      </w:r>
      <w:r w:rsidR="007E6D39" w:rsidRPr="00700598">
        <w:rPr>
          <w:rFonts w:ascii="標楷體" w:eastAsia="標楷體" w:hAnsi="標楷體" w:hint="eastAsia"/>
        </w:rPr>
        <w:t>鄰近</w:t>
      </w:r>
      <w:r w:rsidR="008A3C0D" w:rsidRPr="00700598">
        <w:rPr>
          <w:rFonts w:ascii="標楷體" w:eastAsia="標楷體" w:hAnsi="標楷體" w:hint="eastAsia"/>
        </w:rPr>
        <w:t>公共區</w:t>
      </w:r>
      <w:r w:rsidR="00CE475C">
        <w:rPr>
          <w:rFonts w:ascii="標楷體" w:eastAsia="標楷體" w:hAnsi="標楷體" w:hint="eastAsia"/>
        </w:rPr>
        <w:t>域</w:t>
      </w:r>
      <w:r w:rsidR="008A3C0D" w:rsidRPr="00700598">
        <w:rPr>
          <w:rFonts w:ascii="標楷體" w:eastAsia="標楷體" w:hAnsi="標楷體"/>
        </w:rPr>
        <w:t>。</w:t>
      </w:r>
      <w:r w:rsidR="008A3C0D" w:rsidRPr="00700598">
        <w:rPr>
          <w:rFonts w:ascii="標楷體" w:eastAsia="標楷體" w:hAnsi="標楷體" w:hint="eastAsia"/>
        </w:rPr>
        <w:t>當日食用過後之物品，須於當日清潔完畢。</w:t>
      </w:r>
      <w:r w:rsidR="008A3C0D" w:rsidRPr="00700598">
        <w:rPr>
          <w:rFonts w:ascii="標楷體" w:eastAsia="標楷體" w:hAnsi="標楷體"/>
        </w:rPr>
        <w:t>社團辦公室</w:t>
      </w:r>
      <w:r w:rsidR="008A3C0D" w:rsidRPr="00700598">
        <w:rPr>
          <w:rFonts w:ascii="標楷體" w:eastAsia="標楷體" w:hAnsi="標楷體" w:hint="eastAsia"/>
        </w:rPr>
        <w:t>與公共區域</w:t>
      </w:r>
      <w:r w:rsidR="008A3C0D" w:rsidRPr="00700598">
        <w:rPr>
          <w:rFonts w:ascii="標楷體" w:eastAsia="標楷體" w:hAnsi="標楷體"/>
        </w:rPr>
        <w:t>之整潔與管理列入社團評鑑考評</w:t>
      </w:r>
      <w:r w:rsidR="00A04C0F" w:rsidRPr="00700598">
        <w:rPr>
          <w:rFonts w:ascii="標楷體" w:eastAsia="標楷體" w:hAnsi="標楷體" w:cs="新細明體" w:hint="eastAsia"/>
          <w:kern w:val="0"/>
        </w:rPr>
        <w:t>及經費補助之參考依據</w:t>
      </w:r>
      <w:r w:rsidR="008A3C0D" w:rsidRPr="00700598">
        <w:rPr>
          <w:rFonts w:ascii="標楷體" w:eastAsia="標楷體" w:hAnsi="標楷體" w:hint="eastAsia"/>
        </w:rPr>
        <w:t>。</w:t>
      </w:r>
    </w:p>
    <w:p w:rsidR="00520BCC" w:rsidRPr="00700598" w:rsidRDefault="00CE475C" w:rsidP="00353821">
      <w:pPr>
        <w:tabs>
          <w:tab w:val="left" w:pos="851"/>
          <w:tab w:val="left" w:pos="1276"/>
        </w:tabs>
        <w:ind w:left="1133" w:hangingChars="472" w:hanging="1133"/>
        <w:jc w:val="both"/>
        <w:rPr>
          <w:rFonts w:ascii="標楷體" w:eastAsia="標楷體" w:hAnsi="標楷體"/>
        </w:rPr>
      </w:pPr>
      <w:r>
        <w:rPr>
          <w:rFonts w:ascii="標楷體" w:eastAsia="標楷體" w:hAnsi="標楷體" w:hint="eastAsia"/>
        </w:rPr>
        <w:t>第</w:t>
      </w:r>
      <w:r w:rsidRPr="00A85F46">
        <w:rPr>
          <w:rFonts w:ascii="標楷體" w:eastAsia="標楷體" w:hAnsi="標楷體" w:hint="eastAsia"/>
          <w:u w:val="single"/>
        </w:rPr>
        <w:t>10</w:t>
      </w:r>
      <w:r>
        <w:rPr>
          <w:rFonts w:ascii="標楷體" w:eastAsia="標楷體" w:hAnsi="標楷體" w:hint="eastAsia"/>
        </w:rPr>
        <w:t xml:space="preserve">條 </w:t>
      </w:r>
      <w:r w:rsidR="00DB348E" w:rsidRPr="00700598">
        <w:rPr>
          <w:rFonts w:ascii="標楷體" w:eastAsia="標楷體" w:hAnsi="標楷體" w:hint="eastAsia"/>
        </w:rPr>
        <w:t>社團辦公室</w:t>
      </w:r>
      <w:r w:rsidR="00D47B5F" w:rsidRPr="00700598">
        <w:rPr>
          <w:rFonts w:ascii="標楷體" w:eastAsia="標楷體" w:hAnsi="標楷體" w:hint="eastAsia"/>
        </w:rPr>
        <w:t>內由學校統一分配之設備須妥善愛惜使用，並由社團負責人負責保管，</w:t>
      </w:r>
      <w:r w:rsidR="00C6427A" w:rsidRPr="00700598">
        <w:rPr>
          <w:rFonts w:ascii="標楷體" w:eastAsia="標楷體" w:hAnsi="標楷體" w:cs="新細明體" w:hint="eastAsia"/>
          <w:kern w:val="0"/>
        </w:rPr>
        <w:t>如</w:t>
      </w:r>
      <w:r w:rsidR="00C6427A" w:rsidRPr="00700598">
        <w:rPr>
          <w:rFonts w:ascii="標楷體" w:eastAsia="標楷體" w:hAnsi="標楷體" w:cs="新細明體" w:hint="eastAsia"/>
          <w:kern w:val="0"/>
        </w:rPr>
        <w:lastRenderedPageBreak/>
        <w:t>有損壞應向</w:t>
      </w:r>
      <w:r w:rsidR="00CC195C" w:rsidRPr="00700598">
        <w:rPr>
          <w:rFonts w:ascii="標楷體" w:eastAsia="標楷體" w:hAnsi="標楷體" w:hint="eastAsia"/>
        </w:rPr>
        <w:t>學生事務處</w:t>
      </w:r>
      <w:r w:rsidR="00C6427A" w:rsidRPr="00700598">
        <w:rPr>
          <w:rFonts w:ascii="標楷體" w:eastAsia="標楷體" w:hAnsi="標楷體" w:cs="新細明體" w:hint="eastAsia"/>
          <w:kern w:val="0"/>
        </w:rPr>
        <w:t>提出修繕申請</w:t>
      </w:r>
      <w:r w:rsidR="00307455" w:rsidRPr="00700598">
        <w:rPr>
          <w:rFonts w:ascii="標楷體" w:eastAsia="標楷體" w:hAnsi="標楷體" w:hint="eastAsia"/>
        </w:rPr>
        <w:t>。</w:t>
      </w:r>
      <w:r w:rsidR="00C6427A" w:rsidRPr="00700598">
        <w:rPr>
          <w:rFonts w:ascii="標楷體" w:eastAsia="標楷體" w:hAnsi="標楷體" w:hint="eastAsia"/>
        </w:rPr>
        <w:t>若</w:t>
      </w:r>
      <w:r w:rsidR="00307455" w:rsidRPr="00700598">
        <w:rPr>
          <w:rFonts w:ascii="標楷體" w:eastAsia="標楷體" w:hAnsi="標楷體" w:hint="eastAsia"/>
        </w:rPr>
        <w:t>是</w:t>
      </w:r>
      <w:r w:rsidR="004353E2" w:rsidRPr="00700598">
        <w:rPr>
          <w:rFonts w:ascii="標楷體" w:eastAsia="標楷體" w:hAnsi="標楷體" w:hint="eastAsia"/>
        </w:rPr>
        <w:t>人為損壞者一律照價賠償。</w:t>
      </w:r>
    </w:p>
    <w:p w:rsidR="00D47B5F" w:rsidRPr="00700598" w:rsidRDefault="00CE475C" w:rsidP="00353821">
      <w:pPr>
        <w:tabs>
          <w:tab w:val="left" w:pos="851"/>
          <w:tab w:val="left" w:pos="993"/>
          <w:tab w:val="left" w:pos="1276"/>
        </w:tabs>
        <w:ind w:left="1133" w:hangingChars="472" w:hanging="1133"/>
        <w:jc w:val="both"/>
        <w:rPr>
          <w:rFonts w:ascii="標楷體" w:eastAsia="標楷體" w:hAnsi="標楷體"/>
        </w:rPr>
      </w:pPr>
      <w:r>
        <w:rPr>
          <w:rFonts w:ascii="標楷體" w:eastAsia="標楷體" w:hAnsi="標楷體" w:hint="eastAsia"/>
        </w:rPr>
        <w:t>第</w:t>
      </w:r>
      <w:r w:rsidRPr="00A85F46">
        <w:rPr>
          <w:rFonts w:ascii="標楷體" w:eastAsia="標楷體" w:hAnsi="標楷體" w:hint="eastAsia"/>
          <w:u w:val="single"/>
        </w:rPr>
        <w:t>11</w:t>
      </w:r>
      <w:r>
        <w:rPr>
          <w:rFonts w:ascii="標楷體" w:eastAsia="標楷體" w:hAnsi="標楷體" w:hint="eastAsia"/>
        </w:rPr>
        <w:t xml:space="preserve">條  </w:t>
      </w:r>
      <w:r w:rsidR="00D47B5F" w:rsidRPr="00700598">
        <w:rPr>
          <w:rFonts w:ascii="標楷體" w:eastAsia="標楷體" w:hAnsi="標楷體" w:hint="eastAsia"/>
        </w:rPr>
        <w:t>經公告</w:t>
      </w:r>
      <w:r w:rsidR="001A36BD" w:rsidRPr="00700598">
        <w:rPr>
          <w:rFonts w:ascii="標楷體" w:eastAsia="標楷體" w:hAnsi="標楷體" w:hint="eastAsia"/>
        </w:rPr>
        <w:t>停社或</w:t>
      </w:r>
      <w:r w:rsidR="00D47B5F" w:rsidRPr="00700598">
        <w:rPr>
          <w:rFonts w:ascii="標楷體" w:eastAsia="標楷體" w:hAnsi="標楷體" w:hint="eastAsia"/>
        </w:rPr>
        <w:t>取消</w:t>
      </w:r>
      <w:r w:rsidR="00DB348E" w:rsidRPr="00700598">
        <w:rPr>
          <w:rFonts w:ascii="標楷體" w:eastAsia="標楷體" w:hAnsi="標楷體" w:hint="eastAsia"/>
        </w:rPr>
        <w:t>社團辦公室</w:t>
      </w:r>
      <w:r w:rsidR="00D47B5F" w:rsidRPr="00700598">
        <w:rPr>
          <w:rFonts w:ascii="標楷體" w:eastAsia="標楷體" w:hAnsi="標楷體" w:hint="eastAsia"/>
        </w:rPr>
        <w:t>使用權之社團，應於</w:t>
      </w:r>
      <w:r w:rsidR="00CC195C" w:rsidRPr="00700598">
        <w:rPr>
          <w:rFonts w:ascii="標楷體" w:eastAsia="標楷體" w:hAnsi="標楷體" w:hint="eastAsia"/>
        </w:rPr>
        <w:t>學生事務處</w:t>
      </w:r>
      <w:r w:rsidR="00D47B5F" w:rsidRPr="00700598">
        <w:rPr>
          <w:rFonts w:ascii="標楷體" w:eastAsia="標楷體" w:hAnsi="標楷體" w:hint="eastAsia"/>
        </w:rPr>
        <w:t>通知或公告後七日之內</w:t>
      </w:r>
      <w:r w:rsidR="00DB348E" w:rsidRPr="00700598">
        <w:rPr>
          <w:rFonts w:ascii="標楷體" w:eastAsia="標楷體" w:hAnsi="標楷體" w:hint="eastAsia"/>
        </w:rPr>
        <w:t>辦公室</w:t>
      </w:r>
      <w:r w:rsidR="00D47B5F" w:rsidRPr="00700598">
        <w:rPr>
          <w:rFonts w:ascii="標楷體" w:eastAsia="標楷體" w:hAnsi="標楷體" w:hint="eastAsia"/>
        </w:rPr>
        <w:t>，並繳</w:t>
      </w:r>
      <w:r w:rsidR="001A36BD" w:rsidRPr="00700598">
        <w:rPr>
          <w:rFonts w:ascii="標楷體" w:eastAsia="標楷體" w:hAnsi="標楷體" w:hint="eastAsia"/>
        </w:rPr>
        <w:t>回</w:t>
      </w:r>
      <w:r w:rsidR="00DB348E" w:rsidRPr="00700598">
        <w:rPr>
          <w:rFonts w:ascii="標楷體" w:eastAsia="標楷體" w:hAnsi="標楷體" w:hint="eastAsia"/>
        </w:rPr>
        <w:t>社團辦公室</w:t>
      </w:r>
      <w:r w:rsidR="00D47B5F" w:rsidRPr="00700598">
        <w:rPr>
          <w:rFonts w:ascii="標楷體" w:eastAsia="標楷體" w:hAnsi="標楷體" w:hint="eastAsia"/>
        </w:rPr>
        <w:t>鑰匙</w:t>
      </w:r>
      <w:r w:rsidR="001A36BD" w:rsidRPr="00700598">
        <w:rPr>
          <w:rFonts w:ascii="標楷體" w:eastAsia="標楷體" w:hAnsi="標楷體" w:hint="eastAsia"/>
        </w:rPr>
        <w:t>及</w:t>
      </w:r>
      <w:r w:rsidR="00893F7B" w:rsidRPr="00700598">
        <w:rPr>
          <w:rFonts w:ascii="標楷體" w:eastAsia="標楷體" w:hAnsi="標楷體" w:hint="eastAsia"/>
        </w:rPr>
        <w:t>社團辦公室</w:t>
      </w:r>
      <w:r w:rsidR="001A36BD" w:rsidRPr="00700598">
        <w:rPr>
          <w:rFonts w:ascii="標楷體" w:eastAsia="標楷體" w:hAnsi="標楷體" w:hint="eastAsia"/>
        </w:rPr>
        <w:t>公物</w:t>
      </w:r>
      <w:r w:rsidR="00D47B5F" w:rsidRPr="00700598">
        <w:rPr>
          <w:rFonts w:ascii="標楷體" w:eastAsia="標楷體" w:hAnsi="標楷體" w:hint="eastAsia"/>
        </w:rPr>
        <w:t>，</w:t>
      </w:r>
      <w:r w:rsidR="007F59B4" w:rsidRPr="00700598">
        <w:rPr>
          <w:rFonts w:ascii="標楷體" w:eastAsia="標楷體" w:hAnsi="標楷體" w:hint="eastAsia"/>
        </w:rPr>
        <w:t>第七條規範之物件</w:t>
      </w:r>
      <w:r w:rsidR="00EF20CE" w:rsidRPr="00700598">
        <w:rPr>
          <w:rFonts w:ascii="標楷體" w:eastAsia="標楷體" w:hAnsi="標楷體" w:cs="新細明體" w:hint="eastAsia"/>
          <w:kern w:val="0"/>
        </w:rPr>
        <w:t>由</w:t>
      </w:r>
      <w:r w:rsidR="00CC195C" w:rsidRPr="00700598">
        <w:rPr>
          <w:rFonts w:ascii="標楷體" w:eastAsia="標楷體" w:hAnsi="標楷體" w:hint="eastAsia"/>
        </w:rPr>
        <w:t>學生事務處</w:t>
      </w:r>
      <w:r w:rsidR="00D47B5F" w:rsidRPr="00700598">
        <w:rPr>
          <w:rFonts w:ascii="標楷體" w:eastAsia="標楷體" w:hAnsi="標楷體"/>
        </w:rPr>
        <w:t>損壞</w:t>
      </w:r>
      <w:r w:rsidR="00D47B5F" w:rsidRPr="00700598">
        <w:rPr>
          <w:rFonts w:ascii="標楷體" w:eastAsia="標楷體" w:hAnsi="標楷體" w:hint="eastAsia"/>
        </w:rPr>
        <w:t>或</w:t>
      </w:r>
      <w:r w:rsidR="00D47B5F" w:rsidRPr="00700598">
        <w:rPr>
          <w:rFonts w:ascii="標楷體" w:eastAsia="標楷體" w:hAnsi="標楷體"/>
        </w:rPr>
        <w:t>遺失公物必須賠償，並負責清理</w:t>
      </w:r>
      <w:r w:rsidR="00D47B5F" w:rsidRPr="00700598">
        <w:rPr>
          <w:rFonts w:ascii="標楷體" w:eastAsia="標楷體" w:hAnsi="標楷體" w:hint="eastAsia"/>
        </w:rPr>
        <w:t>乾淨，經</w:t>
      </w:r>
      <w:r w:rsidR="00CC195C" w:rsidRPr="00700598">
        <w:rPr>
          <w:rFonts w:ascii="標楷體" w:eastAsia="標楷體" w:hAnsi="標楷體" w:hint="eastAsia"/>
        </w:rPr>
        <w:t>學生事務處</w:t>
      </w:r>
      <w:r w:rsidR="00D47B5F" w:rsidRPr="00700598">
        <w:rPr>
          <w:rFonts w:ascii="標楷體" w:eastAsia="標楷體" w:hAnsi="標楷體" w:hint="eastAsia"/>
        </w:rPr>
        <w:t>檢查完成後始得完成所有移交手續</w:t>
      </w:r>
      <w:r w:rsidR="00D47B5F" w:rsidRPr="00700598">
        <w:rPr>
          <w:rFonts w:ascii="標楷體" w:eastAsia="標楷體" w:hAnsi="標楷體"/>
        </w:rPr>
        <w:t>。</w:t>
      </w:r>
    </w:p>
    <w:p w:rsidR="00D47B5F" w:rsidRPr="00700598" w:rsidRDefault="00CE475C" w:rsidP="00353821">
      <w:pPr>
        <w:tabs>
          <w:tab w:val="left" w:pos="851"/>
          <w:tab w:val="left" w:pos="993"/>
          <w:tab w:val="left" w:pos="1276"/>
        </w:tabs>
        <w:ind w:left="1133" w:hangingChars="472" w:hanging="1133"/>
        <w:jc w:val="both"/>
        <w:rPr>
          <w:rFonts w:ascii="標楷體" w:eastAsia="標楷體" w:hAnsi="標楷體"/>
        </w:rPr>
      </w:pPr>
      <w:r>
        <w:rPr>
          <w:rFonts w:ascii="標楷體" w:eastAsia="標楷體" w:hAnsi="標楷體" w:hint="eastAsia"/>
        </w:rPr>
        <w:t>第</w:t>
      </w:r>
      <w:r w:rsidRPr="00A85F46">
        <w:rPr>
          <w:rFonts w:ascii="標楷體" w:eastAsia="標楷體" w:hAnsi="標楷體" w:hint="eastAsia"/>
          <w:u w:val="single"/>
        </w:rPr>
        <w:t>12</w:t>
      </w:r>
      <w:r>
        <w:rPr>
          <w:rFonts w:ascii="標楷體" w:eastAsia="標楷體" w:hAnsi="標楷體" w:hint="eastAsia"/>
        </w:rPr>
        <w:t xml:space="preserve">條  </w:t>
      </w:r>
      <w:r w:rsidR="00AE5400" w:rsidRPr="00700598">
        <w:rPr>
          <w:rFonts w:ascii="標楷體" w:eastAsia="標楷體" w:hAnsi="標楷體" w:hint="eastAsia"/>
        </w:rPr>
        <w:t>違反上述規定者，視情節輕重對社團提出口頭、書面告誡或勒令停止社團辦公室使用權，</w:t>
      </w:r>
      <w:proofErr w:type="gramStart"/>
      <w:r w:rsidR="00AE5400" w:rsidRPr="00700598">
        <w:rPr>
          <w:rFonts w:ascii="標楷體" w:eastAsia="標楷體" w:hAnsi="標楷體" w:hint="eastAsia"/>
        </w:rPr>
        <w:t>並酌扣社團</w:t>
      </w:r>
      <w:proofErr w:type="gramEnd"/>
      <w:r w:rsidR="00AE5400" w:rsidRPr="00700598">
        <w:rPr>
          <w:rFonts w:ascii="標楷體" w:eastAsia="標楷體" w:hAnsi="標楷體" w:hint="eastAsia"/>
        </w:rPr>
        <w:t>評鑑成績。</w:t>
      </w:r>
      <w:r w:rsidR="00F03F21" w:rsidRPr="00700598">
        <w:rPr>
          <w:rFonts w:ascii="標楷體" w:eastAsia="標楷體" w:hAnsi="標楷體" w:hint="eastAsia"/>
        </w:rPr>
        <w:t>經通知後未於期限內改善或情節嚴重者，</w:t>
      </w:r>
      <w:r w:rsidR="001A36BD" w:rsidRPr="00700598">
        <w:rPr>
          <w:rFonts w:ascii="標楷體" w:eastAsia="標楷體" w:hAnsi="標楷體" w:hint="eastAsia"/>
        </w:rPr>
        <w:t>提送社團審議委員會議處</w:t>
      </w:r>
      <w:r w:rsidR="00F03F21" w:rsidRPr="00700598">
        <w:rPr>
          <w:rFonts w:ascii="標楷體" w:eastAsia="標楷體" w:hAnsi="標楷體" w:hint="eastAsia"/>
        </w:rPr>
        <w:t>。本辦法如有未盡事宜，</w:t>
      </w:r>
      <w:r w:rsidR="00D47B5F" w:rsidRPr="00700598">
        <w:rPr>
          <w:rFonts w:ascii="標楷體" w:eastAsia="標楷體" w:hAnsi="標楷體" w:hint="eastAsia"/>
        </w:rPr>
        <w:t>依本校相關規定辦理。</w:t>
      </w:r>
    </w:p>
    <w:p w:rsidR="00D47B5F" w:rsidRDefault="00CE475C" w:rsidP="00CE475C">
      <w:pPr>
        <w:tabs>
          <w:tab w:val="left" w:pos="851"/>
          <w:tab w:val="left" w:pos="993"/>
          <w:tab w:val="left" w:pos="1276"/>
        </w:tabs>
        <w:jc w:val="both"/>
        <w:rPr>
          <w:rFonts w:ascii="標楷體" w:eastAsia="標楷體" w:hAnsi="標楷體"/>
        </w:rPr>
      </w:pPr>
      <w:r>
        <w:rPr>
          <w:rFonts w:eastAsia="標楷體" w:hint="eastAsia"/>
          <w:color w:val="000000"/>
          <w:szCs w:val="22"/>
        </w:rPr>
        <w:t>第</w:t>
      </w:r>
      <w:r w:rsidRPr="00A85F46">
        <w:rPr>
          <w:rFonts w:eastAsia="標楷體" w:hint="eastAsia"/>
          <w:color w:val="000000"/>
          <w:szCs w:val="22"/>
          <w:u w:val="single"/>
        </w:rPr>
        <w:t>13</w:t>
      </w:r>
      <w:r>
        <w:rPr>
          <w:rFonts w:eastAsia="標楷體" w:hint="eastAsia"/>
          <w:color w:val="000000"/>
          <w:szCs w:val="22"/>
        </w:rPr>
        <w:t>條</w:t>
      </w:r>
      <w:r>
        <w:rPr>
          <w:rFonts w:eastAsia="標楷體" w:hint="eastAsia"/>
          <w:color w:val="000000"/>
          <w:szCs w:val="22"/>
        </w:rPr>
        <w:t xml:space="preserve">  </w:t>
      </w:r>
      <w:r w:rsidR="001354E7" w:rsidRPr="002008AE">
        <w:rPr>
          <w:rFonts w:eastAsia="標楷體" w:hint="eastAsia"/>
          <w:color w:val="000000"/>
          <w:szCs w:val="22"/>
        </w:rPr>
        <w:t>本辦法經學</w:t>
      </w:r>
      <w:proofErr w:type="gramStart"/>
      <w:r w:rsidR="001354E7" w:rsidRPr="002008AE">
        <w:rPr>
          <w:rFonts w:eastAsia="標楷體" w:hint="eastAsia"/>
          <w:color w:val="000000"/>
          <w:szCs w:val="22"/>
        </w:rPr>
        <w:t>務</w:t>
      </w:r>
      <w:proofErr w:type="gramEnd"/>
      <w:r w:rsidR="001354E7" w:rsidRPr="002008AE">
        <w:rPr>
          <w:rFonts w:eastAsia="標楷體" w:hint="eastAsia"/>
          <w:color w:val="000000"/>
          <w:szCs w:val="22"/>
        </w:rPr>
        <w:t>會議</w:t>
      </w:r>
      <w:r w:rsidR="001354E7" w:rsidRPr="00A85F46">
        <w:rPr>
          <w:rFonts w:eastAsia="標楷體" w:hint="eastAsia"/>
          <w:color w:val="000000"/>
          <w:szCs w:val="22"/>
          <w:u w:val="single"/>
        </w:rPr>
        <w:t>審議</w:t>
      </w:r>
      <w:r w:rsidR="001354E7" w:rsidRPr="002008AE">
        <w:rPr>
          <w:rFonts w:eastAsia="標楷體" w:hint="eastAsia"/>
          <w:color w:val="000000"/>
          <w:szCs w:val="22"/>
        </w:rPr>
        <w:t>通過</w:t>
      </w:r>
      <w:r w:rsidR="00993407" w:rsidRPr="002008AE">
        <w:rPr>
          <w:rFonts w:eastAsia="標楷體" w:hint="eastAsia"/>
          <w:color w:val="000000"/>
          <w:szCs w:val="22"/>
        </w:rPr>
        <w:t>後</w:t>
      </w:r>
      <w:r w:rsidR="001354E7" w:rsidRPr="002008AE">
        <w:rPr>
          <w:rFonts w:eastAsia="標楷體" w:hint="eastAsia"/>
          <w:color w:val="000000"/>
          <w:szCs w:val="22"/>
        </w:rPr>
        <w:t>，</w:t>
      </w:r>
      <w:r w:rsidR="001354E7" w:rsidRPr="00A85F46">
        <w:rPr>
          <w:rFonts w:eastAsia="標楷體" w:hint="eastAsia"/>
          <w:color w:val="000000"/>
          <w:szCs w:val="22"/>
          <w:u w:val="single"/>
        </w:rPr>
        <w:t>自公布日起實施，</w:t>
      </w:r>
      <w:r w:rsidR="001354E7" w:rsidRPr="001354E7">
        <w:rPr>
          <w:rFonts w:eastAsia="標楷體" w:hint="eastAsia"/>
          <w:color w:val="000000"/>
          <w:szCs w:val="22"/>
        </w:rPr>
        <w:t>修正時亦同。</w:t>
      </w:r>
    </w:p>
    <w:p w:rsidR="001354E7" w:rsidRDefault="001354E7" w:rsidP="001410D1">
      <w:pPr>
        <w:tabs>
          <w:tab w:val="left" w:pos="1276"/>
        </w:tabs>
        <w:ind w:left="360" w:hangingChars="150" w:hanging="360"/>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820504">
      <w:pPr>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1354E7" w:rsidRDefault="001354E7" w:rsidP="001354E7">
      <w:pPr>
        <w:tabs>
          <w:tab w:val="left" w:pos="1276"/>
        </w:tabs>
        <w:jc w:val="both"/>
        <w:rPr>
          <w:rFonts w:ascii="標楷體" w:eastAsia="標楷體" w:hAnsi="標楷體"/>
        </w:rPr>
      </w:pPr>
    </w:p>
    <w:p w:rsidR="00F2676E" w:rsidRDefault="00F2676E" w:rsidP="001354E7">
      <w:pPr>
        <w:tabs>
          <w:tab w:val="left" w:pos="1276"/>
        </w:tabs>
        <w:jc w:val="both"/>
        <w:rPr>
          <w:rFonts w:ascii="標楷體" w:eastAsia="標楷體" w:hAnsi="標楷體"/>
        </w:rPr>
      </w:pPr>
    </w:p>
    <w:p w:rsidR="00F2676E" w:rsidRDefault="00F2676E" w:rsidP="001354E7">
      <w:pPr>
        <w:tabs>
          <w:tab w:val="left" w:pos="1276"/>
        </w:tabs>
        <w:jc w:val="both"/>
        <w:rPr>
          <w:rFonts w:ascii="標楷體" w:eastAsia="標楷體" w:hAnsi="標楷體"/>
        </w:rPr>
      </w:pPr>
    </w:p>
    <w:p w:rsidR="00353821" w:rsidRDefault="00353821" w:rsidP="001354E7">
      <w:pPr>
        <w:tabs>
          <w:tab w:val="left" w:pos="1276"/>
        </w:tabs>
        <w:jc w:val="both"/>
        <w:rPr>
          <w:rFonts w:ascii="標楷體" w:eastAsia="標楷體" w:hAnsi="標楷體" w:hint="eastAsia"/>
        </w:rPr>
      </w:pPr>
    </w:p>
    <w:p w:rsidR="001354E7" w:rsidRPr="001354E7" w:rsidRDefault="001354E7" w:rsidP="00B37CF5">
      <w:pPr>
        <w:spacing w:line="0" w:lineRule="atLeast"/>
        <w:rPr>
          <w:rFonts w:ascii="標楷體" w:eastAsia="標楷體" w:hAnsi="標楷體"/>
          <w:b/>
          <w:sz w:val="32"/>
          <w:szCs w:val="36"/>
        </w:rPr>
      </w:pPr>
      <w:r w:rsidRPr="001354E7">
        <w:rPr>
          <w:rFonts w:ascii="標楷體" w:eastAsia="標楷體" w:hAnsi="標楷體" w:hint="eastAsia"/>
          <w:b/>
          <w:sz w:val="32"/>
          <w:szCs w:val="36"/>
        </w:rPr>
        <w:lastRenderedPageBreak/>
        <w:t>高雄醫學大學學生社團辦公室使用與管理辦法（修正</w:t>
      </w:r>
      <w:r w:rsidR="00B37CF5">
        <w:rPr>
          <w:rFonts w:ascii="標楷體" w:eastAsia="標楷體" w:hAnsi="標楷體" w:hint="eastAsia"/>
          <w:b/>
          <w:sz w:val="32"/>
          <w:szCs w:val="36"/>
        </w:rPr>
        <w:t>條文</w:t>
      </w:r>
      <w:r w:rsidRPr="001354E7">
        <w:rPr>
          <w:rFonts w:ascii="標楷體" w:eastAsia="標楷體" w:hAnsi="標楷體" w:hint="eastAsia"/>
          <w:b/>
          <w:sz w:val="32"/>
          <w:szCs w:val="36"/>
        </w:rPr>
        <w:t>對照表）</w:t>
      </w:r>
    </w:p>
    <w:p w:rsidR="001354E7" w:rsidRPr="001354E7" w:rsidRDefault="001354E7" w:rsidP="001354E7">
      <w:pPr>
        <w:tabs>
          <w:tab w:val="left" w:pos="6120"/>
        </w:tabs>
        <w:autoSpaceDE w:val="0"/>
        <w:autoSpaceDN w:val="0"/>
        <w:adjustRightInd w:val="0"/>
        <w:spacing w:line="240" w:lineRule="exact"/>
        <w:ind w:leftChars="1358" w:left="3259"/>
        <w:rPr>
          <w:rFonts w:ascii="標楷體" w:eastAsia="標楷體" w:hAnsi="標楷體"/>
          <w:kern w:val="0"/>
          <w:sz w:val="20"/>
          <w:szCs w:val="20"/>
        </w:rPr>
      </w:pPr>
    </w:p>
    <w:p w:rsidR="001354E7" w:rsidRPr="001354E7" w:rsidRDefault="001354E7" w:rsidP="001354E7">
      <w:pPr>
        <w:tabs>
          <w:tab w:val="left" w:pos="6120"/>
        </w:tabs>
        <w:autoSpaceDE w:val="0"/>
        <w:autoSpaceDN w:val="0"/>
        <w:adjustRightInd w:val="0"/>
        <w:spacing w:line="240" w:lineRule="exact"/>
        <w:ind w:firstLineChars="1488" w:firstLine="2976"/>
        <w:rPr>
          <w:rFonts w:eastAsia="標楷體"/>
          <w:sz w:val="20"/>
          <w:szCs w:val="20"/>
        </w:rPr>
      </w:pPr>
      <w:r w:rsidRPr="001354E7">
        <w:rPr>
          <w:rFonts w:eastAsia="標楷體" w:hint="eastAsia"/>
          <w:sz w:val="20"/>
          <w:szCs w:val="20"/>
        </w:rPr>
        <w:t xml:space="preserve">               </w:t>
      </w:r>
      <w:r w:rsidRPr="001354E7">
        <w:rPr>
          <w:rFonts w:eastAsia="標楷體"/>
          <w:sz w:val="20"/>
          <w:szCs w:val="20"/>
        </w:rPr>
        <w:t>103.01.06  102</w:t>
      </w:r>
      <w:r w:rsidRPr="001354E7">
        <w:rPr>
          <w:rFonts w:eastAsia="標楷體" w:hAnsi="標楷體"/>
          <w:sz w:val="20"/>
          <w:szCs w:val="20"/>
        </w:rPr>
        <w:t>學年度第二次學生社團審議委員會通過</w:t>
      </w:r>
    </w:p>
    <w:p w:rsidR="001354E7" w:rsidRPr="001354E7" w:rsidRDefault="001354E7" w:rsidP="001354E7">
      <w:pPr>
        <w:tabs>
          <w:tab w:val="left" w:pos="6120"/>
        </w:tabs>
        <w:autoSpaceDE w:val="0"/>
        <w:autoSpaceDN w:val="0"/>
        <w:adjustRightInd w:val="0"/>
        <w:spacing w:line="240" w:lineRule="exact"/>
        <w:ind w:firstLineChars="1488" w:firstLine="2976"/>
        <w:rPr>
          <w:rFonts w:eastAsia="標楷體"/>
          <w:sz w:val="20"/>
          <w:szCs w:val="20"/>
        </w:rPr>
      </w:pPr>
      <w:r w:rsidRPr="001354E7">
        <w:rPr>
          <w:rFonts w:eastAsia="標楷體" w:hint="eastAsia"/>
          <w:sz w:val="20"/>
          <w:szCs w:val="20"/>
        </w:rPr>
        <w:t xml:space="preserve">               </w:t>
      </w:r>
      <w:r w:rsidRPr="001354E7">
        <w:rPr>
          <w:rFonts w:eastAsia="標楷體"/>
          <w:sz w:val="20"/>
          <w:szCs w:val="20"/>
        </w:rPr>
        <w:t xml:space="preserve">103.02.17  </w:t>
      </w:r>
      <w:r w:rsidRPr="001354E7">
        <w:rPr>
          <w:rFonts w:eastAsia="標楷體" w:hAnsi="標楷體"/>
          <w:sz w:val="20"/>
          <w:szCs w:val="20"/>
        </w:rPr>
        <w:t>高醫學</w:t>
      </w:r>
      <w:proofErr w:type="gramStart"/>
      <w:r w:rsidRPr="001354E7">
        <w:rPr>
          <w:rFonts w:eastAsia="標楷體" w:hAnsi="標楷體"/>
          <w:sz w:val="20"/>
          <w:szCs w:val="20"/>
        </w:rPr>
        <w:t>務</w:t>
      </w:r>
      <w:proofErr w:type="gramEnd"/>
      <w:r w:rsidRPr="001354E7">
        <w:rPr>
          <w:rFonts w:eastAsia="標楷體" w:hAnsi="標楷體"/>
          <w:sz w:val="20"/>
          <w:szCs w:val="20"/>
        </w:rPr>
        <w:t>字第</w:t>
      </w:r>
      <w:r w:rsidRPr="001354E7">
        <w:rPr>
          <w:rFonts w:eastAsia="標楷體"/>
          <w:sz w:val="20"/>
          <w:szCs w:val="20"/>
        </w:rPr>
        <w:t>1031100423</w:t>
      </w:r>
      <w:r w:rsidRPr="001354E7">
        <w:rPr>
          <w:rFonts w:eastAsia="標楷體" w:hAnsi="標楷體"/>
          <w:sz w:val="20"/>
          <w:szCs w:val="20"/>
        </w:rPr>
        <w:t>號函公布</w:t>
      </w:r>
    </w:p>
    <w:p w:rsidR="001354E7" w:rsidRPr="001354E7" w:rsidRDefault="001354E7" w:rsidP="001354E7">
      <w:pPr>
        <w:tabs>
          <w:tab w:val="left" w:pos="6120"/>
        </w:tabs>
        <w:autoSpaceDE w:val="0"/>
        <w:autoSpaceDN w:val="0"/>
        <w:adjustRightInd w:val="0"/>
        <w:spacing w:line="240" w:lineRule="exact"/>
        <w:ind w:firstLineChars="1488" w:firstLine="2976"/>
        <w:rPr>
          <w:rFonts w:eastAsia="標楷體"/>
          <w:sz w:val="20"/>
          <w:szCs w:val="20"/>
        </w:rPr>
      </w:pPr>
      <w:r w:rsidRPr="001354E7">
        <w:rPr>
          <w:rFonts w:eastAsia="標楷體" w:hint="eastAsia"/>
          <w:sz w:val="20"/>
          <w:szCs w:val="20"/>
        </w:rPr>
        <w:t xml:space="preserve">               </w:t>
      </w:r>
      <w:r w:rsidRPr="001354E7">
        <w:rPr>
          <w:rFonts w:eastAsia="標楷體"/>
          <w:sz w:val="20"/>
          <w:szCs w:val="20"/>
        </w:rPr>
        <w:t>104.11.17  104</w:t>
      </w:r>
      <w:r w:rsidRPr="001354E7">
        <w:rPr>
          <w:rFonts w:eastAsia="標楷體" w:hAnsi="標楷體"/>
          <w:sz w:val="20"/>
          <w:szCs w:val="20"/>
        </w:rPr>
        <w:t>學年度第二次學生社團審議委員會修正通過</w:t>
      </w:r>
    </w:p>
    <w:p w:rsidR="001354E7" w:rsidRDefault="001354E7" w:rsidP="001354E7">
      <w:pPr>
        <w:tabs>
          <w:tab w:val="left" w:pos="6120"/>
        </w:tabs>
        <w:autoSpaceDE w:val="0"/>
        <w:autoSpaceDN w:val="0"/>
        <w:adjustRightInd w:val="0"/>
        <w:spacing w:line="240" w:lineRule="exact"/>
        <w:ind w:firstLineChars="1488" w:firstLine="2976"/>
        <w:rPr>
          <w:rFonts w:eastAsia="標楷體" w:hAnsi="標楷體"/>
          <w:sz w:val="20"/>
          <w:szCs w:val="20"/>
        </w:rPr>
      </w:pPr>
      <w:r w:rsidRPr="001354E7">
        <w:rPr>
          <w:rFonts w:eastAsia="標楷體" w:hint="eastAsia"/>
          <w:sz w:val="20"/>
          <w:szCs w:val="20"/>
        </w:rPr>
        <w:t xml:space="preserve">               </w:t>
      </w:r>
      <w:r w:rsidRPr="001354E7">
        <w:rPr>
          <w:rFonts w:eastAsia="標楷體"/>
          <w:sz w:val="20"/>
          <w:szCs w:val="20"/>
        </w:rPr>
        <w:t>104.12.</w:t>
      </w:r>
      <w:r w:rsidRPr="001354E7">
        <w:rPr>
          <w:rFonts w:eastAsia="標楷體" w:hint="eastAsia"/>
          <w:sz w:val="20"/>
          <w:szCs w:val="20"/>
        </w:rPr>
        <w:t>21</w:t>
      </w:r>
      <w:r w:rsidRPr="001354E7">
        <w:rPr>
          <w:rFonts w:eastAsia="標楷體"/>
          <w:sz w:val="20"/>
          <w:szCs w:val="20"/>
        </w:rPr>
        <w:t xml:space="preserve">  </w:t>
      </w:r>
      <w:r w:rsidRPr="001354E7">
        <w:rPr>
          <w:rFonts w:eastAsia="標楷體" w:hAnsi="標楷體"/>
          <w:sz w:val="20"/>
          <w:szCs w:val="20"/>
        </w:rPr>
        <w:t>高醫學</w:t>
      </w:r>
      <w:proofErr w:type="gramStart"/>
      <w:r w:rsidRPr="001354E7">
        <w:rPr>
          <w:rFonts w:eastAsia="標楷體" w:hAnsi="標楷體"/>
          <w:sz w:val="20"/>
          <w:szCs w:val="20"/>
        </w:rPr>
        <w:t>務</w:t>
      </w:r>
      <w:proofErr w:type="gramEnd"/>
      <w:r w:rsidRPr="001354E7">
        <w:rPr>
          <w:rFonts w:eastAsia="標楷體" w:hAnsi="標楷體"/>
          <w:sz w:val="20"/>
          <w:szCs w:val="20"/>
        </w:rPr>
        <w:t>字第</w:t>
      </w:r>
      <w:r w:rsidRPr="001354E7">
        <w:rPr>
          <w:rFonts w:eastAsia="標楷體"/>
          <w:sz w:val="20"/>
          <w:szCs w:val="20"/>
        </w:rPr>
        <w:t>1041104195</w:t>
      </w:r>
      <w:r w:rsidRPr="001354E7">
        <w:rPr>
          <w:rFonts w:eastAsia="標楷體" w:hAnsi="標楷體"/>
          <w:sz w:val="20"/>
          <w:szCs w:val="20"/>
        </w:rPr>
        <w:t>號函公布</w:t>
      </w:r>
    </w:p>
    <w:p w:rsidR="002008AE" w:rsidRDefault="002008AE" w:rsidP="002008AE">
      <w:pPr>
        <w:tabs>
          <w:tab w:val="left" w:pos="6120"/>
        </w:tabs>
        <w:autoSpaceDE w:val="0"/>
        <w:autoSpaceDN w:val="0"/>
        <w:adjustRightInd w:val="0"/>
        <w:spacing w:line="240" w:lineRule="exact"/>
        <w:ind w:firstLineChars="1498" w:firstLine="2996"/>
        <w:rPr>
          <w:rFonts w:eastAsia="標楷體" w:hAnsi="標楷體"/>
          <w:sz w:val="20"/>
          <w:szCs w:val="20"/>
        </w:rPr>
      </w:pPr>
      <w:r>
        <w:rPr>
          <w:rFonts w:eastAsia="標楷體" w:hAnsi="標楷體" w:hint="eastAsia"/>
          <w:sz w:val="20"/>
          <w:szCs w:val="20"/>
        </w:rPr>
        <w:t xml:space="preserve">               </w:t>
      </w:r>
      <w:r w:rsidRPr="002008AE">
        <w:rPr>
          <w:rFonts w:eastAsia="標楷體" w:hAnsi="標楷體" w:hint="eastAsia"/>
          <w:sz w:val="20"/>
          <w:szCs w:val="20"/>
        </w:rPr>
        <w:t xml:space="preserve">111.05.04 </w:t>
      </w:r>
      <w:r>
        <w:rPr>
          <w:rFonts w:eastAsia="標楷體" w:hAnsi="標楷體" w:hint="eastAsia"/>
          <w:sz w:val="20"/>
          <w:szCs w:val="20"/>
        </w:rPr>
        <w:t xml:space="preserve"> </w:t>
      </w:r>
      <w:r w:rsidRPr="002008AE">
        <w:rPr>
          <w:rFonts w:eastAsia="標楷體" w:hAnsi="標楷體" w:hint="eastAsia"/>
          <w:sz w:val="20"/>
          <w:szCs w:val="20"/>
        </w:rPr>
        <w:t>110</w:t>
      </w:r>
      <w:r w:rsidRPr="002008AE">
        <w:rPr>
          <w:rFonts w:eastAsia="標楷體" w:hAnsi="標楷體" w:hint="eastAsia"/>
          <w:sz w:val="20"/>
          <w:szCs w:val="20"/>
        </w:rPr>
        <w:t>學年度第</w:t>
      </w:r>
      <w:r w:rsidRPr="002008AE">
        <w:rPr>
          <w:rFonts w:eastAsia="標楷體" w:hAnsi="標楷體" w:hint="eastAsia"/>
          <w:sz w:val="20"/>
          <w:szCs w:val="20"/>
        </w:rPr>
        <w:t>3</w:t>
      </w:r>
      <w:r w:rsidRPr="002008AE">
        <w:rPr>
          <w:rFonts w:eastAsia="標楷體" w:hAnsi="標楷體" w:hint="eastAsia"/>
          <w:sz w:val="20"/>
          <w:szCs w:val="20"/>
        </w:rPr>
        <w:t>次學</w:t>
      </w:r>
      <w:proofErr w:type="gramStart"/>
      <w:r w:rsidRPr="002008AE">
        <w:rPr>
          <w:rFonts w:eastAsia="標楷體" w:hAnsi="標楷體" w:hint="eastAsia"/>
          <w:sz w:val="20"/>
          <w:szCs w:val="20"/>
        </w:rPr>
        <w:t>務</w:t>
      </w:r>
      <w:proofErr w:type="gramEnd"/>
      <w:r w:rsidRPr="002008AE">
        <w:rPr>
          <w:rFonts w:eastAsia="標楷體" w:hAnsi="標楷體" w:hint="eastAsia"/>
          <w:sz w:val="20"/>
          <w:szCs w:val="20"/>
        </w:rPr>
        <w:t>會議審議通過</w:t>
      </w:r>
    </w:p>
    <w:p w:rsidR="001354E7" w:rsidRPr="001354E7" w:rsidRDefault="00B37CF5" w:rsidP="00B37CF5">
      <w:pPr>
        <w:tabs>
          <w:tab w:val="left" w:pos="6120"/>
        </w:tabs>
        <w:autoSpaceDE w:val="0"/>
        <w:autoSpaceDN w:val="0"/>
        <w:adjustRightInd w:val="0"/>
        <w:spacing w:line="240" w:lineRule="exact"/>
        <w:ind w:firstLineChars="1498" w:firstLine="2996"/>
        <w:rPr>
          <w:rFonts w:eastAsia="標楷體"/>
          <w:kern w:val="0"/>
          <w:sz w:val="20"/>
          <w:szCs w:val="20"/>
        </w:rPr>
      </w:pPr>
      <w:r>
        <w:rPr>
          <w:rFonts w:eastAsia="標楷體" w:hint="eastAsia"/>
          <w:sz w:val="20"/>
          <w:szCs w:val="20"/>
        </w:rPr>
        <w:t xml:space="preserve">               </w:t>
      </w:r>
      <w:r w:rsidRPr="00B37CF5">
        <w:rPr>
          <w:rFonts w:eastAsia="標楷體" w:hint="eastAsia"/>
          <w:sz w:val="20"/>
          <w:szCs w:val="20"/>
        </w:rPr>
        <w:t xml:space="preserve">111.05.27  </w:t>
      </w:r>
      <w:r w:rsidRPr="00B37CF5">
        <w:rPr>
          <w:rFonts w:eastAsia="標楷體" w:hint="eastAsia"/>
          <w:sz w:val="20"/>
          <w:szCs w:val="20"/>
        </w:rPr>
        <w:t>高醫學</w:t>
      </w:r>
      <w:proofErr w:type="gramStart"/>
      <w:r w:rsidRPr="00B37CF5">
        <w:rPr>
          <w:rFonts w:eastAsia="標楷體" w:hint="eastAsia"/>
          <w:sz w:val="20"/>
          <w:szCs w:val="20"/>
        </w:rPr>
        <w:t>務</w:t>
      </w:r>
      <w:proofErr w:type="gramEnd"/>
      <w:r w:rsidRPr="00B37CF5">
        <w:rPr>
          <w:rFonts w:eastAsia="標楷體" w:hint="eastAsia"/>
          <w:sz w:val="20"/>
          <w:szCs w:val="20"/>
        </w:rPr>
        <w:t>字第</w:t>
      </w:r>
      <w:r w:rsidRPr="00B37CF5">
        <w:rPr>
          <w:rFonts w:eastAsia="標楷體" w:hint="eastAsia"/>
          <w:sz w:val="20"/>
          <w:szCs w:val="20"/>
        </w:rPr>
        <w:t>1111102010</w:t>
      </w:r>
      <w:r w:rsidRPr="00B37CF5">
        <w:rPr>
          <w:rFonts w:eastAsia="標楷體" w:hint="eastAsia"/>
          <w:sz w:val="20"/>
          <w:szCs w:val="20"/>
        </w:rPr>
        <w:t>號函公布</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823"/>
        <w:gridCol w:w="4394"/>
        <w:gridCol w:w="1559"/>
      </w:tblGrid>
      <w:tr w:rsidR="001354E7" w:rsidRPr="001354E7" w:rsidTr="00F2676E">
        <w:trPr>
          <w:trHeight w:val="397"/>
          <w:jc w:val="center"/>
        </w:trPr>
        <w:tc>
          <w:tcPr>
            <w:tcW w:w="3823" w:type="dxa"/>
            <w:shd w:val="clear" w:color="auto" w:fill="FFFFFF"/>
            <w:vAlign w:val="center"/>
          </w:tcPr>
          <w:p w:rsidR="001354E7" w:rsidRPr="001354E7" w:rsidRDefault="001354E7" w:rsidP="001354E7">
            <w:pPr>
              <w:jc w:val="center"/>
              <w:rPr>
                <w:rFonts w:eastAsia="標楷體"/>
                <w:b/>
              </w:rPr>
            </w:pPr>
            <w:r w:rsidRPr="001354E7">
              <w:rPr>
                <w:rFonts w:eastAsia="標楷體"/>
                <w:b/>
              </w:rPr>
              <w:t>修</w:t>
            </w:r>
            <w:r w:rsidRPr="001354E7">
              <w:rPr>
                <w:rFonts w:eastAsia="標楷體" w:hint="eastAsia"/>
                <w:b/>
              </w:rPr>
              <w:t xml:space="preserve">　　</w:t>
            </w:r>
            <w:r w:rsidRPr="001354E7">
              <w:rPr>
                <w:rFonts w:eastAsia="標楷體"/>
                <w:b/>
              </w:rPr>
              <w:t>正</w:t>
            </w:r>
            <w:r w:rsidRPr="001354E7">
              <w:rPr>
                <w:rFonts w:eastAsia="標楷體" w:hint="eastAsia"/>
                <w:b/>
              </w:rPr>
              <w:t xml:space="preserve">　　</w:t>
            </w:r>
            <w:r w:rsidRPr="001354E7">
              <w:rPr>
                <w:rFonts w:eastAsia="標楷體"/>
                <w:b/>
              </w:rPr>
              <w:t>後</w:t>
            </w:r>
            <w:r w:rsidRPr="001354E7">
              <w:rPr>
                <w:rFonts w:eastAsia="標楷體" w:hint="eastAsia"/>
                <w:b/>
              </w:rPr>
              <w:t xml:space="preserve">　　</w:t>
            </w:r>
            <w:r w:rsidRPr="001354E7">
              <w:rPr>
                <w:rFonts w:eastAsia="標楷體"/>
                <w:b/>
              </w:rPr>
              <w:t>條</w:t>
            </w:r>
            <w:r w:rsidRPr="001354E7">
              <w:rPr>
                <w:rFonts w:eastAsia="標楷體" w:hint="eastAsia"/>
                <w:b/>
              </w:rPr>
              <w:t xml:space="preserve">　　</w:t>
            </w:r>
            <w:r w:rsidRPr="001354E7">
              <w:rPr>
                <w:rFonts w:eastAsia="標楷體"/>
                <w:b/>
              </w:rPr>
              <w:t>文</w:t>
            </w:r>
          </w:p>
        </w:tc>
        <w:tc>
          <w:tcPr>
            <w:tcW w:w="4394" w:type="dxa"/>
            <w:shd w:val="clear" w:color="auto" w:fill="FFFFFF"/>
            <w:vAlign w:val="center"/>
          </w:tcPr>
          <w:p w:rsidR="001354E7" w:rsidRPr="001354E7" w:rsidRDefault="001354E7" w:rsidP="001354E7">
            <w:pPr>
              <w:jc w:val="center"/>
              <w:rPr>
                <w:rFonts w:eastAsia="標楷體"/>
              </w:rPr>
            </w:pPr>
            <w:r w:rsidRPr="001354E7">
              <w:rPr>
                <w:rFonts w:eastAsia="標楷體"/>
              </w:rPr>
              <w:t>現</w:t>
            </w:r>
            <w:r w:rsidRPr="001354E7">
              <w:rPr>
                <w:rFonts w:eastAsia="標楷體" w:hint="eastAsia"/>
              </w:rPr>
              <w:t xml:space="preserve">　　</w:t>
            </w:r>
            <w:r w:rsidRPr="001354E7">
              <w:rPr>
                <w:rFonts w:eastAsia="標楷體"/>
              </w:rPr>
              <w:t>行</w:t>
            </w:r>
            <w:r w:rsidRPr="001354E7">
              <w:rPr>
                <w:rFonts w:eastAsia="標楷體" w:hint="eastAsia"/>
              </w:rPr>
              <w:t xml:space="preserve">　　</w:t>
            </w:r>
            <w:r w:rsidRPr="001354E7">
              <w:rPr>
                <w:rFonts w:eastAsia="標楷體"/>
              </w:rPr>
              <w:t>條</w:t>
            </w:r>
            <w:r w:rsidRPr="001354E7">
              <w:rPr>
                <w:rFonts w:eastAsia="標楷體" w:hint="eastAsia"/>
              </w:rPr>
              <w:t xml:space="preserve">　　</w:t>
            </w:r>
            <w:r w:rsidRPr="001354E7">
              <w:rPr>
                <w:rFonts w:eastAsia="標楷體"/>
              </w:rPr>
              <w:t>文</w:t>
            </w:r>
          </w:p>
        </w:tc>
        <w:tc>
          <w:tcPr>
            <w:tcW w:w="1559" w:type="dxa"/>
            <w:shd w:val="clear" w:color="auto" w:fill="FFFFFF"/>
            <w:vAlign w:val="center"/>
          </w:tcPr>
          <w:p w:rsidR="001354E7" w:rsidRPr="001354E7" w:rsidRDefault="001354E7" w:rsidP="001354E7">
            <w:pPr>
              <w:jc w:val="center"/>
              <w:rPr>
                <w:rFonts w:eastAsia="標楷體"/>
                <w:b/>
              </w:rPr>
            </w:pPr>
            <w:r w:rsidRPr="001354E7">
              <w:rPr>
                <w:rFonts w:eastAsia="標楷體" w:hint="eastAsia"/>
                <w:b/>
              </w:rPr>
              <w:t>說　明</w:t>
            </w:r>
          </w:p>
        </w:tc>
      </w:tr>
      <w:tr w:rsidR="001354E7" w:rsidRPr="001354E7" w:rsidTr="00F2676E">
        <w:trPr>
          <w:jc w:val="center"/>
        </w:trPr>
        <w:tc>
          <w:tcPr>
            <w:tcW w:w="3823" w:type="dxa"/>
            <w:shd w:val="clear" w:color="auto" w:fill="FFFFFF"/>
          </w:tcPr>
          <w:p w:rsidR="00B2235B" w:rsidRDefault="00B2235B" w:rsidP="001354E7">
            <w:pPr>
              <w:rPr>
                <w:rFonts w:eastAsia="標楷體"/>
              </w:rPr>
            </w:pPr>
            <w:r>
              <w:rPr>
                <w:rFonts w:eastAsia="標楷體" w:hint="eastAsia"/>
              </w:rPr>
              <w:t>第</w:t>
            </w:r>
            <w:r w:rsidRPr="00A85F46">
              <w:rPr>
                <w:rFonts w:eastAsia="標楷體" w:hint="eastAsia"/>
                <w:u w:val="single"/>
              </w:rPr>
              <w:t>1</w:t>
            </w:r>
            <w:r>
              <w:rPr>
                <w:rFonts w:eastAsia="標楷體" w:hint="eastAsia"/>
              </w:rPr>
              <w:t>條</w:t>
            </w:r>
          </w:p>
          <w:p w:rsidR="001354E7" w:rsidRPr="001354E7" w:rsidRDefault="001354E7" w:rsidP="001354E7">
            <w:pPr>
              <w:rPr>
                <w:rFonts w:eastAsia="標楷體"/>
                <w:color w:val="000000"/>
              </w:rPr>
            </w:pPr>
            <w:r w:rsidRPr="001354E7">
              <w:rPr>
                <w:rFonts w:eastAsia="標楷體"/>
              </w:rPr>
              <w:t>同現行條文</w:t>
            </w:r>
          </w:p>
        </w:tc>
        <w:tc>
          <w:tcPr>
            <w:tcW w:w="4394" w:type="dxa"/>
            <w:shd w:val="clear" w:color="auto" w:fill="FFFFFF"/>
          </w:tcPr>
          <w:p w:rsidR="001354E7" w:rsidRPr="001354E7" w:rsidRDefault="001354E7" w:rsidP="001354E7">
            <w:pPr>
              <w:rPr>
                <w:rFonts w:eastAsia="標楷體"/>
                <w:color w:val="000000"/>
              </w:rPr>
            </w:pPr>
            <w:r w:rsidRPr="001354E7">
              <w:rPr>
                <w:rFonts w:eastAsia="標楷體"/>
                <w:color w:val="000000"/>
              </w:rPr>
              <w:t>第</w:t>
            </w:r>
            <w:r w:rsidR="00B2235B" w:rsidRPr="00A85F46">
              <w:rPr>
                <w:rFonts w:eastAsia="標楷體" w:hint="eastAsia"/>
                <w:color w:val="000000"/>
                <w:u w:val="single"/>
              </w:rPr>
              <w:t>一</w:t>
            </w:r>
            <w:r w:rsidRPr="001354E7">
              <w:rPr>
                <w:rFonts w:eastAsia="標楷體"/>
                <w:color w:val="000000"/>
              </w:rPr>
              <w:t>條</w:t>
            </w:r>
          </w:p>
          <w:p w:rsidR="001354E7" w:rsidRPr="001354E7" w:rsidRDefault="001354E7" w:rsidP="001354E7">
            <w:pPr>
              <w:tabs>
                <w:tab w:val="left" w:pos="1276"/>
                <w:tab w:val="left" w:pos="3715"/>
              </w:tabs>
              <w:jc w:val="both"/>
              <w:rPr>
                <w:rFonts w:eastAsia="標楷體"/>
                <w:color w:val="000000"/>
              </w:rPr>
            </w:pPr>
            <w:r w:rsidRPr="001354E7">
              <w:rPr>
                <w:rFonts w:ascii="標楷體" w:eastAsia="標楷體" w:hAnsi="標楷體" w:hint="eastAsia"/>
              </w:rPr>
              <w:t>為有效規範學生社團辦公室之管理與使用</w:t>
            </w:r>
            <w:r w:rsidRPr="001354E7">
              <w:rPr>
                <w:rFonts w:ascii="標楷體" w:eastAsia="標楷體" w:hAnsi="標楷體" w:cs="新細明體" w:hint="eastAsia"/>
                <w:kern w:val="0"/>
              </w:rPr>
              <w:t>，善用場地及設備，提昇社團活動品質，</w:t>
            </w:r>
            <w:r w:rsidRPr="001354E7">
              <w:rPr>
                <w:rFonts w:ascii="標楷體" w:eastAsia="標楷體" w:hAnsi="標楷體" w:hint="eastAsia"/>
              </w:rPr>
              <w:t>確保整潔維護、室內安寧及合理分配，特訂定本辦法。</w:t>
            </w:r>
          </w:p>
        </w:tc>
        <w:tc>
          <w:tcPr>
            <w:tcW w:w="1559" w:type="dxa"/>
            <w:shd w:val="clear" w:color="auto" w:fill="FFFFFF"/>
          </w:tcPr>
          <w:p w:rsidR="001354E7" w:rsidRPr="001354E7" w:rsidRDefault="001354E7" w:rsidP="001354E7">
            <w:pPr>
              <w:rPr>
                <w:rFonts w:eastAsia="標楷體"/>
                <w:color w:val="000000"/>
              </w:rPr>
            </w:pPr>
            <w:r w:rsidRPr="001354E7">
              <w:rPr>
                <w:rFonts w:eastAsia="標楷體" w:hint="eastAsia"/>
                <w:color w:val="000000"/>
              </w:rPr>
              <w:t>本條未修正</w:t>
            </w:r>
          </w:p>
        </w:tc>
      </w:tr>
      <w:tr w:rsidR="001354E7" w:rsidRPr="001354E7" w:rsidTr="00F2676E">
        <w:trPr>
          <w:jc w:val="center"/>
        </w:trPr>
        <w:tc>
          <w:tcPr>
            <w:tcW w:w="3823" w:type="dxa"/>
            <w:shd w:val="clear" w:color="auto" w:fill="FFFFFF"/>
          </w:tcPr>
          <w:p w:rsidR="00B2235B" w:rsidRDefault="00B2235B" w:rsidP="001354E7">
            <w:pPr>
              <w:ind w:left="480" w:hangingChars="200" w:hanging="480"/>
              <w:rPr>
                <w:rFonts w:eastAsia="標楷體"/>
              </w:rPr>
            </w:pPr>
            <w:r>
              <w:rPr>
                <w:rFonts w:eastAsia="標楷體" w:hint="eastAsia"/>
              </w:rPr>
              <w:t>第</w:t>
            </w:r>
            <w:r w:rsidRPr="00A85F46">
              <w:rPr>
                <w:rFonts w:eastAsia="標楷體" w:hint="eastAsia"/>
                <w:u w:val="single"/>
              </w:rPr>
              <w:t>2</w:t>
            </w:r>
            <w:r>
              <w:rPr>
                <w:rFonts w:eastAsia="標楷體" w:hint="eastAsia"/>
              </w:rPr>
              <w:t>條</w:t>
            </w:r>
          </w:p>
          <w:p w:rsidR="001354E7" w:rsidRPr="001354E7" w:rsidRDefault="001354E7" w:rsidP="001354E7">
            <w:pPr>
              <w:ind w:left="480" w:hangingChars="200" w:hanging="480"/>
              <w:rPr>
                <w:rFonts w:eastAsia="標楷體"/>
              </w:rPr>
            </w:pPr>
            <w:r w:rsidRPr="001354E7">
              <w:rPr>
                <w:rFonts w:eastAsia="標楷體"/>
              </w:rPr>
              <w:t>同現行條文</w:t>
            </w:r>
          </w:p>
          <w:p w:rsidR="001354E7" w:rsidRPr="001354E7" w:rsidRDefault="001354E7" w:rsidP="001354E7">
            <w:pPr>
              <w:ind w:left="480" w:hangingChars="200" w:hanging="480"/>
              <w:rPr>
                <w:rFonts w:eastAsia="標楷體"/>
                <w:color w:val="000000"/>
              </w:rPr>
            </w:pPr>
          </w:p>
        </w:tc>
        <w:tc>
          <w:tcPr>
            <w:tcW w:w="4394" w:type="dxa"/>
            <w:shd w:val="clear" w:color="auto" w:fill="FFFFFF"/>
          </w:tcPr>
          <w:p w:rsidR="001354E7" w:rsidRPr="001354E7" w:rsidRDefault="001354E7" w:rsidP="001354E7">
            <w:pPr>
              <w:rPr>
                <w:rFonts w:eastAsia="標楷體"/>
                <w:color w:val="000000"/>
              </w:rPr>
            </w:pPr>
            <w:r w:rsidRPr="001354E7">
              <w:rPr>
                <w:rFonts w:eastAsia="標楷體"/>
                <w:color w:val="000000"/>
              </w:rPr>
              <w:t>第</w:t>
            </w:r>
            <w:r w:rsidR="00B2235B" w:rsidRPr="00A85F46">
              <w:rPr>
                <w:rFonts w:eastAsia="標楷體" w:hint="eastAsia"/>
                <w:color w:val="000000"/>
                <w:u w:val="single"/>
              </w:rPr>
              <w:t>二</w:t>
            </w:r>
            <w:r w:rsidRPr="001354E7">
              <w:rPr>
                <w:rFonts w:eastAsia="標楷體"/>
                <w:color w:val="000000"/>
              </w:rPr>
              <w:t>條</w:t>
            </w:r>
          </w:p>
          <w:p w:rsidR="001354E7" w:rsidRPr="001354E7" w:rsidRDefault="001354E7" w:rsidP="001354E7">
            <w:pPr>
              <w:rPr>
                <w:rFonts w:eastAsia="標楷體"/>
                <w:color w:val="000000"/>
              </w:rPr>
            </w:pPr>
            <w:r w:rsidRPr="001354E7">
              <w:rPr>
                <w:rFonts w:ascii="標楷體" w:eastAsia="標楷體" w:hAnsi="標楷體" w:hint="eastAsia"/>
              </w:rPr>
              <w:t>社團辦公室之使用與管理單位為學生事務處，負責社團活動空間之分配、規劃、管理、考核及獎懲事；</w:t>
            </w:r>
            <w:r w:rsidRPr="001354E7">
              <w:rPr>
                <w:rFonts w:ascii="標楷體" w:eastAsia="標楷體" w:hAnsi="標楷體" w:cs="新細明體" w:hint="eastAsia"/>
                <w:kern w:val="0"/>
              </w:rPr>
              <w:t>社團享有使用權利與維護、清潔之義務，</w:t>
            </w:r>
            <w:r w:rsidRPr="001354E7">
              <w:rPr>
                <w:rFonts w:ascii="標楷體" w:eastAsia="標楷體" w:hAnsi="標楷體" w:hint="eastAsia"/>
              </w:rPr>
              <w:t>學生事務處</w:t>
            </w:r>
            <w:r w:rsidRPr="001354E7">
              <w:rPr>
                <w:rFonts w:ascii="標楷體" w:eastAsia="標楷體" w:hAnsi="標楷體" w:cs="新細明體" w:hint="eastAsia"/>
                <w:kern w:val="0"/>
              </w:rPr>
              <w:t>得派員檢查督導考核。</w:t>
            </w:r>
          </w:p>
        </w:tc>
        <w:tc>
          <w:tcPr>
            <w:tcW w:w="1559" w:type="dxa"/>
            <w:shd w:val="clear" w:color="auto" w:fill="FFFFFF"/>
          </w:tcPr>
          <w:p w:rsidR="001354E7" w:rsidRPr="001354E7" w:rsidRDefault="001354E7" w:rsidP="001354E7">
            <w:pPr>
              <w:rPr>
                <w:rFonts w:eastAsia="標楷體"/>
              </w:rPr>
            </w:pPr>
            <w:r w:rsidRPr="001354E7">
              <w:rPr>
                <w:rFonts w:eastAsia="標楷體" w:hint="eastAsia"/>
                <w:color w:val="000000"/>
              </w:rPr>
              <w:t>本條未修正</w:t>
            </w:r>
          </w:p>
        </w:tc>
      </w:tr>
      <w:tr w:rsidR="001354E7" w:rsidRPr="001354E7" w:rsidTr="00F2676E">
        <w:trPr>
          <w:jc w:val="center"/>
        </w:trPr>
        <w:tc>
          <w:tcPr>
            <w:tcW w:w="3823" w:type="dxa"/>
            <w:shd w:val="clear" w:color="auto" w:fill="FFFFFF"/>
          </w:tcPr>
          <w:p w:rsidR="001354E7" w:rsidRPr="001354E7" w:rsidRDefault="001354E7" w:rsidP="001354E7">
            <w:pPr>
              <w:rPr>
                <w:rFonts w:eastAsia="標楷體"/>
              </w:rPr>
            </w:pPr>
            <w:r w:rsidRPr="001354E7">
              <w:rPr>
                <w:rFonts w:eastAsia="標楷體"/>
              </w:rPr>
              <w:t>第</w:t>
            </w:r>
            <w:r w:rsidRPr="00A85F46">
              <w:rPr>
                <w:rFonts w:eastAsia="標楷體" w:hint="eastAsia"/>
                <w:u w:val="single"/>
              </w:rPr>
              <w:t>3</w:t>
            </w:r>
            <w:r w:rsidRPr="001354E7">
              <w:rPr>
                <w:rFonts w:eastAsia="標楷體"/>
              </w:rPr>
              <w:t>條</w:t>
            </w:r>
          </w:p>
          <w:p w:rsidR="001354E7" w:rsidRPr="002008AE" w:rsidRDefault="001354E7" w:rsidP="001354E7">
            <w:pPr>
              <w:ind w:left="480" w:hangingChars="200" w:hanging="480"/>
              <w:rPr>
                <w:rFonts w:eastAsia="標楷體"/>
                <w:color w:val="000000"/>
              </w:rPr>
            </w:pPr>
            <w:r w:rsidRPr="00A85F46">
              <w:rPr>
                <w:rFonts w:eastAsia="標楷體" w:hint="eastAsia"/>
                <w:color w:val="000000"/>
                <w:u w:val="single"/>
              </w:rPr>
              <w:t>社團辦公室申請資格：凡</w:t>
            </w:r>
            <w:r w:rsidRPr="002008AE">
              <w:rPr>
                <w:rFonts w:eastAsia="標楷體" w:hint="eastAsia"/>
                <w:color w:val="000000"/>
              </w:rPr>
              <w:t>學生事務</w:t>
            </w:r>
          </w:p>
          <w:p w:rsidR="001354E7" w:rsidRPr="00A85F46" w:rsidRDefault="001354E7" w:rsidP="001354E7">
            <w:pPr>
              <w:ind w:left="480" w:hangingChars="200" w:hanging="480"/>
              <w:rPr>
                <w:rFonts w:eastAsia="標楷體"/>
                <w:color w:val="000000"/>
                <w:u w:val="single"/>
              </w:rPr>
            </w:pPr>
            <w:r w:rsidRPr="002008AE">
              <w:rPr>
                <w:rFonts w:eastAsia="標楷體" w:hint="eastAsia"/>
                <w:color w:val="000000"/>
              </w:rPr>
              <w:t>處核准正式成立之社團</w:t>
            </w:r>
            <w:r w:rsidRPr="00A85F46">
              <w:rPr>
                <w:rFonts w:eastAsia="標楷體" w:hint="eastAsia"/>
                <w:color w:val="000000"/>
                <w:u w:val="single"/>
              </w:rPr>
              <w:t>皆可申請，</w:t>
            </w:r>
          </w:p>
          <w:p w:rsidR="001354E7" w:rsidRPr="00A85F46" w:rsidRDefault="001354E7" w:rsidP="001354E7">
            <w:pPr>
              <w:ind w:left="480" w:hangingChars="200" w:hanging="480"/>
              <w:rPr>
                <w:rFonts w:eastAsia="標楷體"/>
                <w:color w:val="000000"/>
                <w:u w:val="single"/>
              </w:rPr>
            </w:pPr>
            <w:r w:rsidRPr="00A85F46">
              <w:rPr>
                <w:rFonts w:eastAsia="標楷體" w:hint="eastAsia"/>
                <w:color w:val="000000"/>
                <w:u w:val="single"/>
              </w:rPr>
              <w:t>但得視當時社團辦公室空間使用情</w:t>
            </w:r>
          </w:p>
          <w:p w:rsidR="001354E7" w:rsidRPr="001354E7" w:rsidRDefault="001354E7" w:rsidP="001354E7">
            <w:pPr>
              <w:ind w:left="480" w:hangingChars="200" w:hanging="480"/>
              <w:rPr>
                <w:rFonts w:eastAsia="標楷體"/>
                <w:color w:val="000000"/>
              </w:rPr>
            </w:pPr>
            <w:proofErr w:type="gramStart"/>
            <w:r w:rsidRPr="00A85F46">
              <w:rPr>
                <w:rFonts w:eastAsia="標楷體" w:hint="eastAsia"/>
                <w:color w:val="000000"/>
                <w:u w:val="single"/>
              </w:rPr>
              <w:t>況</w:t>
            </w:r>
            <w:proofErr w:type="gramEnd"/>
            <w:r w:rsidRPr="00A85F46">
              <w:rPr>
                <w:rFonts w:eastAsia="標楷體" w:hint="eastAsia"/>
                <w:color w:val="000000"/>
                <w:u w:val="single"/>
              </w:rPr>
              <w:t>酌以分配。</w:t>
            </w:r>
          </w:p>
        </w:tc>
        <w:tc>
          <w:tcPr>
            <w:tcW w:w="4394" w:type="dxa"/>
            <w:shd w:val="clear" w:color="auto" w:fill="FFFFFF"/>
          </w:tcPr>
          <w:p w:rsidR="001354E7" w:rsidRPr="001354E7" w:rsidRDefault="001354E7" w:rsidP="001354E7">
            <w:pPr>
              <w:rPr>
                <w:rFonts w:eastAsia="標楷體"/>
              </w:rPr>
            </w:pPr>
            <w:r w:rsidRPr="001354E7">
              <w:rPr>
                <w:rFonts w:eastAsia="標楷體"/>
              </w:rPr>
              <w:t>第</w:t>
            </w:r>
            <w:r w:rsidR="00B2235B" w:rsidRPr="00A85F46">
              <w:rPr>
                <w:rFonts w:eastAsia="標楷體" w:hint="eastAsia"/>
                <w:u w:val="single"/>
              </w:rPr>
              <w:t>三</w:t>
            </w:r>
            <w:r w:rsidRPr="001354E7">
              <w:rPr>
                <w:rFonts w:eastAsia="標楷體"/>
              </w:rPr>
              <w:t>條</w:t>
            </w:r>
          </w:p>
          <w:p w:rsidR="001354E7" w:rsidRPr="00B2235B" w:rsidRDefault="001354E7" w:rsidP="001354E7">
            <w:pPr>
              <w:rPr>
                <w:rFonts w:eastAsia="標楷體"/>
              </w:rPr>
            </w:pPr>
            <w:r w:rsidRPr="00A85F46">
              <w:rPr>
                <w:rFonts w:eastAsia="標楷體" w:hint="eastAsia"/>
                <w:u w:val="single"/>
              </w:rPr>
              <w:t>使用資格為經</w:t>
            </w:r>
            <w:r w:rsidRPr="00B2235B">
              <w:rPr>
                <w:rFonts w:eastAsia="標楷體" w:hint="eastAsia"/>
              </w:rPr>
              <w:t>學生事務處核准正式成立之社團。</w:t>
            </w:r>
          </w:p>
        </w:tc>
        <w:tc>
          <w:tcPr>
            <w:tcW w:w="1559" w:type="dxa"/>
            <w:shd w:val="clear" w:color="auto" w:fill="FFFFFF"/>
          </w:tcPr>
          <w:p w:rsidR="00B5629D" w:rsidRDefault="001354E7" w:rsidP="00B5629D">
            <w:pPr>
              <w:ind w:left="180" w:hangingChars="75" w:hanging="180"/>
              <w:rPr>
                <w:rFonts w:eastAsia="標楷體"/>
                <w:color w:val="000000"/>
              </w:rPr>
            </w:pPr>
            <w:r w:rsidRPr="001354E7">
              <w:rPr>
                <w:rFonts w:eastAsia="標楷體" w:hint="eastAsia"/>
                <w:color w:val="000000"/>
              </w:rPr>
              <w:t>配合實際作</w:t>
            </w:r>
          </w:p>
          <w:p w:rsidR="001354E7" w:rsidRPr="001354E7" w:rsidRDefault="001354E7" w:rsidP="00B5629D">
            <w:pPr>
              <w:ind w:left="180" w:hangingChars="75" w:hanging="180"/>
              <w:rPr>
                <w:rFonts w:eastAsia="標楷體"/>
                <w:color w:val="000000"/>
              </w:rPr>
            </w:pPr>
            <w:r w:rsidRPr="001354E7">
              <w:rPr>
                <w:rFonts w:eastAsia="標楷體" w:hint="eastAsia"/>
                <w:color w:val="000000"/>
              </w:rPr>
              <w:t>業修正。</w:t>
            </w:r>
          </w:p>
        </w:tc>
      </w:tr>
      <w:tr w:rsidR="001354E7" w:rsidRPr="001354E7" w:rsidTr="00F2676E">
        <w:trPr>
          <w:jc w:val="center"/>
        </w:trPr>
        <w:tc>
          <w:tcPr>
            <w:tcW w:w="3823" w:type="dxa"/>
            <w:shd w:val="clear" w:color="auto" w:fill="FFFFFF"/>
          </w:tcPr>
          <w:p w:rsidR="00B2235B" w:rsidRDefault="00B2235B" w:rsidP="001354E7">
            <w:pPr>
              <w:rPr>
                <w:rFonts w:eastAsia="標楷體"/>
              </w:rPr>
            </w:pPr>
            <w:r>
              <w:rPr>
                <w:rFonts w:eastAsia="標楷體" w:hint="eastAsia"/>
              </w:rPr>
              <w:t>第</w:t>
            </w:r>
            <w:r w:rsidRPr="00A85F46">
              <w:rPr>
                <w:rFonts w:eastAsia="標楷體" w:hint="eastAsia"/>
                <w:u w:val="single"/>
              </w:rPr>
              <w:t>4</w:t>
            </w:r>
            <w:r>
              <w:rPr>
                <w:rFonts w:eastAsia="標楷體" w:hint="eastAsia"/>
              </w:rPr>
              <w:t>條</w:t>
            </w:r>
          </w:p>
          <w:p w:rsidR="001354E7" w:rsidRPr="001354E7" w:rsidRDefault="001354E7" w:rsidP="001354E7">
            <w:pPr>
              <w:rPr>
                <w:rFonts w:eastAsia="標楷體"/>
                <w:color w:val="000000"/>
              </w:rPr>
            </w:pPr>
            <w:r w:rsidRPr="001354E7">
              <w:rPr>
                <w:rFonts w:eastAsia="標楷體"/>
              </w:rPr>
              <w:t>同現行條文</w:t>
            </w:r>
          </w:p>
        </w:tc>
        <w:tc>
          <w:tcPr>
            <w:tcW w:w="4394" w:type="dxa"/>
            <w:shd w:val="clear" w:color="auto" w:fill="FFFFFF"/>
          </w:tcPr>
          <w:p w:rsidR="001354E7" w:rsidRPr="001354E7" w:rsidRDefault="001354E7" w:rsidP="00135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eastAsia="標楷體"/>
                <w:color w:val="000000"/>
              </w:rPr>
            </w:pPr>
            <w:r w:rsidRPr="001354E7">
              <w:rPr>
                <w:rFonts w:eastAsia="標楷體"/>
                <w:color w:val="000000"/>
              </w:rPr>
              <w:t>第</w:t>
            </w:r>
            <w:r w:rsidR="00B2235B" w:rsidRPr="00A85F46">
              <w:rPr>
                <w:rFonts w:eastAsia="標楷體" w:hint="eastAsia"/>
                <w:color w:val="000000"/>
                <w:u w:val="single"/>
              </w:rPr>
              <w:t>四</w:t>
            </w:r>
            <w:r w:rsidRPr="001354E7">
              <w:rPr>
                <w:rFonts w:eastAsia="標楷體"/>
                <w:color w:val="000000"/>
              </w:rPr>
              <w:t>條</w:t>
            </w:r>
          </w:p>
          <w:p w:rsidR="001354E7" w:rsidRPr="001354E7" w:rsidRDefault="001354E7" w:rsidP="00135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eastAsia="標楷體" w:hAnsi="標楷體"/>
                <w:kern w:val="0"/>
              </w:rPr>
            </w:pPr>
            <w:r w:rsidRPr="001354E7">
              <w:rPr>
                <w:rFonts w:eastAsia="標楷體" w:hAnsi="標楷體" w:hint="eastAsia"/>
                <w:kern w:val="0"/>
              </w:rPr>
              <w:t>社團辦公室使用期限為一學年</w:t>
            </w:r>
            <w:r w:rsidRPr="001354E7">
              <w:rPr>
                <w:rFonts w:eastAsia="標楷體" w:hAnsi="標楷體" w:hint="eastAsia"/>
                <w:kern w:val="0"/>
              </w:rPr>
              <w:t>(</w:t>
            </w:r>
            <w:r w:rsidRPr="001354E7">
              <w:rPr>
                <w:rFonts w:eastAsia="標楷體" w:hAnsi="標楷體" w:hint="eastAsia"/>
                <w:kern w:val="0"/>
              </w:rPr>
              <w:t>每年</w:t>
            </w:r>
            <w:r w:rsidRPr="001354E7">
              <w:rPr>
                <w:rFonts w:eastAsia="標楷體" w:hAnsi="標楷體" w:hint="eastAsia"/>
                <w:kern w:val="0"/>
              </w:rPr>
              <w:t>8</w:t>
            </w:r>
            <w:r w:rsidRPr="001354E7">
              <w:rPr>
                <w:rFonts w:eastAsia="標楷體" w:hAnsi="標楷體" w:hint="eastAsia"/>
                <w:kern w:val="0"/>
              </w:rPr>
              <w:t>月</w:t>
            </w:r>
            <w:r w:rsidRPr="001354E7">
              <w:rPr>
                <w:rFonts w:eastAsia="標楷體" w:hAnsi="標楷體" w:hint="eastAsia"/>
                <w:kern w:val="0"/>
              </w:rPr>
              <w:t>1</w:t>
            </w:r>
            <w:r w:rsidRPr="001354E7">
              <w:rPr>
                <w:rFonts w:eastAsia="標楷體" w:hAnsi="標楷體" w:hint="eastAsia"/>
                <w:kern w:val="0"/>
              </w:rPr>
              <w:t>日至翌年</w:t>
            </w:r>
            <w:r w:rsidRPr="001354E7">
              <w:rPr>
                <w:rFonts w:eastAsia="標楷體" w:hAnsi="標楷體" w:hint="eastAsia"/>
                <w:kern w:val="0"/>
              </w:rPr>
              <w:t>7</w:t>
            </w:r>
            <w:r w:rsidRPr="001354E7">
              <w:rPr>
                <w:rFonts w:eastAsia="標楷體" w:hAnsi="標楷體" w:hint="eastAsia"/>
                <w:kern w:val="0"/>
              </w:rPr>
              <w:t>月</w:t>
            </w:r>
            <w:r w:rsidRPr="001354E7">
              <w:rPr>
                <w:rFonts w:eastAsia="標楷體" w:hAnsi="標楷體" w:hint="eastAsia"/>
                <w:kern w:val="0"/>
              </w:rPr>
              <w:t>31</w:t>
            </w:r>
            <w:r w:rsidRPr="001354E7">
              <w:rPr>
                <w:rFonts w:eastAsia="標楷體" w:hAnsi="標楷體" w:hint="eastAsia"/>
                <w:kern w:val="0"/>
              </w:rPr>
              <w:t>日</w:t>
            </w:r>
            <w:r w:rsidRPr="001354E7">
              <w:rPr>
                <w:rFonts w:eastAsia="標楷體" w:hAnsi="標楷體" w:hint="eastAsia"/>
                <w:kern w:val="0"/>
              </w:rPr>
              <w:t>)</w:t>
            </w:r>
            <w:r w:rsidRPr="001354E7">
              <w:rPr>
                <w:rFonts w:eastAsia="標楷體" w:hAnsi="標楷體" w:hint="eastAsia"/>
                <w:kern w:val="0"/>
              </w:rPr>
              <w:t>，各社團負責人應於公告期限內繳交社團辦公室契約書一式兩份至</w:t>
            </w:r>
            <w:proofErr w:type="spellStart"/>
            <w:r w:rsidRPr="001354E7">
              <w:rPr>
                <w:rFonts w:ascii="細明體" w:eastAsia="標楷體" w:hAnsi="細明體" w:hint="eastAsia"/>
                <w:kern w:val="0"/>
                <w:lang w:val="x-none" w:eastAsia="x-none"/>
              </w:rPr>
              <w:t>學生事務處</w:t>
            </w:r>
            <w:proofErr w:type="spellEnd"/>
            <w:r w:rsidRPr="001354E7">
              <w:rPr>
                <w:rFonts w:eastAsia="標楷體" w:hAnsi="標楷體" w:hint="eastAsia"/>
                <w:kern w:val="0"/>
              </w:rPr>
              <w:t>。</w:t>
            </w:r>
          </w:p>
          <w:p w:rsidR="001354E7" w:rsidRPr="001354E7" w:rsidRDefault="001354E7" w:rsidP="001354E7">
            <w:pPr>
              <w:rPr>
                <w:rFonts w:eastAsia="標楷體" w:hAnsi="標楷體"/>
              </w:rPr>
            </w:pPr>
            <w:r w:rsidRPr="001354E7">
              <w:rPr>
                <w:rFonts w:eastAsia="標楷體" w:hAnsi="標楷體" w:hint="eastAsia"/>
              </w:rPr>
              <w:t>未於規定期間內繳交社團辦公室契約</w:t>
            </w:r>
          </w:p>
          <w:p w:rsidR="001354E7" w:rsidRPr="001354E7" w:rsidRDefault="001354E7" w:rsidP="001354E7">
            <w:pPr>
              <w:rPr>
                <w:rFonts w:eastAsia="標楷體"/>
              </w:rPr>
            </w:pPr>
            <w:r w:rsidRPr="001354E7">
              <w:rPr>
                <w:rFonts w:eastAsia="標楷體" w:hAnsi="標楷體" w:hint="eastAsia"/>
              </w:rPr>
              <w:t>書，視同無社團辦公室使用權。</w:t>
            </w:r>
          </w:p>
        </w:tc>
        <w:tc>
          <w:tcPr>
            <w:tcW w:w="1559" w:type="dxa"/>
            <w:shd w:val="clear" w:color="auto" w:fill="FFFFFF"/>
          </w:tcPr>
          <w:p w:rsidR="001354E7" w:rsidRPr="001354E7" w:rsidRDefault="001354E7" w:rsidP="001354E7">
            <w:pPr>
              <w:rPr>
                <w:rFonts w:eastAsia="標楷體"/>
              </w:rPr>
            </w:pPr>
            <w:r w:rsidRPr="001354E7">
              <w:rPr>
                <w:rFonts w:eastAsia="標楷體" w:hint="eastAsia"/>
                <w:color w:val="000000"/>
              </w:rPr>
              <w:t>本條未修正</w:t>
            </w:r>
          </w:p>
        </w:tc>
      </w:tr>
      <w:tr w:rsidR="001354E7" w:rsidRPr="001354E7" w:rsidTr="00F2676E">
        <w:trPr>
          <w:trHeight w:val="680"/>
          <w:jc w:val="center"/>
        </w:trPr>
        <w:tc>
          <w:tcPr>
            <w:tcW w:w="3823" w:type="dxa"/>
            <w:shd w:val="clear" w:color="auto" w:fill="FFFFFF"/>
          </w:tcPr>
          <w:p w:rsidR="00B2235B" w:rsidRDefault="00B2235B" w:rsidP="001354E7">
            <w:pPr>
              <w:rPr>
                <w:rFonts w:eastAsia="標楷體"/>
              </w:rPr>
            </w:pPr>
            <w:r>
              <w:rPr>
                <w:rFonts w:eastAsia="標楷體" w:hint="eastAsia"/>
              </w:rPr>
              <w:t>第</w:t>
            </w:r>
            <w:r w:rsidRPr="00A85F46">
              <w:rPr>
                <w:rFonts w:eastAsia="標楷體" w:hint="eastAsia"/>
                <w:u w:val="single"/>
              </w:rPr>
              <w:t>5</w:t>
            </w:r>
            <w:r>
              <w:rPr>
                <w:rFonts w:eastAsia="標楷體" w:hint="eastAsia"/>
              </w:rPr>
              <w:t>條</w:t>
            </w:r>
          </w:p>
          <w:p w:rsidR="001354E7" w:rsidRPr="001354E7" w:rsidRDefault="001354E7" w:rsidP="001354E7">
            <w:pPr>
              <w:rPr>
                <w:rFonts w:eastAsia="標楷體"/>
                <w:color w:val="000000"/>
              </w:rPr>
            </w:pPr>
            <w:r w:rsidRPr="001354E7">
              <w:rPr>
                <w:rFonts w:eastAsia="標楷體"/>
              </w:rPr>
              <w:t>同現行條文</w:t>
            </w:r>
          </w:p>
        </w:tc>
        <w:tc>
          <w:tcPr>
            <w:tcW w:w="4394" w:type="dxa"/>
            <w:shd w:val="clear" w:color="auto" w:fill="FFFFFF"/>
          </w:tcPr>
          <w:p w:rsidR="001354E7" w:rsidRPr="001354E7" w:rsidRDefault="001354E7" w:rsidP="001354E7">
            <w:pPr>
              <w:rPr>
                <w:rFonts w:eastAsia="標楷體"/>
                <w:color w:val="000000"/>
              </w:rPr>
            </w:pPr>
            <w:r w:rsidRPr="001354E7">
              <w:rPr>
                <w:rFonts w:eastAsia="標楷體"/>
                <w:color w:val="000000"/>
              </w:rPr>
              <w:t>第</w:t>
            </w:r>
            <w:r w:rsidR="00B2235B" w:rsidRPr="00A85F46">
              <w:rPr>
                <w:rFonts w:eastAsia="標楷體" w:hint="eastAsia"/>
                <w:color w:val="000000"/>
                <w:u w:val="single"/>
              </w:rPr>
              <w:t>五</w:t>
            </w:r>
            <w:r w:rsidRPr="001354E7">
              <w:rPr>
                <w:rFonts w:eastAsia="標楷體"/>
                <w:color w:val="000000"/>
              </w:rPr>
              <w:t>條</w:t>
            </w:r>
          </w:p>
          <w:p w:rsidR="001354E7" w:rsidRPr="001354E7" w:rsidRDefault="001354E7" w:rsidP="001354E7">
            <w:pPr>
              <w:rPr>
                <w:rFonts w:ascii="標楷體" w:eastAsia="標楷體" w:hAnsi="標楷體" w:cs="細明體"/>
                <w:color w:val="000000"/>
              </w:rPr>
            </w:pPr>
            <w:r w:rsidRPr="001354E7">
              <w:rPr>
                <w:rFonts w:ascii="標楷體" w:eastAsia="標楷體" w:hAnsi="標楷體" w:cs="細明體" w:hint="eastAsia"/>
                <w:color w:val="000000"/>
              </w:rPr>
              <w:t>社團辦公室使用與門禁時間依學校規</w:t>
            </w:r>
          </w:p>
          <w:p w:rsidR="001354E7" w:rsidRPr="001354E7" w:rsidRDefault="001354E7" w:rsidP="001354E7">
            <w:pPr>
              <w:rPr>
                <w:rFonts w:eastAsia="標楷體"/>
                <w:color w:val="000000"/>
              </w:rPr>
            </w:pPr>
            <w:r w:rsidRPr="001354E7">
              <w:rPr>
                <w:rFonts w:ascii="標楷體" w:eastAsia="標楷體" w:hAnsi="標楷體" w:cs="細明體" w:hint="eastAsia"/>
                <w:color w:val="000000"/>
              </w:rPr>
              <w:t>定。為確保同學之安全，非使用時段嚴禁停留或夜宿社團辦公室。</w:t>
            </w:r>
          </w:p>
        </w:tc>
        <w:tc>
          <w:tcPr>
            <w:tcW w:w="1559" w:type="dxa"/>
            <w:shd w:val="clear" w:color="auto" w:fill="FFFFFF"/>
          </w:tcPr>
          <w:p w:rsidR="001354E7" w:rsidRPr="001354E7" w:rsidRDefault="001354E7" w:rsidP="001354E7">
            <w:pPr>
              <w:rPr>
                <w:rFonts w:eastAsia="標楷體"/>
                <w:color w:val="000000"/>
              </w:rPr>
            </w:pPr>
            <w:r w:rsidRPr="001354E7">
              <w:rPr>
                <w:rFonts w:eastAsia="標楷體" w:hint="eastAsia"/>
                <w:color w:val="000000"/>
              </w:rPr>
              <w:t>本條未修正</w:t>
            </w:r>
          </w:p>
        </w:tc>
      </w:tr>
      <w:tr w:rsidR="001354E7" w:rsidRPr="001354E7" w:rsidTr="00F2676E">
        <w:trPr>
          <w:trHeight w:val="680"/>
          <w:jc w:val="center"/>
        </w:trPr>
        <w:tc>
          <w:tcPr>
            <w:tcW w:w="3823" w:type="dxa"/>
            <w:shd w:val="clear" w:color="auto" w:fill="FFFFFF"/>
          </w:tcPr>
          <w:p w:rsidR="00B2235B" w:rsidRDefault="00B2235B" w:rsidP="001354E7">
            <w:pPr>
              <w:rPr>
                <w:rFonts w:eastAsia="標楷體"/>
              </w:rPr>
            </w:pPr>
            <w:r w:rsidRPr="00B2235B">
              <w:rPr>
                <w:rFonts w:eastAsia="標楷體" w:hint="eastAsia"/>
              </w:rPr>
              <w:t>第</w:t>
            </w:r>
            <w:r w:rsidRPr="00A85F46">
              <w:rPr>
                <w:rFonts w:eastAsia="標楷體" w:hint="eastAsia"/>
                <w:u w:val="single"/>
              </w:rPr>
              <w:t>6</w:t>
            </w:r>
            <w:r w:rsidRPr="00B2235B">
              <w:rPr>
                <w:rFonts w:eastAsia="標楷體" w:hint="eastAsia"/>
              </w:rPr>
              <w:t>條</w:t>
            </w:r>
          </w:p>
          <w:p w:rsidR="001354E7" w:rsidRPr="001354E7" w:rsidRDefault="001354E7" w:rsidP="001354E7">
            <w:pPr>
              <w:rPr>
                <w:rFonts w:eastAsia="標楷體"/>
                <w:color w:val="000000"/>
              </w:rPr>
            </w:pPr>
            <w:r w:rsidRPr="001354E7">
              <w:rPr>
                <w:rFonts w:eastAsia="標楷體"/>
              </w:rPr>
              <w:t>同現行條文</w:t>
            </w:r>
          </w:p>
        </w:tc>
        <w:tc>
          <w:tcPr>
            <w:tcW w:w="4394" w:type="dxa"/>
            <w:shd w:val="clear" w:color="auto" w:fill="FFFFFF"/>
          </w:tcPr>
          <w:p w:rsidR="001354E7" w:rsidRPr="001354E7" w:rsidRDefault="001354E7" w:rsidP="001354E7">
            <w:pPr>
              <w:rPr>
                <w:rFonts w:eastAsia="標楷體"/>
                <w:color w:val="000000"/>
              </w:rPr>
            </w:pPr>
            <w:r w:rsidRPr="001354E7">
              <w:rPr>
                <w:rFonts w:eastAsia="標楷體"/>
                <w:color w:val="000000"/>
              </w:rPr>
              <w:t>第</w:t>
            </w:r>
            <w:r w:rsidR="00B2235B" w:rsidRPr="00A85F46">
              <w:rPr>
                <w:rFonts w:eastAsia="標楷體" w:hint="eastAsia"/>
                <w:color w:val="000000"/>
                <w:u w:val="single"/>
              </w:rPr>
              <w:t>六</w:t>
            </w:r>
            <w:r w:rsidRPr="001354E7">
              <w:rPr>
                <w:rFonts w:eastAsia="標楷體"/>
                <w:color w:val="000000"/>
              </w:rPr>
              <w:t>條</w:t>
            </w:r>
          </w:p>
          <w:p w:rsidR="001354E7" w:rsidRPr="001354E7" w:rsidRDefault="001354E7" w:rsidP="001354E7">
            <w:pPr>
              <w:rPr>
                <w:rFonts w:eastAsia="標楷體"/>
                <w:color w:val="000000"/>
              </w:rPr>
            </w:pPr>
            <w:r w:rsidRPr="001354E7">
              <w:rPr>
                <w:rFonts w:ascii="標楷體" w:eastAsia="標楷體" w:hAnsi="標楷體" w:cs="細明體" w:hint="eastAsia"/>
                <w:color w:val="000000"/>
              </w:rPr>
              <w:t>社團辦公室為社團處理行政事務及推動社團發展之使用，不得做為不法或私人用途。</w:t>
            </w:r>
          </w:p>
        </w:tc>
        <w:tc>
          <w:tcPr>
            <w:tcW w:w="1559" w:type="dxa"/>
            <w:shd w:val="clear" w:color="auto" w:fill="FFFFFF"/>
          </w:tcPr>
          <w:p w:rsidR="001354E7" w:rsidRPr="001354E7" w:rsidRDefault="001354E7" w:rsidP="001354E7">
            <w:pPr>
              <w:rPr>
                <w:rFonts w:eastAsia="標楷體"/>
                <w:color w:val="000000"/>
              </w:rPr>
            </w:pPr>
            <w:r w:rsidRPr="001354E7">
              <w:rPr>
                <w:rFonts w:eastAsia="標楷體" w:hint="eastAsia"/>
                <w:color w:val="000000"/>
              </w:rPr>
              <w:t>本條未修正</w:t>
            </w:r>
          </w:p>
        </w:tc>
      </w:tr>
      <w:tr w:rsidR="001354E7" w:rsidRPr="001354E7" w:rsidTr="00F2676E">
        <w:trPr>
          <w:trHeight w:val="416"/>
          <w:jc w:val="center"/>
        </w:trPr>
        <w:tc>
          <w:tcPr>
            <w:tcW w:w="3823" w:type="dxa"/>
            <w:shd w:val="clear" w:color="auto" w:fill="FFFFFF"/>
          </w:tcPr>
          <w:p w:rsidR="00B2235B" w:rsidRDefault="00B2235B" w:rsidP="001354E7">
            <w:pPr>
              <w:rPr>
                <w:rFonts w:eastAsia="標楷體"/>
              </w:rPr>
            </w:pPr>
            <w:r w:rsidRPr="00B2235B">
              <w:rPr>
                <w:rFonts w:eastAsia="標楷體" w:hint="eastAsia"/>
              </w:rPr>
              <w:t>第</w:t>
            </w:r>
            <w:r w:rsidRPr="00A85F46">
              <w:rPr>
                <w:rFonts w:eastAsia="標楷體" w:hint="eastAsia"/>
                <w:u w:val="single"/>
              </w:rPr>
              <w:t>7</w:t>
            </w:r>
            <w:r w:rsidRPr="00B2235B">
              <w:rPr>
                <w:rFonts w:eastAsia="標楷體" w:hint="eastAsia"/>
              </w:rPr>
              <w:t>條</w:t>
            </w:r>
          </w:p>
          <w:p w:rsidR="001354E7" w:rsidRPr="001354E7" w:rsidRDefault="001354E7" w:rsidP="001354E7">
            <w:pPr>
              <w:rPr>
                <w:rFonts w:eastAsia="標楷體"/>
                <w:color w:val="000000"/>
              </w:rPr>
            </w:pPr>
            <w:r w:rsidRPr="001354E7">
              <w:rPr>
                <w:rFonts w:eastAsia="標楷體"/>
              </w:rPr>
              <w:t>同現行條文</w:t>
            </w:r>
          </w:p>
        </w:tc>
        <w:tc>
          <w:tcPr>
            <w:tcW w:w="4394" w:type="dxa"/>
            <w:shd w:val="clear" w:color="auto" w:fill="FFFFFF"/>
          </w:tcPr>
          <w:p w:rsidR="001354E7" w:rsidRPr="001354E7" w:rsidRDefault="001354E7" w:rsidP="001354E7">
            <w:pPr>
              <w:rPr>
                <w:rFonts w:eastAsia="標楷體"/>
                <w:color w:val="000000"/>
              </w:rPr>
            </w:pPr>
            <w:r w:rsidRPr="001354E7">
              <w:rPr>
                <w:rFonts w:eastAsia="標楷體"/>
                <w:color w:val="000000"/>
              </w:rPr>
              <w:t>第</w:t>
            </w:r>
            <w:r w:rsidR="00B2235B" w:rsidRPr="00A85F46">
              <w:rPr>
                <w:rFonts w:eastAsia="標楷體" w:hint="eastAsia"/>
                <w:color w:val="000000"/>
                <w:u w:val="single"/>
              </w:rPr>
              <w:t>七</w:t>
            </w:r>
            <w:r w:rsidRPr="001354E7">
              <w:rPr>
                <w:rFonts w:eastAsia="標楷體"/>
                <w:color w:val="000000"/>
              </w:rPr>
              <w:t>條</w:t>
            </w:r>
          </w:p>
          <w:p w:rsidR="001354E7" w:rsidRPr="001354E7" w:rsidRDefault="001354E7" w:rsidP="001354E7">
            <w:pPr>
              <w:rPr>
                <w:rFonts w:eastAsia="標楷體"/>
                <w:color w:val="000000"/>
              </w:rPr>
            </w:pPr>
            <w:r w:rsidRPr="001354E7">
              <w:rPr>
                <w:rFonts w:ascii="標楷體" w:eastAsia="標楷體" w:hAnsi="標楷體" w:cs="細明體" w:hint="eastAsia"/>
              </w:rPr>
              <w:t>學校購置之設備器材及社團評鑑資料應</w:t>
            </w:r>
            <w:r w:rsidRPr="001354E7">
              <w:rPr>
                <w:rFonts w:ascii="標楷體" w:eastAsia="標楷體" w:hAnsi="標楷體" w:cs="細明體" w:hint="eastAsia"/>
              </w:rPr>
              <w:lastRenderedPageBreak/>
              <w:t>存放於社團辦公室。</w:t>
            </w:r>
          </w:p>
        </w:tc>
        <w:tc>
          <w:tcPr>
            <w:tcW w:w="1559" w:type="dxa"/>
            <w:shd w:val="clear" w:color="auto" w:fill="FFFFFF"/>
          </w:tcPr>
          <w:p w:rsidR="001354E7" w:rsidRPr="001354E7" w:rsidRDefault="001354E7" w:rsidP="001354E7">
            <w:pPr>
              <w:rPr>
                <w:rFonts w:eastAsia="標楷體"/>
                <w:color w:val="000000"/>
              </w:rPr>
            </w:pPr>
            <w:r w:rsidRPr="001354E7">
              <w:rPr>
                <w:rFonts w:eastAsia="標楷體" w:hint="eastAsia"/>
                <w:color w:val="000000"/>
              </w:rPr>
              <w:lastRenderedPageBreak/>
              <w:t>本條未修正</w:t>
            </w:r>
          </w:p>
        </w:tc>
      </w:tr>
      <w:tr w:rsidR="001354E7" w:rsidRPr="001354E7" w:rsidTr="00F2676E">
        <w:trPr>
          <w:jc w:val="center"/>
        </w:trPr>
        <w:tc>
          <w:tcPr>
            <w:tcW w:w="3823" w:type="dxa"/>
            <w:shd w:val="clear" w:color="auto" w:fill="FFFFFF"/>
          </w:tcPr>
          <w:p w:rsidR="00B2235B" w:rsidRDefault="00B2235B" w:rsidP="001354E7">
            <w:pPr>
              <w:rPr>
                <w:rFonts w:eastAsia="標楷體"/>
              </w:rPr>
            </w:pPr>
            <w:r w:rsidRPr="00B2235B">
              <w:rPr>
                <w:rFonts w:eastAsia="標楷體" w:hint="eastAsia"/>
              </w:rPr>
              <w:t>第</w:t>
            </w:r>
            <w:r w:rsidRPr="00197B5E">
              <w:rPr>
                <w:rFonts w:eastAsia="標楷體" w:hint="eastAsia"/>
                <w:u w:val="single"/>
              </w:rPr>
              <w:t>8</w:t>
            </w:r>
            <w:r w:rsidRPr="00B2235B">
              <w:rPr>
                <w:rFonts w:eastAsia="標楷體" w:hint="eastAsia"/>
              </w:rPr>
              <w:t>條</w:t>
            </w:r>
          </w:p>
          <w:p w:rsidR="001354E7" w:rsidRPr="001354E7" w:rsidRDefault="001354E7" w:rsidP="001354E7">
            <w:pPr>
              <w:rPr>
                <w:rFonts w:eastAsia="標楷體"/>
              </w:rPr>
            </w:pPr>
            <w:r w:rsidRPr="001354E7">
              <w:rPr>
                <w:rFonts w:eastAsia="標楷體"/>
              </w:rPr>
              <w:t>同現行條文</w:t>
            </w:r>
          </w:p>
        </w:tc>
        <w:tc>
          <w:tcPr>
            <w:tcW w:w="4394" w:type="dxa"/>
            <w:shd w:val="clear" w:color="auto" w:fill="FFFFFF"/>
          </w:tcPr>
          <w:p w:rsidR="001354E7" w:rsidRPr="001354E7" w:rsidRDefault="001354E7" w:rsidP="001354E7">
            <w:pPr>
              <w:rPr>
                <w:rFonts w:eastAsia="標楷體"/>
              </w:rPr>
            </w:pPr>
            <w:r w:rsidRPr="001354E7">
              <w:rPr>
                <w:rFonts w:eastAsia="標楷體"/>
              </w:rPr>
              <w:t>第</w:t>
            </w:r>
            <w:r w:rsidR="00B2235B" w:rsidRPr="00197B5E">
              <w:rPr>
                <w:rFonts w:eastAsia="標楷體" w:hint="eastAsia"/>
                <w:u w:val="single"/>
              </w:rPr>
              <w:t>八</w:t>
            </w:r>
            <w:r w:rsidRPr="001354E7">
              <w:rPr>
                <w:rFonts w:eastAsia="標楷體"/>
              </w:rPr>
              <w:t>條</w:t>
            </w:r>
          </w:p>
          <w:p w:rsidR="001354E7" w:rsidRPr="001354E7" w:rsidRDefault="001354E7" w:rsidP="00135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1354E7">
              <w:rPr>
                <w:rFonts w:ascii="標楷體" w:eastAsia="標楷體" w:hAnsi="標楷體" w:cs="細明體" w:hint="eastAsia"/>
                <w:kern w:val="0"/>
              </w:rPr>
              <w:t>使用社團辦公室應遵守之規定如下列事項：</w:t>
            </w:r>
          </w:p>
          <w:p w:rsidR="001354E7" w:rsidRPr="001354E7" w:rsidRDefault="001354E7" w:rsidP="00135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1354E7">
              <w:rPr>
                <w:rFonts w:ascii="標楷體" w:eastAsia="標楷體" w:hAnsi="標楷體" w:cs="細明體" w:hint="eastAsia"/>
                <w:kern w:val="0"/>
              </w:rPr>
              <w:t>一、社團辦公室位置經分配後，未經</w:t>
            </w:r>
          </w:p>
          <w:p w:rsidR="001354E7" w:rsidRPr="001354E7" w:rsidRDefault="001354E7" w:rsidP="00135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1354E7">
              <w:rPr>
                <w:rFonts w:ascii="標楷體" w:eastAsia="標楷體" w:hAnsi="標楷體" w:cs="細明體" w:hint="eastAsia"/>
                <w:kern w:val="0"/>
              </w:rPr>
              <w:t xml:space="preserve">    許可，不得任意更換。</w:t>
            </w:r>
          </w:p>
          <w:p w:rsidR="001354E7" w:rsidRPr="001354E7" w:rsidRDefault="001354E7" w:rsidP="003538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6" w:hangingChars="194" w:hanging="466"/>
              <w:rPr>
                <w:rFonts w:ascii="標楷體" w:eastAsia="標楷體" w:hAnsi="標楷體" w:cs="細明體"/>
                <w:kern w:val="0"/>
              </w:rPr>
            </w:pPr>
            <w:r w:rsidRPr="001354E7">
              <w:rPr>
                <w:rFonts w:ascii="標楷體" w:eastAsia="標楷體" w:hAnsi="標楷體" w:cs="細明體" w:hint="eastAsia"/>
                <w:kern w:val="0"/>
              </w:rPr>
              <w:t>二、為維護公共安全，各社團辦公室內嚴禁使用或放置具危險性及易燃性之物品。</w:t>
            </w:r>
          </w:p>
          <w:p w:rsidR="001354E7" w:rsidRPr="001354E7" w:rsidRDefault="001354E7" w:rsidP="003538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6" w:hangingChars="194" w:hanging="466"/>
              <w:rPr>
                <w:rFonts w:ascii="標楷體" w:eastAsia="標楷體" w:hAnsi="標楷體" w:cs="細明體"/>
                <w:kern w:val="0"/>
              </w:rPr>
            </w:pPr>
            <w:r w:rsidRPr="001354E7">
              <w:rPr>
                <w:rFonts w:ascii="標楷體" w:eastAsia="標楷體" w:hAnsi="標楷體" w:cs="細明體" w:hint="eastAsia"/>
                <w:kern w:val="0"/>
              </w:rPr>
              <w:t>三、社團辦公室應注意維護整齊、清潔，不得配置寢具、堆積雜物、棄置垃圾，或有礙觀瞻、環境衛生等物品；並不得侵占公共空間。</w:t>
            </w:r>
          </w:p>
          <w:p w:rsidR="001354E7" w:rsidRPr="001354E7" w:rsidRDefault="001354E7" w:rsidP="003538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6" w:hangingChars="194" w:hanging="466"/>
              <w:rPr>
                <w:rFonts w:ascii="標楷體" w:eastAsia="標楷體" w:hAnsi="標楷體" w:cs="細明體"/>
                <w:kern w:val="0"/>
              </w:rPr>
            </w:pPr>
            <w:r w:rsidRPr="001354E7">
              <w:rPr>
                <w:rFonts w:ascii="標楷體" w:eastAsia="標楷體" w:hAnsi="標楷體" w:cs="細明體" w:hint="eastAsia"/>
                <w:kern w:val="0"/>
              </w:rPr>
              <w:t>四、社團應共同維護辦公室公共安全，禁止私接電源、動火或烹煮食物及其他違反校規之情事。</w:t>
            </w:r>
          </w:p>
          <w:p w:rsidR="001354E7" w:rsidRPr="001354E7" w:rsidRDefault="001354E7" w:rsidP="00B07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6" w:hangingChars="194" w:hanging="466"/>
              <w:rPr>
                <w:rFonts w:ascii="標楷體" w:eastAsia="標楷體" w:hAnsi="標楷體" w:cs="細明體"/>
                <w:kern w:val="0"/>
              </w:rPr>
            </w:pPr>
            <w:r w:rsidRPr="001354E7">
              <w:rPr>
                <w:rFonts w:ascii="標楷體" w:eastAsia="標楷體" w:hAnsi="標楷體" w:cs="細明體" w:hint="eastAsia"/>
                <w:kern w:val="0"/>
              </w:rPr>
              <w:t>五、離開社團辦公室，應關閉各項電    源及門窗。</w:t>
            </w:r>
          </w:p>
          <w:p w:rsidR="001354E7" w:rsidRPr="001354E7" w:rsidRDefault="001354E7" w:rsidP="00B07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6" w:hangingChars="194" w:hanging="466"/>
              <w:rPr>
                <w:rFonts w:ascii="標楷體" w:eastAsia="標楷體" w:hAnsi="標楷體" w:cs="細明體"/>
                <w:kern w:val="0"/>
              </w:rPr>
            </w:pPr>
            <w:r w:rsidRPr="001354E7">
              <w:rPr>
                <w:rFonts w:ascii="標楷體" w:eastAsia="標楷體" w:hAnsi="標楷體" w:cs="細明體" w:hint="eastAsia"/>
                <w:kern w:val="0"/>
              </w:rPr>
              <w:t>六、不得任意佈置社團辦公室或破壞    原有之設施，且不得遮蔽門窗等。</w:t>
            </w:r>
          </w:p>
          <w:p w:rsidR="001354E7" w:rsidRPr="001354E7" w:rsidRDefault="001354E7" w:rsidP="00B07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6" w:hangingChars="194" w:hanging="466"/>
              <w:rPr>
                <w:rFonts w:ascii="標楷體" w:eastAsia="標楷體" w:hAnsi="標楷體" w:cs="細明體"/>
                <w:kern w:val="0"/>
              </w:rPr>
            </w:pPr>
            <w:r w:rsidRPr="001354E7">
              <w:rPr>
                <w:rFonts w:ascii="標楷體" w:eastAsia="標楷體" w:hAnsi="標楷體" w:cs="細明體" w:hint="eastAsia"/>
                <w:kern w:val="0"/>
              </w:rPr>
              <w:t>七、社團辦公室之門鎖等鑰匙，應由社團負責人保管及管理；社團辦公室門鎖不得私自加裝或換裝。</w:t>
            </w:r>
          </w:p>
          <w:p w:rsidR="001354E7" w:rsidRPr="001354E7" w:rsidRDefault="001354E7" w:rsidP="00B07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6" w:left="465" w:hangingChars="178" w:hanging="427"/>
              <w:rPr>
                <w:rFonts w:ascii="標楷體" w:eastAsia="標楷體" w:hAnsi="標楷體" w:cs="細明體"/>
                <w:kern w:val="0"/>
              </w:rPr>
            </w:pPr>
            <w:r w:rsidRPr="001354E7">
              <w:rPr>
                <w:rFonts w:ascii="標楷體" w:eastAsia="標楷體" w:hAnsi="標楷體" w:cs="細明體" w:hint="eastAsia"/>
                <w:kern w:val="0"/>
              </w:rPr>
              <w:t>八、社團辦公室內之辦公桌、椅、鐵櫃等公物由</w:t>
            </w:r>
            <w:proofErr w:type="spellStart"/>
            <w:r w:rsidRPr="001354E7">
              <w:rPr>
                <w:rFonts w:ascii="細明體" w:eastAsia="標楷體" w:hAnsi="細明體" w:hint="eastAsia"/>
                <w:kern w:val="0"/>
                <w:lang w:val="x-none" w:eastAsia="x-none"/>
              </w:rPr>
              <w:t>學生事務處</w:t>
            </w:r>
            <w:r w:rsidRPr="001354E7">
              <w:rPr>
                <w:rFonts w:ascii="標楷體" w:eastAsia="標楷體" w:hAnsi="標楷體" w:cs="細明體" w:hint="eastAsia"/>
                <w:kern w:val="0"/>
              </w:rPr>
              <w:t>提供，各社團負責保管並列入移交，不得私自挪為</w:t>
            </w:r>
            <w:proofErr w:type="gramStart"/>
            <w:r w:rsidRPr="001354E7">
              <w:rPr>
                <w:rFonts w:ascii="標楷體" w:eastAsia="標楷體" w:hAnsi="標楷體" w:cs="細明體" w:hint="eastAsia"/>
                <w:kern w:val="0"/>
              </w:rPr>
              <w:t>他用或搬離</w:t>
            </w:r>
            <w:proofErr w:type="gramEnd"/>
            <w:r w:rsidRPr="001354E7">
              <w:rPr>
                <w:rFonts w:ascii="標楷體" w:eastAsia="標楷體" w:hAnsi="標楷體" w:cs="細明體" w:hint="eastAsia"/>
                <w:kern w:val="0"/>
              </w:rPr>
              <w:t>社團辦公室</w:t>
            </w:r>
            <w:proofErr w:type="spellEnd"/>
            <w:r w:rsidRPr="001354E7">
              <w:rPr>
                <w:rFonts w:ascii="標楷體" w:eastAsia="標楷體" w:hAnsi="標楷體" w:cs="細明體" w:hint="eastAsia"/>
                <w:kern w:val="0"/>
              </w:rPr>
              <w:t>。</w:t>
            </w:r>
          </w:p>
          <w:p w:rsidR="001354E7" w:rsidRPr="001354E7" w:rsidRDefault="001354E7" w:rsidP="00B07459">
            <w:pPr>
              <w:ind w:left="466" w:hangingChars="194" w:hanging="466"/>
              <w:rPr>
                <w:rFonts w:eastAsia="標楷體"/>
              </w:rPr>
            </w:pPr>
            <w:r w:rsidRPr="001354E7">
              <w:rPr>
                <w:rFonts w:ascii="標楷體" w:eastAsia="標楷體" w:hAnsi="標楷體" w:cs="細明體" w:hint="eastAsia"/>
              </w:rPr>
              <w:t>九、社團辦公室契約書及社團辦公室公約之規定事項。</w:t>
            </w:r>
          </w:p>
        </w:tc>
        <w:tc>
          <w:tcPr>
            <w:tcW w:w="1559" w:type="dxa"/>
            <w:shd w:val="clear" w:color="auto" w:fill="FFFFFF"/>
          </w:tcPr>
          <w:p w:rsidR="001354E7" w:rsidRPr="001354E7" w:rsidRDefault="001354E7" w:rsidP="001354E7">
            <w:pPr>
              <w:rPr>
                <w:rFonts w:eastAsia="標楷體"/>
              </w:rPr>
            </w:pPr>
            <w:r w:rsidRPr="001354E7">
              <w:rPr>
                <w:rFonts w:eastAsia="標楷體" w:hint="eastAsia"/>
                <w:color w:val="000000"/>
              </w:rPr>
              <w:t>本條未修正</w:t>
            </w:r>
          </w:p>
        </w:tc>
      </w:tr>
      <w:tr w:rsidR="001354E7" w:rsidRPr="001354E7" w:rsidTr="00F2676E">
        <w:trPr>
          <w:jc w:val="center"/>
        </w:trPr>
        <w:tc>
          <w:tcPr>
            <w:tcW w:w="3823" w:type="dxa"/>
            <w:shd w:val="clear" w:color="auto" w:fill="FFFFFF"/>
          </w:tcPr>
          <w:p w:rsidR="00B2235B" w:rsidRDefault="00B2235B" w:rsidP="001354E7">
            <w:pPr>
              <w:rPr>
                <w:rFonts w:eastAsia="標楷體" w:hAnsi="Calibri"/>
                <w:color w:val="000000"/>
                <w:szCs w:val="22"/>
              </w:rPr>
            </w:pPr>
            <w:r w:rsidRPr="00B2235B">
              <w:rPr>
                <w:rFonts w:eastAsia="標楷體" w:hAnsi="Calibri" w:hint="eastAsia"/>
                <w:color w:val="000000"/>
                <w:szCs w:val="22"/>
              </w:rPr>
              <w:t>第</w:t>
            </w:r>
            <w:r w:rsidRPr="00197B5E">
              <w:rPr>
                <w:rFonts w:eastAsia="標楷體" w:hAnsi="Calibri" w:hint="eastAsia"/>
                <w:color w:val="000000"/>
                <w:szCs w:val="22"/>
                <w:u w:val="single"/>
              </w:rPr>
              <w:t>9</w:t>
            </w:r>
            <w:r w:rsidRPr="00B2235B">
              <w:rPr>
                <w:rFonts w:eastAsia="標楷體" w:hAnsi="Calibri" w:hint="eastAsia"/>
                <w:color w:val="000000"/>
                <w:szCs w:val="22"/>
              </w:rPr>
              <w:t>條</w:t>
            </w:r>
          </w:p>
          <w:p w:rsidR="001354E7" w:rsidRPr="001354E7" w:rsidRDefault="001354E7" w:rsidP="001354E7">
            <w:pPr>
              <w:rPr>
                <w:rFonts w:eastAsia="標楷體"/>
              </w:rPr>
            </w:pPr>
            <w:r w:rsidRPr="001354E7">
              <w:rPr>
                <w:rFonts w:eastAsia="標楷體" w:hAnsi="Calibri" w:hint="eastAsia"/>
                <w:color w:val="000000"/>
                <w:szCs w:val="22"/>
              </w:rPr>
              <w:t>同現行條文</w:t>
            </w:r>
          </w:p>
        </w:tc>
        <w:tc>
          <w:tcPr>
            <w:tcW w:w="4394" w:type="dxa"/>
            <w:tcBorders>
              <w:top w:val="single" w:sz="4" w:space="0" w:color="auto"/>
              <w:left w:val="single" w:sz="4" w:space="0" w:color="auto"/>
              <w:bottom w:val="single" w:sz="4" w:space="0" w:color="auto"/>
              <w:right w:val="single" w:sz="4" w:space="0" w:color="auto"/>
            </w:tcBorders>
          </w:tcPr>
          <w:p w:rsidR="001354E7" w:rsidRPr="001354E7" w:rsidRDefault="001354E7" w:rsidP="00135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color w:val="000000"/>
                <w:kern w:val="0"/>
              </w:rPr>
            </w:pPr>
            <w:r w:rsidRPr="001354E7">
              <w:rPr>
                <w:rFonts w:eastAsia="標楷體" w:hAnsi="標楷體"/>
                <w:color w:val="000000"/>
                <w:kern w:val="0"/>
              </w:rPr>
              <w:t>第</w:t>
            </w:r>
            <w:r w:rsidR="00B2235B" w:rsidRPr="00197B5E">
              <w:rPr>
                <w:rFonts w:eastAsia="標楷體" w:hAnsi="標楷體" w:hint="eastAsia"/>
                <w:color w:val="000000"/>
                <w:kern w:val="0"/>
                <w:u w:val="single"/>
              </w:rPr>
              <w:t>九</w:t>
            </w:r>
            <w:r w:rsidRPr="001354E7">
              <w:rPr>
                <w:rFonts w:eastAsia="標楷體" w:hAnsi="標楷體"/>
                <w:color w:val="000000"/>
                <w:kern w:val="0"/>
              </w:rPr>
              <w:t>條</w:t>
            </w:r>
          </w:p>
          <w:p w:rsidR="001354E7" w:rsidRPr="001354E7" w:rsidRDefault="001354E7" w:rsidP="00135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1354E7">
              <w:rPr>
                <w:rFonts w:ascii="標楷體" w:eastAsia="標楷體" w:hAnsi="標楷體" w:cs="細明體" w:hint="eastAsia"/>
                <w:kern w:val="0"/>
              </w:rPr>
              <w:t>社團辦公室內部應隨時維持整齊、清潔、美觀，並按時打掃辦公室及鄰近公共區域。當日食用過後之物品，須於當日清潔完畢。社團辦公室與公共區域之整潔與管理列入社團評鑑考評及經費補助之參考依據。</w:t>
            </w:r>
          </w:p>
        </w:tc>
        <w:tc>
          <w:tcPr>
            <w:tcW w:w="1559" w:type="dxa"/>
            <w:shd w:val="clear" w:color="auto" w:fill="FFFFFF"/>
          </w:tcPr>
          <w:p w:rsidR="001354E7" w:rsidRPr="001354E7" w:rsidRDefault="001354E7" w:rsidP="001354E7">
            <w:pPr>
              <w:rPr>
                <w:rFonts w:eastAsia="標楷體"/>
                <w:color w:val="000000"/>
              </w:rPr>
            </w:pPr>
            <w:r w:rsidRPr="001354E7">
              <w:rPr>
                <w:rFonts w:eastAsia="標楷體" w:hint="eastAsia"/>
                <w:color w:val="000000"/>
              </w:rPr>
              <w:t>本條未修正</w:t>
            </w:r>
          </w:p>
        </w:tc>
      </w:tr>
      <w:tr w:rsidR="001354E7" w:rsidRPr="001354E7" w:rsidTr="00F2676E">
        <w:trPr>
          <w:jc w:val="center"/>
        </w:trPr>
        <w:tc>
          <w:tcPr>
            <w:tcW w:w="3823" w:type="dxa"/>
            <w:shd w:val="clear" w:color="auto" w:fill="FFFFFF"/>
          </w:tcPr>
          <w:p w:rsidR="00B2235B" w:rsidRDefault="00B2235B" w:rsidP="001354E7">
            <w:pPr>
              <w:rPr>
                <w:rFonts w:eastAsia="標楷體" w:hAnsi="Calibri"/>
                <w:color w:val="000000"/>
                <w:szCs w:val="22"/>
              </w:rPr>
            </w:pPr>
            <w:r w:rsidRPr="00B2235B">
              <w:rPr>
                <w:rFonts w:eastAsia="標楷體" w:hAnsi="Calibri" w:hint="eastAsia"/>
                <w:color w:val="000000"/>
                <w:szCs w:val="22"/>
              </w:rPr>
              <w:t>第</w:t>
            </w:r>
            <w:r w:rsidRPr="00197B5E">
              <w:rPr>
                <w:rFonts w:eastAsia="標楷體" w:hAnsi="Calibri" w:hint="eastAsia"/>
                <w:color w:val="000000"/>
                <w:szCs w:val="22"/>
                <w:u w:val="single"/>
              </w:rPr>
              <w:t>10</w:t>
            </w:r>
            <w:r w:rsidRPr="00B2235B">
              <w:rPr>
                <w:rFonts w:eastAsia="標楷體" w:hAnsi="Calibri" w:hint="eastAsia"/>
                <w:color w:val="000000"/>
                <w:szCs w:val="22"/>
              </w:rPr>
              <w:t>條</w:t>
            </w:r>
          </w:p>
          <w:p w:rsidR="001354E7" w:rsidRPr="001354E7" w:rsidRDefault="001354E7" w:rsidP="001354E7">
            <w:pPr>
              <w:rPr>
                <w:rFonts w:eastAsia="標楷體"/>
              </w:rPr>
            </w:pPr>
            <w:r w:rsidRPr="001354E7">
              <w:rPr>
                <w:rFonts w:eastAsia="標楷體" w:hAnsi="Calibri" w:hint="eastAsia"/>
                <w:color w:val="000000"/>
                <w:szCs w:val="22"/>
              </w:rPr>
              <w:t>同現行條文</w:t>
            </w:r>
          </w:p>
        </w:tc>
        <w:tc>
          <w:tcPr>
            <w:tcW w:w="4394" w:type="dxa"/>
            <w:tcBorders>
              <w:top w:val="single" w:sz="4" w:space="0" w:color="auto"/>
              <w:left w:val="single" w:sz="4" w:space="0" w:color="auto"/>
              <w:bottom w:val="single" w:sz="4" w:space="0" w:color="auto"/>
              <w:right w:val="single" w:sz="4" w:space="0" w:color="auto"/>
            </w:tcBorders>
          </w:tcPr>
          <w:p w:rsidR="001354E7" w:rsidRPr="001354E7" w:rsidRDefault="001354E7" w:rsidP="00135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kern w:val="0"/>
              </w:rPr>
            </w:pPr>
            <w:r w:rsidRPr="001354E7">
              <w:rPr>
                <w:rFonts w:eastAsia="標楷體" w:hAnsi="標楷體"/>
                <w:kern w:val="0"/>
              </w:rPr>
              <w:t>第</w:t>
            </w:r>
            <w:r w:rsidR="00B2235B" w:rsidRPr="00197B5E">
              <w:rPr>
                <w:rFonts w:eastAsia="標楷體" w:hAnsi="標楷體" w:hint="eastAsia"/>
                <w:kern w:val="0"/>
                <w:u w:val="single"/>
              </w:rPr>
              <w:t>十</w:t>
            </w:r>
            <w:r w:rsidRPr="001354E7">
              <w:rPr>
                <w:rFonts w:eastAsia="標楷體" w:hAnsi="標楷體"/>
                <w:kern w:val="0"/>
              </w:rPr>
              <w:t>條</w:t>
            </w:r>
          </w:p>
          <w:p w:rsidR="001354E7" w:rsidRPr="001354E7" w:rsidRDefault="001354E7" w:rsidP="00B07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color w:val="000000"/>
                <w:kern w:val="0"/>
              </w:rPr>
            </w:pPr>
            <w:r w:rsidRPr="001354E7">
              <w:rPr>
                <w:rFonts w:ascii="標楷體" w:eastAsia="標楷體" w:hAnsi="標楷體" w:hint="eastAsia"/>
              </w:rPr>
              <w:t>社團辦公室內由學校統一分配之設備</w:t>
            </w:r>
            <w:bookmarkStart w:id="2" w:name="_GoBack"/>
            <w:bookmarkEnd w:id="2"/>
            <w:r w:rsidRPr="001354E7">
              <w:rPr>
                <w:rFonts w:ascii="標楷體" w:eastAsia="標楷體" w:hAnsi="標楷體" w:hint="eastAsia"/>
              </w:rPr>
              <w:t>須妥善愛惜使用，並由社團負責負責保</w:t>
            </w:r>
            <w:r w:rsidRPr="001354E7">
              <w:rPr>
                <w:rFonts w:ascii="標楷體" w:eastAsia="標楷體" w:hAnsi="標楷體" w:hint="eastAsia"/>
              </w:rPr>
              <w:lastRenderedPageBreak/>
              <w:t>管，如有損壞應向學生事務處</w:t>
            </w:r>
            <w:r w:rsidRPr="001354E7">
              <w:rPr>
                <w:rFonts w:eastAsia="標楷體" w:hint="eastAsia"/>
              </w:rPr>
              <w:t>學生事務處</w:t>
            </w:r>
            <w:r w:rsidRPr="001354E7">
              <w:rPr>
                <w:rFonts w:ascii="標楷體" w:eastAsia="標楷體" w:hAnsi="標楷體" w:hint="eastAsia"/>
              </w:rPr>
              <w:t>提出修繕申請。若是人為損壞者一律照價賠償。</w:t>
            </w:r>
          </w:p>
        </w:tc>
        <w:tc>
          <w:tcPr>
            <w:tcW w:w="1559" w:type="dxa"/>
            <w:shd w:val="clear" w:color="auto" w:fill="FFFFFF"/>
          </w:tcPr>
          <w:p w:rsidR="001354E7" w:rsidRPr="001354E7" w:rsidRDefault="001354E7" w:rsidP="001354E7">
            <w:pPr>
              <w:rPr>
                <w:rFonts w:eastAsia="標楷體"/>
                <w:color w:val="000000"/>
              </w:rPr>
            </w:pPr>
            <w:r w:rsidRPr="001354E7">
              <w:rPr>
                <w:rFonts w:eastAsia="標楷體" w:hint="eastAsia"/>
                <w:color w:val="000000"/>
              </w:rPr>
              <w:lastRenderedPageBreak/>
              <w:t>本條未修正</w:t>
            </w:r>
          </w:p>
        </w:tc>
      </w:tr>
      <w:tr w:rsidR="001354E7" w:rsidRPr="001354E7" w:rsidTr="00F2676E">
        <w:trPr>
          <w:jc w:val="center"/>
        </w:trPr>
        <w:tc>
          <w:tcPr>
            <w:tcW w:w="3823" w:type="dxa"/>
            <w:shd w:val="clear" w:color="auto" w:fill="FFFFFF"/>
          </w:tcPr>
          <w:p w:rsidR="00B2235B" w:rsidRDefault="00B2235B" w:rsidP="001354E7">
            <w:pPr>
              <w:rPr>
                <w:rFonts w:eastAsia="標楷體" w:hAnsi="Calibri"/>
                <w:color w:val="000000"/>
                <w:szCs w:val="22"/>
              </w:rPr>
            </w:pPr>
            <w:r w:rsidRPr="00B2235B">
              <w:rPr>
                <w:rFonts w:eastAsia="標楷體" w:hAnsi="Calibri" w:hint="eastAsia"/>
                <w:color w:val="000000"/>
                <w:szCs w:val="22"/>
              </w:rPr>
              <w:t>第</w:t>
            </w:r>
            <w:r w:rsidRPr="00197B5E">
              <w:rPr>
                <w:rFonts w:eastAsia="標楷體" w:hAnsi="Calibri" w:hint="eastAsia"/>
                <w:color w:val="000000"/>
                <w:szCs w:val="22"/>
                <w:u w:val="single"/>
              </w:rPr>
              <w:t>11</w:t>
            </w:r>
            <w:r w:rsidRPr="00B2235B">
              <w:rPr>
                <w:rFonts w:eastAsia="標楷體" w:hAnsi="Calibri" w:hint="eastAsia"/>
                <w:color w:val="000000"/>
                <w:szCs w:val="22"/>
              </w:rPr>
              <w:t>條</w:t>
            </w:r>
          </w:p>
          <w:p w:rsidR="001354E7" w:rsidRPr="001354E7" w:rsidRDefault="001354E7" w:rsidP="001354E7">
            <w:pPr>
              <w:rPr>
                <w:rFonts w:eastAsia="標楷體"/>
              </w:rPr>
            </w:pPr>
            <w:r w:rsidRPr="001354E7">
              <w:rPr>
                <w:rFonts w:eastAsia="標楷體" w:hAnsi="Calibri" w:hint="eastAsia"/>
                <w:color w:val="000000"/>
                <w:szCs w:val="22"/>
              </w:rPr>
              <w:t>同現行條文</w:t>
            </w:r>
          </w:p>
        </w:tc>
        <w:tc>
          <w:tcPr>
            <w:tcW w:w="4394" w:type="dxa"/>
            <w:tcBorders>
              <w:top w:val="single" w:sz="4" w:space="0" w:color="auto"/>
              <w:left w:val="single" w:sz="4" w:space="0" w:color="auto"/>
              <w:bottom w:val="single" w:sz="4" w:space="0" w:color="auto"/>
              <w:right w:val="single" w:sz="4" w:space="0" w:color="auto"/>
            </w:tcBorders>
          </w:tcPr>
          <w:p w:rsidR="001354E7" w:rsidRPr="001354E7" w:rsidRDefault="001354E7" w:rsidP="00135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kern w:val="0"/>
              </w:rPr>
            </w:pPr>
            <w:r w:rsidRPr="001354E7">
              <w:rPr>
                <w:rFonts w:eastAsia="標楷體" w:hAnsi="標楷體"/>
                <w:kern w:val="0"/>
              </w:rPr>
              <w:t>第</w:t>
            </w:r>
            <w:r w:rsidR="00B2235B" w:rsidRPr="00197B5E">
              <w:rPr>
                <w:rFonts w:eastAsia="標楷體" w:hAnsi="標楷體" w:hint="eastAsia"/>
                <w:kern w:val="0"/>
                <w:u w:val="single"/>
              </w:rPr>
              <w:t>十一</w:t>
            </w:r>
            <w:r w:rsidRPr="001354E7">
              <w:rPr>
                <w:rFonts w:eastAsia="標楷體" w:hAnsi="標楷體"/>
                <w:kern w:val="0"/>
              </w:rPr>
              <w:t>條</w:t>
            </w:r>
          </w:p>
          <w:p w:rsidR="001354E7" w:rsidRPr="001354E7" w:rsidRDefault="001354E7" w:rsidP="00135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354E7">
              <w:rPr>
                <w:rFonts w:ascii="標楷體" w:eastAsia="標楷體" w:hAnsi="標楷體" w:cs="細明體" w:hint="eastAsia"/>
              </w:rPr>
              <w:t>經公告停社或取消社團辦公室使用權之社團，應於</w:t>
            </w:r>
            <w:r w:rsidRPr="001354E7">
              <w:rPr>
                <w:rFonts w:eastAsia="標楷體" w:hint="eastAsia"/>
              </w:rPr>
              <w:t>學生事務處</w:t>
            </w:r>
            <w:r w:rsidRPr="001354E7">
              <w:rPr>
                <w:rFonts w:ascii="標楷體" w:eastAsia="標楷體" w:hAnsi="標楷體" w:cs="細明體" w:hint="eastAsia"/>
              </w:rPr>
              <w:t>通知或公告後七日之內遷出社團辦公室，並繳回社團辦公室鑰匙及社團辦公室公物，第七條規範之物件由</w:t>
            </w:r>
            <w:r w:rsidRPr="001354E7">
              <w:rPr>
                <w:rFonts w:eastAsia="標楷體" w:hint="eastAsia"/>
              </w:rPr>
              <w:t>學生事務處</w:t>
            </w:r>
            <w:r w:rsidRPr="001354E7">
              <w:rPr>
                <w:rFonts w:ascii="標楷體" w:eastAsia="標楷體" w:hAnsi="標楷體" w:cs="細明體" w:hint="eastAsia"/>
              </w:rPr>
              <w:t>處分，如損壞或遺失公物必須賠償，並負責清理乾淨，經</w:t>
            </w:r>
            <w:r w:rsidRPr="001354E7">
              <w:rPr>
                <w:rFonts w:eastAsia="標楷體" w:hint="eastAsia"/>
              </w:rPr>
              <w:t>學生事務處</w:t>
            </w:r>
            <w:r w:rsidRPr="001354E7">
              <w:rPr>
                <w:rFonts w:ascii="標楷體" w:eastAsia="標楷體" w:hAnsi="標楷體" w:cs="細明體" w:hint="eastAsia"/>
              </w:rPr>
              <w:t>檢查完成後始得完成所有移交手續。</w:t>
            </w:r>
          </w:p>
        </w:tc>
        <w:tc>
          <w:tcPr>
            <w:tcW w:w="1559" w:type="dxa"/>
            <w:shd w:val="clear" w:color="auto" w:fill="FFFFFF"/>
          </w:tcPr>
          <w:p w:rsidR="001354E7" w:rsidRPr="001354E7" w:rsidRDefault="001354E7" w:rsidP="001354E7">
            <w:pPr>
              <w:rPr>
                <w:rFonts w:eastAsia="標楷體"/>
                <w:color w:val="000000"/>
              </w:rPr>
            </w:pPr>
            <w:r w:rsidRPr="001354E7">
              <w:rPr>
                <w:rFonts w:eastAsia="標楷體" w:hint="eastAsia"/>
                <w:color w:val="000000"/>
              </w:rPr>
              <w:t>本條未修正</w:t>
            </w:r>
          </w:p>
        </w:tc>
      </w:tr>
      <w:tr w:rsidR="001354E7" w:rsidRPr="001354E7" w:rsidTr="00F2676E">
        <w:trPr>
          <w:jc w:val="center"/>
        </w:trPr>
        <w:tc>
          <w:tcPr>
            <w:tcW w:w="3823" w:type="dxa"/>
            <w:shd w:val="clear" w:color="auto" w:fill="FFFFFF"/>
          </w:tcPr>
          <w:p w:rsidR="00B2235B" w:rsidRDefault="00B2235B" w:rsidP="001354E7">
            <w:pPr>
              <w:rPr>
                <w:rFonts w:eastAsia="標楷體" w:hAnsi="Calibri"/>
                <w:color w:val="000000"/>
                <w:szCs w:val="22"/>
              </w:rPr>
            </w:pPr>
            <w:r>
              <w:rPr>
                <w:rFonts w:eastAsia="標楷體" w:hAnsi="Calibri" w:hint="eastAsia"/>
                <w:color w:val="000000"/>
                <w:szCs w:val="22"/>
              </w:rPr>
              <w:t>第</w:t>
            </w:r>
            <w:r w:rsidRPr="00197B5E">
              <w:rPr>
                <w:rFonts w:eastAsia="標楷體" w:hAnsi="Calibri" w:hint="eastAsia"/>
                <w:color w:val="000000"/>
                <w:szCs w:val="22"/>
                <w:u w:val="single"/>
              </w:rPr>
              <w:t>12</w:t>
            </w:r>
            <w:r>
              <w:rPr>
                <w:rFonts w:eastAsia="標楷體" w:hAnsi="Calibri" w:hint="eastAsia"/>
                <w:color w:val="000000"/>
                <w:szCs w:val="22"/>
              </w:rPr>
              <w:t>條</w:t>
            </w:r>
          </w:p>
          <w:p w:rsidR="001354E7" w:rsidRPr="001354E7" w:rsidRDefault="001354E7" w:rsidP="001354E7">
            <w:pPr>
              <w:rPr>
                <w:rFonts w:eastAsia="標楷體"/>
              </w:rPr>
            </w:pPr>
            <w:r w:rsidRPr="001354E7">
              <w:rPr>
                <w:rFonts w:eastAsia="標楷體" w:hAnsi="Calibri" w:hint="eastAsia"/>
                <w:color w:val="000000"/>
                <w:szCs w:val="22"/>
              </w:rPr>
              <w:t>同現行條文</w:t>
            </w:r>
          </w:p>
        </w:tc>
        <w:tc>
          <w:tcPr>
            <w:tcW w:w="4394" w:type="dxa"/>
            <w:tcBorders>
              <w:top w:val="single" w:sz="4" w:space="0" w:color="auto"/>
              <w:left w:val="single" w:sz="4" w:space="0" w:color="auto"/>
              <w:bottom w:val="single" w:sz="4" w:space="0" w:color="auto"/>
              <w:right w:val="single" w:sz="4" w:space="0" w:color="auto"/>
            </w:tcBorders>
          </w:tcPr>
          <w:p w:rsidR="001354E7" w:rsidRPr="001354E7" w:rsidRDefault="001354E7" w:rsidP="00135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kern w:val="0"/>
              </w:rPr>
            </w:pPr>
            <w:r w:rsidRPr="001354E7">
              <w:rPr>
                <w:rFonts w:eastAsia="標楷體" w:hAnsi="標楷體"/>
                <w:kern w:val="0"/>
              </w:rPr>
              <w:t>第</w:t>
            </w:r>
            <w:r w:rsidR="00B2235B" w:rsidRPr="00197B5E">
              <w:rPr>
                <w:rFonts w:eastAsia="標楷體" w:hAnsi="標楷體" w:hint="eastAsia"/>
                <w:kern w:val="0"/>
                <w:u w:val="single"/>
              </w:rPr>
              <w:t>十二</w:t>
            </w:r>
            <w:r w:rsidRPr="001354E7">
              <w:rPr>
                <w:rFonts w:eastAsia="標楷體" w:hAnsi="標楷體"/>
                <w:kern w:val="0"/>
              </w:rPr>
              <w:t>條</w:t>
            </w:r>
          </w:p>
          <w:p w:rsidR="001354E7" w:rsidRPr="001354E7" w:rsidRDefault="001354E7" w:rsidP="001354E7">
            <w:pPr>
              <w:autoSpaceDE w:val="0"/>
              <w:autoSpaceDN w:val="0"/>
              <w:adjustRightInd w:val="0"/>
              <w:snapToGrid w:val="0"/>
              <w:spacing w:line="360" w:lineRule="exact"/>
              <w:ind w:rightChars="10" w:right="24"/>
              <w:jc w:val="both"/>
              <w:rPr>
                <w:rFonts w:ascii="標楷體" w:eastAsia="標楷體" w:hAnsi="標楷體"/>
              </w:rPr>
            </w:pPr>
            <w:r w:rsidRPr="001354E7">
              <w:rPr>
                <w:rFonts w:ascii="標楷體" w:eastAsia="標楷體" w:hAnsi="標楷體" w:hint="eastAsia"/>
              </w:rPr>
              <w:t>違反上述規定者，視情節輕重對社團提出口頭、書面告誡或勒令停止社團辦公室使用權，</w:t>
            </w:r>
            <w:proofErr w:type="gramStart"/>
            <w:r w:rsidRPr="001354E7">
              <w:rPr>
                <w:rFonts w:ascii="標楷體" w:eastAsia="標楷體" w:hAnsi="標楷體" w:hint="eastAsia"/>
              </w:rPr>
              <w:t>並酌扣社團</w:t>
            </w:r>
            <w:proofErr w:type="gramEnd"/>
            <w:r w:rsidRPr="001354E7">
              <w:rPr>
                <w:rFonts w:ascii="標楷體" w:eastAsia="標楷體" w:hAnsi="標楷體" w:hint="eastAsia"/>
              </w:rPr>
              <w:t>評鑑成績。</w:t>
            </w:r>
          </w:p>
          <w:p w:rsidR="001354E7" w:rsidRPr="001354E7" w:rsidRDefault="001354E7" w:rsidP="001354E7">
            <w:pPr>
              <w:autoSpaceDE w:val="0"/>
              <w:autoSpaceDN w:val="0"/>
              <w:adjustRightInd w:val="0"/>
              <w:snapToGrid w:val="0"/>
              <w:spacing w:line="360" w:lineRule="exact"/>
              <w:ind w:rightChars="10" w:right="24"/>
              <w:jc w:val="both"/>
              <w:rPr>
                <w:rFonts w:ascii="標楷體" w:eastAsia="標楷體" w:hAnsi="標楷體"/>
              </w:rPr>
            </w:pPr>
            <w:r w:rsidRPr="001354E7">
              <w:rPr>
                <w:rFonts w:ascii="標楷體" w:eastAsia="標楷體" w:hAnsi="標楷體" w:hint="eastAsia"/>
              </w:rPr>
              <w:t>經通知後未於期限內改善或情節嚴重者，提送學生社團審議委員會議處。</w:t>
            </w:r>
          </w:p>
          <w:p w:rsidR="001354E7" w:rsidRPr="001354E7" w:rsidRDefault="001354E7" w:rsidP="00135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kern w:val="0"/>
              </w:rPr>
            </w:pPr>
            <w:r w:rsidRPr="001354E7">
              <w:rPr>
                <w:rFonts w:ascii="標楷體" w:eastAsia="標楷體" w:hAnsi="標楷體" w:hint="eastAsia"/>
              </w:rPr>
              <w:t>本辦法如有未盡事宜，依本校相關規定辦理。</w:t>
            </w:r>
          </w:p>
        </w:tc>
        <w:tc>
          <w:tcPr>
            <w:tcW w:w="1559" w:type="dxa"/>
            <w:shd w:val="clear" w:color="auto" w:fill="FFFFFF"/>
          </w:tcPr>
          <w:p w:rsidR="001354E7" w:rsidRPr="001354E7" w:rsidRDefault="001354E7" w:rsidP="001354E7">
            <w:pPr>
              <w:rPr>
                <w:rFonts w:eastAsia="標楷體"/>
                <w:color w:val="000000"/>
              </w:rPr>
            </w:pPr>
            <w:r w:rsidRPr="001354E7">
              <w:rPr>
                <w:rFonts w:eastAsia="標楷體" w:hint="eastAsia"/>
                <w:color w:val="000000"/>
              </w:rPr>
              <w:t>本條未修正</w:t>
            </w:r>
          </w:p>
        </w:tc>
      </w:tr>
      <w:tr w:rsidR="001354E7" w:rsidRPr="001354E7" w:rsidTr="00F2676E">
        <w:trPr>
          <w:jc w:val="center"/>
        </w:trPr>
        <w:tc>
          <w:tcPr>
            <w:tcW w:w="3823" w:type="dxa"/>
            <w:shd w:val="clear" w:color="auto" w:fill="FFFFFF"/>
          </w:tcPr>
          <w:p w:rsidR="001354E7" w:rsidRPr="00197B5E" w:rsidRDefault="001354E7" w:rsidP="00135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kern w:val="0"/>
                <w:u w:val="single"/>
              </w:rPr>
            </w:pPr>
            <w:r w:rsidRPr="00197B5E">
              <w:rPr>
                <w:rFonts w:eastAsia="標楷體" w:hAnsi="標楷體"/>
                <w:kern w:val="0"/>
              </w:rPr>
              <w:t>第</w:t>
            </w:r>
            <w:r w:rsidRPr="00197B5E">
              <w:rPr>
                <w:rFonts w:eastAsia="標楷體" w:hAnsi="標楷體" w:hint="eastAsia"/>
                <w:kern w:val="0"/>
                <w:u w:val="single"/>
              </w:rPr>
              <w:t>13</w:t>
            </w:r>
            <w:r w:rsidRPr="00197B5E">
              <w:rPr>
                <w:rFonts w:eastAsia="標楷體" w:hAnsi="標楷體"/>
                <w:kern w:val="0"/>
              </w:rPr>
              <w:t>條</w:t>
            </w:r>
          </w:p>
          <w:p w:rsidR="001354E7" w:rsidRPr="001354E7" w:rsidRDefault="001354E7" w:rsidP="001354E7">
            <w:pPr>
              <w:rPr>
                <w:rFonts w:eastAsia="標楷體"/>
              </w:rPr>
            </w:pPr>
            <w:r w:rsidRPr="001354E7">
              <w:rPr>
                <w:rFonts w:eastAsia="標楷體" w:hint="eastAsia"/>
                <w:color w:val="000000"/>
                <w:szCs w:val="22"/>
              </w:rPr>
              <w:t>本辦法經學</w:t>
            </w:r>
            <w:proofErr w:type="gramStart"/>
            <w:r w:rsidRPr="001354E7">
              <w:rPr>
                <w:rFonts w:eastAsia="標楷體" w:hint="eastAsia"/>
                <w:color w:val="000000"/>
                <w:szCs w:val="22"/>
              </w:rPr>
              <w:t>務</w:t>
            </w:r>
            <w:proofErr w:type="gramEnd"/>
            <w:r w:rsidRPr="001354E7">
              <w:rPr>
                <w:rFonts w:eastAsia="標楷體" w:hint="eastAsia"/>
                <w:color w:val="000000"/>
                <w:szCs w:val="22"/>
              </w:rPr>
              <w:t>會議</w:t>
            </w:r>
            <w:r w:rsidRPr="00197B5E">
              <w:rPr>
                <w:rFonts w:eastAsia="標楷體" w:hint="eastAsia"/>
                <w:color w:val="000000"/>
                <w:szCs w:val="22"/>
                <w:u w:val="single"/>
              </w:rPr>
              <w:t>審議</w:t>
            </w:r>
            <w:r w:rsidRPr="001354E7">
              <w:rPr>
                <w:rFonts w:eastAsia="標楷體" w:hint="eastAsia"/>
                <w:color w:val="000000"/>
                <w:szCs w:val="22"/>
              </w:rPr>
              <w:t>通過</w:t>
            </w:r>
            <w:r w:rsidR="00DD22FC">
              <w:rPr>
                <w:rFonts w:eastAsia="標楷體" w:hint="eastAsia"/>
                <w:color w:val="000000"/>
                <w:szCs w:val="22"/>
              </w:rPr>
              <w:t>後</w:t>
            </w:r>
            <w:r w:rsidRPr="001354E7">
              <w:rPr>
                <w:rFonts w:eastAsia="標楷體" w:hint="eastAsia"/>
                <w:color w:val="000000"/>
                <w:szCs w:val="22"/>
              </w:rPr>
              <w:t>，</w:t>
            </w:r>
            <w:r w:rsidRPr="00C700DA">
              <w:rPr>
                <w:rFonts w:eastAsia="標楷體" w:hint="eastAsia"/>
                <w:color w:val="000000"/>
                <w:szCs w:val="22"/>
                <w:u w:val="single"/>
              </w:rPr>
              <w:t>自</w:t>
            </w:r>
            <w:r w:rsidRPr="00197B5E">
              <w:rPr>
                <w:rFonts w:eastAsia="標楷體" w:hint="eastAsia"/>
                <w:color w:val="000000"/>
                <w:szCs w:val="22"/>
                <w:u w:val="single"/>
              </w:rPr>
              <w:t>公布日起實施</w:t>
            </w:r>
            <w:r w:rsidRPr="001354E7">
              <w:rPr>
                <w:rFonts w:eastAsia="標楷體" w:hint="eastAsia"/>
                <w:color w:val="000000"/>
                <w:szCs w:val="22"/>
              </w:rPr>
              <w:t>，修正時亦同。</w:t>
            </w:r>
          </w:p>
        </w:tc>
        <w:tc>
          <w:tcPr>
            <w:tcW w:w="4394" w:type="dxa"/>
            <w:tcBorders>
              <w:top w:val="single" w:sz="4" w:space="0" w:color="auto"/>
              <w:left w:val="single" w:sz="4" w:space="0" w:color="auto"/>
              <w:bottom w:val="single" w:sz="4" w:space="0" w:color="auto"/>
              <w:right w:val="single" w:sz="4" w:space="0" w:color="auto"/>
            </w:tcBorders>
          </w:tcPr>
          <w:p w:rsidR="001354E7" w:rsidRPr="001354E7" w:rsidRDefault="001354E7" w:rsidP="00135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kern w:val="0"/>
              </w:rPr>
            </w:pPr>
            <w:r w:rsidRPr="001354E7">
              <w:rPr>
                <w:rFonts w:eastAsia="標楷體" w:hAnsi="標楷體"/>
                <w:kern w:val="0"/>
              </w:rPr>
              <w:t>第</w:t>
            </w:r>
            <w:r w:rsidR="00B2235B" w:rsidRPr="00197B5E">
              <w:rPr>
                <w:rFonts w:eastAsia="標楷體" w:hAnsi="標楷體" w:hint="eastAsia"/>
                <w:kern w:val="0"/>
                <w:u w:val="single"/>
              </w:rPr>
              <w:t>十三</w:t>
            </w:r>
            <w:r w:rsidRPr="001354E7">
              <w:rPr>
                <w:rFonts w:eastAsia="標楷體" w:hAnsi="標楷體"/>
                <w:kern w:val="0"/>
              </w:rPr>
              <w:t>條</w:t>
            </w:r>
          </w:p>
          <w:p w:rsidR="001354E7" w:rsidRPr="001354E7" w:rsidRDefault="001354E7" w:rsidP="00135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kern w:val="0"/>
              </w:rPr>
            </w:pPr>
            <w:r w:rsidRPr="001354E7">
              <w:rPr>
                <w:rFonts w:ascii="標楷體" w:eastAsia="標楷體" w:hAnsi="標楷體" w:cs="細明體" w:hint="eastAsia"/>
              </w:rPr>
              <w:t>本辦法經學</w:t>
            </w:r>
            <w:proofErr w:type="gramStart"/>
            <w:r w:rsidRPr="001354E7">
              <w:rPr>
                <w:rFonts w:ascii="標楷體" w:eastAsia="標楷體" w:hAnsi="標楷體" w:cs="細明體" w:hint="eastAsia"/>
              </w:rPr>
              <w:t>務</w:t>
            </w:r>
            <w:proofErr w:type="gramEnd"/>
            <w:r w:rsidRPr="001354E7">
              <w:rPr>
                <w:rFonts w:ascii="標楷體" w:eastAsia="標楷體" w:hAnsi="標楷體" w:cs="細明體" w:hint="eastAsia"/>
              </w:rPr>
              <w:t>會議通</w:t>
            </w:r>
            <w:r w:rsidRPr="00DD22FC">
              <w:rPr>
                <w:rFonts w:ascii="標楷體" w:eastAsia="標楷體" w:hAnsi="標楷體" w:cs="細明體" w:hint="eastAsia"/>
              </w:rPr>
              <w:t>過</w:t>
            </w:r>
            <w:r w:rsidR="00DD22FC" w:rsidRPr="00DD22FC">
              <w:rPr>
                <w:rFonts w:ascii="標楷體" w:eastAsia="標楷體" w:hAnsi="標楷體" w:cs="細明體" w:hint="eastAsia"/>
              </w:rPr>
              <w:t>後</w:t>
            </w:r>
            <w:r w:rsidRPr="00DD22FC">
              <w:rPr>
                <w:rFonts w:ascii="標楷體" w:eastAsia="標楷體" w:hAnsi="標楷體" w:cs="細明體" w:hint="eastAsia"/>
              </w:rPr>
              <w:t>，</w:t>
            </w:r>
            <w:r w:rsidRPr="001354E7">
              <w:rPr>
                <w:rFonts w:ascii="標楷體" w:eastAsia="標楷體" w:hAnsi="標楷體" w:cs="細明體" w:hint="eastAsia"/>
                <w:u w:val="single"/>
              </w:rPr>
              <w:t>陳請校長核定後公告實施</w:t>
            </w:r>
            <w:r w:rsidRPr="001354E7">
              <w:rPr>
                <w:rFonts w:ascii="標楷體" w:eastAsia="標楷體" w:hAnsi="標楷體" w:cs="細明體" w:hint="eastAsia"/>
              </w:rPr>
              <w:t>，修訂時亦同。</w:t>
            </w:r>
          </w:p>
        </w:tc>
        <w:tc>
          <w:tcPr>
            <w:tcW w:w="1559" w:type="dxa"/>
            <w:tcBorders>
              <w:top w:val="single" w:sz="4" w:space="0" w:color="auto"/>
              <w:left w:val="single" w:sz="4" w:space="0" w:color="auto"/>
              <w:bottom w:val="single" w:sz="4" w:space="0" w:color="auto"/>
              <w:right w:val="single" w:sz="4" w:space="0" w:color="auto"/>
            </w:tcBorders>
          </w:tcPr>
          <w:p w:rsidR="001354E7" w:rsidRPr="001354E7" w:rsidRDefault="001354E7" w:rsidP="005C5B30">
            <w:pPr>
              <w:adjustRightInd w:val="0"/>
              <w:spacing w:line="280" w:lineRule="exact"/>
              <w:jc w:val="both"/>
              <w:textAlignment w:val="baseline"/>
              <w:rPr>
                <w:rFonts w:eastAsia="標楷體"/>
                <w:color w:val="000000"/>
                <w:kern w:val="0"/>
                <w:szCs w:val="20"/>
              </w:rPr>
            </w:pPr>
            <w:r w:rsidRPr="001354E7">
              <w:rPr>
                <w:rFonts w:eastAsia="標楷體" w:hint="eastAsia"/>
                <w:color w:val="000000"/>
                <w:kern w:val="0"/>
                <w:szCs w:val="20"/>
              </w:rPr>
              <w:t>為使法規程序用語一致性，配合修正。</w:t>
            </w:r>
          </w:p>
        </w:tc>
      </w:tr>
    </w:tbl>
    <w:p w:rsidR="00D47B5F" w:rsidRPr="001354E7" w:rsidRDefault="00D47B5F"/>
    <w:sectPr w:rsidR="00D47B5F" w:rsidRPr="001354E7" w:rsidSect="00CE475C">
      <w:footerReference w:type="default" r:id="rId8"/>
      <w:pgSz w:w="11906" w:h="16838"/>
      <w:pgMar w:top="1134" w:right="9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376" w:rsidRDefault="00464376" w:rsidP="004353E2">
      <w:r>
        <w:separator/>
      </w:r>
    </w:p>
  </w:endnote>
  <w:endnote w:type="continuationSeparator" w:id="0">
    <w:p w:rsidR="00464376" w:rsidRDefault="00464376" w:rsidP="0043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0B1" w:rsidRDefault="000760B1" w:rsidP="004353E2">
    <w:pPr>
      <w:pStyle w:val="a5"/>
      <w:jc w:val="center"/>
    </w:pPr>
    <w:r>
      <w:fldChar w:fldCharType="begin"/>
    </w:r>
    <w:r>
      <w:instrText xml:space="preserve"> PAGE   \* MERGEFORMAT </w:instrText>
    </w:r>
    <w:r>
      <w:fldChar w:fldCharType="separate"/>
    </w:r>
    <w:r w:rsidR="00DD22FC" w:rsidRPr="00DD22FC">
      <w:rPr>
        <w:noProof/>
        <w:lang w:val="zh-TW"/>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376" w:rsidRDefault="00464376" w:rsidP="004353E2">
      <w:r>
        <w:separator/>
      </w:r>
    </w:p>
  </w:footnote>
  <w:footnote w:type="continuationSeparator" w:id="0">
    <w:p w:rsidR="00464376" w:rsidRDefault="00464376" w:rsidP="00435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19D2"/>
    <w:multiLevelType w:val="hybridMultilevel"/>
    <w:tmpl w:val="DECCE8F8"/>
    <w:lvl w:ilvl="0" w:tplc="E79CFBC2">
      <w:start w:val="1"/>
      <w:numFmt w:val="taiwaneseCountingThousand"/>
      <w:lvlText w:val="%1、"/>
      <w:lvlJc w:val="left"/>
      <w:pPr>
        <w:ind w:left="1305" w:hanging="480"/>
      </w:pPr>
      <w:rPr>
        <w:rFonts w:hint="default"/>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 w15:restartNumberingAfterBreak="0">
    <w:nsid w:val="0B34014A"/>
    <w:multiLevelType w:val="hybridMultilevel"/>
    <w:tmpl w:val="7EDE7954"/>
    <w:lvl w:ilvl="0" w:tplc="38F8E9D0">
      <w:start w:val="4"/>
      <w:numFmt w:val="taiwaneseCountingThousand"/>
      <w:lvlText w:val="第%1條"/>
      <w:lvlJc w:val="left"/>
      <w:pPr>
        <w:tabs>
          <w:tab w:val="num" w:pos="795"/>
        </w:tabs>
        <w:ind w:left="79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91494D"/>
    <w:multiLevelType w:val="hybridMultilevel"/>
    <w:tmpl w:val="BDD8A5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B3813F1"/>
    <w:multiLevelType w:val="hybridMultilevel"/>
    <w:tmpl w:val="BA746A14"/>
    <w:lvl w:ilvl="0" w:tplc="162E5222">
      <w:start w:val="1"/>
      <w:numFmt w:val="decimal"/>
      <w:lvlText w:val="第%1條"/>
      <w:lvlJc w:val="left"/>
      <w:pPr>
        <w:ind w:left="720" w:hanging="720"/>
      </w:pPr>
      <w:rPr>
        <w:rFonts w:hint="default"/>
        <w:lang w:val="en-US"/>
      </w:rPr>
    </w:lvl>
    <w:lvl w:ilvl="1" w:tplc="A81CDFC2">
      <w:start w:val="1"/>
      <w:numFmt w:val="taiwaneseCountingThousand"/>
      <w:lvlText w:val="(%2)"/>
      <w:lvlJc w:val="left"/>
      <w:pPr>
        <w:ind w:left="-436" w:hanging="360"/>
      </w:pPr>
      <w:rPr>
        <w:rFonts w:hint="default"/>
      </w:rPr>
    </w:lvl>
    <w:lvl w:ilvl="2" w:tplc="D930CA16">
      <w:start w:val="1"/>
      <w:numFmt w:val="taiwaneseCountingThousand"/>
      <w:lvlText w:val="（%3）"/>
      <w:lvlJc w:val="left"/>
      <w:pPr>
        <w:ind w:left="404" w:hanging="720"/>
      </w:pPr>
      <w:rPr>
        <w:rFonts w:hint="default"/>
      </w:rPr>
    </w:lvl>
    <w:lvl w:ilvl="3" w:tplc="0409000F" w:tentative="1">
      <w:start w:val="1"/>
      <w:numFmt w:val="decimal"/>
      <w:lvlText w:val="%4."/>
      <w:lvlJc w:val="left"/>
      <w:pPr>
        <w:ind w:left="644" w:hanging="480"/>
      </w:pPr>
    </w:lvl>
    <w:lvl w:ilvl="4" w:tplc="04090019" w:tentative="1">
      <w:start w:val="1"/>
      <w:numFmt w:val="ideographTraditional"/>
      <w:lvlText w:val="%5、"/>
      <w:lvlJc w:val="left"/>
      <w:pPr>
        <w:ind w:left="1124" w:hanging="480"/>
      </w:pPr>
    </w:lvl>
    <w:lvl w:ilvl="5" w:tplc="0409001B" w:tentative="1">
      <w:start w:val="1"/>
      <w:numFmt w:val="lowerRoman"/>
      <w:lvlText w:val="%6."/>
      <w:lvlJc w:val="right"/>
      <w:pPr>
        <w:ind w:left="1604" w:hanging="480"/>
      </w:pPr>
    </w:lvl>
    <w:lvl w:ilvl="6" w:tplc="0409000F" w:tentative="1">
      <w:start w:val="1"/>
      <w:numFmt w:val="decimal"/>
      <w:lvlText w:val="%7."/>
      <w:lvlJc w:val="left"/>
      <w:pPr>
        <w:ind w:left="2084" w:hanging="480"/>
      </w:pPr>
    </w:lvl>
    <w:lvl w:ilvl="7" w:tplc="04090019" w:tentative="1">
      <w:start w:val="1"/>
      <w:numFmt w:val="ideographTraditional"/>
      <w:lvlText w:val="%8、"/>
      <w:lvlJc w:val="left"/>
      <w:pPr>
        <w:ind w:left="2564" w:hanging="480"/>
      </w:pPr>
    </w:lvl>
    <w:lvl w:ilvl="8" w:tplc="0409001B" w:tentative="1">
      <w:start w:val="1"/>
      <w:numFmt w:val="lowerRoman"/>
      <w:lvlText w:val="%9."/>
      <w:lvlJc w:val="right"/>
      <w:pPr>
        <w:ind w:left="3044"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5F"/>
    <w:rsid w:val="00012F0F"/>
    <w:rsid w:val="00022A72"/>
    <w:rsid w:val="0002652E"/>
    <w:rsid w:val="000526C1"/>
    <w:rsid w:val="000760B1"/>
    <w:rsid w:val="000B2583"/>
    <w:rsid w:val="000F0962"/>
    <w:rsid w:val="00104717"/>
    <w:rsid w:val="001354E7"/>
    <w:rsid w:val="001410D1"/>
    <w:rsid w:val="00142E08"/>
    <w:rsid w:val="00184840"/>
    <w:rsid w:val="00191406"/>
    <w:rsid w:val="00197B5E"/>
    <w:rsid w:val="001A274A"/>
    <w:rsid w:val="001A36BD"/>
    <w:rsid w:val="001C04EC"/>
    <w:rsid w:val="001F2A0C"/>
    <w:rsid w:val="002008AE"/>
    <w:rsid w:val="00207493"/>
    <w:rsid w:val="0021138A"/>
    <w:rsid w:val="00256FB3"/>
    <w:rsid w:val="00285822"/>
    <w:rsid w:val="002C5AA3"/>
    <w:rsid w:val="00300E33"/>
    <w:rsid w:val="00302F5F"/>
    <w:rsid w:val="00307455"/>
    <w:rsid w:val="00324C2A"/>
    <w:rsid w:val="00353821"/>
    <w:rsid w:val="00382B1E"/>
    <w:rsid w:val="003D4F59"/>
    <w:rsid w:val="003E31CF"/>
    <w:rsid w:val="003F1320"/>
    <w:rsid w:val="003F1513"/>
    <w:rsid w:val="003F661A"/>
    <w:rsid w:val="004353E2"/>
    <w:rsid w:val="00452750"/>
    <w:rsid w:val="00456EFF"/>
    <w:rsid w:val="00464376"/>
    <w:rsid w:val="00484970"/>
    <w:rsid w:val="004B5B4F"/>
    <w:rsid w:val="004B6C89"/>
    <w:rsid w:val="004C1E32"/>
    <w:rsid w:val="00520BCC"/>
    <w:rsid w:val="00536788"/>
    <w:rsid w:val="00543EDE"/>
    <w:rsid w:val="00563664"/>
    <w:rsid w:val="005C5B30"/>
    <w:rsid w:val="005E1341"/>
    <w:rsid w:val="00682E42"/>
    <w:rsid w:val="006B0AC0"/>
    <w:rsid w:val="006F4462"/>
    <w:rsid w:val="00700598"/>
    <w:rsid w:val="00700EE5"/>
    <w:rsid w:val="00707614"/>
    <w:rsid w:val="00731799"/>
    <w:rsid w:val="00734B80"/>
    <w:rsid w:val="00742FA9"/>
    <w:rsid w:val="007D5DB8"/>
    <w:rsid w:val="007E6D39"/>
    <w:rsid w:val="007E6D3E"/>
    <w:rsid w:val="007F59B4"/>
    <w:rsid w:val="007F6360"/>
    <w:rsid w:val="00801558"/>
    <w:rsid w:val="008017A4"/>
    <w:rsid w:val="00820504"/>
    <w:rsid w:val="008324AF"/>
    <w:rsid w:val="0083567D"/>
    <w:rsid w:val="00893F7B"/>
    <w:rsid w:val="0089573A"/>
    <w:rsid w:val="008A2852"/>
    <w:rsid w:val="008A3C0D"/>
    <w:rsid w:val="008E6CAC"/>
    <w:rsid w:val="00976722"/>
    <w:rsid w:val="00993407"/>
    <w:rsid w:val="009D1FA0"/>
    <w:rsid w:val="009E6E07"/>
    <w:rsid w:val="009F1BCE"/>
    <w:rsid w:val="00A04C0F"/>
    <w:rsid w:val="00A13DE6"/>
    <w:rsid w:val="00A85F46"/>
    <w:rsid w:val="00AB47D6"/>
    <w:rsid w:val="00AE5400"/>
    <w:rsid w:val="00B07459"/>
    <w:rsid w:val="00B13CF6"/>
    <w:rsid w:val="00B17BB3"/>
    <w:rsid w:val="00B2235B"/>
    <w:rsid w:val="00B23D0B"/>
    <w:rsid w:val="00B37CF5"/>
    <w:rsid w:val="00B5629D"/>
    <w:rsid w:val="00B871E7"/>
    <w:rsid w:val="00B9679D"/>
    <w:rsid w:val="00BB1622"/>
    <w:rsid w:val="00BC1A4D"/>
    <w:rsid w:val="00BE0833"/>
    <w:rsid w:val="00C02B48"/>
    <w:rsid w:val="00C14C1D"/>
    <w:rsid w:val="00C532E5"/>
    <w:rsid w:val="00C6427A"/>
    <w:rsid w:val="00C700DA"/>
    <w:rsid w:val="00C81E15"/>
    <w:rsid w:val="00C87468"/>
    <w:rsid w:val="00CA3494"/>
    <w:rsid w:val="00CA4261"/>
    <w:rsid w:val="00CB29E3"/>
    <w:rsid w:val="00CB6296"/>
    <w:rsid w:val="00CC195C"/>
    <w:rsid w:val="00CE475C"/>
    <w:rsid w:val="00CF6D94"/>
    <w:rsid w:val="00D23C65"/>
    <w:rsid w:val="00D47B5F"/>
    <w:rsid w:val="00D5384B"/>
    <w:rsid w:val="00D83528"/>
    <w:rsid w:val="00D8402C"/>
    <w:rsid w:val="00D92C7A"/>
    <w:rsid w:val="00DA64DD"/>
    <w:rsid w:val="00DA72EB"/>
    <w:rsid w:val="00DB348E"/>
    <w:rsid w:val="00DB5C29"/>
    <w:rsid w:val="00DD0783"/>
    <w:rsid w:val="00DD22FC"/>
    <w:rsid w:val="00E15EE6"/>
    <w:rsid w:val="00E501B7"/>
    <w:rsid w:val="00E66F17"/>
    <w:rsid w:val="00EE2836"/>
    <w:rsid w:val="00EF20CE"/>
    <w:rsid w:val="00F03F21"/>
    <w:rsid w:val="00F2676E"/>
    <w:rsid w:val="00F36364"/>
    <w:rsid w:val="00FA7B78"/>
    <w:rsid w:val="00FC0558"/>
    <w:rsid w:val="00FD75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92D7D"/>
  <w15:chartTrackingRefBased/>
  <w15:docId w15:val="{A22761F9-7B0A-4BC3-B709-0425761E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7B5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3E2"/>
    <w:pPr>
      <w:tabs>
        <w:tab w:val="center" w:pos="4153"/>
        <w:tab w:val="right" w:pos="8306"/>
      </w:tabs>
      <w:snapToGrid w:val="0"/>
    </w:pPr>
    <w:rPr>
      <w:sz w:val="20"/>
      <w:szCs w:val="20"/>
      <w:lang w:val="x-none" w:eastAsia="x-none"/>
    </w:rPr>
  </w:style>
  <w:style w:type="character" w:customStyle="1" w:styleId="a4">
    <w:name w:val="頁首 字元"/>
    <w:link w:val="a3"/>
    <w:uiPriority w:val="99"/>
    <w:rsid w:val="004353E2"/>
    <w:rPr>
      <w:kern w:val="2"/>
    </w:rPr>
  </w:style>
  <w:style w:type="paragraph" w:styleId="a5">
    <w:name w:val="footer"/>
    <w:basedOn w:val="a"/>
    <w:link w:val="a6"/>
    <w:uiPriority w:val="99"/>
    <w:unhideWhenUsed/>
    <w:rsid w:val="004353E2"/>
    <w:pPr>
      <w:tabs>
        <w:tab w:val="center" w:pos="4153"/>
        <w:tab w:val="right" w:pos="8306"/>
      </w:tabs>
      <w:snapToGrid w:val="0"/>
    </w:pPr>
    <w:rPr>
      <w:sz w:val="20"/>
      <w:szCs w:val="20"/>
      <w:lang w:val="x-none" w:eastAsia="x-none"/>
    </w:rPr>
  </w:style>
  <w:style w:type="character" w:customStyle="1" w:styleId="a6">
    <w:name w:val="頁尾 字元"/>
    <w:link w:val="a5"/>
    <w:uiPriority w:val="99"/>
    <w:rsid w:val="004353E2"/>
    <w:rPr>
      <w:kern w:val="2"/>
    </w:rPr>
  </w:style>
  <w:style w:type="paragraph" w:styleId="HTML">
    <w:name w:val="HTML Preformatted"/>
    <w:basedOn w:val="a"/>
    <w:link w:val="HTML0"/>
    <w:uiPriority w:val="99"/>
    <w:rsid w:val="005367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536788"/>
    <w:rPr>
      <w:rFonts w:ascii="細明體" w:eastAsia="細明體" w:hAnsi="細明體"/>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2CA21-50C3-480F-9138-C3B17AC3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Links>
    <vt:vector size="6" baseType="variant">
      <vt:variant>
        <vt:i4>6291571</vt:i4>
      </vt:variant>
      <vt:variant>
        <vt:i4>0</vt:i4>
      </vt:variant>
      <vt:variant>
        <vt:i4>0</vt:i4>
      </vt:variant>
      <vt:variant>
        <vt:i4>5</vt:i4>
      </vt:variant>
      <vt:variant>
        <vt:lpwstr>http://lawdb.kmu.edu.tw/images/a/a2/1031100423.doc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長榮大學學生社團辦公室使用與管理辦法</dc:title>
  <dc:subject/>
  <dc:creator>root</dc:creator>
  <cp:keywords/>
  <cp:lastModifiedBy>Admin</cp:lastModifiedBy>
  <cp:revision>5</cp:revision>
  <cp:lastPrinted>2015-12-11T01:46:00Z</cp:lastPrinted>
  <dcterms:created xsi:type="dcterms:W3CDTF">2022-06-01T06:30:00Z</dcterms:created>
  <dcterms:modified xsi:type="dcterms:W3CDTF">2022-06-01T07:35:00Z</dcterms:modified>
</cp:coreProperties>
</file>