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5A52" w14:textId="77777777" w:rsidR="00F3116D" w:rsidRPr="0045513C" w:rsidRDefault="00F3116D" w:rsidP="001C3CC4">
      <w:pPr>
        <w:spacing w:line="400" w:lineRule="exact"/>
        <w:ind w:left="641" w:hangingChars="200" w:hanging="641"/>
        <w:jc w:val="both"/>
        <w:rPr>
          <w:rFonts w:asciiTheme="minorHAnsi" w:hAnsiTheme="minorHAnsi"/>
          <w:sz w:val="32"/>
          <w:szCs w:val="32"/>
        </w:rPr>
      </w:pPr>
      <w:r w:rsidRPr="0045513C">
        <w:rPr>
          <w:rFonts w:asciiTheme="minorHAnsi" w:hAnsiTheme="minorHAnsi"/>
          <w:sz w:val="32"/>
          <w:szCs w:val="32"/>
        </w:rPr>
        <w:t>高雄醫學大學原住民學生助學金實施要點</w:t>
      </w:r>
    </w:p>
    <w:p w14:paraId="1396AF7B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</w:p>
    <w:p w14:paraId="16D6B251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 xml:space="preserve"> 99.04.08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九十八學年度第三次學生事務委員會通過</w:t>
      </w:r>
    </w:p>
    <w:p w14:paraId="45837C7B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 xml:space="preserve"> 99.05.13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0991102297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604B5738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103.12.01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一</w:t>
      </w:r>
      <w:r w:rsidRPr="0045513C">
        <w:rPr>
          <w:rFonts w:asciiTheme="minorHAnsi" w:hAnsiTheme="minorHAnsi"/>
          <w:b w:val="0"/>
          <w:sz w:val="20"/>
          <w:szCs w:val="22"/>
        </w:rPr>
        <w:t>0</w:t>
      </w:r>
      <w:r w:rsidRPr="0045513C">
        <w:rPr>
          <w:rFonts w:asciiTheme="minorHAnsi" w:hAnsiTheme="minorHAnsi"/>
          <w:b w:val="0"/>
          <w:sz w:val="20"/>
          <w:szCs w:val="22"/>
        </w:rPr>
        <w:t>三學年度第</w:t>
      </w:r>
      <w:r w:rsidRPr="0045513C">
        <w:rPr>
          <w:rFonts w:asciiTheme="minorHAnsi" w:hAnsiTheme="minorHAnsi"/>
          <w:b w:val="0"/>
          <w:sz w:val="20"/>
          <w:szCs w:val="22"/>
        </w:rPr>
        <w:t>2</w:t>
      </w:r>
      <w:r w:rsidRPr="0045513C">
        <w:rPr>
          <w:rFonts w:asciiTheme="minorHAnsi" w:hAnsiTheme="minorHAnsi"/>
          <w:b w:val="0"/>
          <w:sz w:val="20"/>
          <w:szCs w:val="22"/>
        </w:rPr>
        <w:t>次學生事務委員會審議通過</w:t>
      </w:r>
    </w:p>
    <w:p w14:paraId="455DE5B2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103.12.22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1031104137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3E41BC26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104.03.16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一</w:t>
      </w:r>
      <w:r w:rsidRPr="0045513C">
        <w:rPr>
          <w:rFonts w:asciiTheme="minorHAnsi" w:hAnsiTheme="minorHAnsi"/>
          <w:b w:val="0"/>
          <w:sz w:val="20"/>
          <w:szCs w:val="22"/>
        </w:rPr>
        <w:t>0</w:t>
      </w:r>
      <w:r w:rsidRPr="0045513C">
        <w:rPr>
          <w:rFonts w:asciiTheme="minorHAnsi" w:hAnsiTheme="minorHAnsi"/>
          <w:b w:val="0"/>
          <w:sz w:val="20"/>
          <w:szCs w:val="22"/>
        </w:rPr>
        <w:t>三學年度第</w:t>
      </w:r>
      <w:r w:rsidRPr="0045513C">
        <w:rPr>
          <w:rFonts w:asciiTheme="minorHAnsi" w:hAnsiTheme="minorHAnsi"/>
          <w:b w:val="0"/>
          <w:sz w:val="20"/>
          <w:szCs w:val="22"/>
        </w:rPr>
        <w:t>3</w:t>
      </w:r>
      <w:r w:rsidRPr="0045513C">
        <w:rPr>
          <w:rFonts w:asciiTheme="minorHAnsi" w:hAnsiTheme="minorHAnsi"/>
          <w:b w:val="0"/>
          <w:sz w:val="20"/>
          <w:szCs w:val="22"/>
        </w:rPr>
        <w:t>次學生獎助學金審查小組會議通過</w:t>
      </w:r>
    </w:p>
    <w:p w14:paraId="7ADBD983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104.03.27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1041100994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5F348361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 w:rightChars="-75" w:right="-330"/>
        <w:rPr>
          <w:rFonts w:asciiTheme="minorHAnsi" w:hAnsiTheme="minorHAnsi" w:cs="新細明體"/>
          <w:b w:val="0"/>
          <w:kern w:val="0"/>
          <w:sz w:val="20"/>
          <w:szCs w:val="22"/>
        </w:rPr>
      </w:pP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104.10.14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ab/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一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0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四學年度第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1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次學務會議審議通過</w:t>
      </w:r>
    </w:p>
    <w:p w14:paraId="7CA105C3" w14:textId="77777777" w:rsidR="00275B76" w:rsidRPr="0045513C" w:rsidRDefault="00275B76" w:rsidP="00275B76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104.11.12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1041103762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48670EC3" w14:textId="77777777" w:rsidR="00275B76" w:rsidRPr="0045513C" w:rsidRDefault="00275B76" w:rsidP="00275B76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106.01.04</w:t>
      </w:r>
      <w:r w:rsidRPr="0045513C">
        <w:rPr>
          <w:rFonts w:asciiTheme="minorHAnsi" w:hAnsiTheme="minorHAnsi"/>
          <w:b w:val="0"/>
          <w:sz w:val="20"/>
          <w:szCs w:val="22"/>
        </w:rPr>
        <w:tab/>
        <w:t>105</w:t>
      </w:r>
      <w:r w:rsidRPr="0045513C">
        <w:rPr>
          <w:rFonts w:asciiTheme="minorHAnsi" w:hAnsiTheme="minorHAnsi"/>
          <w:b w:val="0"/>
          <w:sz w:val="20"/>
          <w:szCs w:val="22"/>
        </w:rPr>
        <w:t>學年度第</w:t>
      </w:r>
      <w:r w:rsidRPr="0045513C">
        <w:rPr>
          <w:rFonts w:asciiTheme="minorHAnsi" w:hAnsiTheme="minorHAnsi"/>
          <w:b w:val="0"/>
          <w:sz w:val="20"/>
          <w:szCs w:val="22"/>
        </w:rPr>
        <w:t>2</w:t>
      </w:r>
      <w:r w:rsidRPr="0045513C">
        <w:rPr>
          <w:rFonts w:asciiTheme="minorHAnsi" w:hAnsiTheme="minorHAnsi"/>
          <w:b w:val="0"/>
          <w:sz w:val="20"/>
          <w:szCs w:val="22"/>
        </w:rPr>
        <w:t>次學務會議審議通過</w:t>
      </w:r>
    </w:p>
    <w:p w14:paraId="34AE31AC" w14:textId="77777777" w:rsidR="00275B76" w:rsidRPr="0045513C" w:rsidRDefault="00275B76" w:rsidP="00275B76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106.11.21</w:t>
      </w:r>
      <w:r w:rsidRPr="0045513C">
        <w:rPr>
          <w:rFonts w:asciiTheme="minorHAnsi" w:hAnsiTheme="minorHAnsi"/>
          <w:b w:val="0"/>
          <w:sz w:val="20"/>
          <w:szCs w:val="22"/>
        </w:rPr>
        <w:tab/>
        <w:t>106</w:t>
      </w:r>
      <w:r w:rsidRPr="0045513C">
        <w:rPr>
          <w:rFonts w:asciiTheme="minorHAnsi" w:hAnsiTheme="minorHAnsi"/>
          <w:b w:val="0"/>
          <w:sz w:val="20"/>
          <w:szCs w:val="22"/>
        </w:rPr>
        <w:t>學年度第</w:t>
      </w:r>
      <w:r w:rsidRPr="0045513C">
        <w:rPr>
          <w:rFonts w:asciiTheme="minorHAnsi" w:hAnsiTheme="minorHAnsi"/>
          <w:b w:val="0"/>
          <w:sz w:val="20"/>
          <w:szCs w:val="22"/>
        </w:rPr>
        <w:t>1</w:t>
      </w:r>
      <w:r w:rsidRPr="0045513C">
        <w:rPr>
          <w:rFonts w:asciiTheme="minorHAnsi" w:hAnsiTheme="minorHAnsi"/>
          <w:b w:val="0"/>
          <w:sz w:val="20"/>
          <w:szCs w:val="22"/>
        </w:rPr>
        <w:t>次學務會議審議通過</w:t>
      </w:r>
    </w:p>
    <w:p w14:paraId="19B45D5E" w14:textId="77777777" w:rsidR="00275B76" w:rsidRPr="0045513C" w:rsidRDefault="00275B76" w:rsidP="00275B76">
      <w:pPr>
        <w:tabs>
          <w:tab w:val="left" w:pos="4840"/>
        </w:tabs>
        <w:adjustRightInd w:val="0"/>
        <w:spacing w:line="0" w:lineRule="atLeast"/>
        <w:ind w:leftChars="870" w:left="3832" w:rightChars="-75" w:right="-330"/>
        <w:rPr>
          <w:rFonts w:asciiTheme="minorHAnsi" w:hAnsiTheme="minorHAnsi"/>
          <w:b w:val="0"/>
          <w:sz w:val="20"/>
          <w:szCs w:val="22"/>
        </w:rPr>
      </w:pPr>
    </w:p>
    <w:tbl>
      <w:tblPr>
        <w:tblW w:w="9854" w:type="dxa"/>
        <w:tblInd w:w="108" w:type="dxa"/>
        <w:tblLook w:val="01E0" w:firstRow="1" w:lastRow="1" w:firstColumn="1" w:lastColumn="1" w:noHBand="0" w:noVBand="0"/>
      </w:tblPr>
      <w:tblGrid>
        <w:gridCol w:w="1129"/>
        <w:gridCol w:w="8725"/>
      </w:tblGrid>
      <w:tr w:rsidR="00F3116D" w:rsidRPr="0045513C" w14:paraId="0419A97A" w14:textId="77777777" w:rsidTr="001C3CC4">
        <w:tc>
          <w:tcPr>
            <w:tcW w:w="1129" w:type="dxa"/>
          </w:tcPr>
          <w:p w14:paraId="42D7F279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一、</w:t>
            </w:r>
          </w:p>
        </w:tc>
        <w:tc>
          <w:tcPr>
            <w:tcW w:w="8725" w:type="dxa"/>
          </w:tcPr>
          <w:p w14:paraId="717DD9CE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本校為協助原住民學生就學，訂定本要點。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F3116D" w:rsidRPr="0045513C" w14:paraId="2702523E" w14:textId="77777777" w:rsidTr="001C3CC4">
        <w:tc>
          <w:tcPr>
            <w:tcW w:w="1129" w:type="dxa"/>
          </w:tcPr>
          <w:p w14:paraId="678767B0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二、</w:t>
            </w:r>
          </w:p>
        </w:tc>
        <w:tc>
          <w:tcPr>
            <w:tcW w:w="8725" w:type="dxa"/>
          </w:tcPr>
          <w:p w14:paraId="50417781" w14:textId="77777777" w:rsidR="00143D2A" w:rsidRPr="0045513C" w:rsidRDefault="00143D2A" w:rsidP="00143D2A">
            <w:pPr>
              <w:snapToGrid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助學對象與標準：</w:t>
            </w:r>
          </w:p>
          <w:p w14:paraId="7A926BF2" w14:textId="77777777" w:rsidR="00143D2A" w:rsidRPr="0045513C" w:rsidRDefault="00143D2A" w:rsidP="00143D2A">
            <w:pPr>
              <w:snapToGrid w:val="0"/>
              <w:rPr>
                <w:rFonts w:asciiTheme="minorHAnsi" w:eastAsia="細明體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凡本校原住民學生，學業成績總平均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60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分以上、操行成績達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82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分（一年級新生第一學期除外）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、家庭年所得總額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120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萬元以下之學生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皆可申請。若申請人數超過助學名額時，依家庭所得較弱勢者排列優先順序</w:t>
            </w:r>
            <w:r w:rsidRPr="0045513C">
              <w:rPr>
                <w:rFonts w:asciiTheme="minorHAnsi" w:eastAsia="細明體" w:hAnsiTheme="minorHAnsi"/>
                <w:b w:val="0"/>
                <w:sz w:val="24"/>
                <w:szCs w:val="24"/>
              </w:rPr>
              <w:t>。</w:t>
            </w:r>
          </w:p>
          <w:p w14:paraId="5E442C2E" w14:textId="77777777" w:rsidR="00143D2A" w:rsidRPr="0045513C" w:rsidRDefault="00143D2A" w:rsidP="00143D2A">
            <w:pPr>
              <w:snapToGrid w:val="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家庭年所得總額之計列範圍如下：</w:t>
            </w:r>
          </w:p>
          <w:p w14:paraId="785FD7EB" w14:textId="77777777" w:rsidR="00143D2A" w:rsidRPr="0045513C" w:rsidRDefault="00143D2A" w:rsidP="00143D2A">
            <w:pPr>
              <w:snapToGrid w:val="0"/>
              <w:ind w:firstLineChars="177" w:firstLine="425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一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學生未婚者：</w:t>
            </w:r>
          </w:p>
          <w:p w14:paraId="0FEB5234" w14:textId="77777777" w:rsidR="00143D2A" w:rsidRPr="0045513C" w:rsidRDefault="00143D2A" w:rsidP="00143D2A">
            <w:pPr>
              <w:snapToGrid w:val="0"/>
              <w:ind w:firstLineChars="354" w:firstLine="85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1.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未成年：與其法定代理人合計。</w:t>
            </w:r>
          </w:p>
          <w:p w14:paraId="51BD43DF" w14:textId="77777777" w:rsidR="00143D2A" w:rsidRPr="0045513C" w:rsidRDefault="00143D2A" w:rsidP="00143D2A">
            <w:pPr>
              <w:snapToGrid w:val="0"/>
              <w:ind w:firstLineChars="354" w:firstLine="85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2.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已成年：與其父母合計。</w:t>
            </w:r>
          </w:p>
          <w:p w14:paraId="64E19794" w14:textId="77777777" w:rsidR="00143D2A" w:rsidRPr="0045513C" w:rsidRDefault="00143D2A" w:rsidP="00143D2A">
            <w:pPr>
              <w:snapToGrid w:val="0"/>
              <w:ind w:firstLineChars="177" w:firstLine="425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二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學生已婚者：與其配偶合計。</w:t>
            </w:r>
          </w:p>
          <w:p w14:paraId="3D80F33D" w14:textId="77777777" w:rsidR="00143D2A" w:rsidRPr="0045513C" w:rsidRDefault="00143D2A" w:rsidP="00143D2A">
            <w:pPr>
              <w:snapToGrid w:val="0"/>
              <w:ind w:firstLineChars="177" w:firstLine="425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三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學生離婚或配偶死亡者：為其本人之所得總額。</w:t>
            </w:r>
          </w:p>
          <w:p w14:paraId="671836FC" w14:textId="17004946" w:rsidR="00F3116D" w:rsidRPr="0045513C" w:rsidRDefault="00143D2A" w:rsidP="00143D2A">
            <w:pPr>
              <w:spacing w:line="400" w:lineRule="exact"/>
              <w:ind w:leftChars="102" w:left="874" w:hangingChars="177" w:hanging="425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四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學生因父母離婚、遺棄或其他特殊因素，與父母或法定代理人合計顯失公平者，得具明理由，並檢具相關文件資料，經學務處審查認定後，該父母或法定代理人免予合計。</w:t>
            </w:r>
            <w:r w:rsidR="00F3116D" w:rsidRPr="0045513C">
              <w:rPr>
                <w:rFonts w:asciiTheme="minorHAnsi" w:hAnsiTheme="minorHAnsi"/>
                <w:b w:val="0"/>
                <w:sz w:val="24"/>
                <w:szCs w:val="24"/>
              </w:rPr>
              <w:t>。</w:t>
            </w:r>
          </w:p>
        </w:tc>
      </w:tr>
      <w:tr w:rsidR="00F3116D" w:rsidRPr="0045513C" w14:paraId="5C224A60" w14:textId="77777777" w:rsidTr="001C3CC4">
        <w:tc>
          <w:tcPr>
            <w:tcW w:w="1129" w:type="dxa"/>
          </w:tcPr>
          <w:p w14:paraId="1F19CF32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三、</w:t>
            </w:r>
          </w:p>
        </w:tc>
        <w:tc>
          <w:tcPr>
            <w:tcW w:w="8725" w:type="dxa"/>
          </w:tcPr>
          <w:p w14:paraId="3C2E6D42" w14:textId="1A147029" w:rsidR="00F3116D" w:rsidRPr="0045513C" w:rsidRDefault="00FA4D0B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助學金名額及金額：由本校學生獎助學金審查小組依本校預算決定，每學期助學金至少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10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名，每人至少新台幣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5,000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元。</w:t>
            </w:r>
          </w:p>
        </w:tc>
      </w:tr>
      <w:tr w:rsidR="00F3116D" w:rsidRPr="0045513C" w14:paraId="36E1AA51" w14:textId="77777777" w:rsidTr="001C3CC4">
        <w:tc>
          <w:tcPr>
            <w:tcW w:w="1129" w:type="dxa"/>
          </w:tcPr>
          <w:p w14:paraId="2A8C3711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四、</w:t>
            </w:r>
          </w:p>
        </w:tc>
        <w:tc>
          <w:tcPr>
            <w:tcW w:w="8725" w:type="dxa"/>
          </w:tcPr>
          <w:p w14:paraId="60295A1F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申請時應檢附下列文件：</w:t>
            </w:r>
          </w:p>
          <w:p w14:paraId="2D733406" w14:textId="0107BB4E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（一）申請表。</w:t>
            </w:r>
          </w:p>
          <w:p w14:paraId="379F9F13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（二）全戶戶籍謄本（含學生本人、父母及配偶）。</w:t>
            </w:r>
          </w:p>
          <w:p w14:paraId="01A66E07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（三）以國稅局開立前一年度綜合所得稅各類所得清單。</w:t>
            </w:r>
          </w:p>
          <w:p w14:paraId="68D7B904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（四）前學期成績單正本。</w:t>
            </w:r>
          </w:p>
        </w:tc>
      </w:tr>
      <w:tr w:rsidR="00F3116D" w:rsidRPr="0045513C" w14:paraId="2F02DBD0" w14:textId="77777777" w:rsidTr="001C3CC4">
        <w:tc>
          <w:tcPr>
            <w:tcW w:w="1129" w:type="dxa"/>
          </w:tcPr>
          <w:p w14:paraId="0A4FBEE5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五、</w:t>
            </w:r>
          </w:p>
        </w:tc>
        <w:tc>
          <w:tcPr>
            <w:tcW w:w="8725" w:type="dxa"/>
          </w:tcPr>
          <w:p w14:paraId="305B0606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申請期間：每學期由學生事務處公告辦理。</w:t>
            </w:r>
          </w:p>
        </w:tc>
      </w:tr>
      <w:tr w:rsidR="00F3116D" w:rsidRPr="0045513C" w14:paraId="1FF0351E" w14:textId="77777777" w:rsidTr="001C3CC4">
        <w:tc>
          <w:tcPr>
            <w:tcW w:w="1129" w:type="dxa"/>
          </w:tcPr>
          <w:p w14:paraId="1BB786EB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六、</w:t>
            </w:r>
          </w:p>
        </w:tc>
        <w:tc>
          <w:tcPr>
            <w:tcW w:w="8725" w:type="dxa"/>
          </w:tcPr>
          <w:p w14:paraId="53DEA86D" w14:textId="20A94DA5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審查程序：繳交之文件經學生事務處審查後，提學生獎助學金審查小組審議後陳請校長核准。</w:t>
            </w:r>
          </w:p>
        </w:tc>
      </w:tr>
      <w:tr w:rsidR="00F3116D" w:rsidRPr="0045513C" w14:paraId="2C401A81" w14:textId="77777777" w:rsidTr="001C3CC4">
        <w:tc>
          <w:tcPr>
            <w:tcW w:w="1129" w:type="dxa"/>
          </w:tcPr>
          <w:p w14:paraId="5D32795E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七、</w:t>
            </w:r>
          </w:p>
        </w:tc>
        <w:tc>
          <w:tcPr>
            <w:tcW w:w="8725" w:type="dxa"/>
          </w:tcPr>
          <w:p w14:paraId="7466F133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經費來源：依教育部「大專校院辦理學生就學補助原則」規定提撥之經費。</w:t>
            </w:r>
          </w:p>
        </w:tc>
      </w:tr>
      <w:tr w:rsidR="00F3116D" w:rsidRPr="0045513C" w14:paraId="0B46974A" w14:textId="77777777" w:rsidTr="001C3CC4">
        <w:tc>
          <w:tcPr>
            <w:tcW w:w="1129" w:type="dxa"/>
          </w:tcPr>
          <w:p w14:paraId="32458CC6" w14:textId="77777777" w:rsidR="00F3116D" w:rsidRPr="0045513C" w:rsidRDefault="00F3116D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八、</w:t>
            </w:r>
          </w:p>
        </w:tc>
        <w:tc>
          <w:tcPr>
            <w:tcW w:w="8725" w:type="dxa"/>
          </w:tcPr>
          <w:p w14:paraId="31364D77" w14:textId="4F73A662" w:rsidR="00F3116D" w:rsidRPr="0045513C" w:rsidRDefault="00FA4D0B" w:rsidP="00F3116D">
            <w:pPr>
              <w:spacing w:line="400" w:lineRule="exac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本要點經學務會議通過後實施。</w:t>
            </w:r>
          </w:p>
        </w:tc>
      </w:tr>
    </w:tbl>
    <w:p w14:paraId="79994E39" w14:textId="77777777" w:rsidR="003021B4" w:rsidRPr="0045513C" w:rsidRDefault="003021B4" w:rsidP="003021B4">
      <w:pPr>
        <w:spacing w:line="400" w:lineRule="exact"/>
        <w:jc w:val="both"/>
        <w:rPr>
          <w:rFonts w:asciiTheme="minorHAnsi" w:hAnsiTheme="minorHAnsi"/>
          <w:sz w:val="32"/>
          <w:szCs w:val="32"/>
        </w:rPr>
        <w:sectPr w:rsidR="003021B4" w:rsidRPr="0045513C" w:rsidSect="00275B76">
          <w:pgSz w:w="11906" w:h="16838"/>
          <w:pgMar w:top="1134" w:right="1134" w:bottom="1134" w:left="1134" w:header="851" w:footer="992" w:gutter="0"/>
          <w:cols w:space="425"/>
          <w:docGrid w:type="linesAndChars" w:linePitch="599"/>
        </w:sectPr>
      </w:pPr>
    </w:p>
    <w:p w14:paraId="50F90393" w14:textId="0BA19312" w:rsidR="00617CA3" w:rsidRPr="0045513C" w:rsidRDefault="00617CA3" w:rsidP="00541370">
      <w:pPr>
        <w:spacing w:line="400" w:lineRule="exact"/>
        <w:jc w:val="both"/>
        <w:rPr>
          <w:rFonts w:asciiTheme="minorHAnsi" w:hAnsiTheme="minorHAnsi"/>
          <w:sz w:val="32"/>
          <w:szCs w:val="32"/>
        </w:rPr>
      </w:pPr>
      <w:r w:rsidRPr="0045513C">
        <w:rPr>
          <w:rFonts w:asciiTheme="minorHAnsi" w:hAnsiTheme="minorHAnsi"/>
          <w:sz w:val="32"/>
          <w:szCs w:val="32"/>
        </w:rPr>
        <w:lastRenderedPageBreak/>
        <w:t>高雄醫學大學原住民學生助學金實施要點</w:t>
      </w:r>
      <w:r w:rsidR="00256D80" w:rsidRPr="0045513C">
        <w:rPr>
          <w:rFonts w:asciiTheme="minorHAnsi" w:hAnsiTheme="minorHAnsi"/>
          <w:sz w:val="32"/>
          <w:szCs w:val="32"/>
        </w:rPr>
        <w:t>(</w:t>
      </w:r>
      <w:r w:rsidR="00256D80" w:rsidRPr="0045513C">
        <w:rPr>
          <w:rFonts w:asciiTheme="minorHAnsi" w:hAnsiTheme="minorHAnsi"/>
          <w:sz w:val="32"/>
          <w:szCs w:val="32"/>
        </w:rPr>
        <w:t>修正條文對照表</w:t>
      </w:r>
      <w:r w:rsidR="00256D80" w:rsidRPr="0045513C">
        <w:rPr>
          <w:rFonts w:asciiTheme="minorHAnsi" w:hAnsiTheme="minorHAnsi"/>
          <w:sz w:val="32"/>
          <w:szCs w:val="32"/>
        </w:rPr>
        <w:t>)</w:t>
      </w:r>
    </w:p>
    <w:p w14:paraId="2C7CEBB0" w14:textId="77777777" w:rsidR="00275B76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</w:p>
    <w:p w14:paraId="7C0B0F2B" w14:textId="5B8F88B8" w:rsidR="00617CA3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 xml:space="preserve"> 9</w:t>
      </w:r>
      <w:r w:rsidR="00617CA3" w:rsidRPr="0045513C">
        <w:rPr>
          <w:rFonts w:asciiTheme="minorHAnsi" w:hAnsiTheme="minorHAnsi"/>
          <w:b w:val="0"/>
          <w:sz w:val="20"/>
          <w:szCs w:val="22"/>
        </w:rPr>
        <w:t>9.04.08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="00617CA3" w:rsidRPr="0045513C">
        <w:rPr>
          <w:rFonts w:asciiTheme="minorHAnsi" w:hAnsiTheme="minorHAnsi"/>
          <w:b w:val="0"/>
          <w:sz w:val="20"/>
          <w:szCs w:val="22"/>
        </w:rPr>
        <w:t>九十八學年度第三次學生事務委員會通過</w:t>
      </w:r>
    </w:p>
    <w:p w14:paraId="4F51CC9F" w14:textId="5B2E9451" w:rsidR="00617CA3" w:rsidRPr="0045513C" w:rsidRDefault="00275B76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 xml:space="preserve"> 9</w:t>
      </w:r>
      <w:r w:rsidR="00617CA3" w:rsidRPr="0045513C">
        <w:rPr>
          <w:rFonts w:asciiTheme="minorHAnsi" w:hAnsiTheme="minorHAnsi"/>
          <w:b w:val="0"/>
          <w:sz w:val="20"/>
          <w:szCs w:val="22"/>
        </w:rPr>
        <w:t>9.05.13</w:t>
      </w:r>
      <w:r w:rsidRPr="0045513C">
        <w:rPr>
          <w:rFonts w:asciiTheme="minorHAnsi" w:hAnsiTheme="minorHAnsi"/>
          <w:b w:val="0"/>
          <w:sz w:val="20"/>
          <w:szCs w:val="22"/>
        </w:rPr>
        <w:tab/>
      </w:r>
      <w:r w:rsidR="00617CA3"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="00617CA3" w:rsidRPr="0045513C">
        <w:rPr>
          <w:rFonts w:asciiTheme="minorHAnsi" w:hAnsiTheme="minorHAnsi"/>
          <w:b w:val="0"/>
          <w:sz w:val="20"/>
          <w:szCs w:val="22"/>
        </w:rPr>
        <w:t>0991102297</w:t>
      </w:r>
      <w:r w:rsidR="00617CA3"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1023CE1A" w14:textId="6C8C197D" w:rsidR="00617CA3" w:rsidRPr="0045513C" w:rsidRDefault="00617CA3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103.12.01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一</w:t>
      </w:r>
      <w:r w:rsidR="002F6473" w:rsidRPr="0045513C">
        <w:rPr>
          <w:rFonts w:asciiTheme="minorHAnsi" w:hAnsiTheme="minorHAnsi"/>
          <w:b w:val="0"/>
          <w:sz w:val="20"/>
          <w:szCs w:val="22"/>
        </w:rPr>
        <w:t>0</w:t>
      </w:r>
      <w:r w:rsidRPr="0045513C">
        <w:rPr>
          <w:rFonts w:asciiTheme="minorHAnsi" w:hAnsiTheme="minorHAnsi"/>
          <w:b w:val="0"/>
          <w:sz w:val="20"/>
          <w:szCs w:val="22"/>
        </w:rPr>
        <w:t>三學年度第</w:t>
      </w:r>
      <w:r w:rsidRPr="0045513C">
        <w:rPr>
          <w:rFonts w:asciiTheme="minorHAnsi" w:hAnsiTheme="minorHAnsi"/>
          <w:b w:val="0"/>
          <w:sz w:val="20"/>
          <w:szCs w:val="22"/>
        </w:rPr>
        <w:t>2</w:t>
      </w:r>
      <w:r w:rsidRPr="0045513C">
        <w:rPr>
          <w:rFonts w:asciiTheme="minorHAnsi" w:hAnsiTheme="minorHAnsi"/>
          <w:b w:val="0"/>
          <w:sz w:val="20"/>
          <w:szCs w:val="22"/>
        </w:rPr>
        <w:t>次學生事務委員會審議通過</w:t>
      </w:r>
    </w:p>
    <w:p w14:paraId="48A662DB" w14:textId="2DB3FA0A" w:rsidR="00617CA3" w:rsidRPr="0045513C" w:rsidRDefault="00617CA3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103.12.22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1031104137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54CA1473" w14:textId="781A8D84" w:rsidR="00256D80" w:rsidRPr="0045513C" w:rsidRDefault="00256D80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104.03.16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一</w:t>
      </w:r>
      <w:r w:rsidR="002F6473" w:rsidRPr="0045513C">
        <w:rPr>
          <w:rFonts w:asciiTheme="minorHAnsi" w:hAnsiTheme="minorHAnsi"/>
          <w:b w:val="0"/>
          <w:sz w:val="20"/>
          <w:szCs w:val="22"/>
        </w:rPr>
        <w:t>0</w:t>
      </w:r>
      <w:r w:rsidRPr="0045513C">
        <w:rPr>
          <w:rFonts w:asciiTheme="minorHAnsi" w:hAnsiTheme="minorHAnsi"/>
          <w:b w:val="0"/>
          <w:sz w:val="20"/>
          <w:szCs w:val="22"/>
        </w:rPr>
        <w:t>三學年度第</w:t>
      </w:r>
      <w:r w:rsidRPr="0045513C">
        <w:rPr>
          <w:rFonts w:asciiTheme="minorHAnsi" w:hAnsiTheme="minorHAnsi"/>
          <w:b w:val="0"/>
          <w:sz w:val="20"/>
          <w:szCs w:val="22"/>
        </w:rPr>
        <w:t>3</w:t>
      </w:r>
      <w:r w:rsidRPr="0045513C">
        <w:rPr>
          <w:rFonts w:asciiTheme="minorHAnsi" w:hAnsiTheme="minorHAnsi"/>
          <w:b w:val="0"/>
          <w:sz w:val="20"/>
          <w:szCs w:val="22"/>
        </w:rPr>
        <w:t>次學生獎助學金審查小組會議通過</w:t>
      </w:r>
    </w:p>
    <w:p w14:paraId="1BA67734" w14:textId="24735898" w:rsidR="007629E2" w:rsidRPr="0045513C" w:rsidRDefault="00745934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104.03.27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1041100994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4B308738" w14:textId="46C591B3" w:rsidR="007629E2" w:rsidRPr="0045513C" w:rsidRDefault="007629E2" w:rsidP="00275B76">
      <w:pPr>
        <w:tabs>
          <w:tab w:val="left" w:pos="4840"/>
        </w:tabs>
        <w:adjustRightInd w:val="0"/>
        <w:snapToGrid w:val="0"/>
        <w:spacing w:line="0" w:lineRule="atLeast"/>
        <w:ind w:leftChars="870" w:left="3832"/>
        <w:rPr>
          <w:rFonts w:asciiTheme="minorHAnsi" w:hAnsiTheme="minorHAnsi" w:cs="新細明體"/>
          <w:b w:val="0"/>
          <w:kern w:val="0"/>
          <w:sz w:val="20"/>
          <w:szCs w:val="22"/>
        </w:rPr>
      </w:pP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104.10.14</w:t>
      </w:r>
      <w:r w:rsidR="00275B76" w:rsidRPr="0045513C">
        <w:rPr>
          <w:rFonts w:asciiTheme="minorHAnsi" w:hAnsiTheme="minorHAnsi" w:cs="新細明體"/>
          <w:b w:val="0"/>
          <w:kern w:val="0"/>
          <w:sz w:val="20"/>
          <w:szCs w:val="22"/>
        </w:rPr>
        <w:tab/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一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0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四學年度第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1</w:t>
      </w:r>
      <w:r w:rsidRPr="0045513C">
        <w:rPr>
          <w:rFonts w:asciiTheme="minorHAnsi" w:hAnsiTheme="minorHAnsi" w:cs="新細明體"/>
          <w:b w:val="0"/>
          <w:kern w:val="0"/>
          <w:sz w:val="20"/>
          <w:szCs w:val="22"/>
        </w:rPr>
        <w:t>次學務會議審議通過</w:t>
      </w:r>
    </w:p>
    <w:p w14:paraId="56D90256" w14:textId="5DEF776E" w:rsidR="00541370" w:rsidRPr="0045513C" w:rsidRDefault="00274005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104.11.12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高醫學務字第</w:t>
      </w:r>
      <w:r w:rsidRPr="0045513C">
        <w:rPr>
          <w:rFonts w:asciiTheme="minorHAnsi" w:hAnsiTheme="minorHAnsi"/>
          <w:b w:val="0"/>
          <w:sz w:val="20"/>
          <w:szCs w:val="22"/>
        </w:rPr>
        <w:t>1041103762</w:t>
      </w:r>
      <w:r w:rsidRPr="0045513C">
        <w:rPr>
          <w:rFonts w:asciiTheme="minorHAnsi" w:hAnsiTheme="minorHAnsi"/>
          <w:b w:val="0"/>
          <w:sz w:val="20"/>
          <w:szCs w:val="22"/>
        </w:rPr>
        <w:t>號函公布</w:t>
      </w:r>
    </w:p>
    <w:p w14:paraId="6AEA83FE" w14:textId="74222B99" w:rsidR="00541370" w:rsidRPr="0045513C" w:rsidRDefault="00541370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106.01.04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105</w:t>
      </w:r>
      <w:r w:rsidRPr="0045513C">
        <w:rPr>
          <w:rFonts w:asciiTheme="minorHAnsi" w:hAnsiTheme="minorHAnsi"/>
          <w:b w:val="0"/>
          <w:sz w:val="20"/>
          <w:szCs w:val="22"/>
        </w:rPr>
        <w:t>學年度第</w:t>
      </w:r>
      <w:r w:rsidRPr="0045513C">
        <w:rPr>
          <w:rFonts w:asciiTheme="minorHAnsi" w:hAnsiTheme="minorHAnsi"/>
          <w:b w:val="0"/>
          <w:sz w:val="20"/>
          <w:szCs w:val="22"/>
        </w:rPr>
        <w:t>2</w:t>
      </w:r>
      <w:r w:rsidRPr="0045513C">
        <w:rPr>
          <w:rFonts w:asciiTheme="minorHAnsi" w:hAnsiTheme="minorHAnsi"/>
          <w:b w:val="0"/>
          <w:sz w:val="20"/>
          <w:szCs w:val="22"/>
        </w:rPr>
        <w:t>次學務會議審議通過</w:t>
      </w:r>
    </w:p>
    <w:p w14:paraId="4F0BFAAC" w14:textId="71FB8389" w:rsidR="00E90AF0" w:rsidRPr="0045513C" w:rsidRDefault="00541370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  <w:r w:rsidRPr="0045513C">
        <w:rPr>
          <w:rFonts w:asciiTheme="minorHAnsi" w:hAnsiTheme="minorHAnsi"/>
          <w:b w:val="0"/>
          <w:sz w:val="20"/>
          <w:szCs w:val="22"/>
        </w:rPr>
        <w:t>106.11.21</w:t>
      </w:r>
      <w:r w:rsidR="00275B76" w:rsidRPr="0045513C">
        <w:rPr>
          <w:rFonts w:asciiTheme="minorHAnsi" w:hAnsiTheme="minorHAnsi"/>
          <w:b w:val="0"/>
          <w:sz w:val="20"/>
          <w:szCs w:val="22"/>
        </w:rPr>
        <w:tab/>
      </w:r>
      <w:r w:rsidRPr="0045513C">
        <w:rPr>
          <w:rFonts w:asciiTheme="minorHAnsi" w:hAnsiTheme="minorHAnsi"/>
          <w:b w:val="0"/>
          <w:sz w:val="20"/>
          <w:szCs w:val="22"/>
        </w:rPr>
        <w:t>106</w:t>
      </w:r>
      <w:r w:rsidRPr="0045513C">
        <w:rPr>
          <w:rFonts w:asciiTheme="minorHAnsi" w:hAnsiTheme="minorHAnsi"/>
          <w:b w:val="0"/>
          <w:sz w:val="20"/>
          <w:szCs w:val="22"/>
        </w:rPr>
        <w:t>學年度第</w:t>
      </w:r>
      <w:r w:rsidRPr="0045513C">
        <w:rPr>
          <w:rFonts w:asciiTheme="minorHAnsi" w:hAnsiTheme="minorHAnsi"/>
          <w:b w:val="0"/>
          <w:sz w:val="20"/>
          <w:szCs w:val="22"/>
        </w:rPr>
        <w:t>1</w:t>
      </w:r>
      <w:r w:rsidRPr="0045513C">
        <w:rPr>
          <w:rFonts w:asciiTheme="minorHAnsi" w:hAnsiTheme="minorHAnsi"/>
          <w:b w:val="0"/>
          <w:sz w:val="20"/>
          <w:szCs w:val="22"/>
        </w:rPr>
        <w:t>次學務會議審議通過</w:t>
      </w:r>
    </w:p>
    <w:p w14:paraId="58F21EAC" w14:textId="77777777" w:rsidR="00275B76" w:rsidRPr="0045513C" w:rsidRDefault="00275B76" w:rsidP="00275B76">
      <w:pPr>
        <w:tabs>
          <w:tab w:val="left" w:pos="4840"/>
        </w:tabs>
        <w:adjustRightInd w:val="0"/>
        <w:spacing w:line="0" w:lineRule="atLeast"/>
        <w:ind w:leftChars="870" w:left="3832"/>
        <w:rPr>
          <w:rFonts w:asciiTheme="minorHAnsi" w:hAnsiTheme="minorHAnsi"/>
          <w:b w:val="0"/>
          <w:sz w:val="20"/>
          <w:szCs w:val="22"/>
        </w:rPr>
      </w:pPr>
    </w:p>
    <w:tbl>
      <w:tblPr>
        <w:tblW w:w="53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1"/>
        <w:gridCol w:w="1651"/>
      </w:tblGrid>
      <w:tr w:rsidR="00541370" w:rsidRPr="0045513C" w14:paraId="174800F6" w14:textId="77777777" w:rsidTr="0045513C">
        <w:trPr>
          <w:tblHeader/>
        </w:trPr>
        <w:tc>
          <w:tcPr>
            <w:tcW w:w="2099" w:type="pct"/>
            <w:shd w:val="clear" w:color="auto" w:fill="auto"/>
          </w:tcPr>
          <w:p w14:paraId="74784F6D" w14:textId="77777777" w:rsidR="00541370" w:rsidRPr="0045513C" w:rsidRDefault="00541370" w:rsidP="00275B76">
            <w:pPr>
              <w:spacing w:line="34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 w:colFirst="0" w:colLast="1"/>
            <w:r w:rsidRPr="0045513C">
              <w:rPr>
                <w:rFonts w:asciiTheme="minorHAnsi" w:hAnsiTheme="minorHAnsi" w:cs="Damascus"/>
                <w:sz w:val="24"/>
                <w:szCs w:val="24"/>
              </w:rPr>
              <w:t>修正條文</w:t>
            </w:r>
          </w:p>
        </w:tc>
        <w:tc>
          <w:tcPr>
            <w:tcW w:w="2099" w:type="pct"/>
            <w:shd w:val="clear" w:color="auto" w:fill="auto"/>
          </w:tcPr>
          <w:p w14:paraId="468BED4D" w14:textId="77777777" w:rsidR="00541370" w:rsidRPr="0045513C" w:rsidRDefault="00541370" w:rsidP="00275B76">
            <w:pPr>
              <w:spacing w:line="34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sz w:val="24"/>
                <w:szCs w:val="24"/>
              </w:rPr>
              <w:t>現行條文</w:t>
            </w:r>
          </w:p>
        </w:tc>
        <w:tc>
          <w:tcPr>
            <w:tcW w:w="802" w:type="pct"/>
            <w:shd w:val="clear" w:color="auto" w:fill="auto"/>
          </w:tcPr>
          <w:p w14:paraId="011B819C" w14:textId="77777777" w:rsidR="00541370" w:rsidRPr="0045513C" w:rsidRDefault="00541370" w:rsidP="00275B76">
            <w:pPr>
              <w:spacing w:line="34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sz w:val="24"/>
                <w:szCs w:val="24"/>
              </w:rPr>
              <w:t>說明</w:t>
            </w:r>
          </w:p>
        </w:tc>
      </w:tr>
      <w:tr w:rsidR="00541370" w:rsidRPr="0045513C" w14:paraId="719F09DC" w14:textId="77777777" w:rsidTr="0045513C">
        <w:tc>
          <w:tcPr>
            <w:tcW w:w="2099" w:type="pct"/>
            <w:shd w:val="clear" w:color="auto" w:fill="auto"/>
          </w:tcPr>
          <w:p w14:paraId="40599531" w14:textId="77777777" w:rsidR="00541370" w:rsidRPr="0045513C" w:rsidRDefault="00541370" w:rsidP="00275B76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一、</w:t>
            </w:r>
            <w:r w:rsidRPr="0045513C">
              <w:rPr>
                <w:rFonts w:asciiTheme="minorHAnsi" w:hAnsiTheme="minorHAnsi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47BD4424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一、本校為協助原住民學生就學，訂定本要點。</w:t>
            </w:r>
          </w:p>
        </w:tc>
        <w:tc>
          <w:tcPr>
            <w:tcW w:w="802" w:type="pct"/>
            <w:shd w:val="clear" w:color="auto" w:fill="auto"/>
          </w:tcPr>
          <w:p w14:paraId="42EBF83D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1370" w:rsidRPr="0045513C" w14:paraId="65D7EA25" w14:textId="77777777" w:rsidTr="0045513C">
        <w:tc>
          <w:tcPr>
            <w:tcW w:w="2099" w:type="pct"/>
            <w:shd w:val="clear" w:color="auto" w:fill="auto"/>
          </w:tcPr>
          <w:p w14:paraId="7D4A249F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二、助學對象與標準：</w:t>
            </w:r>
          </w:p>
          <w:p w14:paraId="206BD097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凡本校原住民學生，學業成績總平均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60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分以上、操行成績達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82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分（一年級新生第一學期除外）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、家庭年所得總額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120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萬元以下之學生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皆可申請。若申請人數超過助學名額時，依家庭所得較弱勢者排列優先順序。</w:t>
            </w:r>
          </w:p>
          <w:p w14:paraId="632DE8D3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家庭年所得總額之計列範圍如下：</w:t>
            </w:r>
          </w:p>
          <w:p w14:paraId="7349DACA" w14:textId="77777777" w:rsidR="00541370" w:rsidRPr="0045513C" w:rsidRDefault="00541370" w:rsidP="00275B76">
            <w:pPr>
              <w:spacing w:line="340" w:lineRule="exact"/>
              <w:ind w:firstLineChars="177" w:firstLine="425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一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學生未婚者：</w:t>
            </w:r>
          </w:p>
          <w:p w14:paraId="735B660D" w14:textId="77777777" w:rsidR="00541370" w:rsidRPr="0045513C" w:rsidRDefault="00541370" w:rsidP="00275B76">
            <w:pPr>
              <w:spacing w:line="340" w:lineRule="exact"/>
              <w:ind w:leftChars="193" w:left="1090" w:hangingChars="100" w:hanging="24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1.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未成年：與其法定代理人合計。</w:t>
            </w:r>
          </w:p>
          <w:p w14:paraId="1466E581" w14:textId="77777777" w:rsidR="00541370" w:rsidRPr="0045513C" w:rsidRDefault="00541370" w:rsidP="00275B76">
            <w:pPr>
              <w:spacing w:line="340" w:lineRule="exact"/>
              <w:ind w:leftChars="193" w:left="1090" w:hangingChars="100" w:hanging="24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2.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已成年：與其父母合計。</w:t>
            </w:r>
          </w:p>
          <w:p w14:paraId="4A7F452D" w14:textId="77777777" w:rsidR="00541370" w:rsidRPr="0045513C" w:rsidRDefault="00541370" w:rsidP="001C3CC4">
            <w:pPr>
              <w:spacing w:line="340" w:lineRule="exact"/>
              <w:ind w:leftChars="96" w:left="903" w:hangingChars="200" w:hanging="48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二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學生已婚者：與其配偶合計。</w:t>
            </w:r>
          </w:p>
          <w:p w14:paraId="0F8DBBD9" w14:textId="77777777" w:rsidR="00541370" w:rsidRPr="0045513C" w:rsidRDefault="00541370" w:rsidP="001C3CC4">
            <w:pPr>
              <w:spacing w:line="340" w:lineRule="exact"/>
              <w:ind w:leftChars="96" w:left="903" w:hangingChars="200" w:hanging="480"/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三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學生離婚或配偶死亡者：為其本人之所得總額。</w:t>
            </w:r>
          </w:p>
          <w:p w14:paraId="4B6C27E8" w14:textId="77777777" w:rsidR="00541370" w:rsidRPr="0045513C" w:rsidRDefault="00541370" w:rsidP="001C3CC4">
            <w:pPr>
              <w:spacing w:line="340" w:lineRule="exact"/>
              <w:ind w:leftChars="96" w:left="903" w:hangingChars="200" w:hanging="480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四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學生因父母離婚、遺棄或其他特殊因素，與父母或法定代理人合計顯失公平者，得具明理由，並檢具相關文件資料，經學務處審查認定後，該父母或法定代理人免予合計。</w:t>
            </w:r>
          </w:p>
        </w:tc>
        <w:tc>
          <w:tcPr>
            <w:tcW w:w="2099" w:type="pct"/>
            <w:shd w:val="clear" w:color="auto" w:fill="auto"/>
          </w:tcPr>
          <w:p w14:paraId="0F43D257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二、助學對象與標準：</w:t>
            </w:r>
          </w:p>
          <w:p w14:paraId="37E90C07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凡本校原住民學生，學業成績總平均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60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分以上、操行成績須達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82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分（一年級新生第一學期除外）皆可申請。若申請人數超過助學名額時，依家庭所得較弱勢者排列優先順序。</w:t>
            </w:r>
          </w:p>
        </w:tc>
        <w:tc>
          <w:tcPr>
            <w:tcW w:w="802" w:type="pct"/>
            <w:shd w:val="clear" w:color="auto" w:fill="auto"/>
          </w:tcPr>
          <w:p w14:paraId="027F39C5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依獎助學金審查小組會議建議，並參酌教育部專科以上學校學雜費收取辦法規定修正。</w:t>
            </w:r>
          </w:p>
        </w:tc>
      </w:tr>
      <w:tr w:rsidR="00541370" w:rsidRPr="0045513C" w14:paraId="0F4C004E" w14:textId="77777777" w:rsidTr="0045513C">
        <w:tc>
          <w:tcPr>
            <w:tcW w:w="2099" w:type="pct"/>
            <w:shd w:val="clear" w:color="auto" w:fill="auto"/>
          </w:tcPr>
          <w:p w14:paraId="273E7466" w14:textId="77777777" w:rsidR="00541370" w:rsidRPr="0045513C" w:rsidRDefault="00541370" w:rsidP="00275B76">
            <w:pPr>
              <w:widowControl/>
              <w:spacing w:line="340" w:lineRule="exact"/>
              <w:rPr>
                <w:rFonts w:asciiTheme="minorHAnsi" w:hAnsiTheme="minorHAnsi"/>
                <w:b w:val="0"/>
                <w:color w:val="auto"/>
                <w:kern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三、</w:t>
            </w:r>
            <w:r w:rsidRPr="0045513C">
              <w:rPr>
                <w:rFonts w:asciiTheme="minorHAnsi" w:hAnsiTheme="minorHAnsi"/>
                <w:b w:val="0"/>
                <w:kern w:val="0"/>
                <w:sz w:val="24"/>
                <w:szCs w:val="24"/>
              </w:rPr>
              <w:t>同現行條文</w:t>
            </w:r>
          </w:p>
          <w:p w14:paraId="22042734" w14:textId="77777777" w:rsidR="00541370" w:rsidRPr="0045513C" w:rsidRDefault="00541370" w:rsidP="00275B76">
            <w:pPr>
              <w:widowControl/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099" w:type="pct"/>
            <w:shd w:val="clear" w:color="auto" w:fill="auto"/>
          </w:tcPr>
          <w:p w14:paraId="1460A792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三、助學金名額及金額：由本校學生獎助學金審查小組依本校預算決定，每學期助學金至少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10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名，每人至少新台幣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5,000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元。</w:t>
            </w:r>
          </w:p>
        </w:tc>
        <w:tc>
          <w:tcPr>
            <w:tcW w:w="802" w:type="pct"/>
            <w:shd w:val="clear" w:color="auto" w:fill="auto"/>
          </w:tcPr>
          <w:p w14:paraId="5B094FEC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541370" w:rsidRPr="0045513C" w14:paraId="188B59E1" w14:textId="77777777" w:rsidTr="0045513C">
        <w:tc>
          <w:tcPr>
            <w:tcW w:w="2099" w:type="pct"/>
            <w:shd w:val="clear" w:color="auto" w:fill="auto"/>
          </w:tcPr>
          <w:p w14:paraId="71B47591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四、申請時應檢附下列文件：</w:t>
            </w:r>
          </w:p>
          <w:p w14:paraId="330F3596" w14:textId="77777777" w:rsidR="00541370" w:rsidRPr="0045513C" w:rsidRDefault="00541370" w:rsidP="001C3CC4">
            <w:pPr>
              <w:spacing w:line="340" w:lineRule="exact"/>
              <w:ind w:left="720" w:hangingChars="300" w:hanging="72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（一）申請表。</w:t>
            </w:r>
          </w:p>
          <w:p w14:paraId="0EC6CE98" w14:textId="72409C60" w:rsidR="00541370" w:rsidRPr="0045513C" w:rsidRDefault="00541370" w:rsidP="001C3CC4">
            <w:pPr>
              <w:spacing w:line="340" w:lineRule="exact"/>
              <w:ind w:left="720" w:hangingChars="300" w:hanging="72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（二）全戶戶籍謄本（含學生本人、父母及配偶）</w:t>
            </w:r>
          </w:p>
          <w:p w14:paraId="4C015D99" w14:textId="33BBFB4C" w:rsidR="00541370" w:rsidRPr="0045513C" w:rsidRDefault="00541370" w:rsidP="001C3CC4">
            <w:pPr>
              <w:spacing w:line="340" w:lineRule="exact"/>
              <w:ind w:left="720" w:hangingChars="300" w:hanging="72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（三）以國稅局開立前一年度綜合所得稅各類所得清單</w:t>
            </w:r>
          </w:p>
          <w:p w14:paraId="5672E726" w14:textId="162DEC03" w:rsidR="00541370" w:rsidRPr="0045513C" w:rsidRDefault="00541370" w:rsidP="001C3CC4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（四）前學期成績單正本</w:t>
            </w:r>
          </w:p>
        </w:tc>
        <w:tc>
          <w:tcPr>
            <w:tcW w:w="2099" w:type="pct"/>
            <w:shd w:val="clear" w:color="auto" w:fill="auto"/>
          </w:tcPr>
          <w:p w14:paraId="111A88A1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四、申請時應檢附下列文件：</w:t>
            </w:r>
          </w:p>
          <w:p w14:paraId="41F84A93" w14:textId="77777777" w:rsidR="00541370" w:rsidRPr="0045513C" w:rsidRDefault="00541370" w:rsidP="001C3CC4">
            <w:pPr>
              <w:spacing w:line="340" w:lineRule="exact"/>
              <w:ind w:left="720" w:hangingChars="300" w:hanging="72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（一）申請表。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(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學務處網站下載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  <w:u w:val="single"/>
              </w:rPr>
              <w:t>)</w:t>
            </w:r>
          </w:p>
          <w:p w14:paraId="75ECA57C" w14:textId="4DA46627" w:rsidR="00541370" w:rsidRPr="0045513C" w:rsidRDefault="00541370" w:rsidP="001C3CC4">
            <w:pPr>
              <w:spacing w:line="340" w:lineRule="exact"/>
              <w:ind w:left="720" w:hangingChars="300" w:hanging="72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（二）全戶戶籍謄本（含學生本人、父母及配偶）</w:t>
            </w:r>
          </w:p>
          <w:p w14:paraId="0B01B162" w14:textId="36EFD450" w:rsidR="00541370" w:rsidRPr="0045513C" w:rsidRDefault="00541370" w:rsidP="001C3CC4">
            <w:pPr>
              <w:spacing w:line="340" w:lineRule="exact"/>
              <w:ind w:left="720" w:hangingChars="300" w:hanging="72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（三）以國稅局開立前一年度綜合所得稅各類所得清單</w:t>
            </w:r>
          </w:p>
          <w:p w14:paraId="5AFEB34C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（四）前學期成績單正本</w:t>
            </w:r>
          </w:p>
        </w:tc>
        <w:tc>
          <w:tcPr>
            <w:tcW w:w="802" w:type="pct"/>
            <w:shd w:val="clear" w:color="auto" w:fill="auto"/>
          </w:tcPr>
          <w:p w14:paraId="78315B60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依法規組建議修正</w:t>
            </w:r>
          </w:p>
        </w:tc>
      </w:tr>
      <w:tr w:rsidR="00541370" w:rsidRPr="0045513C" w14:paraId="14A2C0EB" w14:textId="77777777" w:rsidTr="0045513C">
        <w:tc>
          <w:tcPr>
            <w:tcW w:w="2099" w:type="pct"/>
            <w:shd w:val="clear" w:color="auto" w:fill="auto"/>
          </w:tcPr>
          <w:p w14:paraId="3503C4B6" w14:textId="77777777" w:rsidR="00541370" w:rsidRPr="0045513C" w:rsidRDefault="00541370" w:rsidP="00275B76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五、</w:t>
            </w:r>
            <w:r w:rsidRPr="0045513C">
              <w:rPr>
                <w:rFonts w:asciiTheme="minorHAnsi" w:hAnsiTheme="minorHAnsi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6C9E47E4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五、申請期間：每學期由學生事務處公告辦理。</w:t>
            </w:r>
          </w:p>
        </w:tc>
        <w:tc>
          <w:tcPr>
            <w:tcW w:w="802" w:type="pct"/>
            <w:shd w:val="clear" w:color="auto" w:fill="auto"/>
          </w:tcPr>
          <w:p w14:paraId="0F38E480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1370" w:rsidRPr="0045513C" w14:paraId="645D49AC" w14:textId="77777777" w:rsidTr="0045513C">
        <w:tc>
          <w:tcPr>
            <w:tcW w:w="2099" w:type="pct"/>
            <w:shd w:val="clear" w:color="auto" w:fill="auto"/>
          </w:tcPr>
          <w:p w14:paraId="42CFB69C" w14:textId="77777777" w:rsidR="00541370" w:rsidRPr="0045513C" w:rsidRDefault="00541370" w:rsidP="00275B76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六</w:t>
            </w:r>
            <w:r w:rsidRPr="0045513C">
              <w:rPr>
                <w:rFonts w:asciiTheme="minorHAnsi" w:hAnsiTheme="minorHAnsi" w:cs="Damascus"/>
                <w:b w:val="0"/>
                <w:sz w:val="24"/>
                <w:szCs w:val="24"/>
              </w:rPr>
              <w:t>、</w:t>
            </w:r>
            <w:r w:rsidRPr="0045513C">
              <w:rPr>
                <w:rFonts w:asciiTheme="minorHAnsi" w:hAnsiTheme="minorHAnsi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359D6433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六</w:t>
            </w:r>
            <w:r w:rsidRPr="0045513C">
              <w:rPr>
                <w:rFonts w:asciiTheme="minorHAnsi" w:hAnsiTheme="minorHAnsi" w:cs="Damascus"/>
                <w:b w:val="0"/>
                <w:sz w:val="24"/>
                <w:szCs w:val="24"/>
              </w:rPr>
              <w:t>、</w:t>
            </w: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審查程序：繳交之文件經學生事務處審查後，提學生獎助學金審查小組審議後陳請校長核准。</w:t>
            </w:r>
          </w:p>
        </w:tc>
        <w:tc>
          <w:tcPr>
            <w:tcW w:w="802" w:type="pct"/>
            <w:shd w:val="clear" w:color="auto" w:fill="auto"/>
          </w:tcPr>
          <w:p w14:paraId="7219D716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1370" w:rsidRPr="0045513C" w14:paraId="241B8557" w14:textId="77777777" w:rsidTr="0045513C">
        <w:tc>
          <w:tcPr>
            <w:tcW w:w="2099" w:type="pct"/>
            <w:shd w:val="clear" w:color="auto" w:fill="auto"/>
          </w:tcPr>
          <w:p w14:paraId="69E02DDD" w14:textId="77777777" w:rsidR="00541370" w:rsidRPr="0045513C" w:rsidRDefault="00541370" w:rsidP="00275B76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七、</w:t>
            </w:r>
            <w:r w:rsidRPr="0045513C">
              <w:rPr>
                <w:rFonts w:asciiTheme="minorHAnsi" w:hAnsiTheme="minorHAnsi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584C6414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七、經費來源：依教育部「大專校院辦理學生就學補助原則」規定提撥之經費。</w:t>
            </w:r>
          </w:p>
        </w:tc>
        <w:tc>
          <w:tcPr>
            <w:tcW w:w="802" w:type="pct"/>
            <w:shd w:val="clear" w:color="auto" w:fill="auto"/>
          </w:tcPr>
          <w:p w14:paraId="05A84995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1370" w:rsidRPr="0045513C" w14:paraId="1652DB73" w14:textId="77777777" w:rsidTr="0045513C">
        <w:tc>
          <w:tcPr>
            <w:tcW w:w="2099" w:type="pct"/>
            <w:shd w:val="clear" w:color="auto" w:fill="auto"/>
          </w:tcPr>
          <w:p w14:paraId="4ED71486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八、</w:t>
            </w:r>
            <w:r w:rsidRPr="0045513C">
              <w:rPr>
                <w:rFonts w:asciiTheme="minorHAnsi" w:hAnsiTheme="minorHAnsi"/>
                <w:b w:val="0"/>
                <w:kern w:val="0"/>
                <w:sz w:val="24"/>
                <w:szCs w:val="24"/>
              </w:rPr>
              <w:t>同現行條文</w:t>
            </w:r>
          </w:p>
        </w:tc>
        <w:tc>
          <w:tcPr>
            <w:tcW w:w="2099" w:type="pct"/>
            <w:shd w:val="clear" w:color="auto" w:fill="auto"/>
          </w:tcPr>
          <w:p w14:paraId="2C3B422E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5513C">
              <w:rPr>
                <w:rFonts w:asciiTheme="minorHAnsi" w:hAnsiTheme="minorHAnsi"/>
                <w:b w:val="0"/>
                <w:sz w:val="24"/>
                <w:szCs w:val="24"/>
              </w:rPr>
              <w:t>八、本要點經學務會議通過後實施。</w:t>
            </w:r>
          </w:p>
        </w:tc>
        <w:tc>
          <w:tcPr>
            <w:tcW w:w="802" w:type="pct"/>
            <w:shd w:val="clear" w:color="auto" w:fill="auto"/>
          </w:tcPr>
          <w:p w14:paraId="7866AEF5" w14:textId="77777777" w:rsidR="00541370" w:rsidRPr="0045513C" w:rsidRDefault="00541370" w:rsidP="00275B76">
            <w:pPr>
              <w:spacing w:line="340" w:lineRule="exac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bookmarkEnd w:id="0"/>
    </w:tbl>
    <w:p w14:paraId="3FBE58E3" w14:textId="77777777" w:rsidR="00617CA3" w:rsidRPr="0045513C" w:rsidRDefault="00617CA3" w:rsidP="0000757F">
      <w:pPr>
        <w:snapToGrid w:val="0"/>
        <w:rPr>
          <w:rFonts w:asciiTheme="minorHAnsi" w:hAnsiTheme="minorHAnsi"/>
          <w:sz w:val="24"/>
          <w:szCs w:val="24"/>
        </w:rPr>
      </w:pPr>
    </w:p>
    <w:sectPr w:rsidR="00617CA3" w:rsidRPr="0045513C" w:rsidSect="00275B76">
      <w:pgSz w:w="11906" w:h="16838"/>
      <w:pgMar w:top="851" w:right="1134" w:bottom="851" w:left="1134" w:header="851" w:footer="992" w:gutter="0"/>
      <w:cols w:space="425"/>
      <w:docGrid w:type="lines" w:linePitch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5440" w14:textId="77777777" w:rsidR="00F05538" w:rsidRDefault="00F05538">
      <w:r>
        <w:separator/>
      </w:r>
    </w:p>
  </w:endnote>
  <w:endnote w:type="continuationSeparator" w:id="0">
    <w:p w14:paraId="3B6058AF" w14:textId="77777777" w:rsidR="00F05538" w:rsidRDefault="00F0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63B9" w14:textId="77777777" w:rsidR="00F05538" w:rsidRDefault="00F05538">
      <w:r>
        <w:separator/>
      </w:r>
    </w:p>
  </w:footnote>
  <w:footnote w:type="continuationSeparator" w:id="0">
    <w:p w14:paraId="289A64C3" w14:textId="77777777" w:rsidR="00F05538" w:rsidRDefault="00F0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C8A"/>
    <w:multiLevelType w:val="hybridMultilevel"/>
    <w:tmpl w:val="AF5AB6D0"/>
    <w:lvl w:ilvl="0" w:tplc="CA5CD16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" w15:restartNumberingAfterBreak="0">
    <w:nsid w:val="55572880"/>
    <w:multiLevelType w:val="hybridMultilevel"/>
    <w:tmpl w:val="5D62164C"/>
    <w:lvl w:ilvl="0" w:tplc="5674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802E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06A011E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0"/>
  <w:drawingGridVerticalSpacing w:val="59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91"/>
    <w:rsid w:val="0000757F"/>
    <w:rsid w:val="000322E0"/>
    <w:rsid w:val="000546EF"/>
    <w:rsid w:val="00055514"/>
    <w:rsid w:val="00066CBB"/>
    <w:rsid w:val="00070720"/>
    <w:rsid w:val="000817CA"/>
    <w:rsid w:val="00096F94"/>
    <w:rsid w:val="000B6337"/>
    <w:rsid w:val="000C605A"/>
    <w:rsid w:val="000E2928"/>
    <w:rsid w:val="00101A67"/>
    <w:rsid w:val="00112D4F"/>
    <w:rsid w:val="001279BE"/>
    <w:rsid w:val="00143D2A"/>
    <w:rsid w:val="001551AA"/>
    <w:rsid w:val="00166A73"/>
    <w:rsid w:val="00173BC0"/>
    <w:rsid w:val="00175845"/>
    <w:rsid w:val="00180A65"/>
    <w:rsid w:val="001C3CC4"/>
    <w:rsid w:val="001D7BEE"/>
    <w:rsid w:val="00235994"/>
    <w:rsid w:val="002374BC"/>
    <w:rsid w:val="002468A9"/>
    <w:rsid w:val="002545A7"/>
    <w:rsid w:val="00256D80"/>
    <w:rsid w:val="00274005"/>
    <w:rsid w:val="00275B76"/>
    <w:rsid w:val="00280B5C"/>
    <w:rsid w:val="002974B7"/>
    <w:rsid w:val="002A25B0"/>
    <w:rsid w:val="002A31CD"/>
    <w:rsid w:val="002B7D76"/>
    <w:rsid w:val="002E5C45"/>
    <w:rsid w:val="002F6473"/>
    <w:rsid w:val="003021B4"/>
    <w:rsid w:val="0031742D"/>
    <w:rsid w:val="00324944"/>
    <w:rsid w:val="00325812"/>
    <w:rsid w:val="00340760"/>
    <w:rsid w:val="00377AA7"/>
    <w:rsid w:val="0038348F"/>
    <w:rsid w:val="003939B4"/>
    <w:rsid w:val="00393EDF"/>
    <w:rsid w:val="0039651C"/>
    <w:rsid w:val="003B4691"/>
    <w:rsid w:val="003B67FB"/>
    <w:rsid w:val="003C0A61"/>
    <w:rsid w:val="003D688A"/>
    <w:rsid w:val="003E3045"/>
    <w:rsid w:val="003E6726"/>
    <w:rsid w:val="003F25E1"/>
    <w:rsid w:val="003F6C26"/>
    <w:rsid w:val="00405F80"/>
    <w:rsid w:val="004321BD"/>
    <w:rsid w:val="0045513C"/>
    <w:rsid w:val="0046151B"/>
    <w:rsid w:val="0047474B"/>
    <w:rsid w:val="00474F9C"/>
    <w:rsid w:val="004A000D"/>
    <w:rsid w:val="004B5F29"/>
    <w:rsid w:val="004C2EC5"/>
    <w:rsid w:val="004F25C8"/>
    <w:rsid w:val="00501D62"/>
    <w:rsid w:val="00505E14"/>
    <w:rsid w:val="00516F7F"/>
    <w:rsid w:val="00536044"/>
    <w:rsid w:val="00537A45"/>
    <w:rsid w:val="00540B0D"/>
    <w:rsid w:val="00541370"/>
    <w:rsid w:val="00570E4B"/>
    <w:rsid w:val="005B319E"/>
    <w:rsid w:val="005F3E89"/>
    <w:rsid w:val="00601554"/>
    <w:rsid w:val="00602DFF"/>
    <w:rsid w:val="00617CA3"/>
    <w:rsid w:val="0062311F"/>
    <w:rsid w:val="006309EE"/>
    <w:rsid w:val="006310A6"/>
    <w:rsid w:val="00645F00"/>
    <w:rsid w:val="00652C48"/>
    <w:rsid w:val="006533A9"/>
    <w:rsid w:val="0066593B"/>
    <w:rsid w:val="00671039"/>
    <w:rsid w:val="0067661F"/>
    <w:rsid w:val="00680B03"/>
    <w:rsid w:val="006A64D6"/>
    <w:rsid w:val="006B1393"/>
    <w:rsid w:val="006B3AB3"/>
    <w:rsid w:val="006B5105"/>
    <w:rsid w:val="006C3C1B"/>
    <w:rsid w:val="006E43AF"/>
    <w:rsid w:val="006E4726"/>
    <w:rsid w:val="006F319E"/>
    <w:rsid w:val="00700624"/>
    <w:rsid w:val="007054C3"/>
    <w:rsid w:val="007139A4"/>
    <w:rsid w:val="0072350C"/>
    <w:rsid w:val="00724523"/>
    <w:rsid w:val="00745934"/>
    <w:rsid w:val="007476D3"/>
    <w:rsid w:val="007629E2"/>
    <w:rsid w:val="00765A22"/>
    <w:rsid w:val="007A1194"/>
    <w:rsid w:val="007C7D46"/>
    <w:rsid w:val="007D63CC"/>
    <w:rsid w:val="007E1440"/>
    <w:rsid w:val="008015C5"/>
    <w:rsid w:val="0080503B"/>
    <w:rsid w:val="0081472A"/>
    <w:rsid w:val="008643EB"/>
    <w:rsid w:val="008A4893"/>
    <w:rsid w:val="008B1224"/>
    <w:rsid w:val="008C46B5"/>
    <w:rsid w:val="008D6525"/>
    <w:rsid w:val="00900E34"/>
    <w:rsid w:val="00921A23"/>
    <w:rsid w:val="0093429B"/>
    <w:rsid w:val="009345B2"/>
    <w:rsid w:val="00942950"/>
    <w:rsid w:val="00943F2E"/>
    <w:rsid w:val="00964DA0"/>
    <w:rsid w:val="00976E60"/>
    <w:rsid w:val="00981C10"/>
    <w:rsid w:val="0098239B"/>
    <w:rsid w:val="00986982"/>
    <w:rsid w:val="009C7E0D"/>
    <w:rsid w:val="009D3DCC"/>
    <w:rsid w:val="009E29DD"/>
    <w:rsid w:val="009F6EE8"/>
    <w:rsid w:val="00A150B4"/>
    <w:rsid w:val="00A24689"/>
    <w:rsid w:val="00A56F2F"/>
    <w:rsid w:val="00A803D9"/>
    <w:rsid w:val="00A831E9"/>
    <w:rsid w:val="00A84254"/>
    <w:rsid w:val="00A93054"/>
    <w:rsid w:val="00A972FA"/>
    <w:rsid w:val="00AD1EE9"/>
    <w:rsid w:val="00AE1ED7"/>
    <w:rsid w:val="00AE626C"/>
    <w:rsid w:val="00AF5CC2"/>
    <w:rsid w:val="00B14703"/>
    <w:rsid w:val="00B16E38"/>
    <w:rsid w:val="00B369ED"/>
    <w:rsid w:val="00B3745A"/>
    <w:rsid w:val="00B6210F"/>
    <w:rsid w:val="00B73F59"/>
    <w:rsid w:val="00B92275"/>
    <w:rsid w:val="00BC584A"/>
    <w:rsid w:val="00BD2E44"/>
    <w:rsid w:val="00BD37DB"/>
    <w:rsid w:val="00C341A8"/>
    <w:rsid w:val="00C82861"/>
    <w:rsid w:val="00CA2C2E"/>
    <w:rsid w:val="00CA337F"/>
    <w:rsid w:val="00CE4560"/>
    <w:rsid w:val="00D02ACF"/>
    <w:rsid w:val="00D0439B"/>
    <w:rsid w:val="00D3783D"/>
    <w:rsid w:val="00D41ED8"/>
    <w:rsid w:val="00D4584B"/>
    <w:rsid w:val="00D476D4"/>
    <w:rsid w:val="00D503E1"/>
    <w:rsid w:val="00DA5F6B"/>
    <w:rsid w:val="00DA6E49"/>
    <w:rsid w:val="00DB46BD"/>
    <w:rsid w:val="00DB5E16"/>
    <w:rsid w:val="00DE70FB"/>
    <w:rsid w:val="00E034C9"/>
    <w:rsid w:val="00E03EDB"/>
    <w:rsid w:val="00E06114"/>
    <w:rsid w:val="00E14C9F"/>
    <w:rsid w:val="00E14F6D"/>
    <w:rsid w:val="00E200F5"/>
    <w:rsid w:val="00E4382D"/>
    <w:rsid w:val="00E47D30"/>
    <w:rsid w:val="00E80FD1"/>
    <w:rsid w:val="00E90AF0"/>
    <w:rsid w:val="00EA0133"/>
    <w:rsid w:val="00F02F10"/>
    <w:rsid w:val="00F05538"/>
    <w:rsid w:val="00F11034"/>
    <w:rsid w:val="00F122EB"/>
    <w:rsid w:val="00F24982"/>
    <w:rsid w:val="00F3116D"/>
    <w:rsid w:val="00F359A0"/>
    <w:rsid w:val="00F45DDB"/>
    <w:rsid w:val="00F462F7"/>
    <w:rsid w:val="00F54ECD"/>
    <w:rsid w:val="00F722F5"/>
    <w:rsid w:val="00F90486"/>
    <w:rsid w:val="00F973E2"/>
    <w:rsid w:val="00FA4D0B"/>
    <w:rsid w:val="00FB3CFA"/>
    <w:rsid w:val="00FB53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CD5975"/>
  <w15:docId w15:val="{1FCDBF0C-1AD6-4DCB-96F2-F067B35C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10"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1">
    <w:name w:val="text11"/>
    <w:rsid w:val="00981C10"/>
    <w:rPr>
      <w:color w:val="FFFFFF"/>
      <w:sz w:val="20"/>
      <w:szCs w:val="20"/>
    </w:rPr>
  </w:style>
  <w:style w:type="table" w:styleId="a3">
    <w:name w:val="Table Grid"/>
    <w:basedOn w:val="a1"/>
    <w:rsid w:val="00B922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D7B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color w:val="auto"/>
      <w:kern w:val="0"/>
      <w:sz w:val="24"/>
      <w:szCs w:val="24"/>
    </w:rPr>
  </w:style>
  <w:style w:type="paragraph" w:styleId="a4">
    <w:name w:val="head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5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061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1715</Words>
  <Characters>403</Characters>
  <Application>Microsoft Office Word</Application>
  <DocSecurity>0</DocSecurity>
  <Lines>3</Lines>
  <Paragraphs>4</Paragraphs>
  <ScaleCrop>false</ScaleCrop>
  <Company>kmu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南屏北院捐贈助學金申請要點</dc:title>
  <dc:creator>user</dc:creator>
  <cp:lastModifiedBy>Yu-Shan Wang</cp:lastModifiedBy>
  <cp:revision>3</cp:revision>
  <cp:lastPrinted>2016-12-22T08:24:00Z</cp:lastPrinted>
  <dcterms:created xsi:type="dcterms:W3CDTF">2017-12-01T03:12:00Z</dcterms:created>
  <dcterms:modified xsi:type="dcterms:W3CDTF">2017-12-01T03:13:00Z</dcterms:modified>
</cp:coreProperties>
</file>