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C01" w:rsidRDefault="002C3C01" w:rsidP="00293A0D">
      <w:pPr>
        <w:rPr>
          <w:rFonts w:eastAsia="標楷體"/>
          <w:b/>
          <w:color w:val="000000" w:themeColor="text1"/>
          <w:sz w:val="28"/>
        </w:rPr>
      </w:pPr>
      <w:r w:rsidRPr="00ED3708">
        <w:rPr>
          <w:rFonts w:eastAsia="標楷體" w:hint="eastAsia"/>
          <w:b/>
          <w:color w:val="000000" w:themeColor="text1"/>
          <w:sz w:val="28"/>
        </w:rPr>
        <w:t>高雄醫學大學職員工任免</w:t>
      </w:r>
      <w:r>
        <w:rPr>
          <w:rFonts w:eastAsia="標楷體" w:hint="eastAsia"/>
          <w:b/>
          <w:color w:val="000000" w:themeColor="text1"/>
          <w:sz w:val="28"/>
        </w:rPr>
        <w:t>遷調</w:t>
      </w:r>
      <w:r w:rsidRPr="00ED3708">
        <w:rPr>
          <w:rFonts w:eastAsia="標楷體" w:hint="eastAsia"/>
          <w:b/>
          <w:color w:val="000000" w:themeColor="text1"/>
          <w:sz w:val="28"/>
        </w:rPr>
        <w:t>及</w:t>
      </w:r>
      <w:r>
        <w:rPr>
          <w:rFonts w:eastAsia="標楷體" w:hint="eastAsia"/>
          <w:b/>
          <w:color w:val="000000" w:themeColor="text1"/>
          <w:sz w:val="28"/>
        </w:rPr>
        <w:t>考核</w:t>
      </w:r>
      <w:r w:rsidRPr="00ED3708">
        <w:rPr>
          <w:rFonts w:eastAsia="標楷體" w:hint="eastAsia"/>
          <w:b/>
          <w:color w:val="000000" w:themeColor="text1"/>
          <w:sz w:val="28"/>
        </w:rPr>
        <w:t>辦法</w:t>
      </w:r>
    </w:p>
    <w:p w:rsidR="007B0C3D" w:rsidRPr="00850BF3" w:rsidRDefault="007B0C3D" w:rsidP="001D1999">
      <w:pPr>
        <w:tabs>
          <w:tab w:val="left" w:pos="6521"/>
        </w:tabs>
        <w:spacing w:line="0" w:lineRule="atLeast"/>
        <w:ind w:leftChars="2303" w:left="5527"/>
        <w:rPr>
          <w:rFonts w:eastAsia="標楷體"/>
          <w:spacing w:val="-2"/>
          <w:sz w:val="28"/>
          <w:szCs w:val="28"/>
        </w:rPr>
      </w:pPr>
      <w:r>
        <w:rPr>
          <w:rFonts w:eastAsia="標楷體" w:hint="eastAsia"/>
          <w:sz w:val="20"/>
        </w:rPr>
        <w:t>106.07.06</w:t>
      </w:r>
      <w:r w:rsidR="001D1999">
        <w:rPr>
          <w:rFonts w:eastAsia="標楷體"/>
          <w:sz w:val="20"/>
        </w:rPr>
        <w:tab/>
      </w:r>
      <w:r>
        <w:rPr>
          <w:rFonts w:eastAsia="標楷體" w:hint="eastAsia"/>
          <w:sz w:val="20"/>
        </w:rPr>
        <w:t>105</w:t>
      </w:r>
      <w:r>
        <w:rPr>
          <w:rFonts w:eastAsia="標楷體" w:hint="eastAsia"/>
          <w:sz w:val="20"/>
        </w:rPr>
        <w:t>學年度第</w:t>
      </w:r>
      <w:r>
        <w:rPr>
          <w:rFonts w:eastAsia="標楷體" w:hint="eastAsia"/>
          <w:sz w:val="20"/>
        </w:rPr>
        <w:t>5</w:t>
      </w:r>
      <w:r>
        <w:rPr>
          <w:rFonts w:eastAsia="標楷體" w:hint="eastAsia"/>
          <w:sz w:val="20"/>
        </w:rPr>
        <w:t>次校務會議通過</w:t>
      </w:r>
    </w:p>
    <w:p w:rsidR="002C3C01" w:rsidRDefault="007B0C3D" w:rsidP="001D1999">
      <w:pPr>
        <w:tabs>
          <w:tab w:val="left" w:pos="6521"/>
        </w:tabs>
        <w:spacing w:line="0" w:lineRule="atLeast"/>
        <w:ind w:leftChars="2303" w:left="5527"/>
        <w:rPr>
          <w:rFonts w:eastAsia="標楷體"/>
          <w:sz w:val="20"/>
        </w:rPr>
      </w:pPr>
      <w:r>
        <w:rPr>
          <w:rFonts w:eastAsia="標楷體" w:hint="eastAsia"/>
          <w:sz w:val="20"/>
        </w:rPr>
        <w:t>106.0</w:t>
      </w:r>
      <w:r>
        <w:rPr>
          <w:rFonts w:eastAsia="標楷體"/>
          <w:sz w:val="20"/>
        </w:rPr>
        <w:t>9</w:t>
      </w:r>
      <w:r>
        <w:rPr>
          <w:rFonts w:eastAsia="標楷體" w:hint="eastAsia"/>
          <w:sz w:val="20"/>
        </w:rPr>
        <w:t>.</w:t>
      </w:r>
      <w:r>
        <w:rPr>
          <w:rFonts w:eastAsia="標楷體"/>
          <w:sz w:val="20"/>
        </w:rPr>
        <w:t>14</w:t>
      </w:r>
      <w:r w:rsidR="001D1999">
        <w:rPr>
          <w:rFonts w:eastAsia="標楷體"/>
          <w:sz w:val="20"/>
        </w:rPr>
        <w:tab/>
      </w:r>
      <w:r>
        <w:rPr>
          <w:rFonts w:eastAsia="標楷體" w:hint="eastAsia"/>
          <w:sz w:val="20"/>
        </w:rPr>
        <w:t>10</w:t>
      </w:r>
      <w:r>
        <w:rPr>
          <w:rFonts w:eastAsia="標楷體"/>
          <w:sz w:val="20"/>
        </w:rPr>
        <w:t>6</w:t>
      </w:r>
      <w:r>
        <w:rPr>
          <w:rFonts w:eastAsia="標楷體" w:hint="eastAsia"/>
          <w:sz w:val="20"/>
        </w:rPr>
        <w:t>學年度第</w:t>
      </w:r>
      <w:r>
        <w:rPr>
          <w:rFonts w:eastAsia="標楷體" w:hint="eastAsia"/>
          <w:sz w:val="20"/>
        </w:rPr>
        <w:t>1</w:t>
      </w:r>
      <w:r>
        <w:rPr>
          <w:rFonts w:eastAsia="標楷體" w:hint="eastAsia"/>
          <w:sz w:val="20"/>
        </w:rPr>
        <w:t>次校務會議通過</w:t>
      </w:r>
    </w:p>
    <w:p w:rsidR="001D1999" w:rsidRPr="007B0C3D" w:rsidRDefault="001D1999" w:rsidP="001D1999">
      <w:pPr>
        <w:tabs>
          <w:tab w:val="left" w:pos="6521"/>
        </w:tabs>
        <w:spacing w:line="0" w:lineRule="atLeast"/>
        <w:ind w:leftChars="2303" w:left="5527"/>
        <w:rPr>
          <w:rFonts w:eastAsia="標楷體" w:hint="eastAsia"/>
          <w:color w:val="000000" w:themeColor="text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8068"/>
      </w:tblGrid>
      <w:tr w:rsidR="001D1999" w:rsidRPr="001D1999" w:rsidTr="001D1999">
        <w:tc>
          <w:tcPr>
            <w:tcW w:w="1560" w:type="dxa"/>
          </w:tcPr>
          <w:p w:rsidR="002C3C01" w:rsidRPr="001D1999" w:rsidRDefault="002C3C01" w:rsidP="001D1999">
            <w:pPr>
              <w:jc w:val="both"/>
              <w:rPr>
                <w:rFonts w:eastAsia="標楷體"/>
                <w:b/>
                <w:color w:val="000000" w:themeColor="text1"/>
              </w:rPr>
            </w:pPr>
            <w:r w:rsidRPr="001D1999">
              <w:rPr>
                <w:rFonts w:eastAsia="標楷體"/>
                <w:b/>
                <w:color w:val="000000" w:themeColor="text1"/>
              </w:rPr>
              <w:t>第一章</w:t>
            </w:r>
          </w:p>
        </w:tc>
        <w:tc>
          <w:tcPr>
            <w:tcW w:w="8646" w:type="dxa"/>
          </w:tcPr>
          <w:p w:rsidR="002C3C01" w:rsidRPr="001D1999" w:rsidRDefault="002C3C01" w:rsidP="001D1999">
            <w:pPr>
              <w:rPr>
                <w:rFonts w:eastAsia="標楷體"/>
                <w:b/>
                <w:color w:val="000000" w:themeColor="text1"/>
              </w:rPr>
            </w:pPr>
            <w:r w:rsidRPr="001D1999">
              <w:rPr>
                <w:rFonts w:eastAsia="標楷體"/>
                <w:b/>
                <w:color w:val="000000" w:themeColor="text1"/>
              </w:rPr>
              <w:t>總則</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第一條</w:t>
            </w:r>
          </w:p>
        </w:tc>
        <w:tc>
          <w:tcPr>
            <w:tcW w:w="8646" w:type="dxa"/>
          </w:tcPr>
          <w:p w:rsidR="002C3C01" w:rsidRPr="001D1999" w:rsidRDefault="002C3C01" w:rsidP="001D1999">
            <w:pPr>
              <w:rPr>
                <w:rFonts w:eastAsia="標楷體"/>
                <w:color w:val="000000" w:themeColor="text1"/>
              </w:rPr>
            </w:pPr>
            <w:r w:rsidRPr="001D1999">
              <w:rPr>
                <w:rFonts w:eastAsia="標楷體"/>
                <w:color w:val="000000" w:themeColor="text1"/>
              </w:rPr>
              <w:t>本校為職員工任用、</w:t>
            </w:r>
            <w:r w:rsidRPr="001D1999">
              <w:rPr>
                <w:rFonts w:eastAsia="標楷體" w:hint="eastAsia"/>
                <w:color w:val="000000" w:themeColor="text1"/>
              </w:rPr>
              <w:t>考核、輪調、</w:t>
            </w:r>
            <w:r w:rsidRPr="001D1999">
              <w:rPr>
                <w:rFonts w:eastAsia="標楷體"/>
                <w:color w:val="000000" w:themeColor="text1"/>
              </w:rPr>
              <w:t>晉升有所依循，特訂定本辦法，</w:t>
            </w:r>
            <w:r w:rsidRPr="001D1999">
              <w:rPr>
                <w:rFonts w:eastAsia="標楷體"/>
                <w:bCs/>
                <w:color w:val="000000" w:themeColor="text1"/>
              </w:rPr>
              <w:t>本校附屬機構相關辦法另訂之。</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第二條</w:t>
            </w:r>
          </w:p>
        </w:tc>
        <w:tc>
          <w:tcPr>
            <w:tcW w:w="8646" w:type="dxa"/>
          </w:tcPr>
          <w:p w:rsidR="002C3C01" w:rsidRPr="001D1999" w:rsidRDefault="002C3C01" w:rsidP="001D1999">
            <w:pPr>
              <w:rPr>
                <w:rFonts w:eastAsia="標楷體"/>
                <w:color w:val="000000" w:themeColor="text1"/>
              </w:rPr>
            </w:pPr>
            <w:r w:rsidRPr="001D1999">
              <w:rPr>
                <w:rFonts w:eastAsia="標楷體"/>
                <w:color w:val="000000" w:themeColor="text1"/>
              </w:rPr>
              <w:t>本校職員工之任</w:t>
            </w:r>
            <w:r w:rsidRPr="001D1999">
              <w:rPr>
                <w:rFonts w:eastAsia="標楷體" w:hint="eastAsia"/>
                <w:color w:val="000000" w:themeColor="text1"/>
              </w:rPr>
              <w:t>免、考核及</w:t>
            </w:r>
            <w:r w:rsidRPr="001D1999">
              <w:rPr>
                <w:rFonts w:eastAsia="標楷體"/>
                <w:color w:val="000000" w:themeColor="text1"/>
              </w:rPr>
              <w:t>升</w:t>
            </w:r>
            <w:r w:rsidRPr="001D1999">
              <w:rPr>
                <w:rFonts w:eastAsia="標楷體" w:hint="eastAsia"/>
                <w:color w:val="000000" w:themeColor="text1"/>
              </w:rPr>
              <w:t>遷</w:t>
            </w:r>
            <w:r w:rsidRPr="001D1999">
              <w:rPr>
                <w:rFonts w:eastAsia="標楷體"/>
                <w:color w:val="000000" w:themeColor="text1"/>
              </w:rPr>
              <w:t>應依據本校「組織規程」規定之組織與職權</w:t>
            </w:r>
            <w:r w:rsidRPr="001D1999">
              <w:rPr>
                <w:rFonts w:eastAsia="標楷體" w:hint="eastAsia"/>
                <w:color w:val="000000" w:themeColor="text1"/>
              </w:rPr>
              <w:t>辦理；</w:t>
            </w:r>
            <w:r w:rsidRPr="001D1999">
              <w:rPr>
                <w:rFonts w:eastAsia="標楷體"/>
                <w:color w:val="000000" w:themeColor="text1"/>
              </w:rPr>
              <w:t>各單位出缺或增加名額應以其業務之需要或編制員額規定，簽請校長核定後辦理。</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第三條</w:t>
            </w:r>
          </w:p>
        </w:tc>
        <w:tc>
          <w:tcPr>
            <w:tcW w:w="8646" w:type="dxa"/>
          </w:tcPr>
          <w:p w:rsidR="002C3C01" w:rsidRPr="001D1999" w:rsidRDefault="002C3C01" w:rsidP="001D1999">
            <w:pPr>
              <w:rPr>
                <w:rFonts w:eastAsia="標楷體"/>
                <w:color w:val="000000" w:themeColor="text1"/>
              </w:rPr>
            </w:pPr>
            <w:r w:rsidRPr="001D1999">
              <w:rPr>
                <w:rFonts w:eastAsia="標楷體"/>
                <w:color w:val="000000" w:themeColor="text1"/>
              </w:rPr>
              <w:t>本辦法所稱職員工如下：</w:t>
            </w:r>
          </w:p>
          <w:p w:rsidR="002C3C01" w:rsidRPr="001D1999" w:rsidRDefault="002C3C01" w:rsidP="001D1999">
            <w:pPr>
              <w:pStyle w:val="a9"/>
              <w:numPr>
                <w:ilvl w:val="0"/>
                <w:numId w:val="12"/>
              </w:numPr>
              <w:adjustRightInd/>
              <w:spacing w:line="240" w:lineRule="auto"/>
              <w:ind w:leftChars="0"/>
              <w:textAlignment w:val="auto"/>
              <w:rPr>
                <w:rFonts w:eastAsia="標楷體"/>
                <w:color w:val="000000" w:themeColor="text1"/>
              </w:rPr>
            </w:pPr>
            <w:r w:rsidRPr="001D1999">
              <w:rPr>
                <w:rFonts w:eastAsia="標楷體"/>
                <w:color w:val="000000" w:themeColor="text1"/>
              </w:rPr>
              <w:t>行政</w:t>
            </w:r>
            <w:r w:rsidRPr="001D1999">
              <w:rPr>
                <w:rFonts w:eastAsia="標楷體" w:hint="eastAsia"/>
                <w:color w:val="000000" w:themeColor="text1"/>
              </w:rPr>
              <w:t>人員</w:t>
            </w:r>
            <w:r w:rsidRPr="001D1999">
              <w:rPr>
                <w:rFonts w:eastAsia="標楷體"/>
                <w:color w:val="000000" w:themeColor="text1"/>
              </w:rPr>
              <w:t>：約</w:t>
            </w:r>
            <w:proofErr w:type="gramStart"/>
            <w:r w:rsidRPr="001D1999">
              <w:rPr>
                <w:rFonts w:eastAsia="標楷體"/>
                <w:color w:val="000000" w:themeColor="text1"/>
              </w:rPr>
              <w:t>僱</w:t>
            </w:r>
            <w:proofErr w:type="gramEnd"/>
            <w:r w:rsidRPr="001D1999">
              <w:rPr>
                <w:rFonts w:eastAsia="標楷體"/>
                <w:color w:val="000000" w:themeColor="text1"/>
              </w:rPr>
              <w:t>辦事員</w:t>
            </w:r>
            <w:r w:rsidRPr="001D1999">
              <w:rPr>
                <w:rFonts w:eastAsia="標楷體" w:hint="eastAsia"/>
                <w:color w:val="000000" w:themeColor="text1"/>
              </w:rPr>
              <w:t>、</w:t>
            </w:r>
            <w:r w:rsidRPr="001D1999">
              <w:rPr>
                <w:rFonts w:eastAsia="標楷體"/>
                <w:color w:val="000000" w:themeColor="text1"/>
              </w:rPr>
              <w:t>辦事員、組員（初級、中級、高級）、專員、秘書、董事會秘書、專門委員。</w:t>
            </w:r>
          </w:p>
          <w:p w:rsidR="002C3C01" w:rsidRPr="001D1999" w:rsidRDefault="002C3C01" w:rsidP="001D1999">
            <w:pPr>
              <w:pStyle w:val="a9"/>
              <w:numPr>
                <w:ilvl w:val="0"/>
                <w:numId w:val="12"/>
              </w:numPr>
              <w:adjustRightInd/>
              <w:spacing w:line="240" w:lineRule="auto"/>
              <w:ind w:leftChars="0"/>
              <w:textAlignment w:val="auto"/>
              <w:rPr>
                <w:rFonts w:eastAsia="標楷體"/>
                <w:color w:val="000000" w:themeColor="text1"/>
              </w:rPr>
            </w:pPr>
            <w:r w:rsidRPr="001D1999">
              <w:rPr>
                <w:rFonts w:eastAsia="標楷體"/>
                <w:color w:val="000000" w:themeColor="text1"/>
              </w:rPr>
              <w:t>技術人員：技工、約</w:t>
            </w:r>
            <w:proofErr w:type="gramStart"/>
            <w:r w:rsidRPr="001D1999">
              <w:rPr>
                <w:rFonts w:eastAsia="標楷體"/>
                <w:color w:val="000000" w:themeColor="text1"/>
              </w:rPr>
              <w:t>僱</w:t>
            </w:r>
            <w:proofErr w:type="gramEnd"/>
            <w:r w:rsidRPr="001D1999">
              <w:rPr>
                <w:rFonts w:eastAsia="標楷體"/>
                <w:color w:val="000000" w:themeColor="text1"/>
              </w:rPr>
              <w:t>初級技佐</w:t>
            </w:r>
            <w:r w:rsidRPr="001D1999">
              <w:rPr>
                <w:rFonts w:eastAsia="標楷體" w:hint="eastAsia"/>
                <w:color w:val="000000" w:themeColor="text1"/>
              </w:rPr>
              <w:t>、</w:t>
            </w:r>
            <w:r w:rsidRPr="001D1999">
              <w:rPr>
                <w:rFonts w:eastAsia="標楷體"/>
                <w:color w:val="000000" w:themeColor="text1"/>
              </w:rPr>
              <w:t>技佐（初級、中級）、技士、技正。</w:t>
            </w:r>
          </w:p>
          <w:p w:rsidR="002C3C01" w:rsidRPr="001D1999" w:rsidRDefault="002C3C01" w:rsidP="001D1999">
            <w:pPr>
              <w:pStyle w:val="a9"/>
              <w:numPr>
                <w:ilvl w:val="0"/>
                <w:numId w:val="12"/>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環</w:t>
            </w:r>
            <w:proofErr w:type="gramStart"/>
            <w:r w:rsidRPr="001D1999">
              <w:rPr>
                <w:rFonts w:eastAsia="標楷體" w:hint="eastAsia"/>
                <w:color w:val="000000" w:themeColor="text1"/>
              </w:rPr>
              <w:t>安衛及其他</w:t>
            </w:r>
            <w:proofErr w:type="gramEnd"/>
            <w:r w:rsidRPr="001D1999">
              <w:rPr>
                <w:rFonts w:eastAsia="標楷體" w:hint="eastAsia"/>
                <w:color w:val="000000" w:themeColor="text1"/>
              </w:rPr>
              <w:t>人員：（約</w:t>
            </w:r>
            <w:proofErr w:type="gramStart"/>
            <w:r w:rsidRPr="001D1999">
              <w:rPr>
                <w:rFonts w:eastAsia="標楷體" w:hint="eastAsia"/>
                <w:color w:val="000000" w:themeColor="text1"/>
              </w:rPr>
              <w:t>僱</w:t>
            </w:r>
            <w:proofErr w:type="gramEnd"/>
            <w:r w:rsidRPr="001D1999">
              <w:rPr>
                <w:rFonts w:eastAsia="標楷體" w:hint="eastAsia"/>
                <w:color w:val="000000" w:themeColor="text1"/>
              </w:rPr>
              <w:t>）</w:t>
            </w:r>
            <w:r w:rsidRPr="001D1999">
              <w:rPr>
                <w:rFonts w:eastAsia="標楷體"/>
                <w:color w:val="000000" w:themeColor="text1"/>
              </w:rPr>
              <w:t>勞工安全衛生管理員、</w:t>
            </w:r>
            <w:r w:rsidRPr="001D1999">
              <w:rPr>
                <w:rFonts w:eastAsia="標楷體" w:hint="eastAsia"/>
                <w:color w:val="000000" w:themeColor="text1"/>
              </w:rPr>
              <w:t>（約</w:t>
            </w:r>
            <w:proofErr w:type="gramStart"/>
            <w:r w:rsidRPr="001D1999">
              <w:rPr>
                <w:rFonts w:eastAsia="標楷體" w:hint="eastAsia"/>
                <w:color w:val="000000" w:themeColor="text1"/>
              </w:rPr>
              <w:t>僱</w:t>
            </w:r>
            <w:proofErr w:type="gramEnd"/>
            <w:r w:rsidRPr="001D1999">
              <w:rPr>
                <w:rFonts w:eastAsia="標楷體" w:hint="eastAsia"/>
                <w:color w:val="000000" w:themeColor="text1"/>
              </w:rPr>
              <w:t>）</w:t>
            </w:r>
            <w:r w:rsidRPr="001D1999">
              <w:rPr>
                <w:rFonts w:eastAsia="標楷體"/>
                <w:color w:val="000000" w:themeColor="text1"/>
              </w:rPr>
              <w:t>勞工安全管理師、</w:t>
            </w:r>
            <w:r w:rsidRPr="001D1999">
              <w:rPr>
                <w:rFonts w:eastAsia="標楷體" w:hint="eastAsia"/>
                <w:color w:val="000000" w:themeColor="text1"/>
              </w:rPr>
              <w:t>（約</w:t>
            </w:r>
            <w:proofErr w:type="gramStart"/>
            <w:r w:rsidRPr="001D1999">
              <w:rPr>
                <w:rFonts w:eastAsia="標楷體" w:hint="eastAsia"/>
                <w:color w:val="000000" w:themeColor="text1"/>
              </w:rPr>
              <w:t>僱</w:t>
            </w:r>
            <w:proofErr w:type="gramEnd"/>
            <w:r w:rsidRPr="001D1999">
              <w:rPr>
                <w:rFonts w:eastAsia="標楷體" w:hint="eastAsia"/>
                <w:color w:val="000000" w:themeColor="text1"/>
              </w:rPr>
              <w:t>）</w:t>
            </w:r>
            <w:r w:rsidRPr="001D1999">
              <w:rPr>
                <w:rFonts w:eastAsia="標楷體"/>
                <w:color w:val="000000" w:themeColor="text1"/>
              </w:rPr>
              <w:t>勞工衛生管理師、</w:t>
            </w:r>
            <w:r w:rsidRPr="001D1999">
              <w:rPr>
                <w:rFonts w:eastAsia="標楷體" w:hint="eastAsia"/>
                <w:color w:val="000000" w:themeColor="text1"/>
              </w:rPr>
              <w:t>（約</w:t>
            </w:r>
            <w:proofErr w:type="gramStart"/>
            <w:r w:rsidRPr="001D1999">
              <w:rPr>
                <w:rFonts w:eastAsia="標楷體" w:hint="eastAsia"/>
                <w:color w:val="000000" w:themeColor="text1"/>
              </w:rPr>
              <w:t>僱</w:t>
            </w:r>
            <w:proofErr w:type="gramEnd"/>
            <w:r w:rsidRPr="001D1999">
              <w:rPr>
                <w:rFonts w:eastAsia="標楷體" w:hint="eastAsia"/>
                <w:color w:val="000000" w:themeColor="text1"/>
              </w:rPr>
              <w:t>）</w:t>
            </w:r>
            <w:r w:rsidRPr="001D1999">
              <w:rPr>
                <w:rFonts w:eastAsia="標楷體"/>
                <w:color w:val="000000" w:themeColor="text1"/>
              </w:rPr>
              <w:t>輔導員、</w:t>
            </w:r>
            <w:r w:rsidRPr="001D1999">
              <w:rPr>
                <w:rFonts w:eastAsia="標楷體" w:hint="eastAsia"/>
                <w:color w:val="000000" w:themeColor="text1"/>
              </w:rPr>
              <w:t>（約</w:t>
            </w:r>
            <w:proofErr w:type="gramStart"/>
            <w:r w:rsidRPr="001D1999">
              <w:rPr>
                <w:rFonts w:eastAsia="標楷體" w:hint="eastAsia"/>
                <w:color w:val="000000" w:themeColor="text1"/>
              </w:rPr>
              <w:t>僱</w:t>
            </w:r>
            <w:proofErr w:type="gramEnd"/>
            <w:r w:rsidRPr="001D1999">
              <w:rPr>
                <w:rFonts w:eastAsia="標楷體" w:hint="eastAsia"/>
                <w:color w:val="000000" w:themeColor="text1"/>
              </w:rPr>
              <w:t>）</w:t>
            </w:r>
            <w:r w:rsidRPr="001D1999">
              <w:rPr>
                <w:rFonts w:eastAsia="標楷體"/>
                <w:color w:val="000000" w:themeColor="text1"/>
              </w:rPr>
              <w:t>諮商心理師、</w:t>
            </w:r>
            <w:r w:rsidRPr="001D1999">
              <w:rPr>
                <w:rFonts w:eastAsia="標楷體" w:hint="eastAsia"/>
                <w:color w:val="000000" w:themeColor="text1"/>
              </w:rPr>
              <w:t>（約</w:t>
            </w:r>
            <w:proofErr w:type="gramStart"/>
            <w:r w:rsidRPr="001D1999">
              <w:rPr>
                <w:rFonts w:eastAsia="標楷體" w:hint="eastAsia"/>
                <w:color w:val="000000" w:themeColor="text1"/>
              </w:rPr>
              <w:t>僱</w:t>
            </w:r>
            <w:proofErr w:type="gramEnd"/>
            <w:r w:rsidRPr="001D1999">
              <w:rPr>
                <w:rFonts w:eastAsia="標楷體" w:hint="eastAsia"/>
                <w:color w:val="000000" w:themeColor="text1"/>
              </w:rPr>
              <w:t>）</w:t>
            </w:r>
            <w:r w:rsidRPr="001D1999">
              <w:rPr>
                <w:rFonts w:eastAsia="標楷體"/>
                <w:color w:val="000000" w:themeColor="text1"/>
              </w:rPr>
              <w:t>臨床心理師、</w:t>
            </w:r>
            <w:r w:rsidRPr="001D1999">
              <w:rPr>
                <w:rFonts w:eastAsia="標楷體" w:hint="eastAsia"/>
                <w:color w:val="000000" w:themeColor="text1"/>
              </w:rPr>
              <w:t>（約</w:t>
            </w:r>
            <w:proofErr w:type="gramStart"/>
            <w:r w:rsidRPr="001D1999">
              <w:rPr>
                <w:rFonts w:eastAsia="標楷體" w:hint="eastAsia"/>
                <w:color w:val="000000" w:themeColor="text1"/>
              </w:rPr>
              <w:t>僱</w:t>
            </w:r>
            <w:proofErr w:type="gramEnd"/>
            <w:r w:rsidRPr="001D1999">
              <w:rPr>
                <w:rFonts w:eastAsia="標楷體" w:hint="eastAsia"/>
                <w:color w:val="000000" w:themeColor="text1"/>
              </w:rPr>
              <w:t>）</w:t>
            </w:r>
            <w:r w:rsidRPr="001D1999">
              <w:rPr>
                <w:rFonts w:eastAsia="標楷體"/>
                <w:color w:val="000000" w:themeColor="text1"/>
              </w:rPr>
              <w:t>護理師、</w:t>
            </w:r>
            <w:r w:rsidRPr="001D1999">
              <w:rPr>
                <w:rFonts w:eastAsia="標楷體" w:hint="eastAsia"/>
                <w:color w:val="000000" w:themeColor="text1"/>
              </w:rPr>
              <w:t>（約</w:t>
            </w:r>
            <w:proofErr w:type="gramStart"/>
            <w:r w:rsidRPr="001D1999">
              <w:rPr>
                <w:rFonts w:eastAsia="標楷體" w:hint="eastAsia"/>
                <w:color w:val="000000" w:themeColor="text1"/>
              </w:rPr>
              <w:t>僱</w:t>
            </w:r>
            <w:proofErr w:type="gramEnd"/>
            <w:r w:rsidRPr="001D1999">
              <w:rPr>
                <w:rFonts w:eastAsia="標楷體" w:hint="eastAsia"/>
                <w:color w:val="000000" w:themeColor="text1"/>
              </w:rPr>
              <w:t>）</w:t>
            </w:r>
            <w:r w:rsidRPr="001D1999">
              <w:rPr>
                <w:rFonts w:eastAsia="標楷體"/>
                <w:color w:val="000000" w:themeColor="text1"/>
              </w:rPr>
              <w:t>管理員、駐衛警察、</w:t>
            </w:r>
            <w:r w:rsidRPr="001D1999">
              <w:rPr>
                <w:rFonts w:eastAsia="標楷體" w:hint="eastAsia"/>
                <w:color w:val="000000" w:themeColor="text1"/>
              </w:rPr>
              <w:t>工友及司機</w:t>
            </w:r>
            <w:r w:rsidRPr="001D1999">
              <w:rPr>
                <w:rFonts w:eastAsia="標楷體"/>
                <w:color w:val="000000" w:themeColor="text1"/>
              </w:rPr>
              <w:t>。</w:t>
            </w:r>
          </w:p>
        </w:tc>
      </w:tr>
      <w:tr w:rsidR="001D1999" w:rsidRPr="001D1999" w:rsidTr="001D1999">
        <w:tc>
          <w:tcPr>
            <w:tcW w:w="1560" w:type="dxa"/>
          </w:tcPr>
          <w:p w:rsidR="002C3C01" w:rsidRPr="001D1999" w:rsidRDefault="002C3C01" w:rsidP="001D1999">
            <w:pPr>
              <w:jc w:val="both"/>
              <w:rPr>
                <w:rFonts w:eastAsia="標楷體"/>
                <w:b/>
                <w:color w:val="000000" w:themeColor="text1"/>
              </w:rPr>
            </w:pPr>
            <w:r w:rsidRPr="001D1999">
              <w:rPr>
                <w:rFonts w:eastAsia="標楷體"/>
                <w:b/>
                <w:color w:val="000000" w:themeColor="text1"/>
              </w:rPr>
              <w:t>第二章</w:t>
            </w:r>
          </w:p>
        </w:tc>
        <w:tc>
          <w:tcPr>
            <w:tcW w:w="8646" w:type="dxa"/>
          </w:tcPr>
          <w:p w:rsidR="002C3C01" w:rsidRPr="001D1999" w:rsidRDefault="002C3C01" w:rsidP="001D1999">
            <w:pPr>
              <w:rPr>
                <w:rFonts w:eastAsia="標楷體"/>
                <w:b/>
                <w:color w:val="000000" w:themeColor="text1"/>
              </w:rPr>
            </w:pPr>
            <w:r w:rsidRPr="001D1999">
              <w:rPr>
                <w:rFonts w:eastAsia="標楷體"/>
                <w:b/>
                <w:color w:val="000000" w:themeColor="text1"/>
              </w:rPr>
              <w:t>任用</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第四條</w:t>
            </w:r>
          </w:p>
        </w:tc>
        <w:tc>
          <w:tcPr>
            <w:tcW w:w="8646" w:type="dxa"/>
          </w:tcPr>
          <w:p w:rsidR="002C3C01" w:rsidRPr="001D1999" w:rsidRDefault="002C3C01" w:rsidP="001D1999">
            <w:pPr>
              <w:pStyle w:val="Web"/>
              <w:widowControl w:val="0"/>
              <w:spacing w:before="0" w:beforeAutospacing="0" w:after="0" w:afterAutospacing="0"/>
              <w:rPr>
                <w:rFonts w:ascii="Times New Roman" w:eastAsia="標楷體" w:hAnsi="Times New Roman" w:cs="Times New Roman"/>
                <w:color w:val="000000" w:themeColor="text1"/>
              </w:rPr>
            </w:pPr>
            <w:r w:rsidRPr="001D1999">
              <w:rPr>
                <w:rFonts w:ascii="Times New Roman" w:eastAsia="標楷體" w:hAnsi="Times New Roman"/>
                <w:color w:val="000000" w:themeColor="text1"/>
              </w:rPr>
              <w:t>本校職員工之任用，</w:t>
            </w:r>
            <w:r w:rsidRPr="001D1999">
              <w:rPr>
                <w:rFonts w:ascii="Times New Roman" w:eastAsia="標楷體" w:hAnsi="Times New Roman" w:hint="eastAsia"/>
                <w:color w:val="000000" w:themeColor="text1"/>
              </w:rPr>
              <w:t>應</w:t>
            </w:r>
            <w:r w:rsidRPr="001D1999">
              <w:rPr>
                <w:rFonts w:ascii="Times New Roman" w:eastAsia="標楷體" w:hAnsi="Times New Roman"/>
                <w:color w:val="000000" w:themeColor="text1"/>
              </w:rPr>
              <w:t>合於本</w:t>
            </w:r>
            <w:r w:rsidRPr="001D1999">
              <w:rPr>
                <w:rFonts w:ascii="Times New Roman" w:eastAsia="標楷體" w:hAnsi="Times New Roman" w:hint="eastAsia"/>
                <w:color w:val="000000" w:themeColor="text1"/>
              </w:rPr>
              <w:t>章</w:t>
            </w:r>
            <w:r w:rsidRPr="001D1999">
              <w:rPr>
                <w:rFonts w:ascii="Times New Roman" w:eastAsia="標楷體" w:hAnsi="Times New Roman"/>
                <w:color w:val="000000" w:themeColor="text1"/>
              </w:rPr>
              <w:t>規定</w:t>
            </w:r>
            <w:r w:rsidRPr="001D1999">
              <w:rPr>
                <w:rFonts w:ascii="Times New Roman" w:eastAsia="標楷體" w:hAnsi="Times New Roman" w:hint="eastAsia"/>
                <w:color w:val="000000" w:themeColor="text1"/>
              </w:rPr>
              <w:t>並</w:t>
            </w:r>
            <w:r w:rsidRPr="001D1999">
              <w:rPr>
                <w:rFonts w:ascii="Times New Roman" w:eastAsia="標楷體" w:hAnsi="Times New Roman" w:cs="Times New Roman"/>
                <w:color w:val="000000" w:themeColor="text1"/>
              </w:rPr>
              <w:t>經本校甄試及格</w:t>
            </w:r>
            <w:r w:rsidRPr="001D1999">
              <w:rPr>
                <w:rFonts w:ascii="Times New Roman" w:eastAsia="標楷體" w:hAnsi="Times New Roman"/>
                <w:color w:val="000000" w:themeColor="text1"/>
              </w:rPr>
              <w:t>者，</w:t>
            </w:r>
            <w:r w:rsidRPr="001D1999">
              <w:rPr>
                <w:rFonts w:ascii="Times New Roman" w:eastAsia="標楷體" w:hAnsi="Times New Roman" w:cs="Times New Roman"/>
                <w:color w:val="000000" w:themeColor="text1"/>
              </w:rPr>
              <w:t>始得</w:t>
            </w:r>
            <w:r w:rsidRPr="001D1999">
              <w:rPr>
                <w:rFonts w:ascii="Times New Roman" w:eastAsia="標楷體" w:hAnsi="Times New Roman" w:cs="Times New Roman" w:hint="eastAsia"/>
                <w:color w:val="000000" w:themeColor="text1"/>
              </w:rPr>
              <w:t>提出申請</w:t>
            </w:r>
            <w:r w:rsidRPr="001D1999">
              <w:rPr>
                <w:rFonts w:ascii="Times New Roman" w:eastAsia="標楷體" w:hAnsi="Times New Roman" w:cs="Times New Roman"/>
                <w:color w:val="000000" w:themeColor="text1"/>
              </w:rPr>
              <w:t>。</w:t>
            </w:r>
          </w:p>
          <w:p w:rsidR="002C3C01" w:rsidRPr="001D1999" w:rsidRDefault="002C3C01" w:rsidP="001D1999">
            <w:pPr>
              <w:pStyle w:val="Web"/>
              <w:widowControl w:val="0"/>
              <w:spacing w:before="0" w:beforeAutospacing="0" w:after="0" w:afterAutospacing="0"/>
              <w:rPr>
                <w:rFonts w:ascii="Times New Roman" w:eastAsia="標楷體" w:hAnsi="Times New Roman" w:cs="Times New Roman"/>
                <w:color w:val="000000" w:themeColor="text1"/>
                <w:kern w:val="2"/>
              </w:rPr>
            </w:pPr>
            <w:r w:rsidRPr="001D1999">
              <w:rPr>
                <w:rFonts w:ascii="Times New Roman" w:eastAsia="標楷體" w:hAnsi="Times New Roman" w:cs="Times New Roman"/>
                <w:color w:val="000000" w:themeColor="text1"/>
              </w:rPr>
              <w:t>行政</w:t>
            </w:r>
            <w:r w:rsidRPr="001D1999">
              <w:rPr>
                <w:rFonts w:ascii="Times New Roman" w:eastAsia="標楷體" w:hAnsi="Times New Roman" w:cs="Times New Roman" w:hint="eastAsia"/>
                <w:color w:val="000000" w:themeColor="text1"/>
              </w:rPr>
              <w:t>人員</w:t>
            </w:r>
            <w:r w:rsidRPr="001D1999">
              <w:rPr>
                <w:rFonts w:ascii="Times New Roman" w:eastAsia="標楷體" w:hAnsi="Times New Roman" w:cs="Times New Roman"/>
                <w:color w:val="000000" w:themeColor="text1"/>
                <w:kern w:val="2"/>
              </w:rPr>
              <w:t>任用資格如下：</w:t>
            </w:r>
          </w:p>
          <w:p w:rsidR="002C3C01" w:rsidRPr="001D1999" w:rsidRDefault="002C3C01" w:rsidP="001D1999">
            <w:pPr>
              <w:pStyle w:val="a9"/>
              <w:numPr>
                <w:ilvl w:val="0"/>
                <w:numId w:val="13"/>
              </w:numPr>
              <w:adjustRightInd/>
              <w:spacing w:line="240" w:lineRule="auto"/>
              <w:ind w:leftChars="0"/>
              <w:textAlignment w:val="auto"/>
              <w:rPr>
                <w:rFonts w:eastAsia="標楷體"/>
                <w:color w:val="000000" w:themeColor="text1"/>
              </w:rPr>
            </w:pPr>
            <w:r w:rsidRPr="001D1999">
              <w:rPr>
                <w:rFonts w:eastAsia="標楷體"/>
                <w:color w:val="000000" w:themeColor="text1"/>
              </w:rPr>
              <w:t>約</w:t>
            </w:r>
            <w:proofErr w:type="gramStart"/>
            <w:r w:rsidRPr="001D1999">
              <w:rPr>
                <w:rFonts w:eastAsia="標楷體"/>
                <w:color w:val="000000" w:themeColor="text1"/>
              </w:rPr>
              <w:t>僱</w:t>
            </w:r>
            <w:proofErr w:type="gramEnd"/>
            <w:r w:rsidRPr="001D1999">
              <w:rPr>
                <w:rFonts w:eastAsia="標楷體"/>
                <w:color w:val="000000" w:themeColor="text1"/>
              </w:rPr>
              <w:t>辦事員：</w:t>
            </w:r>
            <w:r w:rsidRPr="001D1999">
              <w:rPr>
                <w:rFonts w:eastAsia="標楷體" w:hint="eastAsia"/>
                <w:color w:val="000000" w:themeColor="text1"/>
              </w:rPr>
              <w:t>學士</w:t>
            </w:r>
            <w:r w:rsidRPr="001D1999">
              <w:rPr>
                <w:rFonts w:eastAsia="標楷體"/>
                <w:color w:val="000000" w:themeColor="text1"/>
              </w:rPr>
              <w:t>以上學歷。</w:t>
            </w:r>
          </w:p>
          <w:p w:rsidR="002C3C01" w:rsidRPr="001D1999" w:rsidRDefault="002C3C01" w:rsidP="001D1999">
            <w:pPr>
              <w:pStyle w:val="a9"/>
              <w:numPr>
                <w:ilvl w:val="0"/>
                <w:numId w:val="13"/>
              </w:numPr>
              <w:adjustRightInd/>
              <w:spacing w:line="240" w:lineRule="auto"/>
              <w:ind w:leftChars="0"/>
              <w:textAlignment w:val="auto"/>
              <w:rPr>
                <w:rFonts w:eastAsia="標楷體"/>
                <w:color w:val="000000" w:themeColor="text1"/>
              </w:rPr>
            </w:pPr>
            <w:r w:rsidRPr="001D1999">
              <w:rPr>
                <w:rFonts w:eastAsia="標楷體"/>
                <w:color w:val="000000" w:themeColor="text1"/>
              </w:rPr>
              <w:t>辦事員：</w:t>
            </w:r>
            <w:r w:rsidRPr="001D1999">
              <w:rPr>
                <w:rFonts w:eastAsia="標楷體" w:hint="eastAsia"/>
                <w:color w:val="000000" w:themeColor="text1"/>
              </w:rPr>
              <w:t>學士</w:t>
            </w:r>
            <w:r w:rsidRPr="001D1999">
              <w:rPr>
                <w:rFonts w:eastAsia="標楷體"/>
                <w:color w:val="000000" w:themeColor="text1"/>
              </w:rPr>
              <w:t>以上學歷</w:t>
            </w:r>
            <w:r w:rsidRPr="001D1999">
              <w:rPr>
                <w:rFonts w:eastAsia="標楷體" w:hint="eastAsia"/>
                <w:color w:val="000000" w:themeColor="text1"/>
              </w:rPr>
              <w:t>，並任</w:t>
            </w:r>
            <w:r w:rsidRPr="001D1999">
              <w:rPr>
                <w:rFonts w:eastAsia="標楷體"/>
                <w:color w:val="000000" w:themeColor="text1"/>
              </w:rPr>
              <w:t>本校約</w:t>
            </w:r>
            <w:proofErr w:type="gramStart"/>
            <w:r w:rsidRPr="001D1999">
              <w:rPr>
                <w:rFonts w:eastAsia="標楷體"/>
                <w:color w:val="000000" w:themeColor="text1"/>
              </w:rPr>
              <w:t>僱</w:t>
            </w:r>
            <w:proofErr w:type="gramEnd"/>
            <w:r w:rsidRPr="001D1999">
              <w:rPr>
                <w:rFonts w:eastAsia="標楷體"/>
                <w:color w:val="000000" w:themeColor="text1"/>
              </w:rPr>
              <w:t>辦事員</w:t>
            </w:r>
            <w:r w:rsidRPr="001D1999">
              <w:rPr>
                <w:rFonts w:eastAsia="標楷體" w:hint="eastAsia"/>
                <w:color w:val="000000" w:themeColor="text1"/>
              </w:rPr>
              <w:t>達二</w:t>
            </w:r>
            <w:r w:rsidRPr="001D1999">
              <w:rPr>
                <w:rFonts w:eastAsia="標楷體"/>
                <w:color w:val="000000" w:themeColor="text1"/>
              </w:rPr>
              <w:t>年以上</w:t>
            </w:r>
            <w:r w:rsidRPr="001D1999">
              <w:rPr>
                <w:rFonts w:eastAsia="標楷體" w:hint="eastAsia"/>
                <w:color w:val="000000" w:themeColor="text1"/>
              </w:rPr>
              <w:t>。</w:t>
            </w:r>
          </w:p>
          <w:p w:rsidR="002C3C01" w:rsidRPr="001D1999" w:rsidRDefault="002C3C01" w:rsidP="001D1999">
            <w:pPr>
              <w:pStyle w:val="a9"/>
              <w:numPr>
                <w:ilvl w:val="0"/>
                <w:numId w:val="13"/>
              </w:numPr>
              <w:adjustRightInd/>
              <w:spacing w:line="240" w:lineRule="auto"/>
              <w:ind w:leftChars="0"/>
              <w:textAlignment w:val="auto"/>
              <w:rPr>
                <w:rFonts w:eastAsia="標楷體"/>
                <w:color w:val="000000" w:themeColor="text1"/>
              </w:rPr>
            </w:pPr>
            <w:r w:rsidRPr="001D1999">
              <w:rPr>
                <w:rFonts w:eastAsia="標楷體"/>
                <w:color w:val="000000" w:themeColor="text1"/>
              </w:rPr>
              <w:t>初級組員具下列資格之</w:t>
            </w:r>
            <w:proofErr w:type="gramStart"/>
            <w:r w:rsidRPr="001D1999">
              <w:rPr>
                <w:rFonts w:eastAsia="標楷體"/>
                <w:color w:val="000000" w:themeColor="text1"/>
              </w:rPr>
              <w:t>一</w:t>
            </w:r>
            <w:proofErr w:type="gramEnd"/>
            <w:r w:rsidRPr="001D1999">
              <w:rPr>
                <w:rFonts w:eastAsia="標楷體"/>
                <w:color w:val="000000" w:themeColor="text1"/>
              </w:rPr>
              <w:t>：</w:t>
            </w:r>
          </w:p>
          <w:p w:rsidR="002C3C01" w:rsidRPr="001D1999" w:rsidRDefault="002C3C01" w:rsidP="001D1999">
            <w:pPr>
              <w:pStyle w:val="a9"/>
              <w:numPr>
                <w:ilvl w:val="0"/>
                <w:numId w:val="27"/>
              </w:numPr>
              <w:adjustRightInd/>
              <w:spacing w:line="240" w:lineRule="auto"/>
              <w:ind w:leftChars="0"/>
              <w:textAlignment w:val="auto"/>
              <w:rPr>
                <w:rFonts w:eastAsia="標楷體"/>
                <w:color w:val="000000" w:themeColor="text1"/>
              </w:rPr>
            </w:pPr>
            <w:r w:rsidRPr="001D1999">
              <w:rPr>
                <w:rFonts w:eastAsia="標楷體"/>
                <w:color w:val="000000" w:themeColor="text1"/>
              </w:rPr>
              <w:t>學士學歷，三年以上相關</w:t>
            </w:r>
            <w:r w:rsidRPr="001D1999">
              <w:rPr>
                <w:rFonts w:eastAsia="標楷體" w:hint="eastAsia"/>
                <w:color w:val="000000" w:themeColor="text1"/>
              </w:rPr>
              <w:t>實務</w:t>
            </w:r>
            <w:r w:rsidRPr="001D1999">
              <w:rPr>
                <w:rFonts w:eastAsia="標楷體"/>
                <w:color w:val="000000" w:themeColor="text1"/>
              </w:rPr>
              <w:t>經驗。</w:t>
            </w:r>
          </w:p>
          <w:p w:rsidR="002C3C01" w:rsidRPr="001D1999" w:rsidRDefault="002C3C01" w:rsidP="001D1999">
            <w:pPr>
              <w:pStyle w:val="a9"/>
              <w:numPr>
                <w:ilvl w:val="0"/>
                <w:numId w:val="27"/>
              </w:numPr>
              <w:adjustRightInd/>
              <w:spacing w:line="240" w:lineRule="auto"/>
              <w:ind w:leftChars="0"/>
              <w:textAlignment w:val="auto"/>
              <w:rPr>
                <w:rFonts w:eastAsia="標楷體"/>
                <w:color w:val="000000" w:themeColor="text1"/>
              </w:rPr>
            </w:pPr>
            <w:r w:rsidRPr="001D1999">
              <w:rPr>
                <w:rFonts w:eastAsia="標楷體"/>
                <w:color w:val="000000" w:themeColor="text1"/>
              </w:rPr>
              <w:t>碩士以上學位，一年以上相關</w:t>
            </w:r>
            <w:r w:rsidRPr="001D1999">
              <w:rPr>
                <w:rFonts w:eastAsia="標楷體" w:hint="eastAsia"/>
                <w:color w:val="000000" w:themeColor="text1"/>
              </w:rPr>
              <w:t>實務</w:t>
            </w:r>
            <w:r w:rsidRPr="001D1999">
              <w:rPr>
                <w:rFonts w:eastAsia="標楷體"/>
                <w:color w:val="000000" w:themeColor="text1"/>
              </w:rPr>
              <w:t>經驗</w:t>
            </w:r>
            <w:r w:rsidRPr="001D1999">
              <w:rPr>
                <w:rFonts w:eastAsia="標楷體" w:hint="eastAsia"/>
                <w:color w:val="000000" w:themeColor="text1"/>
              </w:rPr>
              <w:t>。</w:t>
            </w:r>
          </w:p>
          <w:p w:rsidR="002C3C01" w:rsidRPr="001D1999" w:rsidRDefault="002C3C01" w:rsidP="001D1999">
            <w:pPr>
              <w:pStyle w:val="a9"/>
              <w:numPr>
                <w:ilvl w:val="0"/>
                <w:numId w:val="13"/>
              </w:numPr>
              <w:adjustRightInd/>
              <w:spacing w:line="240" w:lineRule="auto"/>
              <w:ind w:leftChars="0"/>
              <w:textAlignment w:val="auto"/>
              <w:rPr>
                <w:rFonts w:eastAsia="標楷體"/>
                <w:color w:val="000000" w:themeColor="text1"/>
              </w:rPr>
            </w:pPr>
            <w:r w:rsidRPr="001D1999">
              <w:rPr>
                <w:rFonts w:eastAsia="標楷體"/>
                <w:color w:val="000000" w:themeColor="text1"/>
              </w:rPr>
              <w:t>中級組員具下列資格之</w:t>
            </w:r>
            <w:proofErr w:type="gramStart"/>
            <w:r w:rsidRPr="001D1999">
              <w:rPr>
                <w:rFonts w:eastAsia="標楷體"/>
                <w:color w:val="000000" w:themeColor="text1"/>
              </w:rPr>
              <w:t>一</w:t>
            </w:r>
            <w:proofErr w:type="gramEnd"/>
            <w:r w:rsidRPr="001D1999">
              <w:rPr>
                <w:rFonts w:eastAsia="標楷體"/>
                <w:color w:val="000000" w:themeColor="text1"/>
              </w:rPr>
              <w:t>：</w:t>
            </w:r>
          </w:p>
          <w:p w:rsidR="002C3C01" w:rsidRPr="001D1999" w:rsidRDefault="002C3C01" w:rsidP="001D1999">
            <w:pPr>
              <w:pStyle w:val="a9"/>
              <w:numPr>
                <w:ilvl w:val="0"/>
                <w:numId w:val="28"/>
              </w:numPr>
              <w:adjustRightInd/>
              <w:spacing w:line="240" w:lineRule="auto"/>
              <w:ind w:leftChars="0"/>
              <w:textAlignment w:val="auto"/>
              <w:rPr>
                <w:rFonts w:eastAsia="標楷體"/>
                <w:color w:val="000000" w:themeColor="text1"/>
              </w:rPr>
            </w:pPr>
            <w:r w:rsidRPr="001D1999">
              <w:rPr>
                <w:rFonts w:eastAsia="標楷體"/>
                <w:color w:val="000000" w:themeColor="text1"/>
              </w:rPr>
              <w:t>學士學歷，五年以上相關</w:t>
            </w:r>
            <w:r w:rsidRPr="001D1999">
              <w:rPr>
                <w:rFonts w:eastAsia="標楷體" w:hint="eastAsia"/>
                <w:color w:val="000000" w:themeColor="text1"/>
              </w:rPr>
              <w:t>實務</w:t>
            </w:r>
            <w:r w:rsidRPr="001D1999">
              <w:rPr>
                <w:rFonts w:eastAsia="標楷體"/>
                <w:color w:val="000000" w:themeColor="text1"/>
              </w:rPr>
              <w:t>經驗。</w:t>
            </w:r>
          </w:p>
          <w:p w:rsidR="002C3C01" w:rsidRPr="001D1999" w:rsidRDefault="002C3C01" w:rsidP="001D1999">
            <w:pPr>
              <w:pStyle w:val="a9"/>
              <w:numPr>
                <w:ilvl w:val="0"/>
                <w:numId w:val="28"/>
              </w:numPr>
              <w:adjustRightInd/>
              <w:spacing w:line="240" w:lineRule="auto"/>
              <w:ind w:leftChars="0"/>
              <w:textAlignment w:val="auto"/>
              <w:rPr>
                <w:rFonts w:eastAsia="標楷體"/>
                <w:color w:val="000000" w:themeColor="text1"/>
              </w:rPr>
            </w:pPr>
            <w:r w:rsidRPr="001D1999">
              <w:rPr>
                <w:rFonts w:eastAsia="標楷體"/>
                <w:color w:val="000000" w:themeColor="text1"/>
              </w:rPr>
              <w:t>碩士以上學歷，三年以上相關</w:t>
            </w:r>
            <w:r w:rsidRPr="001D1999">
              <w:rPr>
                <w:rFonts w:eastAsia="標楷體" w:hint="eastAsia"/>
                <w:color w:val="000000" w:themeColor="text1"/>
              </w:rPr>
              <w:t>實務</w:t>
            </w:r>
            <w:r w:rsidRPr="001D1999">
              <w:rPr>
                <w:rFonts w:eastAsia="標楷體"/>
                <w:color w:val="000000" w:themeColor="text1"/>
              </w:rPr>
              <w:t>經驗。</w:t>
            </w:r>
          </w:p>
          <w:p w:rsidR="002C3C01" w:rsidRPr="001D1999" w:rsidRDefault="002C3C01" w:rsidP="001D1999">
            <w:pPr>
              <w:pStyle w:val="a9"/>
              <w:numPr>
                <w:ilvl w:val="0"/>
                <w:numId w:val="13"/>
              </w:numPr>
              <w:adjustRightInd/>
              <w:spacing w:line="240" w:lineRule="auto"/>
              <w:ind w:leftChars="0"/>
              <w:textAlignment w:val="auto"/>
              <w:rPr>
                <w:rFonts w:eastAsia="標楷體"/>
                <w:color w:val="000000" w:themeColor="text1"/>
              </w:rPr>
            </w:pPr>
            <w:r w:rsidRPr="001D1999">
              <w:rPr>
                <w:rFonts w:eastAsia="標楷體"/>
                <w:color w:val="000000" w:themeColor="text1"/>
              </w:rPr>
              <w:t>高級組員具下列資格之一</w:t>
            </w:r>
            <w:r w:rsidRPr="001D1999">
              <w:rPr>
                <w:rFonts w:eastAsia="標楷體" w:hint="eastAsia"/>
                <w:color w:val="000000" w:themeColor="text1"/>
              </w:rPr>
              <w:t>，並有具體成果和績效</w:t>
            </w:r>
            <w:r w:rsidRPr="001D1999">
              <w:rPr>
                <w:rFonts w:eastAsia="標楷體"/>
                <w:color w:val="000000" w:themeColor="text1"/>
              </w:rPr>
              <w:t>：</w:t>
            </w:r>
          </w:p>
          <w:p w:rsidR="002C3C01" w:rsidRPr="001D1999" w:rsidRDefault="002C3C01" w:rsidP="001D1999">
            <w:pPr>
              <w:pStyle w:val="a9"/>
              <w:numPr>
                <w:ilvl w:val="0"/>
                <w:numId w:val="29"/>
              </w:numPr>
              <w:adjustRightInd/>
              <w:spacing w:line="240" w:lineRule="auto"/>
              <w:ind w:leftChars="0"/>
              <w:textAlignment w:val="auto"/>
              <w:rPr>
                <w:rFonts w:eastAsia="標楷體"/>
                <w:color w:val="000000" w:themeColor="text1"/>
              </w:rPr>
            </w:pPr>
            <w:r w:rsidRPr="001D1999">
              <w:rPr>
                <w:rFonts w:eastAsia="標楷體"/>
                <w:color w:val="000000" w:themeColor="text1"/>
              </w:rPr>
              <w:t>學士學歷，七年以上相關</w:t>
            </w:r>
            <w:r w:rsidRPr="001D1999">
              <w:rPr>
                <w:rFonts w:eastAsia="標楷體" w:hint="eastAsia"/>
                <w:color w:val="000000" w:themeColor="text1"/>
              </w:rPr>
              <w:t>實務</w:t>
            </w:r>
            <w:r w:rsidRPr="001D1999">
              <w:rPr>
                <w:rFonts w:eastAsia="標楷體"/>
                <w:color w:val="000000" w:themeColor="text1"/>
              </w:rPr>
              <w:t>經驗。</w:t>
            </w:r>
          </w:p>
          <w:p w:rsidR="002C3C01" w:rsidRPr="001D1999" w:rsidRDefault="002C3C01" w:rsidP="001D1999">
            <w:pPr>
              <w:pStyle w:val="a9"/>
              <w:numPr>
                <w:ilvl w:val="0"/>
                <w:numId w:val="29"/>
              </w:numPr>
              <w:adjustRightInd/>
              <w:spacing w:line="240" w:lineRule="auto"/>
              <w:ind w:leftChars="0"/>
              <w:textAlignment w:val="auto"/>
              <w:rPr>
                <w:rFonts w:eastAsia="標楷體"/>
                <w:color w:val="000000" w:themeColor="text1"/>
              </w:rPr>
            </w:pPr>
            <w:r w:rsidRPr="001D1999">
              <w:rPr>
                <w:rFonts w:eastAsia="標楷體"/>
                <w:color w:val="000000" w:themeColor="text1"/>
              </w:rPr>
              <w:t>碩士學歷，</w:t>
            </w:r>
            <w:r w:rsidRPr="001D1999">
              <w:rPr>
                <w:rFonts w:eastAsia="標楷體" w:hint="eastAsia"/>
                <w:color w:val="000000" w:themeColor="text1"/>
              </w:rPr>
              <w:t>五</w:t>
            </w:r>
            <w:r w:rsidRPr="001D1999">
              <w:rPr>
                <w:rFonts w:eastAsia="標楷體"/>
                <w:color w:val="000000" w:themeColor="text1"/>
              </w:rPr>
              <w:t>年以上相關</w:t>
            </w:r>
            <w:r w:rsidRPr="001D1999">
              <w:rPr>
                <w:rFonts w:eastAsia="標楷體" w:hint="eastAsia"/>
                <w:color w:val="000000" w:themeColor="text1"/>
              </w:rPr>
              <w:t>實務</w:t>
            </w:r>
            <w:r w:rsidRPr="001D1999">
              <w:rPr>
                <w:rFonts w:eastAsia="標楷體"/>
                <w:color w:val="000000" w:themeColor="text1"/>
              </w:rPr>
              <w:t>經驗。</w:t>
            </w:r>
          </w:p>
          <w:p w:rsidR="002C3C01" w:rsidRPr="001D1999" w:rsidRDefault="002C3C01" w:rsidP="001D1999">
            <w:pPr>
              <w:pStyle w:val="a9"/>
              <w:numPr>
                <w:ilvl w:val="0"/>
                <w:numId w:val="29"/>
              </w:numPr>
              <w:adjustRightInd/>
              <w:spacing w:line="240" w:lineRule="auto"/>
              <w:ind w:leftChars="0"/>
              <w:textAlignment w:val="auto"/>
              <w:rPr>
                <w:rFonts w:eastAsia="標楷體"/>
                <w:color w:val="000000" w:themeColor="text1"/>
              </w:rPr>
            </w:pPr>
            <w:r w:rsidRPr="001D1999">
              <w:rPr>
                <w:rFonts w:eastAsia="標楷體"/>
                <w:color w:val="000000" w:themeColor="text1"/>
              </w:rPr>
              <w:t>博士學歷</w:t>
            </w:r>
            <w:r w:rsidRPr="001D1999">
              <w:rPr>
                <w:rFonts w:eastAsia="標楷體" w:hint="eastAsia"/>
                <w:color w:val="000000" w:themeColor="text1"/>
              </w:rPr>
              <w:t>，</w:t>
            </w:r>
            <w:r w:rsidRPr="001D1999">
              <w:rPr>
                <w:rFonts w:eastAsia="標楷體"/>
                <w:color w:val="000000" w:themeColor="text1"/>
              </w:rPr>
              <w:t>一年以上相關</w:t>
            </w:r>
            <w:r w:rsidRPr="001D1999">
              <w:rPr>
                <w:rFonts w:eastAsia="標楷體" w:hint="eastAsia"/>
                <w:color w:val="000000" w:themeColor="text1"/>
              </w:rPr>
              <w:t>實務</w:t>
            </w:r>
            <w:r w:rsidRPr="001D1999">
              <w:rPr>
                <w:rFonts w:eastAsia="標楷體"/>
                <w:color w:val="000000" w:themeColor="text1"/>
              </w:rPr>
              <w:t>經驗。</w:t>
            </w:r>
          </w:p>
          <w:p w:rsidR="002C3C01" w:rsidRPr="001D1999" w:rsidRDefault="002C3C01" w:rsidP="001D1999">
            <w:pPr>
              <w:pStyle w:val="a9"/>
              <w:numPr>
                <w:ilvl w:val="0"/>
                <w:numId w:val="13"/>
              </w:numPr>
              <w:adjustRightInd/>
              <w:spacing w:line="240" w:lineRule="auto"/>
              <w:ind w:leftChars="0"/>
              <w:textAlignment w:val="auto"/>
              <w:rPr>
                <w:rFonts w:eastAsia="標楷體"/>
                <w:color w:val="000000" w:themeColor="text1"/>
              </w:rPr>
            </w:pPr>
            <w:r w:rsidRPr="001D1999">
              <w:rPr>
                <w:rFonts w:eastAsia="標楷體"/>
                <w:color w:val="000000" w:themeColor="text1"/>
              </w:rPr>
              <w:t>專員具下列資格之一</w:t>
            </w:r>
            <w:r w:rsidRPr="001D1999">
              <w:rPr>
                <w:rFonts w:eastAsia="標楷體" w:hint="eastAsia"/>
                <w:color w:val="000000" w:themeColor="text1"/>
              </w:rPr>
              <w:t>，並有具體成果和績效</w:t>
            </w:r>
            <w:r w:rsidRPr="001D1999">
              <w:rPr>
                <w:rFonts w:eastAsia="標楷體"/>
                <w:color w:val="000000" w:themeColor="text1"/>
              </w:rPr>
              <w:t>：</w:t>
            </w:r>
          </w:p>
          <w:p w:rsidR="002C3C01" w:rsidRPr="001D1999" w:rsidRDefault="002C3C01" w:rsidP="001D1999">
            <w:pPr>
              <w:pStyle w:val="a9"/>
              <w:numPr>
                <w:ilvl w:val="0"/>
                <w:numId w:val="30"/>
              </w:numPr>
              <w:adjustRightInd/>
              <w:spacing w:line="240" w:lineRule="auto"/>
              <w:ind w:leftChars="0"/>
              <w:textAlignment w:val="auto"/>
              <w:rPr>
                <w:rFonts w:eastAsia="標楷體"/>
                <w:color w:val="000000" w:themeColor="text1"/>
              </w:rPr>
            </w:pPr>
            <w:r w:rsidRPr="001D1999">
              <w:rPr>
                <w:rFonts w:eastAsia="標楷體"/>
                <w:color w:val="000000" w:themeColor="text1"/>
              </w:rPr>
              <w:t>學士學歷，九年以上相關</w:t>
            </w:r>
            <w:r w:rsidRPr="001D1999">
              <w:rPr>
                <w:rFonts w:eastAsia="標楷體" w:hint="eastAsia"/>
                <w:color w:val="000000" w:themeColor="text1"/>
              </w:rPr>
              <w:t>實務</w:t>
            </w:r>
            <w:r w:rsidRPr="001D1999">
              <w:rPr>
                <w:rFonts w:eastAsia="標楷體"/>
                <w:color w:val="000000" w:themeColor="text1"/>
              </w:rPr>
              <w:t>經驗</w:t>
            </w:r>
            <w:r w:rsidRPr="001D1999">
              <w:rPr>
                <w:rFonts w:eastAsia="標楷體" w:hint="eastAsia"/>
                <w:color w:val="000000" w:themeColor="text1"/>
              </w:rPr>
              <w:t>，曾任</w:t>
            </w:r>
            <w:r w:rsidRPr="001D1999">
              <w:rPr>
                <w:rFonts w:eastAsia="標楷體"/>
                <w:color w:val="000000" w:themeColor="text1"/>
              </w:rPr>
              <w:t>主管。</w:t>
            </w:r>
          </w:p>
          <w:p w:rsidR="002C3C01" w:rsidRPr="001D1999" w:rsidRDefault="002C3C01" w:rsidP="001D1999">
            <w:pPr>
              <w:pStyle w:val="a9"/>
              <w:numPr>
                <w:ilvl w:val="0"/>
                <w:numId w:val="30"/>
              </w:numPr>
              <w:adjustRightInd/>
              <w:spacing w:line="240" w:lineRule="auto"/>
              <w:ind w:leftChars="0"/>
              <w:textAlignment w:val="auto"/>
              <w:rPr>
                <w:rFonts w:eastAsia="標楷體"/>
                <w:color w:val="000000" w:themeColor="text1"/>
              </w:rPr>
            </w:pPr>
            <w:r w:rsidRPr="001D1999">
              <w:rPr>
                <w:rFonts w:eastAsia="標楷體"/>
                <w:color w:val="000000" w:themeColor="text1"/>
              </w:rPr>
              <w:t>碩士學歷，七年以上相關</w:t>
            </w:r>
            <w:r w:rsidRPr="001D1999">
              <w:rPr>
                <w:rFonts w:eastAsia="標楷體" w:hint="eastAsia"/>
                <w:color w:val="000000" w:themeColor="text1"/>
              </w:rPr>
              <w:t>實務</w:t>
            </w:r>
            <w:r w:rsidRPr="001D1999">
              <w:rPr>
                <w:rFonts w:eastAsia="標楷體"/>
                <w:color w:val="000000" w:themeColor="text1"/>
              </w:rPr>
              <w:t>經驗，</w:t>
            </w:r>
            <w:r w:rsidRPr="001D1999">
              <w:rPr>
                <w:rFonts w:eastAsia="標楷體" w:hint="eastAsia"/>
                <w:color w:val="000000" w:themeColor="text1"/>
              </w:rPr>
              <w:t>曾任</w:t>
            </w:r>
            <w:r w:rsidRPr="001D1999">
              <w:rPr>
                <w:rFonts w:eastAsia="標楷體"/>
                <w:color w:val="000000" w:themeColor="text1"/>
              </w:rPr>
              <w:t>主管。</w:t>
            </w:r>
          </w:p>
          <w:p w:rsidR="002C3C01" w:rsidRPr="001D1999" w:rsidRDefault="002C3C01" w:rsidP="001D1999">
            <w:pPr>
              <w:pStyle w:val="a9"/>
              <w:numPr>
                <w:ilvl w:val="0"/>
                <w:numId w:val="30"/>
              </w:numPr>
              <w:adjustRightInd/>
              <w:spacing w:line="240" w:lineRule="auto"/>
              <w:ind w:leftChars="0"/>
              <w:textAlignment w:val="auto"/>
              <w:rPr>
                <w:rFonts w:eastAsia="標楷體"/>
                <w:color w:val="000000" w:themeColor="text1"/>
              </w:rPr>
            </w:pPr>
            <w:r w:rsidRPr="001D1999">
              <w:rPr>
                <w:rFonts w:eastAsia="標楷體"/>
                <w:color w:val="000000" w:themeColor="text1"/>
              </w:rPr>
              <w:t>博士學歷，</w:t>
            </w:r>
            <w:r w:rsidRPr="001D1999">
              <w:rPr>
                <w:rFonts w:eastAsia="標楷體" w:hint="eastAsia"/>
                <w:color w:val="000000" w:themeColor="text1"/>
              </w:rPr>
              <w:t>三</w:t>
            </w:r>
            <w:r w:rsidRPr="001D1999">
              <w:rPr>
                <w:rFonts w:eastAsia="標楷體"/>
                <w:color w:val="000000" w:themeColor="text1"/>
              </w:rPr>
              <w:t>年以上相關</w:t>
            </w:r>
            <w:r w:rsidRPr="001D1999">
              <w:rPr>
                <w:rFonts w:eastAsia="標楷體" w:hint="eastAsia"/>
                <w:color w:val="000000" w:themeColor="text1"/>
              </w:rPr>
              <w:t>實務</w:t>
            </w:r>
            <w:r w:rsidRPr="001D1999">
              <w:rPr>
                <w:rFonts w:eastAsia="標楷體"/>
                <w:color w:val="000000" w:themeColor="text1"/>
              </w:rPr>
              <w:t>經驗。</w:t>
            </w:r>
          </w:p>
          <w:p w:rsidR="002C3C01" w:rsidRPr="001D1999" w:rsidRDefault="002C3C01" w:rsidP="001D1999">
            <w:pPr>
              <w:pStyle w:val="a9"/>
              <w:numPr>
                <w:ilvl w:val="0"/>
                <w:numId w:val="13"/>
              </w:numPr>
              <w:adjustRightInd/>
              <w:spacing w:line="240" w:lineRule="auto"/>
              <w:ind w:leftChars="0"/>
              <w:textAlignment w:val="auto"/>
              <w:rPr>
                <w:rFonts w:eastAsia="標楷體"/>
                <w:color w:val="000000" w:themeColor="text1"/>
              </w:rPr>
            </w:pPr>
            <w:r w:rsidRPr="001D1999">
              <w:rPr>
                <w:rFonts w:eastAsia="標楷體"/>
                <w:color w:val="000000" w:themeColor="text1"/>
              </w:rPr>
              <w:t>秘書和董事會秘書具下列資格之一</w:t>
            </w:r>
            <w:r w:rsidRPr="001D1999">
              <w:rPr>
                <w:rFonts w:eastAsia="標楷體" w:hint="eastAsia"/>
                <w:color w:val="000000" w:themeColor="text1"/>
              </w:rPr>
              <w:t>，並有具體成果和績效</w:t>
            </w:r>
            <w:r w:rsidRPr="001D1999">
              <w:rPr>
                <w:rFonts w:eastAsia="標楷體"/>
                <w:color w:val="000000" w:themeColor="text1"/>
              </w:rPr>
              <w:t>：</w:t>
            </w:r>
          </w:p>
          <w:p w:rsidR="002C3C01" w:rsidRPr="001D1999" w:rsidRDefault="002C3C01" w:rsidP="001D1999">
            <w:pPr>
              <w:pStyle w:val="a9"/>
              <w:numPr>
                <w:ilvl w:val="0"/>
                <w:numId w:val="31"/>
              </w:numPr>
              <w:adjustRightInd/>
              <w:spacing w:line="240" w:lineRule="auto"/>
              <w:ind w:leftChars="0"/>
              <w:textAlignment w:val="auto"/>
              <w:rPr>
                <w:rFonts w:eastAsia="標楷體"/>
                <w:color w:val="000000" w:themeColor="text1"/>
              </w:rPr>
            </w:pPr>
            <w:r w:rsidRPr="001D1999">
              <w:rPr>
                <w:rFonts w:eastAsia="標楷體"/>
                <w:color w:val="000000" w:themeColor="text1"/>
              </w:rPr>
              <w:lastRenderedPageBreak/>
              <w:t>學士學歷，十一年以上相關</w:t>
            </w:r>
            <w:r w:rsidRPr="001D1999">
              <w:rPr>
                <w:rFonts w:eastAsia="標楷體" w:hint="eastAsia"/>
                <w:color w:val="000000" w:themeColor="text1"/>
              </w:rPr>
              <w:t>實務</w:t>
            </w:r>
            <w:r w:rsidRPr="001D1999">
              <w:rPr>
                <w:rFonts w:eastAsia="標楷體"/>
                <w:color w:val="000000" w:themeColor="text1"/>
              </w:rPr>
              <w:t>經驗，</w:t>
            </w:r>
            <w:r w:rsidRPr="001D1999">
              <w:rPr>
                <w:rFonts w:eastAsia="標楷體" w:hint="eastAsia"/>
                <w:color w:val="000000" w:themeColor="text1"/>
              </w:rPr>
              <w:t>曾任</w:t>
            </w:r>
            <w:r w:rsidRPr="001D1999">
              <w:rPr>
                <w:rFonts w:eastAsia="標楷體"/>
                <w:color w:val="000000" w:themeColor="text1"/>
              </w:rPr>
              <w:t>主管。</w:t>
            </w:r>
          </w:p>
          <w:p w:rsidR="002C3C01" w:rsidRPr="001D1999" w:rsidRDefault="002C3C01" w:rsidP="001D1999">
            <w:pPr>
              <w:pStyle w:val="a9"/>
              <w:numPr>
                <w:ilvl w:val="0"/>
                <w:numId w:val="31"/>
              </w:numPr>
              <w:adjustRightInd/>
              <w:spacing w:line="240" w:lineRule="auto"/>
              <w:ind w:leftChars="0"/>
              <w:textAlignment w:val="auto"/>
              <w:rPr>
                <w:rFonts w:eastAsia="標楷體"/>
                <w:color w:val="000000" w:themeColor="text1"/>
              </w:rPr>
            </w:pPr>
            <w:r w:rsidRPr="001D1999">
              <w:rPr>
                <w:rFonts w:eastAsia="標楷體"/>
                <w:color w:val="000000" w:themeColor="text1"/>
              </w:rPr>
              <w:t>碩士學歷，九年以上相關</w:t>
            </w:r>
            <w:r w:rsidRPr="001D1999">
              <w:rPr>
                <w:rFonts w:eastAsia="標楷體" w:hint="eastAsia"/>
                <w:color w:val="000000" w:themeColor="text1"/>
              </w:rPr>
              <w:t>實務</w:t>
            </w:r>
            <w:r w:rsidRPr="001D1999">
              <w:rPr>
                <w:rFonts w:eastAsia="標楷體"/>
                <w:color w:val="000000" w:themeColor="text1"/>
              </w:rPr>
              <w:t>經驗，</w:t>
            </w:r>
            <w:r w:rsidRPr="001D1999">
              <w:rPr>
                <w:rFonts w:eastAsia="標楷體" w:hint="eastAsia"/>
                <w:color w:val="000000" w:themeColor="text1"/>
              </w:rPr>
              <w:t>曾任</w:t>
            </w:r>
            <w:r w:rsidRPr="001D1999">
              <w:rPr>
                <w:rFonts w:eastAsia="標楷體"/>
                <w:color w:val="000000" w:themeColor="text1"/>
              </w:rPr>
              <w:t>主管。</w:t>
            </w:r>
          </w:p>
          <w:p w:rsidR="002C3C01" w:rsidRPr="001D1999" w:rsidRDefault="002C3C01" w:rsidP="001D1999">
            <w:pPr>
              <w:pStyle w:val="a9"/>
              <w:numPr>
                <w:ilvl w:val="0"/>
                <w:numId w:val="31"/>
              </w:numPr>
              <w:adjustRightInd/>
              <w:spacing w:line="240" w:lineRule="auto"/>
              <w:ind w:leftChars="0"/>
              <w:textAlignment w:val="auto"/>
              <w:rPr>
                <w:rFonts w:eastAsia="標楷體"/>
                <w:color w:val="000000" w:themeColor="text1"/>
              </w:rPr>
            </w:pPr>
            <w:r w:rsidRPr="001D1999">
              <w:rPr>
                <w:rFonts w:eastAsia="標楷體"/>
                <w:color w:val="000000" w:themeColor="text1"/>
              </w:rPr>
              <w:t>博士學歷，</w:t>
            </w:r>
            <w:r w:rsidRPr="001D1999">
              <w:rPr>
                <w:rFonts w:eastAsia="標楷體" w:hint="eastAsia"/>
                <w:color w:val="000000" w:themeColor="text1"/>
              </w:rPr>
              <w:t>五</w:t>
            </w:r>
            <w:r w:rsidRPr="001D1999">
              <w:rPr>
                <w:rFonts w:eastAsia="標楷體"/>
                <w:color w:val="000000" w:themeColor="text1"/>
              </w:rPr>
              <w:t>年以上相關</w:t>
            </w:r>
            <w:r w:rsidRPr="001D1999">
              <w:rPr>
                <w:rFonts w:eastAsia="標楷體" w:hint="eastAsia"/>
                <w:color w:val="000000" w:themeColor="text1"/>
              </w:rPr>
              <w:t>實務</w:t>
            </w:r>
            <w:r w:rsidRPr="001D1999">
              <w:rPr>
                <w:rFonts w:eastAsia="標楷體"/>
                <w:color w:val="000000" w:themeColor="text1"/>
              </w:rPr>
              <w:t>經驗。</w:t>
            </w:r>
          </w:p>
          <w:p w:rsidR="002C3C01" w:rsidRPr="001D1999" w:rsidRDefault="002C3C01" w:rsidP="001D1999">
            <w:pPr>
              <w:pStyle w:val="a9"/>
              <w:numPr>
                <w:ilvl w:val="0"/>
                <w:numId w:val="31"/>
              </w:numPr>
              <w:adjustRightInd/>
              <w:spacing w:line="240" w:lineRule="auto"/>
              <w:ind w:leftChars="0"/>
              <w:textAlignment w:val="auto"/>
              <w:rPr>
                <w:rFonts w:eastAsia="標楷體"/>
                <w:color w:val="000000" w:themeColor="text1"/>
              </w:rPr>
            </w:pPr>
            <w:r w:rsidRPr="001D1999">
              <w:rPr>
                <w:rFonts w:eastAsia="標楷體"/>
                <w:color w:val="000000" w:themeColor="text1"/>
              </w:rPr>
              <w:t>具助理教授以上教師資格。</w:t>
            </w:r>
          </w:p>
          <w:p w:rsidR="002C3C01" w:rsidRPr="001D1999" w:rsidRDefault="002C3C01" w:rsidP="001D1999">
            <w:pPr>
              <w:pStyle w:val="a9"/>
              <w:numPr>
                <w:ilvl w:val="0"/>
                <w:numId w:val="13"/>
              </w:numPr>
              <w:adjustRightInd/>
              <w:spacing w:line="240" w:lineRule="auto"/>
              <w:ind w:leftChars="0"/>
              <w:textAlignment w:val="auto"/>
              <w:rPr>
                <w:rFonts w:eastAsia="標楷體"/>
                <w:color w:val="000000" w:themeColor="text1"/>
              </w:rPr>
            </w:pPr>
            <w:r w:rsidRPr="001D1999">
              <w:rPr>
                <w:rFonts w:eastAsia="標楷體"/>
                <w:color w:val="000000" w:themeColor="text1"/>
              </w:rPr>
              <w:t>專門委員具下列資格之一</w:t>
            </w:r>
            <w:r w:rsidRPr="001D1999">
              <w:rPr>
                <w:rFonts w:eastAsia="標楷體" w:hint="eastAsia"/>
                <w:color w:val="000000" w:themeColor="text1"/>
              </w:rPr>
              <w:t>，並有具體成果和績效</w:t>
            </w:r>
            <w:r w:rsidRPr="001D1999">
              <w:rPr>
                <w:rFonts w:eastAsia="標楷體"/>
                <w:color w:val="000000" w:themeColor="text1"/>
              </w:rPr>
              <w:t>：</w:t>
            </w:r>
          </w:p>
          <w:p w:rsidR="002C3C01" w:rsidRPr="001D1999" w:rsidRDefault="002C3C01" w:rsidP="001D1999">
            <w:pPr>
              <w:pStyle w:val="a9"/>
              <w:numPr>
                <w:ilvl w:val="0"/>
                <w:numId w:val="32"/>
              </w:numPr>
              <w:adjustRightInd/>
              <w:spacing w:line="240" w:lineRule="auto"/>
              <w:ind w:leftChars="0"/>
              <w:textAlignment w:val="auto"/>
              <w:rPr>
                <w:rFonts w:eastAsia="標楷體"/>
                <w:color w:val="000000" w:themeColor="text1"/>
              </w:rPr>
            </w:pPr>
            <w:r w:rsidRPr="001D1999">
              <w:rPr>
                <w:rFonts w:eastAsia="標楷體"/>
                <w:color w:val="000000" w:themeColor="text1"/>
              </w:rPr>
              <w:t>具特殊專長，十五年以上相關</w:t>
            </w:r>
            <w:r w:rsidRPr="001D1999">
              <w:rPr>
                <w:rFonts w:eastAsia="標楷體" w:hint="eastAsia"/>
                <w:color w:val="000000" w:themeColor="text1"/>
              </w:rPr>
              <w:t>實務</w:t>
            </w:r>
            <w:r w:rsidRPr="001D1999">
              <w:rPr>
                <w:rFonts w:eastAsia="標楷體"/>
                <w:color w:val="000000" w:themeColor="text1"/>
              </w:rPr>
              <w:t>經驗</w:t>
            </w:r>
            <w:r w:rsidRPr="001D1999">
              <w:rPr>
                <w:rFonts w:eastAsia="標楷體" w:hint="eastAsia"/>
                <w:color w:val="000000" w:themeColor="text1"/>
              </w:rPr>
              <w:t>，曾任</w:t>
            </w:r>
            <w:r w:rsidRPr="001D1999">
              <w:rPr>
                <w:rFonts w:eastAsia="標楷體"/>
                <w:color w:val="000000" w:themeColor="text1"/>
              </w:rPr>
              <w:t>主管。</w:t>
            </w:r>
          </w:p>
          <w:p w:rsidR="002C3C01" w:rsidRPr="001D1999" w:rsidRDefault="002C3C01" w:rsidP="001D1999">
            <w:pPr>
              <w:pStyle w:val="a9"/>
              <w:numPr>
                <w:ilvl w:val="0"/>
                <w:numId w:val="32"/>
              </w:numPr>
              <w:adjustRightInd/>
              <w:spacing w:line="240" w:lineRule="auto"/>
              <w:ind w:leftChars="0"/>
              <w:textAlignment w:val="auto"/>
              <w:rPr>
                <w:rFonts w:eastAsia="標楷體"/>
                <w:color w:val="000000" w:themeColor="text1"/>
              </w:rPr>
            </w:pPr>
            <w:r w:rsidRPr="001D1999">
              <w:rPr>
                <w:rFonts w:eastAsia="標楷體"/>
                <w:color w:val="000000" w:themeColor="text1"/>
              </w:rPr>
              <w:t>博士學位，六年以上相關</w:t>
            </w:r>
            <w:r w:rsidRPr="001D1999">
              <w:rPr>
                <w:rFonts w:eastAsia="標楷體" w:hint="eastAsia"/>
                <w:color w:val="000000" w:themeColor="text1"/>
              </w:rPr>
              <w:t>實務</w:t>
            </w:r>
            <w:r w:rsidRPr="001D1999">
              <w:rPr>
                <w:rFonts w:eastAsia="標楷體"/>
                <w:color w:val="000000" w:themeColor="text1"/>
              </w:rPr>
              <w:t>經驗</w:t>
            </w:r>
            <w:r w:rsidRPr="001D1999">
              <w:rPr>
                <w:rFonts w:eastAsia="標楷體" w:hint="eastAsia"/>
                <w:color w:val="000000" w:themeColor="text1"/>
              </w:rPr>
              <w:t>，曾任</w:t>
            </w:r>
            <w:r w:rsidRPr="001D1999">
              <w:rPr>
                <w:rFonts w:eastAsia="標楷體"/>
                <w:color w:val="000000" w:themeColor="text1"/>
              </w:rPr>
              <w:t>主管。</w:t>
            </w:r>
          </w:p>
          <w:p w:rsidR="002C3C01" w:rsidRPr="001D1999" w:rsidRDefault="002C3C01" w:rsidP="001D1999">
            <w:pPr>
              <w:pStyle w:val="a9"/>
              <w:numPr>
                <w:ilvl w:val="0"/>
                <w:numId w:val="32"/>
              </w:numPr>
              <w:adjustRightInd/>
              <w:spacing w:line="240" w:lineRule="auto"/>
              <w:ind w:leftChars="0"/>
              <w:textAlignment w:val="auto"/>
              <w:rPr>
                <w:rFonts w:eastAsia="標楷體"/>
                <w:color w:val="000000" w:themeColor="text1"/>
              </w:rPr>
            </w:pPr>
            <w:r w:rsidRPr="001D1999">
              <w:rPr>
                <w:rFonts w:eastAsia="標楷體"/>
                <w:color w:val="000000" w:themeColor="text1"/>
              </w:rPr>
              <w:t>具副教授以上教師資格。</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hint="eastAsia"/>
                <w:color w:val="000000" w:themeColor="text1"/>
              </w:rPr>
              <w:lastRenderedPageBreak/>
              <w:t>第五條</w:t>
            </w:r>
          </w:p>
        </w:tc>
        <w:tc>
          <w:tcPr>
            <w:tcW w:w="8646" w:type="dxa"/>
          </w:tcPr>
          <w:p w:rsidR="002C3C01" w:rsidRPr="001D1999" w:rsidRDefault="002C3C01" w:rsidP="001D1999">
            <w:pPr>
              <w:rPr>
                <w:rFonts w:eastAsia="標楷體"/>
                <w:color w:val="000000" w:themeColor="text1"/>
              </w:rPr>
            </w:pPr>
            <w:r w:rsidRPr="001D1999">
              <w:rPr>
                <w:rFonts w:eastAsia="標楷體"/>
                <w:color w:val="000000" w:themeColor="text1"/>
              </w:rPr>
              <w:t>技術人員任用資格如下：</w:t>
            </w:r>
          </w:p>
          <w:p w:rsidR="002C3C01" w:rsidRPr="001D1999" w:rsidRDefault="002C3C01" w:rsidP="001D1999">
            <w:pPr>
              <w:pStyle w:val="HTML"/>
              <w:numPr>
                <w:ilvl w:val="0"/>
                <w:numId w:val="14"/>
              </w:numPr>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技工</w:t>
            </w:r>
            <w:proofErr w:type="spellEnd"/>
            <w:r w:rsidRPr="001D1999">
              <w:rPr>
                <w:rFonts w:ascii="Times New Roman" w:eastAsia="標楷體" w:hAnsi="Times New Roman"/>
                <w:color w:val="000000" w:themeColor="text1"/>
                <w:sz w:val="24"/>
                <w:szCs w:val="24"/>
              </w:rPr>
              <w:t>：</w:t>
            </w:r>
          </w:p>
          <w:p w:rsidR="002C3C01" w:rsidRPr="001D1999" w:rsidRDefault="002C3C01" w:rsidP="001D1999">
            <w:pPr>
              <w:pStyle w:val="HTML"/>
              <w:numPr>
                <w:ilvl w:val="0"/>
                <w:numId w:val="33"/>
              </w:numPr>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高中（職）以上學歷，成績優良，學有專長，一年以上相關</w:t>
            </w:r>
            <w:r w:rsidRPr="001D1999">
              <w:rPr>
                <w:rFonts w:ascii="Times New Roman" w:eastAsia="標楷體" w:hAnsi="Times New Roman" w:hint="eastAsia"/>
                <w:color w:val="000000" w:themeColor="text1"/>
                <w:sz w:val="24"/>
                <w:szCs w:val="24"/>
              </w:rPr>
              <w:t>實務</w:t>
            </w:r>
            <w:r w:rsidRPr="001D1999">
              <w:rPr>
                <w:rFonts w:ascii="Times New Roman" w:eastAsia="標楷體" w:hAnsi="Times New Roman"/>
                <w:color w:val="000000" w:themeColor="text1"/>
                <w:sz w:val="24"/>
                <w:szCs w:val="24"/>
              </w:rPr>
              <w:t>經驗</w:t>
            </w:r>
            <w:proofErr w:type="spellEnd"/>
            <w:r w:rsidRPr="001D1999">
              <w:rPr>
                <w:rFonts w:ascii="Times New Roman" w:eastAsia="標楷體" w:hAnsi="Times New Roman"/>
                <w:color w:val="000000" w:themeColor="text1"/>
                <w:sz w:val="24"/>
                <w:szCs w:val="24"/>
              </w:rPr>
              <w:t>。</w:t>
            </w:r>
          </w:p>
          <w:p w:rsidR="002C3C01" w:rsidRPr="001D1999" w:rsidRDefault="002C3C01" w:rsidP="001D1999">
            <w:pPr>
              <w:pStyle w:val="HTML"/>
              <w:numPr>
                <w:ilvl w:val="0"/>
                <w:numId w:val="33"/>
              </w:numPr>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具特殊技術或水電、木工、水泥工、園藝</w:t>
            </w:r>
            <w:r w:rsidRPr="001D1999">
              <w:rPr>
                <w:rFonts w:ascii="Times New Roman" w:eastAsia="標楷體" w:hAnsi="Times New Roman" w:hint="eastAsia"/>
                <w:color w:val="000000" w:themeColor="text1"/>
                <w:sz w:val="24"/>
                <w:szCs w:val="24"/>
              </w:rPr>
              <w:t>等</w:t>
            </w:r>
            <w:r w:rsidRPr="001D1999">
              <w:rPr>
                <w:rFonts w:ascii="Times New Roman" w:eastAsia="標楷體" w:hAnsi="Times New Roman"/>
                <w:color w:val="000000" w:themeColor="text1"/>
                <w:sz w:val="24"/>
                <w:szCs w:val="24"/>
              </w:rPr>
              <w:t>專業技能，</w:t>
            </w:r>
            <w:r w:rsidRPr="001D1999">
              <w:rPr>
                <w:rFonts w:ascii="Times New Roman" w:eastAsia="標楷體" w:hAnsi="Times New Roman" w:hint="eastAsia"/>
                <w:color w:val="000000" w:themeColor="text1"/>
                <w:sz w:val="24"/>
                <w:szCs w:val="24"/>
              </w:rPr>
              <w:t>工作</w:t>
            </w:r>
            <w:r w:rsidRPr="001D1999">
              <w:rPr>
                <w:rFonts w:ascii="Times New Roman" w:eastAsia="標楷體" w:hAnsi="Times New Roman"/>
                <w:color w:val="000000" w:themeColor="text1"/>
                <w:sz w:val="24"/>
                <w:szCs w:val="24"/>
              </w:rPr>
              <w:t>熟練</w:t>
            </w:r>
            <w:r w:rsidRPr="001D1999">
              <w:rPr>
                <w:rFonts w:ascii="Times New Roman" w:eastAsia="標楷體" w:hAnsi="Times New Roman" w:hint="eastAsia"/>
                <w:color w:val="000000" w:themeColor="text1"/>
                <w:sz w:val="24"/>
                <w:szCs w:val="24"/>
              </w:rPr>
              <w:t>並能</w:t>
            </w:r>
            <w:r w:rsidRPr="001D1999">
              <w:rPr>
                <w:rFonts w:ascii="Times New Roman" w:eastAsia="標楷體" w:hAnsi="Times New Roman"/>
                <w:color w:val="000000" w:themeColor="text1"/>
                <w:sz w:val="24"/>
                <w:szCs w:val="24"/>
              </w:rPr>
              <w:t>獨立作業</w:t>
            </w:r>
            <w:proofErr w:type="spellEnd"/>
            <w:r w:rsidRPr="001D1999">
              <w:rPr>
                <w:rFonts w:ascii="Times New Roman" w:eastAsia="標楷體" w:hAnsi="Times New Roman"/>
                <w:color w:val="000000" w:themeColor="text1"/>
                <w:sz w:val="24"/>
                <w:szCs w:val="24"/>
              </w:rPr>
              <w:t>。</w:t>
            </w:r>
          </w:p>
          <w:p w:rsidR="002C3C01" w:rsidRPr="001D1999" w:rsidRDefault="002C3C01" w:rsidP="001D1999">
            <w:pPr>
              <w:pStyle w:val="HTML"/>
              <w:numPr>
                <w:ilvl w:val="0"/>
                <w:numId w:val="14"/>
              </w:numPr>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約僱初級技佐：學士以上</w:t>
            </w:r>
            <w:r w:rsidRPr="001D1999">
              <w:rPr>
                <w:rFonts w:ascii="Times New Roman" w:eastAsia="標楷體" w:hAnsi="Times New Roman" w:hint="eastAsia"/>
                <w:color w:val="000000" w:themeColor="text1"/>
                <w:sz w:val="24"/>
                <w:szCs w:val="24"/>
              </w:rPr>
              <w:t>相關系所畢</w:t>
            </w:r>
            <w:proofErr w:type="spellEnd"/>
            <w:r w:rsidRPr="001D1999">
              <w:rPr>
                <w:rFonts w:ascii="Times New Roman" w:eastAsia="標楷體" w:hAnsi="Times New Roman"/>
                <w:color w:val="000000" w:themeColor="text1"/>
                <w:sz w:val="24"/>
                <w:szCs w:val="24"/>
              </w:rPr>
              <w:t>。</w:t>
            </w:r>
          </w:p>
          <w:p w:rsidR="002C3C01" w:rsidRPr="001D1999" w:rsidRDefault="002C3C01" w:rsidP="001D1999">
            <w:pPr>
              <w:pStyle w:val="HTML"/>
              <w:numPr>
                <w:ilvl w:val="0"/>
                <w:numId w:val="14"/>
              </w:numPr>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初級技佐：</w:t>
            </w:r>
            <w:r w:rsidRPr="001D1999">
              <w:rPr>
                <w:rFonts w:ascii="Times New Roman" w:eastAsia="標楷體" w:hAnsi="Times New Roman" w:hint="eastAsia"/>
                <w:color w:val="000000" w:themeColor="text1"/>
                <w:sz w:val="24"/>
                <w:szCs w:val="24"/>
                <w:lang w:eastAsia="zh-TW"/>
              </w:rPr>
              <w:t>學士</w:t>
            </w:r>
            <w:r w:rsidRPr="001D1999">
              <w:rPr>
                <w:rFonts w:ascii="Times New Roman" w:eastAsia="標楷體" w:hAnsi="Times New Roman" w:hint="eastAsia"/>
                <w:color w:val="000000" w:themeColor="text1"/>
                <w:sz w:val="24"/>
                <w:szCs w:val="24"/>
              </w:rPr>
              <w:t>以上相關科系畢，並任本校約</w:t>
            </w:r>
            <w:proofErr w:type="gramStart"/>
            <w:r w:rsidRPr="001D1999">
              <w:rPr>
                <w:rFonts w:ascii="Times New Roman" w:eastAsia="標楷體" w:hAnsi="Times New Roman" w:hint="eastAsia"/>
                <w:color w:val="000000" w:themeColor="text1"/>
                <w:sz w:val="24"/>
                <w:szCs w:val="24"/>
              </w:rPr>
              <w:t>僱</w:t>
            </w:r>
            <w:proofErr w:type="gramEnd"/>
            <w:r w:rsidRPr="001D1999">
              <w:rPr>
                <w:rFonts w:ascii="Times New Roman" w:eastAsia="標楷體" w:hAnsi="Times New Roman" w:hint="eastAsia"/>
                <w:color w:val="000000" w:themeColor="text1"/>
                <w:sz w:val="24"/>
                <w:szCs w:val="24"/>
              </w:rPr>
              <w:t>初級</w:t>
            </w:r>
            <w:proofErr w:type="gramStart"/>
            <w:r w:rsidRPr="001D1999">
              <w:rPr>
                <w:rFonts w:ascii="Times New Roman" w:eastAsia="標楷體" w:hAnsi="Times New Roman" w:hint="eastAsia"/>
                <w:color w:val="000000" w:themeColor="text1"/>
                <w:sz w:val="24"/>
                <w:szCs w:val="24"/>
              </w:rPr>
              <w:t>技佐達二</w:t>
            </w:r>
            <w:r w:rsidRPr="001D1999">
              <w:rPr>
                <w:rFonts w:ascii="Times New Roman" w:eastAsia="標楷體" w:hAnsi="Times New Roman"/>
                <w:color w:val="000000" w:themeColor="text1"/>
                <w:sz w:val="24"/>
                <w:szCs w:val="24"/>
              </w:rPr>
              <w:t>年</w:t>
            </w:r>
            <w:proofErr w:type="gramEnd"/>
            <w:r w:rsidRPr="001D1999">
              <w:rPr>
                <w:rFonts w:ascii="Times New Roman" w:eastAsia="標楷體" w:hAnsi="Times New Roman"/>
                <w:color w:val="000000" w:themeColor="text1"/>
                <w:sz w:val="24"/>
                <w:szCs w:val="24"/>
              </w:rPr>
              <w:t>以上</w:t>
            </w:r>
            <w:proofErr w:type="spellEnd"/>
            <w:r w:rsidRPr="001D1999">
              <w:rPr>
                <w:rFonts w:ascii="Times New Roman" w:eastAsia="標楷體" w:hAnsi="Times New Roman"/>
                <w:color w:val="000000" w:themeColor="text1"/>
                <w:sz w:val="24"/>
                <w:szCs w:val="24"/>
              </w:rPr>
              <w:t>。</w:t>
            </w:r>
          </w:p>
          <w:p w:rsidR="002C3C01" w:rsidRPr="001D1999" w:rsidRDefault="002C3C01" w:rsidP="001D1999">
            <w:pPr>
              <w:pStyle w:val="HTML"/>
              <w:numPr>
                <w:ilvl w:val="0"/>
                <w:numId w:val="14"/>
              </w:numPr>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中級技佐具下列資格之一</w:t>
            </w:r>
            <w:r w:rsidRPr="001D1999">
              <w:rPr>
                <w:rFonts w:ascii="Times New Roman" w:eastAsia="標楷體" w:hAnsi="Times New Roman"/>
                <w:color w:val="000000" w:themeColor="text1"/>
                <w:sz w:val="24"/>
                <w:szCs w:val="24"/>
                <w:u w:val="single"/>
              </w:rPr>
              <w:t>：</w:t>
            </w:r>
          </w:p>
          <w:p w:rsidR="002C3C01" w:rsidRPr="001D1999" w:rsidRDefault="002C3C01" w:rsidP="001D1999">
            <w:pPr>
              <w:pStyle w:val="HTML"/>
              <w:numPr>
                <w:ilvl w:val="0"/>
                <w:numId w:val="34"/>
              </w:numPr>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學士</w:t>
            </w:r>
            <w:r w:rsidRPr="001D1999">
              <w:rPr>
                <w:rFonts w:ascii="Times New Roman" w:eastAsia="標楷體" w:hAnsi="Times New Roman" w:hint="eastAsia"/>
                <w:color w:val="000000" w:themeColor="text1"/>
                <w:sz w:val="24"/>
                <w:szCs w:val="24"/>
              </w:rPr>
              <w:t>相關學系畢</w:t>
            </w:r>
            <w:r w:rsidRPr="001D1999">
              <w:rPr>
                <w:rFonts w:ascii="Times New Roman" w:eastAsia="標楷體" w:hAnsi="Times New Roman"/>
                <w:color w:val="000000" w:themeColor="text1"/>
                <w:sz w:val="24"/>
                <w:szCs w:val="24"/>
                <w:u w:val="single"/>
              </w:rPr>
              <w:t>或</w:t>
            </w:r>
            <w:r w:rsidRPr="001D1999">
              <w:rPr>
                <w:rFonts w:ascii="Times New Roman" w:eastAsia="標楷體" w:hAnsi="Times New Roman" w:hint="eastAsia"/>
                <w:color w:val="000000" w:themeColor="text1"/>
                <w:sz w:val="24"/>
                <w:szCs w:val="24"/>
                <w:u w:val="single"/>
              </w:rPr>
              <w:t>相關類科</w:t>
            </w:r>
            <w:r w:rsidRPr="001D1999">
              <w:rPr>
                <w:rFonts w:ascii="Times New Roman" w:eastAsia="標楷體" w:hAnsi="Times New Roman"/>
                <w:color w:val="000000" w:themeColor="text1"/>
                <w:sz w:val="24"/>
                <w:szCs w:val="24"/>
                <w:u w:val="single"/>
              </w:rPr>
              <w:t>高考及格</w:t>
            </w:r>
            <w:r w:rsidRPr="001D1999">
              <w:rPr>
                <w:rFonts w:ascii="Times New Roman" w:eastAsia="標楷體" w:hAnsi="Times New Roman" w:hint="eastAsia"/>
                <w:color w:val="000000" w:themeColor="text1"/>
                <w:sz w:val="24"/>
                <w:szCs w:val="24"/>
                <w:u w:val="single"/>
              </w:rPr>
              <w:t>證書</w:t>
            </w:r>
            <w:r w:rsidRPr="001D1999">
              <w:rPr>
                <w:rFonts w:ascii="Times New Roman" w:eastAsia="標楷體" w:hAnsi="Times New Roman"/>
                <w:color w:val="000000" w:themeColor="text1"/>
                <w:sz w:val="24"/>
                <w:szCs w:val="24"/>
              </w:rPr>
              <w:t>，</w:t>
            </w:r>
            <w:r w:rsidRPr="001D1999">
              <w:rPr>
                <w:rFonts w:ascii="Times New Roman" w:eastAsia="標楷體" w:hAnsi="Times New Roman" w:hint="eastAsia"/>
                <w:color w:val="000000" w:themeColor="text1"/>
                <w:sz w:val="24"/>
                <w:szCs w:val="24"/>
              </w:rPr>
              <w:t>四</w:t>
            </w:r>
            <w:r w:rsidRPr="001D1999">
              <w:rPr>
                <w:rFonts w:ascii="Times New Roman" w:eastAsia="標楷體" w:hAnsi="Times New Roman"/>
                <w:color w:val="000000" w:themeColor="text1"/>
                <w:sz w:val="24"/>
                <w:szCs w:val="24"/>
              </w:rPr>
              <w:t>年以上</w:t>
            </w:r>
            <w:r w:rsidRPr="001D1999">
              <w:rPr>
                <w:rFonts w:ascii="Times New Roman" w:eastAsia="標楷體" w:hAnsi="Times New Roman" w:hint="eastAsia"/>
                <w:color w:val="000000" w:themeColor="text1"/>
                <w:sz w:val="24"/>
                <w:szCs w:val="24"/>
              </w:rPr>
              <w:t>實務</w:t>
            </w:r>
            <w:r w:rsidRPr="001D1999">
              <w:rPr>
                <w:rFonts w:ascii="Times New Roman" w:eastAsia="標楷體" w:hAnsi="Times New Roman"/>
                <w:color w:val="000000" w:themeColor="text1"/>
                <w:sz w:val="24"/>
                <w:szCs w:val="24"/>
              </w:rPr>
              <w:t>經驗。</w:t>
            </w:r>
          </w:p>
          <w:p w:rsidR="002C3C01" w:rsidRPr="001D1999" w:rsidRDefault="002C3C01" w:rsidP="001D1999">
            <w:pPr>
              <w:pStyle w:val="HTML"/>
              <w:numPr>
                <w:ilvl w:val="0"/>
                <w:numId w:val="34"/>
              </w:numPr>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碩士以上</w:t>
            </w:r>
            <w:r w:rsidRPr="001D1999">
              <w:rPr>
                <w:rFonts w:ascii="Times New Roman" w:eastAsia="標楷體" w:hAnsi="Times New Roman" w:hint="eastAsia"/>
                <w:color w:val="000000" w:themeColor="text1"/>
                <w:sz w:val="24"/>
                <w:szCs w:val="24"/>
              </w:rPr>
              <w:t>相關系所畢，二年以上實務</w:t>
            </w:r>
            <w:r w:rsidRPr="001D1999">
              <w:rPr>
                <w:rFonts w:ascii="Times New Roman" w:eastAsia="標楷體" w:hAnsi="Times New Roman"/>
                <w:color w:val="000000" w:themeColor="text1"/>
                <w:sz w:val="24"/>
                <w:szCs w:val="24"/>
              </w:rPr>
              <w:t>經驗。</w:t>
            </w:r>
          </w:p>
          <w:p w:rsidR="002C3C01" w:rsidRPr="001D1999" w:rsidRDefault="002C3C01" w:rsidP="001D1999">
            <w:pPr>
              <w:pStyle w:val="HTML"/>
              <w:numPr>
                <w:ilvl w:val="0"/>
                <w:numId w:val="14"/>
              </w:numPr>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技士具下列資格之一</w:t>
            </w:r>
            <w:r w:rsidRPr="001D1999">
              <w:rPr>
                <w:rFonts w:ascii="Times New Roman" w:eastAsia="標楷體" w:hAnsi="Times New Roman" w:hint="eastAsia"/>
                <w:color w:val="000000" w:themeColor="text1"/>
                <w:sz w:val="24"/>
                <w:szCs w:val="24"/>
              </w:rPr>
              <w:t>，績效優良且具特殊貢獻</w:t>
            </w:r>
            <w:r w:rsidRPr="001D1999">
              <w:rPr>
                <w:rFonts w:ascii="Times New Roman" w:eastAsia="標楷體" w:hAnsi="Times New Roman"/>
                <w:color w:val="000000" w:themeColor="text1"/>
                <w:sz w:val="24"/>
                <w:szCs w:val="24"/>
              </w:rPr>
              <w:t>：</w:t>
            </w:r>
          </w:p>
          <w:p w:rsidR="002C3C01" w:rsidRPr="001D1999" w:rsidRDefault="002C3C01" w:rsidP="001D1999">
            <w:pPr>
              <w:pStyle w:val="HTML"/>
              <w:numPr>
                <w:ilvl w:val="0"/>
                <w:numId w:val="35"/>
              </w:numPr>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學士</w:t>
            </w:r>
            <w:r w:rsidRPr="001D1999">
              <w:rPr>
                <w:rFonts w:ascii="Times New Roman" w:eastAsia="標楷體" w:hAnsi="Times New Roman" w:hint="eastAsia"/>
                <w:color w:val="000000" w:themeColor="text1"/>
                <w:sz w:val="24"/>
                <w:szCs w:val="24"/>
              </w:rPr>
              <w:t>相關學系畢</w:t>
            </w:r>
            <w:r w:rsidRPr="001D1999">
              <w:rPr>
                <w:rFonts w:ascii="Times New Roman" w:eastAsia="標楷體" w:hAnsi="Times New Roman"/>
                <w:color w:val="000000" w:themeColor="text1"/>
                <w:sz w:val="24"/>
                <w:szCs w:val="24"/>
              </w:rPr>
              <w:t>或</w:t>
            </w:r>
            <w:r w:rsidRPr="001D1999">
              <w:rPr>
                <w:rFonts w:ascii="Times New Roman" w:eastAsia="標楷體" w:hAnsi="Times New Roman" w:hint="eastAsia"/>
                <w:color w:val="000000" w:themeColor="text1"/>
                <w:sz w:val="24"/>
                <w:szCs w:val="24"/>
              </w:rPr>
              <w:t>相關類科</w:t>
            </w:r>
            <w:r w:rsidRPr="001D1999">
              <w:rPr>
                <w:rFonts w:ascii="Times New Roman" w:eastAsia="標楷體" w:hAnsi="Times New Roman"/>
                <w:color w:val="000000" w:themeColor="text1"/>
                <w:sz w:val="24"/>
                <w:szCs w:val="24"/>
              </w:rPr>
              <w:t>高考及格</w:t>
            </w:r>
            <w:r w:rsidRPr="001D1999">
              <w:rPr>
                <w:rFonts w:ascii="Times New Roman" w:eastAsia="標楷體" w:hAnsi="Times New Roman" w:hint="eastAsia"/>
                <w:color w:val="000000" w:themeColor="text1"/>
                <w:sz w:val="24"/>
                <w:szCs w:val="24"/>
              </w:rPr>
              <w:t>證書</w:t>
            </w:r>
            <w:r w:rsidRPr="001D1999">
              <w:rPr>
                <w:rFonts w:ascii="Times New Roman" w:eastAsia="標楷體" w:hAnsi="Times New Roman"/>
                <w:color w:val="000000" w:themeColor="text1"/>
                <w:sz w:val="24"/>
                <w:szCs w:val="24"/>
              </w:rPr>
              <w:t>，</w:t>
            </w:r>
            <w:r w:rsidRPr="001D1999">
              <w:rPr>
                <w:rFonts w:ascii="Times New Roman" w:eastAsia="標楷體" w:hAnsi="Times New Roman" w:hint="eastAsia"/>
                <w:color w:val="000000" w:themeColor="text1"/>
                <w:sz w:val="24"/>
                <w:szCs w:val="24"/>
              </w:rPr>
              <w:t>七</w:t>
            </w:r>
            <w:r w:rsidRPr="001D1999">
              <w:rPr>
                <w:rFonts w:ascii="Times New Roman" w:eastAsia="標楷體" w:hAnsi="Times New Roman"/>
                <w:color w:val="000000" w:themeColor="text1"/>
                <w:sz w:val="24"/>
                <w:szCs w:val="24"/>
              </w:rPr>
              <w:t>年以上</w:t>
            </w:r>
            <w:r w:rsidRPr="001D1999">
              <w:rPr>
                <w:rFonts w:ascii="Times New Roman" w:eastAsia="標楷體" w:hAnsi="Times New Roman" w:hint="eastAsia"/>
                <w:color w:val="000000" w:themeColor="text1"/>
                <w:sz w:val="24"/>
                <w:szCs w:val="24"/>
              </w:rPr>
              <w:t>實務</w:t>
            </w:r>
            <w:r w:rsidRPr="001D1999">
              <w:rPr>
                <w:rFonts w:ascii="Times New Roman" w:eastAsia="標楷體" w:hAnsi="Times New Roman"/>
                <w:color w:val="000000" w:themeColor="text1"/>
                <w:sz w:val="24"/>
                <w:szCs w:val="24"/>
              </w:rPr>
              <w:t>經驗。</w:t>
            </w:r>
          </w:p>
          <w:p w:rsidR="002C3C01" w:rsidRPr="001D1999" w:rsidRDefault="002C3C01" w:rsidP="001D1999">
            <w:pPr>
              <w:pStyle w:val="HTML"/>
              <w:numPr>
                <w:ilvl w:val="0"/>
                <w:numId w:val="35"/>
              </w:numPr>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碩士</w:t>
            </w:r>
            <w:r w:rsidRPr="001D1999">
              <w:rPr>
                <w:rFonts w:ascii="Times New Roman" w:eastAsia="標楷體" w:hAnsi="Times New Roman" w:hint="eastAsia"/>
                <w:color w:val="000000" w:themeColor="text1"/>
                <w:sz w:val="24"/>
                <w:szCs w:val="24"/>
              </w:rPr>
              <w:t>相關系所畢，五</w:t>
            </w:r>
            <w:r w:rsidRPr="001D1999">
              <w:rPr>
                <w:rFonts w:ascii="Times New Roman" w:eastAsia="標楷體" w:hAnsi="Times New Roman"/>
                <w:color w:val="000000" w:themeColor="text1"/>
                <w:sz w:val="24"/>
                <w:szCs w:val="24"/>
              </w:rPr>
              <w:t>年以上</w:t>
            </w:r>
            <w:r w:rsidRPr="001D1999">
              <w:rPr>
                <w:rFonts w:ascii="Times New Roman" w:eastAsia="標楷體" w:hAnsi="Times New Roman" w:hint="eastAsia"/>
                <w:color w:val="000000" w:themeColor="text1"/>
                <w:sz w:val="24"/>
                <w:szCs w:val="24"/>
              </w:rPr>
              <w:t>實務經驗</w:t>
            </w:r>
            <w:r w:rsidRPr="001D1999">
              <w:rPr>
                <w:rFonts w:ascii="Times New Roman" w:eastAsia="標楷體" w:hAnsi="Times New Roman"/>
                <w:color w:val="000000" w:themeColor="text1"/>
                <w:sz w:val="24"/>
                <w:szCs w:val="24"/>
              </w:rPr>
              <w:t>。</w:t>
            </w:r>
          </w:p>
          <w:p w:rsidR="002C3C01" w:rsidRPr="001D1999" w:rsidRDefault="002C3C01" w:rsidP="001D1999">
            <w:pPr>
              <w:pStyle w:val="a3"/>
              <w:numPr>
                <w:ilvl w:val="0"/>
                <w:numId w:val="35"/>
              </w:numPr>
              <w:ind w:firstLineChars="0"/>
              <w:rPr>
                <w:rFonts w:eastAsia="標楷體"/>
                <w:color w:val="000000" w:themeColor="text1"/>
                <w:sz w:val="24"/>
              </w:rPr>
            </w:pPr>
            <w:r w:rsidRPr="001D1999">
              <w:rPr>
                <w:rFonts w:eastAsia="標楷體"/>
                <w:color w:val="000000" w:themeColor="text1"/>
                <w:sz w:val="24"/>
              </w:rPr>
              <w:t>博士</w:t>
            </w:r>
            <w:r w:rsidRPr="001D1999">
              <w:rPr>
                <w:rFonts w:eastAsia="標楷體" w:hint="eastAsia"/>
                <w:color w:val="000000" w:themeColor="text1"/>
                <w:sz w:val="24"/>
              </w:rPr>
              <w:t>相關</w:t>
            </w:r>
            <w:proofErr w:type="gramStart"/>
            <w:r w:rsidRPr="001D1999">
              <w:rPr>
                <w:rFonts w:eastAsia="標楷體" w:hint="eastAsia"/>
                <w:color w:val="000000" w:themeColor="text1"/>
                <w:sz w:val="24"/>
              </w:rPr>
              <w:t>系所畢</w:t>
            </w:r>
            <w:proofErr w:type="gramEnd"/>
            <w:r w:rsidRPr="001D1999">
              <w:rPr>
                <w:rFonts w:eastAsia="標楷體"/>
                <w:color w:val="000000" w:themeColor="text1"/>
                <w:sz w:val="24"/>
              </w:rPr>
              <w:t>。</w:t>
            </w:r>
          </w:p>
          <w:p w:rsidR="002C3C01" w:rsidRPr="001D1999" w:rsidRDefault="002C3C01" w:rsidP="001D1999">
            <w:pPr>
              <w:pStyle w:val="HTML"/>
              <w:numPr>
                <w:ilvl w:val="0"/>
                <w:numId w:val="14"/>
              </w:numPr>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技正具下列資格之一，績</w:t>
            </w:r>
            <w:r w:rsidRPr="001D1999">
              <w:rPr>
                <w:rFonts w:ascii="Times New Roman" w:eastAsia="標楷體" w:hAnsi="Times New Roman" w:hint="eastAsia"/>
                <w:color w:val="000000" w:themeColor="text1"/>
                <w:sz w:val="24"/>
                <w:szCs w:val="24"/>
              </w:rPr>
              <w:t>效</w:t>
            </w:r>
            <w:r w:rsidRPr="001D1999">
              <w:rPr>
                <w:rFonts w:ascii="Times New Roman" w:eastAsia="標楷體" w:hAnsi="Times New Roman"/>
                <w:color w:val="000000" w:themeColor="text1"/>
                <w:sz w:val="24"/>
                <w:szCs w:val="24"/>
              </w:rPr>
              <w:t>優良並有專門著作或發明</w:t>
            </w:r>
            <w:proofErr w:type="spellEnd"/>
            <w:r w:rsidRPr="001D1999">
              <w:rPr>
                <w:rFonts w:ascii="Times New Roman" w:eastAsia="標楷體" w:hAnsi="Times New Roman"/>
                <w:color w:val="000000" w:themeColor="text1"/>
                <w:sz w:val="24"/>
                <w:szCs w:val="24"/>
              </w:rPr>
              <w:t>：</w:t>
            </w:r>
          </w:p>
          <w:p w:rsidR="002C3C01" w:rsidRPr="001D1999" w:rsidRDefault="002C3C01" w:rsidP="001D1999">
            <w:pPr>
              <w:pStyle w:val="HTML"/>
              <w:numPr>
                <w:ilvl w:val="0"/>
                <w:numId w:val="36"/>
              </w:numPr>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學士</w:t>
            </w:r>
            <w:r w:rsidRPr="001D1999">
              <w:rPr>
                <w:rFonts w:ascii="Times New Roman" w:eastAsia="標楷體" w:hAnsi="Times New Roman" w:hint="eastAsia"/>
                <w:color w:val="000000" w:themeColor="text1"/>
                <w:sz w:val="24"/>
                <w:szCs w:val="24"/>
              </w:rPr>
              <w:t>相關學系畢</w:t>
            </w:r>
            <w:r w:rsidRPr="001D1999">
              <w:rPr>
                <w:rFonts w:ascii="Times New Roman" w:eastAsia="標楷體" w:hAnsi="Times New Roman"/>
                <w:color w:val="000000" w:themeColor="text1"/>
                <w:sz w:val="24"/>
                <w:szCs w:val="24"/>
              </w:rPr>
              <w:t>或相關類科高考及格，</w:t>
            </w:r>
            <w:r w:rsidRPr="001D1999">
              <w:rPr>
                <w:rFonts w:ascii="Times New Roman" w:eastAsia="標楷體" w:hAnsi="Times New Roman" w:hint="eastAsia"/>
                <w:color w:val="000000" w:themeColor="text1"/>
                <w:sz w:val="24"/>
                <w:szCs w:val="24"/>
              </w:rPr>
              <w:t>九年以上實務</w:t>
            </w:r>
            <w:r w:rsidRPr="001D1999">
              <w:rPr>
                <w:rFonts w:ascii="Times New Roman" w:eastAsia="標楷體" w:hAnsi="Times New Roman"/>
                <w:color w:val="000000" w:themeColor="text1"/>
                <w:sz w:val="24"/>
                <w:szCs w:val="24"/>
              </w:rPr>
              <w:t>經驗</w:t>
            </w:r>
            <w:proofErr w:type="spellEnd"/>
            <w:r w:rsidRPr="001D1999">
              <w:rPr>
                <w:rFonts w:ascii="Times New Roman" w:eastAsia="標楷體" w:hAnsi="Times New Roman"/>
                <w:color w:val="000000" w:themeColor="text1"/>
                <w:sz w:val="24"/>
                <w:szCs w:val="24"/>
              </w:rPr>
              <w:t>。</w:t>
            </w:r>
          </w:p>
          <w:p w:rsidR="002C3C01" w:rsidRPr="001D1999" w:rsidRDefault="002C3C01" w:rsidP="001D1999">
            <w:pPr>
              <w:pStyle w:val="HTML"/>
              <w:numPr>
                <w:ilvl w:val="0"/>
                <w:numId w:val="36"/>
              </w:numPr>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碩士</w:t>
            </w:r>
            <w:r w:rsidRPr="001D1999">
              <w:rPr>
                <w:rFonts w:ascii="Times New Roman" w:eastAsia="標楷體" w:hAnsi="Times New Roman" w:hint="eastAsia"/>
                <w:color w:val="000000" w:themeColor="text1"/>
                <w:sz w:val="24"/>
                <w:szCs w:val="24"/>
              </w:rPr>
              <w:t>相關系所畢</w:t>
            </w:r>
            <w:r w:rsidRPr="001D1999">
              <w:rPr>
                <w:rFonts w:ascii="Times New Roman" w:eastAsia="標楷體" w:hAnsi="Times New Roman"/>
                <w:color w:val="000000" w:themeColor="text1"/>
                <w:sz w:val="24"/>
                <w:szCs w:val="24"/>
              </w:rPr>
              <w:t>，</w:t>
            </w:r>
            <w:r w:rsidRPr="001D1999">
              <w:rPr>
                <w:rFonts w:ascii="Times New Roman" w:eastAsia="標楷體" w:hAnsi="Times New Roman" w:hint="eastAsia"/>
                <w:color w:val="000000" w:themeColor="text1"/>
                <w:sz w:val="24"/>
                <w:szCs w:val="24"/>
              </w:rPr>
              <w:t>七年以上實務</w:t>
            </w:r>
            <w:r w:rsidRPr="001D1999">
              <w:rPr>
                <w:rFonts w:ascii="Times New Roman" w:eastAsia="標楷體" w:hAnsi="Times New Roman"/>
                <w:color w:val="000000" w:themeColor="text1"/>
                <w:sz w:val="24"/>
                <w:szCs w:val="24"/>
              </w:rPr>
              <w:t>經驗</w:t>
            </w:r>
            <w:proofErr w:type="spellEnd"/>
            <w:r w:rsidRPr="001D1999">
              <w:rPr>
                <w:rFonts w:ascii="Times New Roman" w:eastAsia="標楷體" w:hAnsi="Times New Roman"/>
                <w:color w:val="000000" w:themeColor="text1"/>
                <w:sz w:val="24"/>
                <w:szCs w:val="24"/>
              </w:rPr>
              <w:t>。</w:t>
            </w:r>
          </w:p>
          <w:p w:rsidR="002C3C01" w:rsidRPr="001D1999" w:rsidRDefault="002C3C01" w:rsidP="001D1999">
            <w:pPr>
              <w:pStyle w:val="HTML"/>
              <w:numPr>
                <w:ilvl w:val="0"/>
                <w:numId w:val="36"/>
              </w:numPr>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博士</w:t>
            </w:r>
            <w:r w:rsidRPr="001D1999">
              <w:rPr>
                <w:rFonts w:ascii="Times New Roman" w:eastAsia="標楷體" w:hAnsi="Times New Roman" w:hint="eastAsia"/>
                <w:color w:val="000000" w:themeColor="text1"/>
                <w:sz w:val="24"/>
                <w:szCs w:val="24"/>
              </w:rPr>
              <w:t>相關系所畢</w:t>
            </w:r>
            <w:r w:rsidRPr="001D1999">
              <w:rPr>
                <w:rFonts w:ascii="Times New Roman" w:eastAsia="標楷體" w:hAnsi="Times New Roman"/>
                <w:color w:val="000000" w:themeColor="text1"/>
                <w:sz w:val="24"/>
                <w:szCs w:val="24"/>
              </w:rPr>
              <w:t>，</w:t>
            </w:r>
            <w:r w:rsidRPr="001D1999">
              <w:rPr>
                <w:rFonts w:ascii="Times New Roman" w:eastAsia="標楷體" w:hAnsi="Times New Roman" w:hint="eastAsia"/>
                <w:color w:val="000000" w:themeColor="text1"/>
                <w:sz w:val="24"/>
                <w:szCs w:val="24"/>
              </w:rPr>
              <w:t>三年以上實務</w:t>
            </w:r>
            <w:r w:rsidRPr="001D1999">
              <w:rPr>
                <w:rFonts w:ascii="Times New Roman" w:eastAsia="標楷體" w:hAnsi="Times New Roman"/>
                <w:color w:val="000000" w:themeColor="text1"/>
                <w:sz w:val="24"/>
                <w:szCs w:val="24"/>
              </w:rPr>
              <w:t>經驗</w:t>
            </w:r>
            <w:proofErr w:type="spellEnd"/>
            <w:r w:rsidRPr="001D1999">
              <w:rPr>
                <w:rFonts w:ascii="Times New Roman" w:eastAsia="標楷體" w:hAnsi="Times New Roman"/>
                <w:color w:val="000000" w:themeColor="text1"/>
                <w:sz w:val="24"/>
                <w:szCs w:val="24"/>
              </w:rPr>
              <w:t>。</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hint="eastAsia"/>
                <w:color w:val="000000" w:themeColor="text1"/>
              </w:rPr>
              <w:t>第六條</w:t>
            </w:r>
          </w:p>
        </w:tc>
        <w:tc>
          <w:tcPr>
            <w:tcW w:w="8646" w:type="dxa"/>
          </w:tcPr>
          <w:p w:rsidR="002C3C01" w:rsidRPr="001D1999" w:rsidRDefault="002C3C01" w:rsidP="001D1999">
            <w:pPr>
              <w:ind w:rightChars="-45" w:right="-108"/>
              <w:rPr>
                <w:rFonts w:eastAsia="標楷體"/>
                <w:color w:val="000000" w:themeColor="text1"/>
              </w:rPr>
            </w:pPr>
            <w:r w:rsidRPr="001D1999">
              <w:rPr>
                <w:rFonts w:eastAsia="標楷體" w:hint="eastAsia"/>
                <w:color w:val="000000" w:themeColor="text1"/>
              </w:rPr>
              <w:t>環</w:t>
            </w:r>
            <w:proofErr w:type="gramStart"/>
            <w:r w:rsidRPr="001D1999">
              <w:rPr>
                <w:rFonts w:eastAsia="標楷體" w:hint="eastAsia"/>
                <w:color w:val="000000" w:themeColor="text1"/>
              </w:rPr>
              <w:t>安衛及其他</w:t>
            </w:r>
            <w:proofErr w:type="gramEnd"/>
            <w:r w:rsidRPr="001D1999">
              <w:rPr>
                <w:rFonts w:eastAsia="標楷體" w:hint="eastAsia"/>
                <w:color w:val="000000" w:themeColor="text1"/>
              </w:rPr>
              <w:t>人員</w:t>
            </w:r>
            <w:r w:rsidRPr="001D1999">
              <w:rPr>
                <w:rFonts w:eastAsia="標楷體"/>
                <w:color w:val="000000" w:themeColor="text1"/>
              </w:rPr>
              <w:t>任用資格如下：</w:t>
            </w:r>
          </w:p>
          <w:p w:rsidR="002C3C01" w:rsidRPr="001D1999" w:rsidRDefault="002C3C01" w:rsidP="001D1999">
            <w:pPr>
              <w:pStyle w:val="a9"/>
              <w:numPr>
                <w:ilvl w:val="0"/>
                <w:numId w:val="15"/>
              </w:numPr>
              <w:adjustRightInd/>
              <w:spacing w:line="240" w:lineRule="auto"/>
              <w:ind w:leftChars="0"/>
              <w:textAlignment w:val="auto"/>
              <w:rPr>
                <w:rFonts w:eastAsia="標楷體"/>
                <w:color w:val="000000" w:themeColor="text1"/>
              </w:rPr>
            </w:pPr>
            <w:r w:rsidRPr="001D1999">
              <w:rPr>
                <w:rFonts w:eastAsia="標楷體"/>
                <w:color w:val="000000" w:themeColor="text1"/>
              </w:rPr>
              <w:t>勞工安全衛生相關人員：</w:t>
            </w:r>
          </w:p>
          <w:p w:rsidR="002C3C01" w:rsidRPr="001D1999" w:rsidRDefault="002C3C01" w:rsidP="001D1999">
            <w:pPr>
              <w:pStyle w:val="a9"/>
              <w:numPr>
                <w:ilvl w:val="1"/>
                <w:numId w:val="15"/>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（約</w:t>
            </w:r>
            <w:proofErr w:type="gramStart"/>
            <w:r w:rsidRPr="001D1999">
              <w:rPr>
                <w:rFonts w:eastAsia="標楷體" w:hint="eastAsia"/>
                <w:color w:val="000000" w:themeColor="text1"/>
              </w:rPr>
              <w:t>僱</w:t>
            </w:r>
            <w:proofErr w:type="gramEnd"/>
            <w:r w:rsidRPr="001D1999">
              <w:rPr>
                <w:rFonts w:eastAsia="標楷體" w:hint="eastAsia"/>
                <w:color w:val="000000" w:themeColor="text1"/>
              </w:rPr>
              <w:t>）</w:t>
            </w:r>
            <w:r w:rsidRPr="001D1999">
              <w:rPr>
                <w:rFonts w:eastAsia="標楷體"/>
                <w:color w:val="000000" w:themeColor="text1"/>
              </w:rPr>
              <w:t>勞工安全衛生管理員：</w:t>
            </w:r>
            <w:r w:rsidRPr="001D1999">
              <w:rPr>
                <w:rFonts w:eastAsia="標楷體" w:hint="eastAsia"/>
                <w:color w:val="000000" w:themeColor="text1"/>
              </w:rPr>
              <w:t>學士以上</w:t>
            </w:r>
            <w:r w:rsidRPr="001D1999">
              <w:rPr>
                <w:rFonts w:eastAsia="標楷體"/>
                <w:color w:val="000000" w:themeColor="text1"/>
              </w:rPr>
              <w:t>學歷，持有相關類科考試及格證</w:t>
            </w:r>
            <w:r w:rsidRPr="001D1999">
              <w:rPr>
                <w:rFonts w:eastAsia="標楷體" w:hint="eastAsia"/>
                <w:color w:val="000000" w:themeColor="text1"/>
              </w:rPr>
              <w:t>書</w:t>
            </w:r>
            <w:r w:rsidRPr="001D1999">
              <w:rPr>
                <w:rFonts w:eastAsia="標楷體"/>
                <w:color w:val="000000" w:themeColor="text1"/>
              </w:rPr>
              <w:t>。</w:t>
            </w:r>
          </w:p>
          <w:p w:rsidR="002C3C01" w:rsidRPr="001D1999" w:rsidRDefault="002C3C01" w:rsidP="001D1999">
            <w:pPr>
              <w:pStyle w:val="a9"/>
              <w:numPr>
                <w:ilvl w:val="1"/>
                <w:numId w:val="15"/>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（約</w:t>
            </w:r>
            <w:proofErr w:type="gramStart"/>
            <w:r w:rsidRPr="001D1999">
              <w:rPr>
                <w:rFonts w:eastAsia="標楷體" w:hint="eastAsia"/>
                <w:color w:val="000000" w:themeColor="text1"/>
              </w:rPr>
              <w:t>僱</w:t>
            </w:r>
            <w:proofErr w:type="gramEnd"/>
            <w:r w:rsidRPr="001D1999">
              <w:rPr>
                <w:rFonts w:eastAsia="標楷體" w:hint="eastAsia"/>
                <w:color w:val="000000" w:themeColor="text1"/>
              </w:rPr>
              <w:t>）</w:t>
            </w:r>
            <w:r w:rsidRPr="001D1999">
              <w:rPr>
                <w:rFonts w:eastAsia="標楷體"/>
                <w:color w:val="000000" w:themeColor="text1"/>
              </w:rPr>
              <w:t>勞工安全管理師</w:t>
            </w:r>
            <w:r w:rsidRPr="001D1999">
              <w:rPr>
                <w:rFonts w:eastAsia="標楷體" w:hint="eastAsia"/>
                <w:color w:val="000000" w:themeColor="text1"/>
              </w:rPr>
              <w:t>及</w:t>
            </w:r>
            <w:r w:rsidRPr="001D1999">
              <w:rPr>
                <w:rFonts w:eastAsia="標楷體"/>
                <w:color w:val="000000" w:themeColor="text1"/>
              </w:rPr>
              <w:t>勞工衛生管理師：具學士</w:t>
            </w:r>
            <w:r w:rsidRPr="001D1999">
              <w:rPr>
                <w:rFonts w:eastAsia="標楷體" w:hint="eastAsia"/>
                <w:color w:val="000000" w:themeColor="text1"/>
              </w:rPr>
              <w:t>以上</w:t>
            </w:r>
            <w:r w:rsidRPr="001D1999">
              <w:rPr>
                <w:rFonts w:eastAsia="標楷體"/>
                <w:color w:val="000000" w:themeColor="text1"/>
              </w:rPr>
              <w:t>學歷及</w:t>
            </w:r>
            <w:r w:rsidRPr="001D1999">
              <w:rPr>
                <w:rFonts w:eastAsia="標楷體" w:hint="eastAsia"/>
                <w:color w:val="000000" w:themeColor="text1"/>
              </w:rPr>
              <w:t>二</w:t>
            </w:r>
            <w:r w:rsidRPr="001D1999">
              <w:rPr>
                <w:rFonts w:eastAsia="標楷體"/>
                <w:color w:val="000000" w:themeColor="text1"/>
              </w:rPr>
              <w:t>年以上</w:t>
            </w:r>
            <w:r w:rsidRPr="001D1999">
              <w:rPr>
                <w:rFonts w:eastAsia="標楷體" w:hint="eastAsia"/>
                <w:color w:val="000000" w:themeColor="text1"/>
              </w:rPr>
              <w:t>實務</w:t>
            </w:r>
            <w:r w:rsidRPr="001D1999">
              <w:rPr>
                <w:rFonts w:eastAsia="標楷體"/>
                <w:color w:val="000000" w:themeColor="text1"/>
              </w:rPr>
              <w:t>經驗，持有相關類科考試及格證</w:t>
            </w:r>
            <w:r w:rsidRPr="001D1999">
              <w:rPr>
                <w:rFonts w:eastAsia="標楷體" w:hint="eastAsia"/>
                <w:color w:val="000000" w:themeColor="text1"/>
              </w:rPr>
              <w:t>書</w:t>
            </w:r>
            <w:r w:rsidRPr="001D1999">
              <w:rPr>
                <w:rFonts w:eastAsia="標楷體"/>
                <w:color w:val="000000" w:themeColor="text1"/>
              </w:rPr>
              <w:t>。</w:t>
            </w:r>
          </w:p>
          <w:p w:rsidR="002C3C01" w:rsidRPr="001D1999" w:rsidRDefault="002C3C01" w:rsidP="001D1999">
            <w:pPr>
              <w:pStyle w:val="a9"/>
              <w:numPr>
                <w:ilvl w:val="0"/>
                <w:numId w:val="15"/>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（約</w:t>
            </w:r>
            <w:proofErr w:type="gramStart"/>
            <w:r w:rsidRPr="001D1999">
              <w:rPr>
                <w:rFonts w:eastAsia="標楷體" w:hint="eastAsia"/>
                <w:color w:val="000000" w:themeColor="text1"/>
              </w:rPr>
              <w:t>僱</w:t>
            </w:r>
            <w:proofErr w:type="gramEnd"/>
            <w:r w:rsidRPr="001D1999">
              <w:rPr>
                <w:rFonts w:eastAsia="標楷體" w:hint="eastAsia"/>
                <w:color w:val="000000" w:themeColor="text1"/>
              </w:rPr>
              <w:t>）</w:t>
            </w:r>
            <w:r w:rsidRPr="001D1999">
              <w:rPr>
                <w:rFonts w:eastAsia="標楷體"/>
                <w:color w:val="000000" w:themeColor="text1"/>
              </w:rPr>
              <w:t>管理員：</w:t>
            </w:r>
            <w:r w:rsidRPr="001D1999">
              <w:rPr>
                <w:rFonts w:eastAsia="標楷體" w:hint="eastAsia"/>
                <w:color w:val="000000" w:themeColor="text1"/>
              </w:rPr>
              <w:t>學士以上學歷，</w:t>
            </w:r>
            <w:r w:rsidRPr="001D1999">
              <w:rPr>
                <w:rFonts w:eastAsia="標楷體"/>
                <w:color w:val="000000" w:themeColor="text1"/>
              </w:rPr>
              <w:t>具教育部核發</w:t>
            </w:r>
            <w:proofErr w:type="gramStart"/>
            <w:r w:rsidRPr="001D1999">
              <w:rPr>
                <w:rFonts w:eastAsia="標楷體" w:hint="eastAsia"/>
                <w:color w:val="000000" w:themeColor="text1"/>
              </w:rPr>
              <w:t>之</w:t>
            </w:r>
            <w:r w:rsidRPr="001D1999">
              <w:rPr>
                <w:rFonts w:eastAsia="標楷體"/>
                <w:color w:val="000000" w:themeColor="text1"/>
              </w:rPr>
              <w:t>校安人員</w:t>
            </w:r>
            <w:proofErr w:type="gramEnd"/>
            <w:r w:rsidRPr="001D1999">
              <w:rPr>
                <w:rFonts w:eastAsia="標楷體"/>
                <w:color w:val="000000" w:themeColor="text1"/>
              </w:rPr>
              <w:t>培訓證書。</w:t>
            </w:r>
          </w:p>
          <w:p w:rsidR="002C3C01" w:rsidRPr="001D1999" w:rsidRDefault="002C3C01" w:rsidP="001D1999">
            <w:pPr>
              <w:pStyle w:val="a9"/>
              <w:numPr>
                <w:ilvl w:val="0"/>
                <w:numId w:val="15"/>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（約</w:t>
            </w:r>
            <w:proofErr w:type="gramStart"/>
            <w:r w:rsidRPr="001D1999">
              <w:rPr>
                <w:rFonts w:eastAsia="標楷體" w:hint="eastAsia"/>
                <w:color w:val="000000" w:themeColor="text1"/>
              </w:rPr>
              <w:t>僱</w:t>
            </w:r>
            <w:proofErr w:type="gramEnd"/>
            <w:r w:rsidRPr="001D1999">
              <w:rPr>
                <w:rFonts w:eastAsia="標楷體" w:hint="eastAsia"/>
                <w:color w:val="000000" w:themeColor="text1"/>
              </w:rPr>
              <w:t>）</w:t>
            </w:r>
            <w:r w:rsidRPr="001D1999">
              <w:rPr>
                <w:rFonts w:eastAsia="標楷體"/>
                <w:color w:val="000000" w:themeColor="text1"/>
              </w:rPr>
              <w:t>輔導員：</w:t>
            </w:r>
            <w:r w:rsidRPr="001D1999">
              <w:rPr>
                <w:rFonts w:eastAsia="標楷體" w:hint="eastAsia"/>
                <w:color w:val="000000" w:themeColor="text1"/>
              </w:rPr>
              <w:t>具</w:t>
            </w:r>
            <w:r w:rsidRPr="001D1999">
              <w:rPr>
                <w:rFonts w:eastAsia="標楷體"/>
                <w:color w:val="000000" w:themeColor="text1"/>
              </w:rPr>
              <w:t>碩士以上學歷及三年以上輔導相關</w:t>
            </w:r>
            <w:r w:rsidRPr="001D1999">
              <w:rPr>
                <w:rFonts w:eastAsia="標楷體" w:hint="eastAsia"/>
                <w:color w:val="000000" w:themeColor="text1"/>
              </w:rPr>
              <w:t>實務</w:t>
            </w:r>
            <w:r w:rsidRPr="001D1999">
              <w:rPr>
                <w:rFonts w:eastAsia="標楷體"/>
                <w:color w:val="000000" w:themeColor="text1"/>
              </w:rPr>
              <w:t>經驗，並精通英語。</w:t>
            </w:r>
          </w:p>
          <w:p w:rsidR="002C3C01" w:rsidRPr="001D1999" w:rsidRDefault="002C3C01" w:rsidP="001D1999">
            <w:pPr>
              <w:pStyle w:val="a9"/>
              <w:numPr>
                <w:ilvl w:val="0"/>
                <w:numId w:val="15"/>
              </w:numPr>
              <w:adjustRightInd/>
              <w:spacing w:line="240" w:lineRule="auto"/>
              <w:ind w:leftChars="0"/>
              <w:textAlignment w:val="auto"/>
              <w:rPr>
                <w:rFonts w:eastAsia="標楷體"/>
                <w:color w:val="000000" w:themeColor="text1"/>
              </w:rPr>
            </w:pPr>
            <w:r w:rsidRPr="001D1999">
              <w:rPr>
                <w:rFonts w:eastAsia="標楷體"/>
                <w:color w:val="000000" w:themeColor="text1"/>
              </w:rPr>
              <w:t>心理輔導相關人員：</w:t>
            </w:r>
          </w:p>
          <w:p w:rsidR="002C3C01" w:rsidRPr="001D1999" w:rsidRDefault="002C3C01" w:rsidP="001D1999">
            <w:pPr>
              <w:pStyle w:val="a9"/>
              <w:numPr>
                <w:ilvl w:val="0"/>
                <w:numId w:val="37"/>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（約</w:t>
            </w:r>
            <w:proofErr w:type="gramStart"/>
            <w:r w:rsidRPr="001D1999">
              <w:rPr>
                <w:rFonts w:eastAsia="標楷體" w:hint="eastAsia"/>
                <w:color w:val="000000" w:themeColor="text1"/>
              </w:rPr>
              <w:t>僱</w:t>
            </w:r>
            <w:proofErr w:type="gramEnd"/>
            <w:r w:rsidRPr="001D1999">
              <w:rPr>
                <w:rFonts w:eastAsia="標楷體" w:hint="eastAsia"/>
                <w:color w:val="000000" w:themeColor="text1"/>
              </w:rPr>
              <w:t>）</w:t>
            </w:r>
            <w:r w:rsidRPr="001D1999">
              <w:rPr>
                <w:rFonts w:eastAsia="標楷體"/>
                <w:color w:val="000000" w:themeColor="text1"/>
              </w:rPr>
              <w:t>諮商心理師及</w:t>
            </w:r>
            <w:r w:rsidRPr="001D1999">
              <w:rPr>
                <w:rFonts w:eastAsia="標楷體" w:hint="eastAsia"/>
                <w:color w:val="000000" w:themeColor="text1"/>
              </w:rPr>
              <w:t>（約</w:t>
            </w:r>
            <w:proofErr w:type="gramStart"/>
            <w:r w:rsidRPr="001D1999">
              <w:rPr>
                <w:rFonts w:eastAsia="標楷體" w:hint="eastAsia"/>
                <w:color w:val="000000" w:themeColor="text1"/>
              </w:rPr>
              <w:t>僱</w:t>
            </w:r>
            <w:proofErr w:type="gramEnd"/>
            <w:r w:rsidRPr="001D1999">
              <w:rPr>
                <w:rFonts w:eastAsia="標楷體" w:hint="eastAsia"/>
                <w:color w:val="000000" w:themeColor="text1"/>
              </w:rPr>
              <w:t>）</w:t>
            </w:r>
            <w:r w:rsidRPr="001D1999">
              <w:rPr>
                <w:rFonts w:eastAsia="標楷體"/>
                <w:color w:val="000000" w:themeColor="text1"/>
              </w:rPr>
              <w:t>臨床心理師：</w:t>
            </w:r>
            <w:r w:rsidRPr="001D1999">
              <w:rPr>
                <w:rFonts w:eastAsia="標楷體" w:hint="eastAsia"/>
                <w:color w:val="000000" w:themeColor="text1"/>
              </w:rPr>
              <w:t>具</w:t>
            </w:r>
            <w:r w:rsidRPr="001D1999">
              <w:rPr>
                <w:rFonts w:eastAsia="標楷體"/>
                <w:color w:val="000000" w:themeColor="text1"/>
              </w:rPr>
              <w:t>碩士</w:t>
            </w:r>
            <w:r w:rsidRPr="001D1999">
              <w:rPr>
                <w:rFonts w:eastAsia="標楷體" w:hint="eastAsia"/>
                <w:color w:val="000000" w:themeColor="text1"/>
              </w:rPr>
              <w:t>以上</w:t>
            </w:r>
            <w:r w:rsidRPr="001D1999">
              <w:rPr>
                <w:rFonts w:eastAsia="標楷體"/>
                <w:color w:val="000000" w:themeColor="text1"/>
              </w:rPr>
              <w:t>學歷</w:t>
            </w:r>
            <w:r w:rsidRPr="001D1999">
              <w:rPr>
                <w:rFonts w:eastAsia="標楷體" w:hint="eastAsia"/>
                <w:color w:val="000000" w:themeColor="text1"/>
              </w:rPr>
              <w:t>及一年以上實務經驗</w:t>
            </w:r>
            <w:r w:rsidRPr="001D1999">
              <w:rPr>
                <w:rFonts w:eastAsia="標楷體"/>
                <w:color w:val="000000" w:themeColor="text1"/>
              </w:rPr>
              <w:t>，持有相關類科考試及格證</w:t>
            </w:r>
            <w:r w:rsidRPr="001D1999">
              <w:rPr>
                <w:rFonts w:eastAsia="標楷體" w:hint="eastAsia"/>
                <w:color w:val="000000" w:themeColor="text1"/>
              </w:rPr>
              <w:t>書</w:t>
            </w:r>
            <w:r w:rsidRPr="001D1999">
              <w:rPr>
                <w:rFonts w:eastAsia="標楷體"/>
                <w:color w:val="000000" w:themeColor="text1"/>
              </w:rPr>
              <w:t>。</w:t>
            </w:r>
          </w:p>
          <w:p w:rsidR="002C3C01" w:rsidRPr="001D1999" w:rsidRDefault="002C3C01" w:rsidP="001D1999">
            <w:pPr>
              <w:pStyle w:val="a9"/>
              <w:numPr>
                <w:ilvl w:val="0"/>
                <w:numId w:val="15"/>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lastRenderedPageBreak/>
              <w:t>（約</w:t>
            </w:r>
            <w:proofErr w:type="gramStart"/>
            <w:r w:rsidRPr="001D1999">
              <w:rPr>
                <w:rFonts w:eastAsia="標楷體" w:hint="eastAsia"/>
                <w:color w:val="000000" w:themeColor="text1"/>
              </w:rPr>
              <w:t>僱</w:t>
            </w:r>
            <w:proofErr w:type="gramEnd"/>
            <w:r w:rsidRPr="001D1999">
              <w:rPr>
                <w:rFonts w:eastAsia="標楷體" w:hint="eastAsia"/>
                <w:color w:val="000000" w:themeColor="text1"/>
              </w:rPr>
              <w:t>）</w:t>
            </w:r>
            <w:proofErr w:type="gramStart"/>
            <w:r w:rsidRPr="001D1999">
              <w:rPr>
                <w:rFonts w:eastAsia="標楷體"/>
                <w:color w:val="000000" w:themeColor="text1"/>
              </w:rPr>
              <w:t>護理師具下列</w:t>
            </w:r>
            <w:proofErr w:type="gramEnd"/>
            <w:r w:rsidRPr="001D1999">
              <w:rPr>
                <w:rFonts w:eastAsia="標楷體"/>
                <w:color w:val="000000" w:themeColor="text1"/>
              </w:rPr>
              <w:t>資格：</w:t>
            </w:r>
          </w:p>
          <w:p w:rsidR="002C3C01" w:rsidRPr="001D1999" w:rsidRDefault="002C3C01" w:rsidP="001D1999">
            <w:pPr>
              <w:pStyle w:val="a9"/>
              <w:numPr>
                <w:ilvl w:val="0"/>
                <w:numId w:val="38"/>
              </w:numPr>
              <w:adjustRightInd/>
              <w:spacing w:line="240" w:lineRule="auto"/>
              <w:ind w:leftChars="0" w:left="884" w:hanging="425"/>
              <w:textAlignment w:val="auto"/>
              <w:rPr>
                <w:rFonts w:eastAsia="標楷體"/>
                <w:color w:val="000000" w:themeColor="text1"/>
              </w:rPr>
            </w:pPr>
            <w:r w:rsidRPr="001D1999">
              <w:rPr>
                <w:rFonts w:eastAsia="標楷體"/>
                <w:color w:val="000000" w:themeColor="text1"/>
              </w:rPr>
              <w:t>具醫療相關科系之學士以上學歷。</w:t>
            </w:r>
          </w:p>
          <w:p w:rsidR="002C3C01" w:rsidRPr="001D1999" w:rsidRDefault="002C3C01" w:rsidP="001D1999">
            <w:pPr>
              <w:pStyle w:val="a9"/>
              <w:numPr>
                <w:ilvl w:val="0"/>
                <w:numId w:val="38"/>
              </w:numPr>
              <w:adjustRightInd/>
              <w:spacing w:line="240" w:lineRule="auto"/>
              <w:ind w:leftChars="0" w:left="884" w:hanging="425"/>
              <w:textAlignment w:val="auto"/>
              <w:rPr>
                <w:rFonts w:eastAsia="標楷體"/>
                <w:color w:val="000000" w:themeColor="text1"/>
              </w:rPr>
            </w:pPr>
            <w:r w:rsidRPr="001D1999">
              <w:rPr>
                <w:rFonts w:eastAsia="標楷體"/>
                <w:color w:val="000000" w:themeColor="text1"/>
              </w:rPr>
              <w:t>持有護理師證書。</w:t>
            </w:r>
          </w:p>
          <w:p w:rsidR="002C3C01" w:rsidRPr="001D1999" w:rsidRDefault="002C3C01" w:rsidP="001D1999">
            <w:pPr>
              <w:pStyle w:val="a9"/>
              <w:numPr>
                <w:ilvl w:val="0"/>
                <w:numId w:val="38"/>
              </w:numPr>
              <w:adjustRightInd/>
              <w:spacing w:line="240" w:lineRule="auto"/>
              <w:ind w:leftChars="0" w:left="884" w:hanging="425"/>
              <w:textAlignment w:val="auto"/>
              <w:rPr>
                <w:rFonts w:eastAsia="標楷體"/>
                <w:color w:val="000000" w:themeColor="text1"/>
              </w:rPr>
            </w:pPr>
            <w:r w:rsidRPr="001D1999">
              <w:rPr>
                <w:rFonts w:eastAsia="標楷體"/>
                <w:color w:val="000000" w:themeColor="text1"/>
              </w:rPr>
              <w:t>具三年以上臨床護理工作經驗</w:t>
            </w:r>
            <w:r w:rsidRPr="001D1999">
              <w:rPr>
                <w:rFonts w:eastAsia="標楷體" w:hint="eastAsia"/>
                <w:color w:val="000000" w:themeColor="text1"/>
              </w:rPr>
              <w:t>，</w:t>
            </w:r>
            <w:r w:rsidRPr="001D1999">
              <w:rPr>
                <w:rFonts w:eastAsia="標楷體"/>
                <w:color w:val="000000" w:themeColor="text1"/>
              </w:rPr>
              <w:t>或曾從事急重症單位臨床護理工作二年以上。</w:t>
            </w:r>
          </w:p>
          <w:p w:rsidR="002C3C01" w:rsidRPr="001D1999" w:rsidRDefault="002C3C01" w:rsidP="001D1999">
            <w:pPr>
              <w:pStyle w:val="a9"/>
              <w:numPr>
                <w:ilvl w:val="0"/>
                <w:numId w:val="38"/>
              </w:numPr>
              <w:adjustRightInd/>
              <w:spacing w:line="240" w:lineRule="auto"/>
              <w:ind w:leftChars="0" w:left="884" w:hanging="425"/>
              <w:textAlignment w:val="auto"/>
              <w:rPr>
                <w:rFonts w:eastAsia="標楷體"/>
                <w:color w:val="000000" w:themeColor="text1"/>
              </w:rPr>
            </w:pPr>
            <w:r w:rsidRPr="001D1999">
              <w:rPr>
                <w:rFonts w:eastAsia="標楷體"/>
                <w:color w:val="000000" w:themeColor="text1"/>
              </w:rPr>
              <w:t>完成勞工安全衛生教育達</w:t>
            </w:r>
            <w:r w:rsidRPr="001D1999">
              <w:rPr>
                <w:rFonts w:eastAsia="標楷體"/>
                <w:color w:val="000000" w:themeColor="text1"/>
              </w:rPr>
              <w:t>50</w:t>
            </w:r>
            <w:r w:rsidRPr="001D1999">
              <w:rPr>
                <w:rFonts w:eastAsia="標楷體"/>
                <w:color w:val="000000" w:themeColor="text1"/>
              </w:rPr>
              <w:t>小時，可從事勞工健康服務者。</w:t>
            </w:r>
          </w:p>
          <w:p w:rsidR="002C3C01" w:rsidRPr="001D1999" w:rsidRDefault="002C3C01" w:rsidP="001D1999">
            <w:pPr>
              <w:pStyle w:val="a9"/>
              <w:numPr>
                <w:ilvl w:val="0"/>
                <w:numId w:val="45"/>
              </w:numPr>
              <w:adjustRightInd/>
              <w:spacing w:line="240" w:lineRule="auto"/>
              <w:ind w:leftChars="0" w:left="1234" w:hanging="1234"/>
              <w:textAlignment w:val="auto"/>
              <w:rPr>
                <w:rFonts w:eastAsia="標楷體"/>
                <w:color w:val="000000" w:themeColor="text1"/>
              </w:rPr>
            </w:pPr>
            <w:r w:rsidRPr="001D1999">
              <w:rPr>
                <w:rFonts w:eastAsia="標楷體"/>
                <w:color w:val="000000" w:themeColor="text1"/>
              </w:rPr>
              <w:t>工友：具高中（職）以上學歷，身體健康，能勤奮工作。</w:t>
            </w:r>
          </w:p>
          <w:p w:rsidR="002C3C01" w:rsidRPr="001D1999" w:rsidRDefault="002C3C01" w:rsidP="001D1999">
            <w:pPr>
              <w:pStyle w:val="a9"/>
              <w:numPr>
                <w:ilvl w:val="0"/>
                <w:numId w:val="45"/>
              </w:numPr>
              <w:adjustRightInd/>
              <w:spacing w:line="240" w:lineRule="auto"/>
              <w:ind w:leftChars="0" w:left="1234" w:hanging="1234"/>
              <w:textAlignment w:val="auto"/>
              <w:rPr>
                <w:rFonts w:eastAsia="標楷體"/>
                <w:color w:val="000000" w:themeColor="text1"/>
              </w:rPr>
            </w:pPr>
            <w:r w:rsidRPr="001D1999">
              <w:rPr>
                <w:rFonts w:eastAsia="標楷體" w:hint="eastAsia"/>
                <w:color w:val="000000" w:themeColor="text1"/>
              </w:rPr>
              <w:t>駐衛警察：</w:t>
            </w:r>
            <w:r w:rsidRPr="001D1999">
              <w:rPr>
                <w:rFonts w:eastAsia="標楷體"/>
                <w:color w:val="000000" w:themeColor="text1"/>
              </w:rPr>
              <w:t>除具備工友之資格，近三年內無犯罪記錄。</w:t>
            </w:r>
          </w:p>
          <w:p w:rsidR="002C3C01" w:rsidRPr="001D1999" w:rsidRDefault="002C3C01" w:rsidP="001D1999">
            <w:pPr>
              <w:pStyle w:val="a9"/>
              <w:numPr>
                <w:ilvl w:val="0"/>
                <w:numId w:val="45"/>
              </w:numPr>
              <w:adjustRightInd/>
              <w:spacing w:line="240" w:lineRule="auto"/>
              <w:ind w:leftChars="0" w:left="1234" w:hanging="1234"/>
              <w:textAlignment w:val="auto"/>
              <w:rPr>
                <w:rFonts w:eastAsia="標楷體"/>
                <w:color w:val="000000" w:themeColor="text1"/>
              </w:rPr>
            </w:pPr>
            <w:r w:rsidRPr="001D1999">
              <w:rPr>
                <w:rFonts w:eastAsia="標楷體"/>
                <w:color w:val="000000" w:themeColor="text1"/>
              </w:rPr>
              <w:t>司機：除具備工友之資格，並</w:t>
            </w:r>
            <w:r w:rsidRPr="001D1999">
              <w:rPr>
                <w:rFonts w:eastAsia="標楷體" w:hint="eastAsia"/>
                <w:color w:val="000000" w:themeColor="text1"/>
              </w:rPr>
              <w:t>應</w:t>
            </w:r>
            <w:r w:rsidRPr="001D1999">
              <w:rPr>
                <w:rFonts w:eastAsia="標楷體"/>
                <w:color w:val="000000" w:themeColor="text1"/>
              </w:rPr>
              <w:t>具備應</w:t>
            </w:r>
            <w:proofErr w:type="gramStart"/>
            <w:r w:rsidRPr="001D1999">
              <w:rPr>
                <w:rFonts w:eastAsia="標楷體" w:hint="eastAsia"/>
                <w:color w:val="000000" w:themeColor="text1"/>
              </w:rPr>
              <w:t>僱</w:t>
            </w:r>
            <w:proofErr w:type="gramEnd"/>
            <w:r w:rsidRPr="001D1999">
              <w:rPr>
                <w:rFonts w:eastAsia="標楷體"/>
                <w:color w:val="000000" w:themeColor="text1"/>
              </w:rPr>
              <w:t>之條件，近三年內無犯罪及責任肇事記錄。</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lastRenderedPageBreak/>
              <w:t>第七條</w:t>
            </w:r>
          </w:p>
        </w:tc>
        <w:tc>
          <w:tcPr>
            <w:tcW w:w="8646" w:type="dxa"/>
          </w:tcPr>
          <w:p w:rsidR="002C3C01" w:rsidRPr="001D1999" w:rsidRDefault="002C3C01" w:rsidP="001D1999">
            <w:pPr>
              <w:pStyle w:val="ab"/>
              <w:adjustRightInd w:val="0"/>
              <w:snapToGrid w:val="0"/>
              <w:rPr>
                <w:rFonts w:eastAsia="標楷體"/>
                <w:color w:val="000000" w:themeColor="text1"/>
              </w:rPr>
            </w:pPr>
            <w:r w:rsidRPr="001D1999">
              <w:rPr>
                <w:rFonts w:ascii="Times New Roman" w:eastAsia="標楷體" w:hAnsi="Times New Roman" w:cs="Times New Roman"/>
                <w:color w:val="000000" w:themeColor="text1"/>
              </w:rPr>
              <w:t>新進人員均應試用三個月，試用</w:t>
            </w:r>
            <w:r w:rsidRPr="001D1999">
              <w:rPr>
                <w:rFonts w:ascii="Times New Roman" w:eastAsia="標楷體" w:hAnsi="Times New Roman" w:cs="Times New Roman" w:hint="eastAsia"/>
                <w:color w:val="000000" w:themeColor="text1"/>
              </w:rPr>
              <w:t>考核</w:t>
            </w:r>
            <w:r w:rsidRPr="001D1999">
              <w:rPr>
                <w:rFonts w:ascii="Times New Roman" w:eastAsia="標楷體" w:hAnsi="Times New Roman" w:cs="Times New Roman"/>
                <w:color w:val="000000" w:themeColor="text1"/>
              </w:rPr>
              <w:t>合格</w:t>
            </w:r>
            <w:r w:rsidRPr="001D1999">
              <w:rPr>
                <w:rFonts w:ascii="Times New Roman" w:eastAsia="標楷體" w:hAnsi="Times New Roman" w:cs="Times New Roman" w:hint="eastAsia"/>
                <w:color w:val="000000" w:themeColor="text1"/>
              </w:rPr>
              <w:t>者，始</w:t>
            </w:r>
            <w:r w:rsidRPr="001D1999">
              <w:rPr>
                <w:rFonts w:ascii="Times New Roman" w:eastAsia="標楷體" w:hAnsi="Times New Roman" w:cs="Times New Roman"/>
                <w:color w:val="000000" w:themeColor="text1"/>
              </w:rPr>
              <w:t>予繼續任用</w:t>
            </w:r>
            <w:r w:rsidRPr="001D1999">
              <w:rPr>
                <w:rFonts w:ascii="Times New Roman" w:eastAsia="標楷體" w:hAnsi="Times New Roman" w:cs="Times New Roman" w:hint="eastAsia"/>
                <w:color w:val="000000" w:themeColor="text1"/>
              </w:rPr>
              <w:t>；</w:t>
            </w:r>
            <w:r w:rsidRPr="001D1999">
              <w:rPr>
                <w:rFonts w:ascii="Times New Roman" w:eastAsia="標楷體" w:hAnsi="Times New Roman" w:cs="Times New Roman"/>
                <w:color w:val="000000" w:themeColor="text1"/>
              </w:rPr>
              <w:t>考核</w:t>
            </w:r>
            <w:proofErr w:type="gramStart"/>
            <w:r w:rsidRPr="001D1999">
              <w:rPr>
                <w:rFonts w:ascii="Times New Roman" w:eastAsia="標楷體" w:hAnsi="Times New Roman" w:cs="Times New Roman"/>
                <w:color w:val="000000" w:themeColor="text1"/>
              </w:rPr>
              <w:t>不</w:t>
            </w:r>
            <w:proofErr w:type="gramEnd"/>
            <w:r w:rsidRPr="001D1999">
              <w:rPr>
                <w:rFonts w:ascii="Times New Roman" w:eastAsia="標楷體" w:hAnsi="Times New Roman" w:cs="Times New Roman"/>
                <w:color w:val="000000" w:themeColor="text1"/>
              </w:rPr>
              <w:t>合格者，則予終止僱用</w:t>
            </w:r>
            <w:r w:rsidRPr="001D1999">
              <w:rPr>
                <w:rFonts w:ascii="Times New Roman" w:eastAsia="標楷體" w:hAnsi="Times New Roman" w:cs="Times New Roman" w:hint="eastAsia"/>
                <w:color w:val="000000" w:themeColor="text1"/>
              </w:rPr>
              <w:t>。</w:t>
            </w:r>
          </w:p>
        </w:tc>
      </w:tr>
      <w:tr w:rsidR="001D1999" w:rsidRPr="001D1999" w:rsidTr="001D1999">
        <w:tc>
          <w:tcPr>
            <w:tcW w:w="1560" w:type="dxa"/>
          </w:tcPr>
          <w:p w:rsidR="002C3C01" w:rsidRPr="001D1999" w:rsidRDefault="002C3C01" w:rsidP="001D1999">
            <w:pPr>
              <w:jc w:val="both"/>
              <w:rPr>
                <w:rFonts w:eastAsia="標楷體"/>
                <w:b/>
                <w:color w:val="000000" w:themeColor="text1"/>
              </w:rPr>
            </w:pPr>
            <w:r w:rsidRPr="001D1999">
              <w:rPr>
                <w:rFonts w:eastAsia="標楷體"/>
                <w:b/>
                <w:color w:val="000000" w:themeColor="text1"/>
              </w:rPr>
              <w:t>第</w:t>
            </w:r>
            <w:r w:rsidRPr="001D1999">
              <w:rPr>
                <w:rFonts w:eastAsia="標楷體" w:hint="eastAsia"/>
                <w:b/>
                <w:color w:val="000000" w:themeColor="text1"/>
              </w:rPr>
              <w:t>三</w:t>
            </w:r>
            <w:r w:rsidRPr="001D1999">
              <w:rPr>
                <w:rFonts w:eastAsia="標楷體"/>
                <w:b/>
                <w:color w:val="000000" w:themeColor="text1"/>
              </w:rPr>
              <w:t>章</w:t>
            </w:r>
          </w:p>
        </w:tc>
        <w:tc>
          <w:tcPr>
            <w:tcW w:w="8646" w:type="dxa"/>
          </w:tcPr>
          <w:p w:rsidR="002C3C01" w:rsidRPr="001D1999" w:rsidRDefault="002C3C01" w:rsidP="001D1999">
            <w:pPr>
              <w:pStyle w:val="ab"/>
              <w:adjustRightInd w:val="0"/>
              <w:snapToGrid w:val="0"/>
              <w:rPr>
                <w:rFonts w:ascii="Times New Roman" w:eastAsia="標楷體" w:hAnsi="Times New Roman" w:cs="Times New Roman"/>
                <w:b/>
                <w:color w:val="000000" w:themeColor="text1"/>
              </w:rPr>
            </w:pPr>
            <w:r w:rsidRPr="001D1999">
              <w:rPr>
                <w:rFonts w:ascii="Times New Roman" w:eastAsia="標楷體" w:hAnsi="Times New Roman" w:cs="Times New Roman"/>
                <w:b/>
                <w:color w:val="000000" w:themeColor="text1"/>
              </w:rPr>
              <w:t>考核</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w:t>
            </w:r>
            <w:r w:rsidR="00293A5D" w:rsidRPr="001D1999">
              <w:rPr>
                <w:rFonts w:eastAsia="標楷體" w:hint="eastAsia"/>
                <w:color w:val="000000" w:themeColor="text1"/>
                <w:u w:val="single"/>
              </w:rPr>
              <w:t>八</w:t>
            </w:r>
            <w:r w:rsidRPr="001D1999">
              <w:rPr>
                <w:rFonts w:eastAsia="標楷體"/>
                <w:color w:val="000000" w:themeColor="text1"/>
              </w:rPr>
              <w:t>條</w:t>
            </w:r>
          </w:p>
        </w:tc>
        <w:tc>
          <w:tcPr>
            <w:tcW w:w="8646" w:type="dxa"/>
          </w:tcPr>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職員工自</w:t>
            </w:r>
            <w:r w:rsidRPr="001D1999">
              <w:rPr>
                <w:rFonts w:ascii="Times New Roman" w:eastAsia="標楷體" w:hAnsi="Times New Roman" w:cs="Times New Roman" w:hint="eastAsia"/>
                <w:color w:val="000000" w:themeColor="text1"/>
              </w:rPr>
              <w:t>試用合格後</w:t>
            </w:r>
            <w:r w:rsidRPr="001D1999">
              <w:rPr>
                <w:rFonts w:ascii="Times New Roman" w:eastAsia="標楷體" w:hAnsi="Times New Roman" w:cs="Times New Roman"/>
                <w:color w:val="000000" w:themeColor="text1"/>
              </w:rPr>
              <w:t>列入考核。</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w:t>
            </w:r>
            <w:r w:rsidR="00293A5D" w:rsidRPr="001D1999">
              <w:rPr>
                <w:rFonts w:eastAsia="標楷體" w:hint="eastAsia"/>
                <w:color w:val="000000" w:themeColor="text1"/>
                <w:u w:val="single"/>
              </w:rPr>
              <w:t>九</w:t>
            </w:r>
            <w:r w:rsidRPr="001D1999">
              <w:rPr>
                <w:rFonts w:eastAsia="標楷體"/>
                <w:color w:val="000000" w:themeColor="text1"/>
              </w:rPr>
              <w:t>條</w:t>
            </w:r>
          </w:p>
        </w:tc>
        <w:tc>
          <w:tcPr>
            <w:tcW w:w="8646" w:type="dxa"/>
          </w:tcPr>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考核依據下列規定辦理：</w:t>
            </w:r>
          </w:p>
          <w:p w:rsidR="002C3C01" w:rsidRPr="001D1999" w:rsidRDefault="002C3C01" w:rsidP="001D1999">
            <w:pPr>
              <w:pStyle w:val="ab"/>
              <w:numPr>
                <w:ilvl w:val="0"/>
                <w:numId w:val="63"/>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主管平時考核：</w:t>
            </w:r>
          </w:p>
          <w:p w:rsidR="002C3C01" w:rsidRPr="001D1999" w:rsidRDefault="002C3C01" w:rsidP="001D1999">
            <w:pPr>
              <w:pStyle w:val="ab"/>
              <w:numPr>
                <w:ilvl w:val="0"/>
                <w:numId w:val="64"/>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第一次平時考核：</w:t>
            </w:r>
            <w:proofErr w:type="gramStart"/>
            <w:r w:rsidRPr="001D1999">
              <w:rPr>
                <w:rFonts w:ascii="Times New Roman" w:eastAsia="標楷體" w:hAnsi="Times New Roman" w:cs="Times New Roman"/>
                <w:color w:val="000000" w:themeColor="text1"/>
              </w:rPr>
              <w:t>佔</w:t>
            </w:r>
            <w:proofErr w:type="gramEnd"/>
            <w:r w:rsidRPr="001D1999">
              <w:rPr>
                <w:rFonts w:ascii="Times New Roman" w:eastAsia="標楷體" w:hAnsi="Times New Roman" w:cs="Times New Roman"/>
                <w:color w:val="000000" w:themeColor="text1"/>
              </w:rPr>
              <w:t>主管考核成績</w:t>
            </w:r>
            <w:r w:rsidRPr="001D1999">
              <w:rPr>
                <w:rFonts w:ascii="Times New Roman" w:eastAsia="標楷體" w:hAnsi="Times New Roman" w:cs="Times New Roman"/>
                <w:color w:val="000000" w:themeColor="text1"/>
              </w:rPr>
              <w:t>40%</w:t>
            </w:r>
            <w:r w:rsidRPr="001D1999">
              <w:rPr>
                <w:rFonts w:ascii="Times New Roman" w:eastAsia="標楷體" w:hAnsi="Times New Roman" w:cs="Times New Roman"/>
                <w:color w:val="000000" w:themeColor="text1"/>
              </w:rPr>
              <w:t>，於每年十一月辦理，考核期間為當年度五月至十月。</w:t>
            </w:r>
          </w:p>
          <w:p w:rsidR="002C3C01" w:rsidRPr="001D1999" w:rsidRDefault="002C3C01" w:rsidP="001D1999">
            <w:pPr>
              <w:pStyle w:val="ab"/>
              <w:numPr>
                <w:ilvl w:val="0"/>
                <w:numId w:val="64"/>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第二次平時考核：</w:t>
            </w:r>
            <w:proofErr w:type="gramStart"/>
            <w:r w:rsidRPr="001D1999">
              <w:rPr>
                <w:rFonts w:ascii="Times New Roman" w:eastAsia="標楷體" w:hAnsi="Times New Roman" w:cs="Times New Roman"/>
                <w:color w:val="000000" w:themeColor="text1"/>
              </w:rPr>
              <w:t>佔</w:t>
            </w:r>
            <w:proofErr w:type="gramEnd"/>
            <w:r w:rsidRPr="001D1999">
              <w:rPr>
                <w:rFonts w:ascii="Times New Roman" w:eastAsia="標楷體" w:hAnsi="Times New Roman" w:cs="Times New Roman"/>
                <w:color w:val="000000" w:themeColor="text1"/>
              </w:rPr>
              <w:t>主管考核成績</w:t>
            </w:r>
            <w:r w:rsidRPr="001D1999">
              <w:rPr>
                <w:rFonts w:ascii="Times New Roman" w:eastAsia="標楷體" w:hAnsi="Times New Roman" w:cs="Times New Roman"/>
                <w:color w:val="000000" w:themeColor="text1"/>
              </w:rPr>
              <w:t>60%</w:t>
            </w:r>
            <w:r w:rsidRPr="001D1999">
              <w:rPr>
                <w:rFonts w:ascii="Times New Roman" w:eastAsia="標楷體" w:hAnsi="Times New Roman" w:cs="Times New Roman"/>
                <w:color w:val="000000" w:themeColor="text1"/>
              </w:rPr>
              <w:t>，於每年五月辦理，考核期間為前一年度十一月至當年度四月。</w:t>
            </w:r>
          </w:p>
          <w:p w:rsidR="002C3C01" w:rsidRPr="001D1999" w:rsidRDefault="002C3C01" w:rsidP="001D1999">
            <w:pPr>
              <w:pStyle w:val="ab"/>
              <w:numPr>
                <w:ilvl w:val="0"/>
                <w:numId w:val="64"/>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主管平時考核指標及相關評核規定另訂之。</w:t>
            </w:r>
          </w:p>
          <w:p w:rsidR="002C3C01" w:rsidRPr="001D1999" w:rsidRDefault="002C3C01" w:rsidP="001D1999">
            <w:pPr>
              <w:pStyle w:val="ab"/>
              <w:numPr>
                <w:ilvl w:val="0"/>
                <w:numId w:val="64"/>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主管進行平時考核時，</w:t>
            </w:r>
            <w:r w:rsidRPr="001D1999">
              <w:rPr>
                <w:rFonts w:ascii="Times New Roman" w:eastAsia="標楷體" w:hAnsi="Times New Roman" w:cs="Times New Roman" w:hint="eastAsia"/>
                <w:color w:val="000000" w:themeColor="text1"/>
              </w:rPr>
              <w:t>宜</w:t>
            </w:r>
            <w:r w:rsidRPr="001D1999">
              <w:rPr>
                <w:rFonts w:ascii="Times New Roman" w:eastAsia="標楷體" w:hAnsi="Times New Roman" w:cs="Times New Roman"/>
                <w:color w:val="000000" w:themeColor="text1"/>
              </w:rPr>
              <w:t>與受考核人進行績效面談，提供工作評估與協助方案，並經雙方簽名確認。</w:t>
            </w:r>
            <w:r w:rsidRPr="001D1999">
              <w:rPr>
                <w:rFonts w:ascii="Times New Roman" w:eastAsia="標楷體" w:hAnsi="Times New Roman" w:cs="Times New Roman" w:hint="eastAsia"/>
                <w:color w:val="000000" w:themeColor="text1"/>
              </w:rPr>
              <w:t>考核表綜合評語欄應簽</w:t>
            </w:r>
            <w:proofErr w:type="gramStart"/>
            <w:r w:rsidRPr="001D1999">
              <w:rPr>
                <w:rFonts w:ascii="Times New Roman" w:eastAsia="標楷體" w:hAnsi="Times New Roman" w:cs="Times New Roman" w:hint="eastAsia"/>
                <w:color w:val="000000" w:themeColor="text1"/>
              </w:rPr>
              <w:t>註</w:t>
            </w:r>
            <w:proofErr w:type="gramEnd"/>
            <w:r w:rsidRPr="001D1999">
              <w:rPr>
                <w:rFonts w:ascii="Times New Roman" w:eastAsia="標楷體" w:hAnsi="Times New Roman" w:cs="Times New Roman"/>
                <w:color w:val="000000" w:themeColor="text1"/>
              </w:rPr>
              <w:t>評核意見，否則不予受理。</w:t>
            </w:r>
          </w:p>
          <w:p w:rsidR="002C3C01" w:rsidRPr="001D1999" w:rsidRDefault="002C3C01" w:rsidP="001D1999">
            <w:pPr>
              <w:pStyle w:val="ab"/>
              <w:numPr>
                <w:ilvl w:val="0"/>
                <w:numId w:val="64"/>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主管平時考核之單位總分上限規定由考核委員會訂定，若單位總分超過上限規定，人事室得退回請其修正。</w:t>
            </w:r>
          </w:p>
          <w:p w:rsidR="002C3C01" w:rsidRPr="001D1999" w:rsidRDefault="002C3C01" w:rsidP="001D1999">
            <w:pPr>
              <w:pStyle w:val="ab"/>
              <w:numPr>
                <w:ilvl w:val="0"/>
                <w:numId w:val="63"/>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職員工考核個人對組織貢獻度</w:t>
            </w:r>
            <w:proofErr w:type="gramStart"/>
            <w:r w:rsidRPr="001D1999">
              <w:rPr>
                <w:rFonts w:ascii="Times New Roman" w:eastAsia="標楷體" w:hAnsi="Times New Roman" w:cs="Times New Roman"/>
                <w:color w:val="000000" w:themeColor="text1"/>
              </w:rPr>
              <w:t>（</w:t>
            </w:r>
            <w:proofErr w:type="gramEnd"/>
            <w:r w:rsidRPr="001D1999">
              <w:rPr>
                <w:rFonts w:ascii="Times New Roman" w:eastAsia="標楷體" w:hAnsi="Times New Roman" w:cs="Times New Roman"/>
                <w:color w:val="000000" w:themeColor="text1"/>
              </w:rPr>
              <w:t>以下簡稱：個人貢獻度</w:t>
            </w:r>
            <w:proofErr w:type="gramStart"/>
            <w:r w:rsidRPr="001D1999">
              <w:rPr>
                <w:rFonts w:ascii="Times New Roman" w:eastAsia="標楷體" w:hAnsi="Times New Roman" w:cs="Times New Roman"/>
                <w:color w:val="000000" w:themeColor="text1"/>
              </w:rPr>
              <w:t>）</w:t>
            </w:r>
            <w:proofErr w:type="gramEnd"/>
            <w:r w:rsidRPr="001D1999">
              <w:rPr>
                <w:rFonts w:ascii="Times New Roman" w:eastAsia="標楷體" w:hAnsi="Times New Roman" w:cs="Times New Roman"/>
                <w:color w:val="000000" w:themeColor="text1"/>
              </w:rPr>
              <w:t>：個人貢獻度指標及相關評核規定另訂之。</w:t>
            </w:r>
          </w:p>
          <w:p w:rsidR="002C3C01" w:rsidRPr="001D1999" w:rsidRDefault="002C3C01" w:rsidP="001D1999">
            <w:pPr>
              <w:pStyle w:val="ab"/>
              <w:numPr>
                <w:ilvl w:val="0"/>
                <w:numId w:val="63"/>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個人獎懲紀錄：嘉獎一次加一分，記功一次加三分，記大功一次加九分，懲處申誡一次減一分，記過一次減三分，記大過一次減九分。</w:t>
            </w:r>
          </w:p>
          <w:p w:rsidR="002C3C01" w:rsidRPr="001D1999" w:rsidRDefault="002C3C01" w:rsidP="001D1999">
            <w:pPr>
              <w:pStyle w:val="ab"/>
              <w:numPr>
                <w:ilvl w:val="0"/>
                <w:numId w:val="63"/>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學年度考核初核成績計算公式如下：</w:t>
            </w:r>
          </w:p>
          <w:p w:rsidR="002C3C01" w:rsidRPr="001D1999" w:rsidRDefault="002C3C01" w:rsidP="001D1999">
            <w:pPr>
              <w:pStyle w:val="ab"/>
              <w:numPr>
                <w:ilvl w:val="0"/>
                <w:numId w:val="65"/>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除有特別規定者外，其學年度考核初核成績＝主管平時考核成績</w:t>
            </w:r>
            <w:r w:rsidRPr="001D1999">
              <w:rPr>
                <w:rFonts w:ascii="Times New Roman" w:eastAsia="標楷體" w:hAnsi="Times New Roman" w:cs="Times New Roman"/>
                <w:color w:val="000000" w:themeColor="text1"/>
              </w:rPr>
              <w:t>85%+</w:t>
            </w:r>
            <w:r w:rsidRPr="001D1999">
              <w:rPr>
                <w:rFonts w:ascii="Times New Roman" w:eastAsia="標楷體" w:hAnsi="Times New Roman" w:cs="Times New Roman"/>
                <w:color w:val="000000" w:themeColor="text1"/>
              </w:rPr>
              <w:t>個人貢獻度</w:t>
            </w:r>
            <w:r w:rsidRPr="001D1999">
              <w:rPr>
                <w:rFonts w:ascii="Times New Roman" w:eastAsia="標楷體" w:hAnsi="Times New Roman" w:cs="Times New Roman"/>
                <w:color w:val="000000" w:themeColor="text1"/>
              </w:rPr>
              <w:t>15%+</w:t>
            </w:r>
            <w:r w:rsidRPr="001D1999">
              <w:rPr>
                <w:rFonts w:ascii="Times New Roman" w:eastAsia="標楷體" w:hAnsi="Times New Roman" w:cs="Times New Roman"/>
                <w:color w:val="000000" w:themeColor="text1"/>
              </w:rPr>
              <w:t>個人獎懲加減分。</w:t>
            </w:r>
          </w:p>
          <w:p w:rsidR="002C3C01" w:rsidRPr="001D1999" w:rsidRDefault="002C3C01" w:rsidP="001D1999">
            <w:pPr>
              <w:pStyle w:val="ab"/>
              <w:numPr>
                <w:ilvl w:val="0"/>
                <w:numId w:val="65"/>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主管平時考核成績、個人貢獻度</w:t>
            </w:r>
            <w:proofErr w:type="gramStart"/>
            <w:r w:rsidRPr="001D1999">
              <w:rPr>
                <w:rFonts w:ascii="Times New Roman" w:eastAsia="標楷體" w:hAnsi="Times New Roman" w:cs="Times New Roman"/>
                <w:color w:val="000000" w:themeColor="text1"/>
              </w:rPr>
              <w:t>佔</w:t>
            </w:r>
            <w:proofErr w:type="gramEnd"/>
            <w:r w:rsidRPr="001D1999">
              <w:rPr>
                <w:rFonts w:ascii="Times New Roman" w:eastAsia="標楷體" w:hAnsi="Times New Roman" w:cs="Times New Roman"/>
                <w:color w:val="000000" w:themeColor="text1"/>
              </w:rPr>
              <w:t>分比例合計</w:t>
            </w:r>
            <w:r w:rsidRPr="001D1999">
              <w:rPr>
                <w:rFonts w:ascii="Times New Roman" w:eastAsia="標楷體" w:hAnsi="Times New Roman" w:cs="Times New Roman"/>
                <w:color w:val="000000" w:themeColor="text1"/>
              </w:rPr>
              <w:t>100%</w:t>
            </w:r>
            <w:r w:rsidRPr="001D1999">
              <w:rPr>
                <w:rFonts w:ascii="Times New Roman" w:eastAsia="標楷體" w:hAnsi="Times New Roman" w:cs="Times New Roman"/>
                <w:color w:val="000000" w:themeColor="text1"/>
              </w:rPr>
              <w:t>，其各</w:t>
            </w:r>
            <w:proofErr w:type="gramStart"/>
            <w:r w:rsidRPr="001D1999">
              <w:rPr>
                <w:rFonts w:ascii="Times New Roman" w:eastAsia="標楷體" w:hAnsi="Times New Roman" w:cs="Times New Roman"/>
                <w:color w:val="000000" w:themeColor="text1"/>
              </w:rPr>
              <w:t>佔</w:t>
            </w:r>
            <w:proofErr w:type="gramEnd"/>
            <w:r w:rsidRPr="001D1999">
              <w:rPr>
                <w:rFonts w:ascii="Times New Roman" w:eastAsia="標楷體" w:hAnsi="Times New Roman" w:cs="Times New Roman"/>
                <w:color w:val="000000" w:themeColor="text1"/>
              </w:rPr>
              <w:t>分比例由考核委員會訂定。</w:t>
            </w:r>
          </w:p>
          <w:p w:rsidR="002C3C01" w:rsidRPr="001D1999" w:rsidRDefault="002C3C01" w:rsidP="001D1999">
            <w:pPr>
              <w:pStyle w:val="ab"/>
              <w:numPr>
                <w:ilvl w:val="0"/>
                <w:numId w:val="63"/>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w:t>
            </w:r>
          </w:p>
          <w:p w:rsidR="002C3C01" w:rsidRPr="001D1999" w:rsidRDefault="002C3C01" w:rsidP="001D1999">
            <w:pPr>
              <w:pStyle w:val="ab"/>
              <w:numPr>
                <w:ilvl w:val="0"/>
                <w:numId w:val="66"/>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職類分為主管組、教學組、行政組、技術組及服務組等五組。</w:t>
            </w:r>
          </w:p>
          <w:p w:rsidR="002C3C01" w:rsidRPr="001D1999" w:rsidRDefault="002C3C01" w:rsidP="001D1999">
            <w:pPr>
              <w:pStyle w:val="ab"/>
              <w:numPr>
                <w:ilvl w:val="0"/>
                <w:numId w:val="66"/>
              </w:numPr>
              <w:adjustRightInd w:val="0"/>
              <w:snapToGrid w:val="0"/>
              <w:rPr>
                <w:rFonts w:ascii="Times New Roman" w:eastAsia="標楷體" w:hAnsi="Times New Roman" w:cs="Times New Roman"/>
                <w:color w:val="000000" w:themeColor="text1"/>
              </w:rPr>
            </w:pPr>
            <w:proofErr w:type="gramStart"/>
            <w:r w:rsidRPr="001D1999">
              <w:rPr>
                <w:rFonts w:ascii="Times New Roman" w:eastAsia="標楷體" w:hAnsi="Times New Roman" w:cs="Times New Roman"/>
                <w:color w:val="000000" w:themeColor="text1"/>
              </w:rPr>
              <w:t>上目所</w:t>
            </w:r>
            <w:proofErr w:type="gramEnd"/>
            <w:r w:rsidRPr="001D1999">
              <w:rPr>
                <w:rFonts w:ascii="Times New Roman" w:eastAsia="標楷體" w:hAnsi="Times New Roman" w:cs="Times New Roman"/>
                <w:color w:val="000000" w:themeColor="text1"/>
              </w:rPr>
              <w:t>稱</w:t>
            </w:r>
            <w:proofErr w:type="gramStart"/>
            <w:r w:rsidRPr="001D1999">
              <w:rPr>
                <w:rFonts w:ascii="Times New Roman" w:eastAsia="標楷體" w:hAnsi="Times New Roman" w:cs="Times New Roman"/>
                <w:color w:val="000000" w:themeColor="text1"/>
              </w:rPr>
              <w:t>主管組指擔任</w:t>
            </w:r>
            <w:proofErr w:type="gramEnd"/>
            <w:r w:rsidRPr="001D1999">
              <w:rPr>
                <w:rFonts w:ascii="Times New Roman" w:eastAsia="標楷體" w:hAnsi="Times New Roman" w:cs="Times New Roman"/>
                <w:color w:val="000000" w:themeColor="text1"/>
              </w:rPr>
              <w:t>主任、秘書、組長者，</w:t>
            </w:r>
            <w:proofErr w:type="gramStart"/>
            <w:r w:rsidRPr="001D1999">
              <w:rPr>
                <w:rFonts w:ascii="Times New Roman" w:eastAsia="標楷體" w:hAnsi="Times New Roman" w:cs="Times New Roman"/>
                <w:color w:val="000000" w:themeColor="text1"/>
              </w:rPr>
              <w:t>教學組指各</w:t>
            </w:r>
            <w:proofErr w:type="gramEnd"/>
            <w:r w:rsidRPr="001D1999">
              <w:rPr>
                <w:rFonts w:ascii="Times New Roman" w:eastAsia="標楷體" w:hAnsi="Times New Roman" w:cs="Times New Roman"/>
                <w:color w:val="000000" w:themeColor="text1"/>
              </w:rPr>
              <w:t>學院及通識教育中心所屬行政人員，</w:t>
            </w:r>
            <w:proofErr w:type="gramStart"/>
            <w:r w:rsidRPr="001D1999">
              <w:rPr>
                <w:rFonts w:ascii="Times New Roman" w:eastAsia="標楷體" w:hAnsi="Times New Roman" w:cs="Times New Roman"/>
                <w:color w:val="000000" w:themeColor="text1"/>
              </w:rPr>
              <w:t>行政組指行政</w:t>
            </w:r>
            <w:proofErr w:type="gramEnd"/>
            <w:r w:rsidRPr="001D1999">
              <w:rPr>
                <w:rFonts w:ascii="Times New Roman" w:eastAsia="標楷體" w:hAnsi="Times New Roman" w:cs="Times New Roman"/>
                <w:color w:val="000000" w:themeColor="text1"/>
              </w:rPr>
              <w:t>單位之行政人員，</w:t>
            </w:r>
            <w:proofErr w:type="gramStart"/>
            <w:r w:rsidRPr="001D1999">
              <w:rPr>
                <w:rFonts w:ascii="Times New Roman" w:eastAsia="標楷體" w:hAnsi="Times New Roman" w:cs="Times New Roman"/>
                <w:color w:val="000000" w:themeColor="text1"/>
              </w:rPr>
              <w:t>技術組指全</w:t>
            </w:r>
            <w:proofErr w:type="gramEnd"/>
            <w:r w:rsidRPr="001D1999">
              <w:rPr>
                <w:rFonts w:ascii="Times New Roman" w:eastAsia="標楷體" w:hAnsi="Times New Roman" w:cs="Times New Roman"/>
                <w:color w:val="000000" w:themeColor="text1"/>
              </w:rPr>
              <w:t>校技術人員，</w:t>
            </w:r>
            <w:proofErr w:type="gramStart"/>
            <w:r w:rsidRPr="001D1999">
              <w:rPr>
                <w:rFonts w:ascii="Times New Roman" w:eastAsia="標楷體" w:hAnsi="Times New Roman" w:cs="Times New Roman"/>
                <w:color w:val="000000" w:themeColor="text1"/>
              </w:rPr>
              <w:t>服務組指不適用</w:t>
            </w:r>
            <w:proofErr w:type="gramEnd"/>
            <w:r w:rsidRPr="001D1999">
              <w:rPr>
                <w:rFonts w:ascii="Times New Roman" w:eastAsia="標楷體" w:hAnsi="Times New Roman" w:cs="Times New Roman"/>
                <w:color w:val="000000" w:themeColor="text1"/>
              </w:rPr>
              <w:t>個人貢獻度之技工、工友及駐衛警察。</w:t>
            </w:r>
          </w:p>
          <w:p w:rsidR="002C3C01" w:rsidRPr="001D1999" w:rsidRDefault="002C3C01" w:rsidP="001D1999">
            <w:pPr>
              <w:pStyle w:val="ab"/>
              <w:numPr>
                <w:ilvl w:val="0"/>
                <w:numId w:val="66"/>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彙整：於每年六月辦理。由人事室彙整主管平時考核成績、個人貢獻度、獎懲分數後依職類分組排序，送請職員工考核委員會（以下簡稱考核委員會）複核。</w:t>
            </w:r>
          </w:p>
          <w:p w:rsidR="002C3C01" w:rsidRPr="001D1999" w:rsidRDefault="002C3C01" w:rsidP="001D1999">
            <w:pPr>
              <w:pStyle w:val="ab"/>
              <w:numPr>
                <w:ilvl w:val="0"/>
                <w:numId w:val="66"/>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複核：由考核委員會依據初核成績，綜觀全學年度工作績效及各</w:t>
            </w:r>
            <w:r w:rsidRPr="001D1999">
              <w:rPr>
                <w:rFonts w:ascii="Times New Roman" w:eastAsia="標楷體" w:hAnsi="Times New Roman" w:cs="Times New Roman"/>
                <w:color w:val="000000" w:themeColor="text1"/>
              </w:rPr>
              <w:lastRenderedPageBreak/>
              <w:t>單位</w:t>
            </w:r>
            <w:r w:rsidRPr="001D1999">
              <w:rPr>
                <w:rFonts w:ascii="Times New Roman" w:eastAsia="標楷體" w:hAnsi="Times New Roman" w:cs="Times New Roman" w:hint="eastAsia"/>
                <w:color w:val="000000" w:themeColor="text1"/>
              </w:rPr>
              <w:t>服務品質</w:t>
            </w:r>
            <w:r w:rsidRPr="001D1999">
              <w:rPr>
                <w:rFonts w:ascii="Times New Roman" w:eastAsia="標楷體" w:hAnsi="Times New Roman" w:cs="Times New Roman"/>
                <w:color w:val="000000" w:themeColor="text1"/>
              </w:rPr>
              <w:t>滿意度調查等相關資料</w:t>
            </w:r>
            <w:proofErr w:type="gramStart"/>
            <w:r w:rsidRPr="001D1999">
              <w:rPr>
                <w:rFonts w:ascii="Times New Roman" w:eastAsia="標楷體" w:hAnsi="Times New Roman" w:cs="Times New Roman"/>
                <w:color w:val="000000" w:themeColor="text1"/>
              </w:rPr>
              <w:t>複</w:t>
            </w:r>
            <w:proofErr w:type="gramEnd"/>
            <w:r w:rsidRPr="001D1999">
              <w:rPr>
                <w:rFonts w:ascii="Times New Roman" w:eastAsia="標楷體" w:hAnsi="Times New Roman" w:cs="Times New Roman"/>
                <w:color w:val="000000" w:themeColor="text1"/>
              </w:rPr>
              <w:t>審評定，並應調整修正各單位人員之初核分數、各職類及各單位考核結果之百分比。</w:t>
            </w:r>
          </w:p>
          <w:p w:rsidR="002C3C01" w:rsidRPr="001D1999" w:rsidRDefault="002C3C01" w:rsidP="001D1999">
            <w:pPr>
              <w:pStyle w:val="ab"/>
              <w:numPr>
                <w:ilvl w:val="0"/>
                <w:numId w:val="66"/>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學年度考核結果應報請校長核定，校長對考核委員會評定結果如</w:t>
            </w:r>
            <w:r w:rsidRPr="001D1999">
              <w:rPr>
                <w:rFonts w:ascii="Times New Roman" w:eastAsia="標楷體" w:hAnsi="Times New Roman" w:cs="Times New Roman" w:hint="eastAsia"/>
                <w:color w:val="000000" w:themeColor="text1"/>
              </w:rPr>
              <w:t>認</w:t>
            </w:r>
            <w:r w:rsidRPr="001D1999">
              <w:rPr>
                <w:rFonts w:ascii="Times New Roman" w:eastAsia="標楷體" w:hAnsi="Times New Roman" w:cs="Times New Roman"/>
                <w:color w:val="000000" w:themeColor="text1"/>
              </w:rPr>
              <w:t>有必要</w:t>
            </w:r>
            <w:r w:rsidRPr="001D1999">
              <w:rPr>
                <w:rFonts w:ascii="Times New Roman" w:eastAsia="標楷體" w:hAnsi="Times New Roman" w:cs="Times New Roman" w:hint="eastAsia"/>
                <w:color w:val="000000" w:themeColor="text1"/>
              </w:rPr>
              <w:t>，</w:t>
            </w:r>
            <w:r w:rsidRPr="001D1999">
              <w:rPr>
                <w:rFonts w:ascii="Times New Roman" w:eastAsia="標楷體" w:hAnsi="Times New Roman" w:cs="Times New Roman"/>
                <w:color w:val="000000" w:themeColor="text1"/>
              </w:rPr>
              <w:t>得送請考核委員會再</w:t>
            </w:r>
            <w:proofErr w:type="gramStart"/>
            <w:r w:rsidRPr="001D1999">
              <w:rPr>
                <w:rFonts w:ascii="Times New Roman" w:eastAsia="標楷體" w:hAnsi="Times New Roman" w:cs="Times New Roman"/>
                <w:color w:val="000000" w:themeColor="text1"/>
              </w:rPr>
              <w:t>複</w:t>
            </w:r>
            <w:proofErr w:type="gramEnd"/>
            <w:r w:rsidRPr="001D1999">
              <w:rPr>
                <w:rFonts w:ascii="Times New Roman" w:eastAsia="標楷體" w:hAnsi="Times New Roman" w:cs="Times New Roman"/>
                <w:color w:val="000000" w:themeColor="text1"/>
              </w:rPr>
              <w:t>審一次。</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lastRenderedPageBreak/>
              <w:t>第</w:t>
            </w:r>
            <w:r w:rsidRPr="001D1999">
              <w:rPr>
                <w:rFonts w:eastAsia="標楷體"/>
                <w:color w:val="000000" w:themeColor="text1"/>
                <w:u w:val="single"/>
              </w:rPr>
              <w:t>十</w:t>
            </w:r>
            <w:r w:rsidRPr="001D1999">
              <w:rPr>
                <w:rFonts w:eastAsia="標楷體"/>
                <w:color w:val="000000" w:themeColor="text1"/>
              </w:rPr>
              <w:t>條</w:t>
            </w:r>
          </w:p>
        </w:tc>
        <w:tc>
          <w:tcPr>
            <w:tcW w:w="8646" w:type="dxa"/>
          </w:tcPr>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學年度考核成績，依特優、優、佳、良、普、差六考核等第評定之。</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每學年度各考核等第百分比規定如下：</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一、特優：以全校受考人員百分之五為原則。</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二、優：以全校受考人員百分之十五為原則。</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三、佳：以全校受考人員百分之六十為原則。</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該學年度任職未滿六個月及七月三十一日</w:t>
            </w:r>
            <w:proofErr w:type="gramStart"/>
            <w:r w:rsidRPr="001D1999">
              <w:rPr>
                <w:rFonts w:ascii="Times New Roman" w:eastAsia="標楷體" w:hAnsi="Times New Roman" w:cs="Times New Roman"/>
                <w:color w:val="000000" w:themeColor="text1"/>
              </w:rPr>
              <w:t>不</w:t>
            </w:r>
            <w:proofErr w:type="gramEnd"/>
            <w:r w:rsidRPr="001D1999">
              <w:rPr>
                <w:rFonts w:ascii="Times New Roman" w:eastAsia="標楷體" w:hAnsi="Times New Roman" w:cs="Times New Roman"/>
                <w:color w:val="000000" w:themeColor="text1"/>
              </w:rPr>
              <w:t>在職</w:t>
            </w:r>
            <w:proofErr w:type="gramStart"/>
            <w:r w:rsidRPr="001D1999">
              <w:rPr>
                <w:rFonts w:ascii="Times New Roman" w:eastAsia="標楷體" w:hAnsi="Times New Roman" w:cs="Times New Roman"/>
                <w:color w:val="000000" w:themeColor="text1"/>
              </w:rPr>
              <w:t>不</w:t>
            </w:r>
            <w:proofErr w:type="gramEnd"/>
            <w:r w:rsidRPr="001D1999">
              <w:rPr>
                <w:rFonts w:ascii="Times New Roman" w:eastAsia="標楷體" w:hAnsi="Times New Roman" w:cs="Times New Roman"/>
                <w:color w:val="000000" w:themeColor="text1"/>
              </w:rPr>
              <w:t>核發考核獎金者，不列入考核等第百分比計算。</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考核委員會於複核時</w:t>
            </w:r>
            <w:r w:rsidRPr="001D1999">
              <w:rPr>
                <w:rFonts w:ascii="Times New Roman" w:eastAsia="標楷體" w:hAnsi="Times New Roman" w:cs="Times New Roman" w:hint="eastAsia"/>
                <w:color w:val="000000" w:themeColor="text1"/>
              </w:rPr>
              <w:t>，</w:t>
            </w:r>
            <w:r w:rsidRPr="001D1999">
              <w:rPr>
                <w:rFonts w:ascii="Times New Roman" w:eastAsia="標楷體" w:hAnsi="Times New Roman" w:cs="Times New Roman"/>
                <w:color w:val="000000" w:themeColor="text1"/>
              </w:rPr>
              <w:t>得依各單位或個人全學年度工作績效評估予以特例拔</w:t>
            </w:r>
            <w:proofErr w:type="gramStart"/>
            <w:r w:rsidRPr="001D1999">
              <w:rPr>
                <w:rFonts w:ascii="Times New Roman" w:eastAsia="標楷體" w:hAnsi="Times New Roman" w:cs="Times New Roman"/>
                <w:color w:val="000000" w:themeColor="text1"/>
              </w:rPr>
              <w:t>擢</w:t>
            </w:r>
            <w:proofErr w:type="gramEnd"/>
            <w:r w:rsidRPr="001D1999">
              <w:rPr>
                <w:rFonts w:ascii="Times New Roman" w:eastAsia="標楷體" w:hAnsi="Times New Roman" w:cs="Times New Roman"/>
                <w:color w:val="000000" w:themeColor="text1"/>
              </w:rPr>
              <w:t>，但全校受考人考績為佳以上人員百分比仍不得超過前項百分比規定。評定優以上及普以下人員，主管須列具體事蹟詳細說明，否則不予採納。</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學年度考核特優名單於校慶時公開表揚。</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w:t>
            </w:r>
            <w:r w:rsidRPr="001D1999">
              <w:rPr>
                <w:rFonts w:ascii="Times New Roman" w:eastAsia="標楷體" w:hAnsi="Times New Roman" w:cs="Times New Roman" w:hint="eastAsia"/>
                <w:color w:val="000000" w:themeColor="text1"/>
              </w:rPr>
              <w:t>為</w:t>
            </w:r>
            <w:r w:rsidRPr="001D1999">
              <w:rPr>
                <w:rFonts w:ascii="Times New Roman" w:eastAsia="標楷體" w:hAnsi="Times New Roman" w:cs="Times New Roman"/>
                <w:color w:val="000000" w:themeColor="text1"/>
              </w:rPr>
              <w:t>普以下，但未達免職處分標準者，應由單位主管輔導受考核人進行改善</w:t>
            </w:r>
            <w:r w:rsidRPr="001D1999">
              <w:rPr>
                <w:rFonts w:ascii="Times New Roman" w:eastAsia="標楷體" w:hAnsi="Times New Roman" w:cs="Times New Roman" w:hint="eastAsia"/>
                <w:color w:val="000000" w:themeColor="text1"/>
              </w:rPr>
              <w:t>並作成紀錄</w:t>
            </w:r>
            <w:r w:rsidRPr="001D1999">
              <w:rPr>
                <w:rFonts w:ascii="Times New Roman" w:eastAsia="標楷體" w:hAnsi="Times New Roman" w:cs="Times New Roman"/>
                <w:color w:val="000000" w:themeColor="text1"/>
              </w:rPr>
              <w:t>。職員工連續</w:t>
            </w:r>
            <w:r w:rsidRPr="001D1999">
              <w:rPr>
                <w:rFonts w:ascii="Times New Roman" w:eastAsia="標楷體" w:hAnsi="Times New Roman" w:cs="Times New Roman" w:hint="eastAsia"/>
                <w:color w:val="000000" w:themeColor="text1"/>
              </w:rPr>
              <w:t>二</w:t>
            </w:r>
            <w:r w:rsidRPr="001D1999">
              <w:rPr>
                <w:rFonts w:ascii="Times New Roman" w:eastAsia="標楷體" w:hAnsi="Times New Roman" w:cs="Times New Roman"/>
                <w:color w:val="000000" w:themeColor="text1"/>
              </w:rPr>
              <w:t>學年度考核結果為普以下者，經考核委員會審議後，得予資遣。</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hint="eastAsia"/>
                <w:color w:val="000000" w:themeColor="text1"/>
              </w:rPr>
              <w:t>第</w:t>
            </w:r>
            <w:r w:rsidRPr="001D1999">
              <w:rPr>
                <w:rFonts w:eastAsia="標楷體" w:hint="eastAsia"/>
                <w:color w:val="000000" w:themeColor="text1"/>
                <w:u w:val="single"/>
              </w:rPr>
              <w:t>十</w:t>
            </w:r>
            <w:r w:rsidR="00293A5D" w:rsidRPr="001D1999">
              <w:rPr>
                <w:rFonts w:eastAsia="標楷體" w:hint="eastAsia"/>
                <w:color w:val="000000" w:themeColor="text1"/>
                <w:u w:val="single"/>
              </w:rPr>
              <w:t>一</w:t>
            </w:r>
            <w:r w:rsidRPr="001D1999">
              <w:rPr>
                <w:rFonts w:eastAsia="標楷體" w:hint="eastAsia"/>
                <w:color w:val="000000" w:themeColor="text1"/>
              </w:rPr>
              <w:t>條</w:t>
            </w:r>
          </w:p>
        </w:tc>
        <w:tc>
          <w:tcPr>
            <w:tcW w:w="8646" w:type="dxa"/>
          </w:tcPr>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考評基本原則如下：</w:t>
            </w:r>
          </w:p>
          <w:p w:rsidR="002C3C01" w:rsidRPr="001D1999" w:rsidRDefault="002C3C01" w:rsidP="001D1999">
            <w:pPr>
              <w:pStyle w:val="ab"/>
              <w:numPr>
                <w:ilvl w:val="0"/>
                <w:numId w:val="67"/>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當學年度內有下列情形之</w:t>
            </w:r>
            <w:proofErr w:type="gramStart"/>
            <w:r w:rsidRPr="001D1999">
              <w:rPr>
                <w:rFonts w:ascii="Times New Roman" w:eastAsia="標楷體" w:hAnsi="Times New Roman" w:cs="Times New Roman"/>
                <w:color w:val="000000" w:themeColor="text1"/>
              </w:rPr>
              <w:t>一</w:t>
            </w:r>
            <w:proofErr w:type="gramEnd"/>
            <w:r w:rsidRPr="001D1999">
              <w:rPr>
                <w:rFonts w:ascii="Times New Roman" w:eastAsia="標楷體" w:hAnsi="Times New Roman" w:cs="Times New Roman"/>
                <w:color w:val="000000" w:themeColor="text1"/>
              </w:rPr>
              <w:t>者，不得列為佳以上：</w:t>
            </w:r>
          </w:p>
          <w:p w:rsidR="002C3C01" w:rsidRPr="001D1999" w:rsidRDefault="002C3C01" w:rsidP="001D1999">
            <w:pPr>
              <w:pStyle w:val="ab"/>
              <w:numPr>
                <w:ilvl w:val="0"/>
                <w:numId w:val="68"/>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獎懲抵銷後，受申誡一次</w:t>
            </w:r>
            <w:r w:rsidRPr="001D1999">
              <w:rPr>
                <w:rFonts w:ascii="Times New Roman" w:eastAsia="標楷體" w:hAnsi="Times New Roman" w:cs="Times New Roman" w:hint="eastAsia"/>
                <w:color w:val="000000" w:themeColor="text1"/>
              </w:rPr>
              <w:t>以上</w:t>
            </w:r>
            <w:r w:rsidRPr="001D1999">
              <w:rPr>
                <w:rFonts w:ascii="Times New Roman" w:eastAsia="標楷體" w:hAnsi="Times New Roman" w:cs="Times New Roman"/>
                <w:color w:val="000000" w:themeColor="text1"/>
              </w:rPr>
              <w:t>處分者。</w:t>
            </w:r>
          </w:p>
          <w:p w:rsidR="002C3C01" w:rsidRPr="001D1999" w:rsidRDefault="002C3C01" w:rsidP="001D1999">
            <w:pPr>
              <w:pStyle w:val="ab"/>
              <w:numPr>
                <w:ilvl w:val="0"/>
                <w:numId w:val="68"/>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遲到、早退及未簽到、退次數合計滿五次以上，未滿十次者。</w:t>
            </w:r>
          </w:p>
          <w:p w:rsidR="002C3C01" w:rsidRPr="001D1999" w:rsidRDefault="002C3C01" w:rsidP="001D1999">
            <w:pPr>
              <w:pStyle w:val="ab"/>
              <w:numPr>
                <w:ilvl w:val="0"/>
                <w:numId w:val="68"/>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事、病假合計滿十日以上，未滿十五日者。</w:t>
            </w:r>
          </w:p>
          <w:p w:rsidR="002C3C01" w:rsidRPr="001D1999" w:rsidRDefault="002C3C01" w:rsidP="001D1999">
            <w:pPr>
              <w:pStyle w:val="ab"/>
              <w:numPr>
                <w:ilvl w:val="0"/>
                <w:numId w:val="67"/>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當學年度內有下列情形之</w:t>
            </w:r>
            <w:proofErr w:type="gramStart"/>
            <w:r w:rsidRPr="001D1999">
              <w:rPr>
                <w:rFonts w:ascii="Times New Roman" w:eastAsia="標楷體" w:hAnsi="Times New Roman" w:cs="Times New Roman"/>
                <w:color w:val="000000" w:themeColor="text1"/>
              </w:rPr>
              <w:t>一</w:t>
            </w:r>
            <w:proofErr w:type="gramEnd"/>
            <w:r w:rsidRPr="001D1999">
              <w:rPr>
                <w:rFonts w:ascii="Times New Roman" w:eastAsia="標楷體" w:hAnsi="Times New Roman" w:cs="Times New Roman"/>
                <w:color w:val="000000" w:themeColor="text1"/>
              </w:rPr>
              <w:t>者，不得列為良以上：</w:t>
            </w:r>
          </w:p>
          <w:p w:rsidR="002C3C01" w:rsidRPr="001D1999" w:rsidRDefault="002C3C01" w:rsidP="001D1999">
            <w:pPr>
              <w:pStyle w:val="ab"/>
              <w:numPr>
                <w:ilvl w:val="0"/>
                <w:numId w:val="69"/>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獎懲抵銷後，受記過一次處分者。</w:t>
            </w:r>
          </w:p>
          <w:p w:rsidR="002C3C01" w:rsidRPr="001D1999" w:rsidRDefault="002C3C01" w:rsidP="001D1999">
            <w:pPr>
              <w:pStyle w:val="ab"/>
              <w:numPr>
                <w:ilvl w:val="0"/>
                <w:numId w:val="69"/>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遲到、早退及未簽到、退次數合計滿十次以上，未滿十五次者。</w:t>
            </w:r>
          </w:p>
          <w:p w:rsidR="002C3C01" w:rsidRPr="001D1999" w:rsidRDefault="002C3C01" w:rsidP="001D1999">
            <w:pPr>
              <w:pStyle w:val="ab"/>
              <w:numPr>
                <w:ilvl w:val="0"/>
                <w:numId w:val="69"/>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事、病假合計滿十五日以上，未滿二十日者。</w:t>
            </w:r>
          </w:p>
          <w:p w:rsidR="002C3C01" w:rsidRPr="001D1999" w:rsidRDefault="002C3C01" w:rsidP="001D1999">
            <w:pPr>
              <w:pStyle w:val="ab"/>
              <w:numPr>
                <w:ilvl w:val="0"/>
                <w:numId w:val="69"/>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有曠職記錄者。</w:t>
            </w:r>
          </w:p>
          <w:p w:rsidR="002C3C01" w:rsidRPr="001D1999" w:rsidRDefault="002C3C01" w:rsidP="001D1999">
            <w:pPr>
              <w:pStyle w:val="ab"/>
              <w:numPr>
                <w:ilvl w:val="0"/>
                <w:numId w:val="69"/>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主管考核</w:t>
            </w:r>
            <w:r w:rsidRPr="001D1999">
              <w:rPr>
                <w:rFonts w:ascii="Times New Roman" w:eastAsia="標楷體" w:hAnsi="Times New Roman" w:cs="Times New Roman"/>
                <w:color w:val="000000" w:themeColor="text1"/>
              </w:rPr>
              <w:t>60</w:t>
            </w:r>
            <w:r w:rsidRPr="001D1999">
              <w:rPr>
                <w:rFonts w:ascii="Times New Roman" w:eastAsia="標楷體" w:hAnsi="Times New Roman" w:cs="Times New Roman"/>
                <w:color w:val="000000" w:themeColor="text1"/>
              </w:rPr>
              <w:t>分以上未達</w:t>
            </w:r>
            <w:r w:rsidRPr="001D1999">
              <w:rPr>
                <w:rFonts w:ascii="Times New Roman" w:eastAsia="標楷體" w:hAnsi="Times New Roman" w:cs="Times New Roman"/>
                <w:color w:val="000000" w:themeColor="text1"/>
              </w:rPr>
              <w:t>70</w:t>
            </w:r>
            <w:r w:rsidRPr="001D1999">
              <w:rPr>
                <w:rFonts w:ascii="Times New Roman" w:eastAsia="標楷體" w:hAnsi="Times New Roman" w:cs="Times New Roman"/>
                <w:color w:val="000000" w:themeColor="text1"/>
              </w:rPr>
              <w:t>分者。</w:t>
            </w:r>
          </w:p>
          <w:p w:rsidR="002C3C01" w:rsidRPr="001D1999" w:rsidRDefault="002C3C01" w:rsidP="001D1999">
            <w:pPr>
              <w:pStyle w:val="ab"/>
              <w:numPr>
                <w:ilvl w:val="0"/>
                <w:numId w:val="67"/>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當學年度內有下列情形之</w:t>
            </w:r>
            <w:proofErr w:type="gramStart"/>
            <w:r w:rsidRPr="001D1999">
              <w:rPr>
                <w:rFonts w:ascii="Times New Roman" w:eastAsia="標楷體" w:hAnsi="Times New Roman" w:cs="Times New Roman"/>
                <w:color w:val="000000" w:themeColor="text1"/>
              </w:rPr>
              <w:t>一</w:t>
            </w:r>
            <w:proofErr w:type="gramEnd"/>
            <w:r w:rsidRPr="001D1999">
              <w:rPr>
                <w:rFonts w:ascii="Times New Roman" w:eastAsia="標楷體" w:hAnsi="Times New Roman" w:cs="Times New Roman"/>
                <w:color w:val="000000" w:themeColor="text1"/>
              </w:rPr>
              <w:t>者，不得列為普以上：</w:t>
            </w:r>
          </w:p>
          <w:p w:rsidR="002C3C01" w:rsidRPr="001D1999" w:rsidRDefault="002C3C01" w:rsidP="001D1999">
            <w:pPr>
              <w:pStyle w:val="ab"/>
              <w:numPr>
                <w:ilvl w:val="0"/>
                <w:numId w:val="70"/>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獎懲抵銷後，受記過二次以上處分者。</w:t>
            </w:r>
          </w:p>
          <w:p w:rsidR="002C3C01" w:rsidRPr="001D1999" w:rsidRDefault="002C3C01" w:rsidP="001D1999">
            <w:pPr>
              <w:pStyle w:val="ab"/>
              <w:numPr>
                <w:ilvl w:val="0"/>
                <w:numId w:val="70"/>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遲到、早退及未簽到、退次數合計滿十五次以上者。</w:t>
            </w:r>
          </w:p>
          <w:p w:rsidR="002C3C01" w:rsidRPr="001D1999" w:rsidRDefault="002C3C01" w:rsidP="001D1999">
            <w:pPr>
              <w:pStyle w:val="ab"/>
              <w:numPr>
                <w:ilvl w:val="0"/>
                <w:numId w:val="70"/>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事、病假合計滿二十日以上者。</w:t>
            </w:r>
          </w:p>
          <w:p w:rsidR="002C3C01" w:rsidRPr="001D1999" w:rsidRDefault="002C3C01" w:rsidP="001D1999">
            <w:pPr>
              <w:pStyle w:val="ab"/>
              <w:numPr>
                <w:ilvl w:val="0"/>
                <w:numId w:val="70"/>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有連續二日或一個月內累積五日曠職記錄者。</w:t>
            </w:r>
          </w:p>
          <w:p w:rsidR="002C3C01" w:rsidRPr="001D1999" w:rsidRDefault="002C3C01" w:rsidP="001D1999">
            <w:pPr>
              <w:pStyle w:val="ab"/>
              <w:numPr>
                <w:ilvl w:val="0"/>
                <w:numId w:val="70"/>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主管考核未達</w:t>
            </w:r>
            <w:r w:rsidRPr="001D1999">
              <w:rPr>
                <w:rFonts w:ascii="Times New Roman" w:eastAsia="標楷體" w:hAnsi="Times New Roman" w:cs="Times New Roman"/>
                <w:color w:val="000000" w:themeColor="text1"/>
              </w:rPr>
              <w:t>60</w:t>
            </w:r>
            <w:r w:rsidRPr="001D1999">
              <w:rPr>
                <w:rFonts w:ascii="Times New Roman" w:eastAsia="標楷體" w:hAnsi="Times New Roman" w:cs="Times New Roman"/>
                <w:color w:val="000000" w:themeColor="text1"/>
              </w:rPr>
              <w:t>分者。</w:t>
            </w:r>
          </w:p>
          <w:p w:rsidR="002C3C01" w:rsidRPr="001D1999" w:rsidRDefault="002C3C01" w:rsidP="001D1999">
            <w:pPr>
              <w:pStyle w:val="ab"/>
              <w:adjustRightInd w:val="0"/>
              <w:snapToGrid w:val="0"/>
              <w:ind w:left="458" w:hangingChars="191" w:hanging="458"/>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四、本條各款有關請假扣考績規定不適用於因公傷或安胎需請假治療、休養者。</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w:t>
            </w:r>
            <w:r w:rsidRPr="001D1999">
              <w:rPr>
                <w:rFonts w:eastAsia="標楷體"/>
                <w:color w:val="000000" w:themeColor="text1"/>
                <w:u w:val="single"/>
              </w:rPr>
              <w:t>十</w:t>
            </w:r>
            <w:r w:rsidR="00293A5D" w:rsidRPr="001D1999">
              <w:rPr>
                <w:rFonts w:eastAsia="標楷體" w:hint="eastAsia"/>
                <w:color w:val="000000" w:themeColor="text1"/>
                <w:u w:val="single"/>
              </w:rPr>
              <w:t>二</w:t>
            </w:r>
            <w:r w:rsidRPr="001D1999">
              <w:rPr>
                <w:rFonts w:eastAsia="標楷體"/>
                <w:color w:val="000000" w:themeColor="text1"/>
              </w:rPr>
              <w:t>條</w:t>
            </w:r>
          </w:p>
        </w:tc>
        <w:tc>
          <w:tcPr>
            <w:tcW w:w="8646" w:type="dxa"/>
          </w:tcPr>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考核有下列情形者依本條文規定辦理：</w:t>
            </w:r>
          </w:p>
          <w:p w:rsidR="002C3C01" w:rsidRPr="001D1999" w:rsidRDefault="002C3C01" w:rsidP="001D1999">
            <w:pPr>
              <w:pStyle w:val="ab"/>
              <w:numPr>
                <w:ilvl w:val="0"/>
                <w:numId w:val="71"/>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職員工考核期間因職務調動，於新任職單位期間未超過考核期間一半時，仍由原任單位主管主負責考核。</w:t>
            </w:r>
            <w:proofErr w:type="gramStart"/>
            <w:r w:rsidRPr="001D1999">
              <w:rPr>
                <w:rFonts w:ascii="Times New Roman" w:eastAsia="標楷體" w:hAnsi="Times New Roman" w:cs="Times New Roman"/>
                <w:color w:val="000000" w:themeColor="text1"/>
              </w:rPr>
              <w:t>惟</w:t>
            </w:r>
            <w:proofErr w:type="gramEnd"/>
            <w:r w:rsidRPr="001D1999">
              <w:rPr>
                <w:rFonts w:ascii="Times New Roman" w:eastAsia="標楷體" w:hAnsi="Times New Roman" w:cs="Times New Roman"/>
                <w:color w:val="000000" w:themeColor="text1"/>
              </w:rPr>
              <w:t>學校與附屬機構間之借調</w:t>
            </w:r>
            <w:proofErr w:type="gramStart"/>
            <w:r w:rsidRPr="001D1999">
              <w:rPr>
                <w:rFonts w:ascii="Times New Roman" w:eastAsia="標楷體" w:hAnsi="Times New Roman" w:cs="Times New Roman"/>
                <w:color w:val="000000" w:themeColor="text1"/>
              </w:rPr>
              <w:t>人員倘於考核期前歸建</w:t>
            </w:r>
            <w:proofErr w:type="gramEnd"/>
            <w:r w:rsidRPr="001D1999">
              <w:rPr>
                <w:rFonts w:ascii="Times New Roman" w:eastAsia="標楷體" w:hAnsi="Times New Roman" w:cs="Times New Roman"/>
                <w:color w:val="000000" w:themeColor="text1"/>
              </w:rPr>
              <w:t>，則由歸建後之單位主管主負責考核。</w:t>
            </w:r>
          </w:p>
          <w:p w:rsidR="002C3C01" w:rsidRPr="001D1999" w:rsidRDefault="002C3C01" w:rsidP="001D1999">
            <w:pPr>
              <w:pStyle w:val="ab"/>
              <w:numPr>
                <w:ilvl w:val="0"/>
                <w:numId w:val="71"/>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職員工因工作業務涉及二單位以上者，由共同主管共同評核。</w:t>
            </w:r>
          </w:p>
          <w:p w:rsidR="002C3C01" w:rsidRPr="001D1999" w:rsidRDefault="002C3C01" w:rsidP="001D1999">
            <w:pPr>
              <w:pStyle w:val="ab"/>
              <w:numPr>
                <w:ilvl w:val="0"/>
                <w:numId w:val="71"/>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主管組人員得不受第</w:t>
            </w:r>
            <w:r w:rsidRPr="001D1999">
              <w:rPr>
                <w:rFonts w:ascii="Times New Roman" w:eastAsia="標楷體" w:hAnsi="Times New Roman" w:cs="Times New Roman" w:hint="eastAsia"/>
                <w:color w:val="000000" w:themeColor="text1"/>
              </w:rPr>
              <w:t>十一</w:t>
            </w:r>
            <w:r w:rsidRPr="001D1999">
              <w:rPr>
                <w:rFonts w:ascii="Times New Roman" w:eastAsia="標楷體" w:hAnsi="Times New Roman" w:cs="Times New Roman"/>
                <w:color w:val="000000" w:themeColor="text1"/>
              </w:rPr>
              <w:t>條第二項每學年度各考核等第百分比規定之限制，其平時考核成績由所屬單位一級主管評定，其學年度考核初核成績經人事室彙整排序後，送請考核委員會依個人全學年度工作績效複核並評定等第。</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lastRenderedPageBreak/>
              <w:t>不適用個人貢獻度之受考核人，其考核成績對照考核等第如下，</w:t>
            </w:r>
            <w:r w:rsidRPr="001D1999">
              <w:rPr>
                <w:rFonts w:ascii="Times New Roman" w:eastAsia="標楷體" w:hAnsi="Times New Roman" w:cs="Times New Roman" w:hint="eastAsia"/>
                <w:color w:val="000000" w:themeColor="text1"/>
              </w:rPr>
              <w:t>各</w:t>
            </w:r>
            <w:r w:rsidRPr="001D1999">
              <w:rPr>
                <w:rFonts w:ascii="Times New Roman" w:eastAsia="標楷體" w:hAnsi="Times New Roman" w:cs="Times New Roman"/>
                <w:color w:val="000000" w:themeColor="text1"/>
              </w:rPr>
              <w:t>等第</w:t>
            </w:r>
            <w:r w:rsidRPr="001D1999">
              <w:rPr>
                <w:rFonts w:ascii="Times New Roman" w:eastAsia="標楷體" w:hAnsi="Times New Roman" w:cs="Times New Roman" w:hint="eastAsia"/>
                <w:color w:val="000000" w:themeColor="text1"/>
              </w:rPr>
              <w:t>核定人數</w:t>
            </w:r>
            <w:r w:rsidRPr="001D1999">
              <w:rPr>
                <w:rFonts w:ascii="Times New Roman" w:eastAsia="標楷體" w:hAnsi="Times New Roman" w:cs="Times New Roman"/>
                <w:color w:val="000000" w:themeColor="text1"/>
              </w:rPr>
              <w:t>依第</w:t>
            </w:r>
            <w:r w:rsidRPr="001D1999">
              <w:rPr>
                <w:rFonts w:ascii="Times New Roman" w:eastAsia="標楷體" w:hAnsi="Times New Roman" w:cs="Times New Roman" w:hint="eastAsia"/>
                <w:color w:val="000000" w:themeColor="text1"/>
              </w:rPr>
              <w:t>十一</w:t>
            </w:r>
            <w:r w:rsidRPr="001D1999">
              <w:rPr>
                <w:rFonts w:ascii="Times New Roman" w:eastAsia="標楷體" w:hAnsi="Times New Roman" w:cs="Times New Roman"/>
                <w:color w:val="000000" w:themeColor="text1"/>
              </w:rPr>
              <w:t>條第二項每學年度各考核等第百分比規定</w:t>
            </w:r>
            <w:r w:rsidRPr="001D1999">
              <w:rPr>
                <w:rFonts w:ascii="Times New Roman" w:eastAsia="標楷體" w:hAnsi="Times New Roman" w:cs="Times New Roman" w:hint="eastAsia"/>
                <w:color w:val="000000" w:themeColor="text1"/>
              </w:rPr>
              <w:t>辦理</w:t>
            </w:r>
            <w:r w:rsidRPr="001D1999">
              <w:rPr>
                <w:rFonts w:ascii="Times New Roman" w:eastAsia="標楷體" w:hAnsi="Times New Roman" w:cs="Times New Roman"/>
                <w:color w:val="000000" w:themeColor="text1"/>
              </w:rPr>
              <w:t>：</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一、特優：</w:t>
            </w:r>
            <w:r w:rsidRPr="001D1999">
              <w:rPr>
                <w:rFonts w:ascii="Times New Roman" w:eastAsia="標楷體" w:hAnsi="Times New Roman" w:cs="Times New Roman"/>
                <w:color w:val="000000" w:themeColor="text1"/>
              </w:rPr>
              <w:t>90</w:t>
            </w:r>
            <w:r w:rsidRPr="001D1999">
              <w:rPr>
                <w:rFonts w:ascii="Times New Roman" w:eastAsia="標楷體" w:hAnsi="Times New Roman" w:cs="Times New Roman"/>
                <w:color w:val="000000" w:themeColor="text1"/>
              </w:rPr>
              <w:t>分以上至</w:t>
            </w:r>
            <w:r w:rsidRPr="001D1999">
              <w:rPr>
                <w:rFonts w:ascii="Times New Roman" w:eastAsia="標楷體" w:hAnsi="Times New Roman" w:cs="Times New Roman"/>
                <w:color w:val="000000" w:themeColor="text1"/>
              </w:rPr>
              <w:t>100</w:t>
            </w:r>
            <w:r w:rsidRPr="001D1999">
              <w:rPr>
                <w:rFonts w:ascii="Times New Roman" w:eastAsia="標楷體" w:hAnsi="Times New Roman" w:cs="Times New Roman"/>
                <w:color w:val="000000" w:themeColor="text1"/>
              </w:rPr>
              <w:t>分。</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二、優：</w:t>
            </w:r>
            <w:r w:rsidRPr="001D1999">
              <w:rPr>
                <w:rFonts w:ascii="Times New Roman" w:eastAsia="標楷體" w:hAnsi="Times New Roman" w:cs="Times New Roman"/>
                <w:color w:val="000000" w:themeColor="text1"/>
              </w:rPr>
              <w:t>85</w:t>
            </w:r>
            <w:r w:rsidRPr="001D1999">
              <w:rPr>
                <w:rFonts w:ascii="Times New Roman" w:eastAsia="標楷體" w:hAnsi="Times New Roman" w:cs="Times New Roman"/>
                <w:color w:val="000000" w:themeColor="text1"/>
              </w:rPr>
              <w:t>分以上未達</w:t>
            </w:r>
            <w:r w:rsidRPr="001D1999">
              <w:rPr>
                <w:rFonts w:ascii="Times New Roman" w:eastAsia="標楷體" w:hAnsi="Times New Roman" w:cs="Times New Roman"/>
                <w:color w:val="000000" w:themeColor="text1"/>
              </w:rPr>
              <w:t>90</w:t>
            </w:r>
            <w:r w:rsidRPr="001D1999">
              <w:rPr>
                <w:rFonts w:ascii="Times New Roman" w:eastAsia="標楷體" w:hAnsi="Times New Roman" w:cs="Times New Roman"/>
                <w:color w:val="000000" w:themeColor="text1"/>
              </w:rPr>
              <w:t>分。</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三、佳：</w:t>
            </w:r>
            <w:r w:rsidRPr="001D1999">
              <w:rPr>
                <w:rFonts w:ascii="Times New Roman" w:eastAsia="標楷體" w:hAnsi="Times New Roman" w:cs="Times New Roman"/>
                <w:color w:val="000000" w:themeColor="text1"/>
              </w:rPr>
              <w:t>80</w:t>
            </w:r>
            <w:r w:rsidRPr="001D1999">
              <w:rPr>
                <w:rFonts w:ascii="Times New Roman" w:eastAsia="標楷體" w:hAnsi="Times New Roman" w:cs="Times New Roman"/>
                <w:color w:val="000000" w:themeColor="text1"/>
              </w:rPr>
              <w:t>分以上未達</w:t>
            </w:r>
            <w:r w:rsidRPr="001D1999">
              <w:rPr>
                <w:rFonts w:ascii="Times New Roman" w:eastAsia="標楷體" w:hAnsi="Times New Roman" w:cs="Times New Roman"/>
                <w:color w:val="000000" w:themeColor="text1"/>
              </w:rPr>
              <w:t>85</w:t>
            </w:r>
            <w:r w:rsidRPr="001D1999">
              <w:rPr>
                <w:rFonts w:ascii="Times New Roman" w:eastAsia="標楷體" w:hAnsi="Times New Roman" w:cs="Times New Roman"/>
                <w:color w:val="000000" w:themeColor="text1"/>
              </w:rPr>
              <w:t>分。</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四、良：</w:t>
            </w:r>
            <w:r w:rsidRPr="001D1999">
              <w:rPr>
                <w:rFonts w:ascii="Times New Roman" w:eastAsia="標楷體" w:hAnsi="Times New Roman" w:cs="Times New Roman"/>
                <w:color w:val="000000" w:themeColor="text1"/>
              </w:rPr>
              <w:t>70</w:t>
            </w:r>
            <w:r w:rsidRPr="001D1999">
              <w:rPr>
                <w:rFonts w:ascii="Times New Roman" w:eastAsia="標楷體" w:hAnsi="Times New Roman" w:cs="Times New Roman"/>
                <w:color w:val="000000" w:themeColor="text1"/>
              </w:rPr>
              <w:t>分以上未達</w:t>
            </w:r>
            <w:r w:rsidRPr="001D1999">
              <w:rPr>
                <w:rFonts w:ascii="Times New Roman" w:eastAsia="標楷體" w:hAnsi="Times New Roman" w:cs="Times New Roman"/>
                <w:color w:val="000000" w:themeColor="text1"/>
              </w:rPr>
              <w:t>80</w:t>
            </w:r>
            <w:r w:rsidRPr="001D1999">
              <w:rPr>
                <w:rFonts w:ascii="Times New Roman" w:eastAsia="標楷體" w:hAnsi="Times New Roman" w:cs="Times New Roman"/>
                <w:color w:val="000000" w:themeColor="text1"/>
              </w:rPr>
              <w:t>分</w:t>
            </w:r>
            <w:r w:rsidRPr="001D1999">
              <w:rPr>
                <w:rFonts w:ascii="Times New Roman" w:eastAsia="標楷體" w:hAnsi="Times New Roman" w:cs="Times New Roman"/>
                <w:color w:val="000000" w:themeColor="text1"/>
              </w:rPr>
              <w:t xml:space="preserve"> </w:t>
            </w:r>
            <w:r w:rsidRPr="001D1999">
              <w:rPr>
                <w:rFonts w:ascii="Times New Roman" w:eastAsia="標楷體" w:hAnsi="Times New Roman" w:cs="Times New Roman"/>
                <w:color w:val="000000" w:themeColor="text1"/>
              </w:rPr>
              <w:t>。</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五、普：</w:t>
            </w:r>
            <w:r w:rsidRPr="001D1999">
              <w:rPr>
                <w:rFonts w:ascii="Times New Roman" w:eastAsia="標楷體" w:hAnsi="Times New Roman" w:cs="Times New Roman"/>
                <w:color w:val="000000" w:themeColor="text1"/>
              </w:rPr>
              <w:t>60</w:t>
            </w:r>
            <w:r w:rsidRPr="001D1999">
              <w:rPr>
                <w:rFonts w:ascii="Times New Roman" w:eastAsia="標楷體" w:hAnsi="Times New Roman" w:cs="Times New Roman"/>
                <w:color w:val="000000" w:themeColor="text1"/>
              </w:rPr>
              <w:t>以上未達</w:t>
            </w:r>
            <w:r w:rsidRPr="001D1999">
              <w:rPr>
                <w:rFonts w:ascii="Times New Roman" w:eastAsia="標楷體" w:hAnsi="Times New Roman" w:cs="Times New Roman"/>
                <w:color w:val="000000" w:themeColor="text1"/>
              </w:rPr>
              <w:t>70</w:t>
            </w:r>
            <w:r w:rsidRPr="001D1999">
              <w:rPr>
                <w:rFonts w:ascii="Times New Roman" w:eastAsia="標楷體" w:hAnsi="Times New Roman" w:cs="Times New Roman"/>
                <w:color w:val="000000" w:themeColor="text1"/>
              </w:rPr>
              <w:t>分。</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六、差：未達</w:t>
            </w:r>
            <w:r w:rsidRPr="001D1999">
              <w:rPr>
                <w:rFonts w:ascii="Times New Roman" w:eastAsia="標楷體" w:hAnsi="Times New Roman" w:cs="Times New Roman"/>
                <w:color w:val="000000" w:themeColor="text1"/>
              </w:rPr>
              <w:t>60</w:t>
            </w:r>
            <w:r w:rsidRPr="001D1999">
              <w:rPr>
                <w:rFonts w:ascii="Times New Roman" w:eastAsia="標楷體" w:hAnsi="Times New Roman" w:cs="Times New Roman"/>
                <w:color w:val="000000" w:themeColor="text1"/>
              </w:rPr>
              <w:t>分。</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lastRenderedPageBreak/>
              <w:t>第</w:t>
            </w:r>
            <w:r w:rsidRPr="001D1999">
              <w:rPr>
                <w:rFonts w:eastAsia="標楷體"/>
                <w:color w:val="000000" w:themeColor="text1"/>
                <w:u w:val="single"/>
              </w:rPr>
              <w:t>十</w:t>
            </w:r>
            <w:r w:rsidR="00293A5D" w:rsidRPr="001D1999">
              <w:rPr>
                <w:rFonts w:eastAsia="標楷體" w:hint="eastAsia"/>
                <w:color w:val="000000" w:themeColor="text1"/>
                <w:u w:val="single"/>
              </w:rPr>
              <w:t>三</w:t>
            </w:r>
            <w:r w:rsidRPr="001D1999">
              <w:rPr>
                <w:rFonts w:eastAsia="標楷體"/>
                <w:color w:val="000000" w:themeColor="text1"/>
              </w:rPr>
              <w:t>條</w:t>
            </w:r>
          </w:p>
        </w:tc>
        <w:tc>
          <w:tcPr>
            <w:tcW w:w="8646" w:type="dxa"/>
          </w:tcPr>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考核獎金核發規定如下：</w:t>
            </w:r>
          </w:p>
          <w:p w:rsidR="002C3C01" w:rsidRPr="001D1999" w:rsidRDefault="002C3C01" w:rsidP="001D1999">
            <w:pPr>
              <w:pStyle w:val="ab"/>
              <w:numPr>
                <w:ilvl w:val="0"/>
                <w:numId w:val="72"/>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年功薪額係指本</w:t>
            </w:r>
            <w:proofErr w:type="gramStart"/>
            <w:r w:rsidRPr="001D1999">
              <w:rPr>
                <w:rFonts w:ascii="Times New Roman" w:eastAsia="標楷體" w:hAnsi="Times New Roman" w:cs="Times New Roman"/>
                <w:color w:val="000000" w:themeColor="text1"/>
              </w:rPr>
              <w:t>俸</w:t>
            </w:r>
            <w:proofErr w:type="gramEnd"/>
            <w:r w:rsidRPr="001D1999">
              <w:rPr>
                <w:rFonts w:ascii="Times New Roman" w:eastAsia="標楷體" w:hAnsi="Times New Roman" w:cs="Times New Roman"/>
                <w:color w:val="000000" w:themeColor="text1"/>
              </w:rPr>
              <w:t>及年功</w:t>
            </w:r>
            <w:proofErr w:type="gramStart"/>
            <w:r w:rsidRPr="001D1999">
              <w:rPr>
                <w:rFonts w:ascii="Times New Roman" w:eastAsia="標楷體" w:hAnsi="Times New Roman" w:cs="Times New Roman"/>
                <w:color w:val="000000" w:themeColor="text1"/>
              </w:rPr>
              <w:t>俸</w:t>
            </w:r>
            <w:proofErr w:type="gramEnd"/>
            <w:r w:rsidRPr="001D1999">
              <w:rPr>
                <w:rFonts w:ascii="Times New Roman" w:eastAsia="標楷體" w:hAnsi="Times New Roman" w:cs="Times New Roman"/>
                <w:color w:val="000000" w:themeColor="text1"/>
              </w:rPr>
              <w:t>加總；約</w:t>
            </w:r>
            <w:proofErr w:type="gramStart"/>
            <w:r w:rsidRPr="001D1999">
              <w:rPr>
                <w:rFonts w:ascii="Times New Roman" w:eastAsia="標楷體" w:hAnsi="Times New Roman" w:cs="Times New Roman"/>
                <w:color w:val="000000" w:themeColor="text1"/>
              </w:rPr>
              <w:t>僱</w:t>
            </w:r>
            <w:proofErr w:type="gramEnd"/>
            <w:r w:rsidRPr="001D1999">
              <w:rPr>
                <w:rFonts w:ascii="Times New Roman" w:eastAsia="標楷體" w:hAnsi="Times New Roman" w:cs="Times New Roman"/>
                <w:color w:val="000000" w:themeColor="text1"/>
              </w:rPr>
              <w:t>職員工</w:t>
            </w:r>
            <w:proofErr w:type="gramStart"/>
            <w:r w:rsidRPr="001D1999">
              <w:rPr>
                <w:rFonts w:ascii="Times New Roman" w:eastAsia="標楷體" w:hAnsi="Times New Roman" w:cs="Times New Roman"/>
                <w:color w:val="000000" w:themeColor="text1"/>
              </w:rPr>
              <w:t>不晉本</w:t>
            </w:r>
            <w:proofErr w:type="gramEnd"/>
            <w:r w:rsidRPr="001D1999">
              <w:rPr>
                <w:rFonts w:ascii="Times New Roman" w:eastAsia="標楷體" w:hAnsi="Times New Roman" w:cs="Times New Roman"/>
                <w:color w:val="000000" w:themeColor="text1"/>
              </w:rPr>
              <w:t>薪。</w:t>
            </w:r>
          </w:p>
          <w:p w:rsidR="002C3C01" w:rsidRPr="001D1999" w:rsidRDefault="002C3C01" w:rsidP="001D1999">
            <w:pPr>
              <w:pStyle w:val="ab"/>
              <w:numPr>
                <w:ilvl w:val="0"/>
                <w:numId w:val="72"/>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評定特優者：</w:t>
            </w:r>
            <w:proofErr w:type="gramStart"/>
            <w:r w:rsidRPr="001D1999">
              <w:rPr>
                <w:rFonts w:ascii="Times New Roman" w:eastAsia="標楷體" w:hAnsi="Times New Roman" w:cs="Times New Roman"/>
                <w:color w:val="000000" w:themeColor="text1"/>
              </w:rPr>
              <w:t>除晉本</w:t>
            </w:r>
            <w:proofErr w:type="gramEnd"/>
            <w:r w:rsidRPr="001D1999">
              <w:rPr>
                <w:rFonts w:ascii="Times New Roman" w:eastAsia="標楷體" w:hAnsi="Times New Roman" w:cs="Times New Roman"/>
                <w:color w:val="000000" w:themeColor="text1"/>
              </w:rPr>
              <w:t>薪或年功薪一級外，並發予「九成年功薪額</w:t>
            </w:r>
            <w:r w:rsidRPr="001D1999">
              <w:rPr>
                <w:rFonts w:ascii="Times New Roman" w:eastAsia="標楷體" w:hAnsi="Times New Roman" w:cs="Times New Roman"/>
                <w:color w:val="000000" w:themeColor="text1"/>
              </w:rPr>
              <w:t>+22,000</w:t>
            </w:r>
            <w:r w:rsidRPr="001D1999">
              <w:rPr>
                <w:rFonts w:ascii="Times New Roman" w:eastAsia="標楷體" w:hAnsi="Times New Roman" w:cs="Times New Roman"/>
                <w:color w:val="000000" w:themeColor="text1"/>
              </w:rPr>
              <w:t>元」一次獎金，如超過最高年功薪額者，則加發「九成年功薪額」之一次獎金。</w:t>
            </w:r>
          </w:p>
          <w:p w:rsidR="002C3C01" w:rsidRPr="001D1999" w:rsidRDefault="002C3C01" w:rsidP="001D1999">
            <w:pPr>
              <w:pStyle w:val="ab"/>
              <w:numPr>
                <w:ilvl w:val="0"/>
                <w:numId w:val="72"/>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評定優者：</w:t>
            </w:r>
            <w:proofErr w:type="gramStart"/>
            <w:r w:rsidRPr="001D1999">
              <w:rPr>
                <w:rFonts w:ascii="Times New Roman" w:eastAsia="標楷體" w:hAnsi="Times New Roman" w:cs="Times New Roman"/>
                <w:color w:val="000000" w:themeColor="text1"/>
              </w:rPr>
              <w:t>除晉本</w:t>
            </w:r>
            <w:proofErr w:type="gramEnd"/>
            <w:r w:rsidRPr="001D1999">
              <w:rPr>
                <w:rFonts w:ascii="Times New Roman" w:eastAsia="標楷體" w:hAnsi="Times New Roman" w:cs="Times New Roman"/>
                <w:color w:val="000000" w:themeColor="text1"/>
              </w:rPr>
              <w:t>薪或年功薪一級外，並發予「九成年功薪額</w:t>
            </w:r>
            <w:r w:rsidRPr="001D1999">
              <w:rPr>
                <w:rFonts w:ascii="Times New Roman" w:eastAsia="標楷體" w:hAnsi="Times New Roman" w:cs="Times New Roman"/>
                <w:color w:val="000000" w:themeColor="text1"/>
              </w:rPr>
              <w:t>+14,000</w:t>
            </w:r>
            <w:r w:rsidRPr="001D1999">
              <w:rPr>
                <w:rFonts w:ascii="Times New Roman" w:eastAsia="標楷體" w:hAnsi="Times New Roman" w:cs="Times New Roman"/>
                <w:color w:val="000000" w:themeColor="text1"/>
              </w:rPr>
              <w:t>元」一次獎金，如超過最高年功薪額者，則加發「九成年功薪額」之一次獎金。</w:t>
            </w:r>
          </w:p>
          <w:p w:rsidR="002C3C01" w:rsidRPr="001D1999" w:rsidRDefault="002C3C01" w:rsidP="001D1999">
            <w:pPr>
              <w:pStyle w:val="ab"/>
              <w:numPr>
                <w:ilvl w:val="0"/>
                <w:numId w:val="72"/>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評定佳者：</w:t>
            </w:r>
            <w:proofErr w:type="gramStart"/>
            <w:r w:rsidRPr="001D1999">
              <w:rPr>
                <w:rFonts w:ascii="Times New Roman" w:eastAsia="標楷體" w:hAnsi="Times New Roman" w:cs="Times New Roman"/>
                <w:color w:val="000000" w:themeColor="text1"/>
              </w:rPr>
              <w:t>除晉本</w:t>
            </w:r>
            <w:proofErr w:type="gramEnd"/>
            <w:r w:rsidRPr="001D1999">
              <w:rPr>
                <w:rFonts w:ascii="Times New Roman" w:eastAsia="標楷體" w:hAnsi="Times New Roman" w:cs="Times New Roman"/>
                <w:color w:val="000000" w:themeColor="text1"/>
              </w:rPr>
              <w:t>薪或年功薪一級外，並發予「九成年功薪額」一次獎金，如超過最高年功薪額者，則加發「九成年功薪額」之一次獎金。</w:t>
            </w:r>
          </w:p>
          <w:p w:rsidR="002C3C01" w:rsidRPr="001D1999" w:rsidRDefault="002C3C01" w:rsidP="001D1999">
            <w:pPr>
              <w:pStyle w:val="ab"/>
              <w:numPr>
                <w:ilvl w:val="0"/>
                <w:numId w:val="72"/>
              </w:numPr>
              <w:adjustRightInd w:val="0"/>
              <w:snapToGrid w:val="0"/>
              <w:rPr>
                <w:rFonts w:ascii="Times New Roman" w:eastAsia="標楷體" w:hAnsi="Times New Roman" w:cs="Times New Roman"/>
                <w:color w:val="000000" w:themeColor="text1"/>
              </w:rPr>
            </w:pPr>
            <w:proofErr w:type="gramStart"/>
            <w:r w:rsidRPr="001D1999">
              <w:rPr>
                <w:rFonts w:ascii="Times New Roman" w:eastAsia="標楷體" w:hAnsi="Times New Roman" w:cs="Times New Roman"/>
                <w:color w:val="000000" w:themeColor="text1"/>
              </w:rPr>
              <w:t>評定良者</w:t>
            </w:r>
            <w:proofErr w:type="gramEnd"/>
            <w:r w:rsidRPr="001D1999">
              <w:rPr>
                <w:rFonts w:ascii="Times New Roman" w:eastAsia="標楷體" w:hAnsi="Times New Roman" w:cs="Times New Roman"/>
                <w:color w:val="000000" w:themeColor="text1"/>
              </w:rPr>
              <w:t>：</w:t>
            </w:r>
            <w:proofErr w:type="gramStart"/>
            <w:r w:rsidRPr="001D1999">
              <w:rPr>
                <w:rFonts w:ascii="Times New Roman" w:eastAsia="標楷體" w:hAnsi="Times New Roman" w:cs="Times New Roman"/>
                <w:color w:val="000000" w:themeColor="text1"/>
              </w:rPr>
              <w:t>除晉本</w:t>
            </w:r>
            <w:proofErr w:type="gramEnd"/>
            <w:r w:rsidRPr="001D1999">
              <w:rPr>
                <w:rFonts w:ascii="Times New Roman" w:eastAsia="標楷體" w:hAnsi="Times New Roman" w:cs="Times New Roman"/>
                <w:color w:val="000000" w:themeColor="text1"/>
              </w:rPr>
              <w:t>薪或年功薪一級外，並發予「五成年功薪額」一次獎金，如超過最高年功薪額者，則加發「五成年功薪額」之一次獎金。</w:t>
            </w:r>
          </w:p>
          <w:p w:rsidR="002C3C01" w:rsidRPr="001D1999" w:rsidRDefault="002C3C01" w:rsidP="001D1999">
            <w:pPr>
              <w:pStyle w:val="ab"/>
              <w:numPr>
                <w:ilvl w:val="0"/>
                <w:numId w:val="72"/>
              </w:numPr>
              <w:adjustRightInd w:val="0"/>
              <w:snapToGrid w:val="0"/>
              <w:rPr>
                <w:rFonts w:ascii="Times New Roman" w:eastAsia="標楷體" w:hAnsi="Times New Roman" w:cs="Times New Roman"/>
                <w:color w:val="000000" w:themeColor="text1"/>
              </w:rPr>
            </w:pPr>
            <w:proofErr w:type="gramStart"/>
            <w:r w:rsidRPr="001D1999">
              <w:rPr>
                <w:rFonts w:ascii="Times New Roman" w:eastAsia="標楷體" w:hAnsi="Times New Roman" w:cs="Times New Roman"/>
                <w:color w:val="000000" w:themeColor="text1"/>
              </w:rPr>
              <w:t>評定普者</w:t>
            </w:r>
            <w:proofErr w:type="gramEnd"/>
            <w:r w:rsidRPr="001D1999">
              <w:rPr>
                <w:rFonts w:ascii="Times New Roman" w:eastAsia="標楷體" w:hAnsi="Times New Roman" w:cs="Times New Roman"/>
                <w:color w:val="000000" w:themeColor="text1"/>
              </w:rPr>
              <w:t>：保留原薪級。</w:t>
            </w:r>
          </w:p>
          <w:p w:rsidR="002C3C01" w:rsidRPr="001D1999" w:rsidRDefault="002C3C01" w:rsidP="001D1999">
            <w:pPr>
              <w:pStyle w:val="ab"/>
              <w:numPr>
                <w:ilvl w:val="0"/>
                <w:numId w:val="72"/>
              </w:numPr>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評定差者：降</w:t>
            </w:r>
            <w:proofErr w:type="gramStart"/>
            <w:r w:rsidRPr="001D1999">
              <w:rPr>
                <w:rFonts w:ascii="Times New Roman" w:eastAsia="標楷體" w:hAnsi="Times New Roman" w:cs="Times New Roman"/>
                <w:color w:val="000000" w:themeColor="text1"/>
              </w:rPr>
              <w:t>一級敘</w:t>
            </w:r>
            <w:proofErr w:type="gramEnd"/>
            <w:r w:rsidRPr="001D1999">
              <w:rPr>
                <w:rFonts w:ascii="Times New Roman" w:eastAsia="標楷體" w:hAnsi="Times New Roman" w:cs="Times New Roman"/>
                <w:color w:val="000000" w:themeColor="text1"/>
              </w:rPr>
              <w:t>薪，但其情節重大者得予免職。職員工有免職情事者，應依職員工獎懲辦法規定審定後執行。</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考核委員會得視當學年度考核獎金發放之總額與舊制實施最後一年發放總額之差距另行加發績效</w:t>
            </w:r>
            <w:proofErr w:type="gramStart"/>
            <w:r w:rsidRPr="001D1999">
              <w:rPr>
                <w:rFonts w:ascii="Times New Roman" w:eastAsia="標楷體" w:hAnsi="Times New Roman" w:cs="Times New Roman"/>
                <w:color w:val="000000" w:themeColor="text1"/>
              </w:rPr>
              <w:t>獎金予職員工</w:t>
            </w:r>
            <w:proofErr w:type="gramEnd"/>
            <w:r w:rsidRPr="001D1999">
              <w:rPr>
                <w:rFonts w:ascii="Times New Roman" w:eastAsia="標楷體" w:hAnsi="Times New Roman" w:cs="Times New Roman"/>
                <w:color w:val="000000" w:themeColor="text1"/>
              </w:rPr>
              <w:t>，加發之金額及方式由考核委員會決定。</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職員工於該學年度任職未滿六個月者，其年度考核不予晉級敘薪及核發考核獎金；滿六個月以上未滿一年且該學年度七月三十一日在職者，考核獎金依在職月數比例核發，但不晉級敘薪。</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六十五</w:t>
            </w:r>
            <w:proofErr w:type="gramStart"/>
            <w:r w:rsidRPr="001D1999">
              <w:rPr>
                <w:rFonts w:ascii="Times New Roman" w:eastAsia="標楷體" w:hAnsi="Times New Roman" w:cs="Times New Roman"/>
                <w:color w:val="000000" w:themeColor="text1"/>
              </w:rPr>
              <w:t>歲屆齡之</w:t>
            </w:r>
            <w:proofErr w:type="gramEnd"/>
            <w:r w:rsidRPr="001D1999">
              <w:rPr>
                <w:rFonts w:ascii="Times New Roman" w:eastAsia="標楷體" w:hAnsi="Times New Roman" w:cs="Times New Roman"/>
                <w:color w:val="000000" w:themeColor="text1"/>
              </w:rPr>
              <w:t>退休人員於當學年度在職滿六個月以上者仍需受評定考核等第，惟未能評定等第者，</w:t>
            </w:r>
            <w:proofErr w:type="gramStart"/>
            <w:r w:rsidRPr="001D1999">
              <w:rPr>
                <w:rFonts w:ascii="Times New Roman" w:eastAsia="標楷體" w:hAnsi="Times New Roman" w:cs="Times New Roman"/>
                <w:color w:val="000000" w:themeColor="text1"/>
              </w:rPr>
              <w:t>以佳等</w:t>
            </w:r>
            <w:proofErr w:type="gramEnd"/>
            <w:r w:rsidRPr="001D1999">
              <w:rPr>
                <w:rFonts w:ascii="Times New Roman" w:eastAsia="標楷體" w:hAnsi="Times New Roman" w:cs="Times New Roman"/>
                <w:color w:val="000000" w:themeColor="text1"/>
              </w:rPr>
              <w:t>核定之，並依該學年度內之在職月數比例核發考核獎金。</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w:t>
            </w:r>
            <w:r w:rsidRPr="001D1999">
              <w:rPr>
                <w:rFonts w:eastAsia="標楷體"/>
                <w:color w:val="000000" w:themeColor="text1"/>
                <w:u w:val="single"/>
              </w:rPr>
              <w:t>十</w:t>
            </w:r>
            <w:r w:rsidR="00293A5D" w:rsidRPr="001D1999">
              <w:rPr>
                <w:rFonts w:eastAsia="標楷體" w:hint="eastAsia"/>
                <w:color w:val="000000" w:themeColor="text1"/>
                <w:u w:val="single"/>
              </w:rPr>
              <w:t>四</w:t>
            </w:r>
            <w:r w:rsidRPr="001D1999">
              <w:rPr>
                <w:rFonts w:eastAsia="標楷體"/>
                <w:color w:val="000000" w:themeColor="text1"/>
              </w:rPr>
              <w:t>條</w:t>
            </w:r>
          </w:p>
        </w:tc>
        <w:tc>
          <w:tcPr>
            <w:tcW w:w="8646" w:type="dxa"/>
          </w:tcPr>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職員工考核應於每年六月底前</w:t>
            </w:r>
            <w:r w:rsidRPr="001D1999">
              <w:rPr>
                <w:rFonts w:ascii="Times New Roman" w:eastAsia="標楷體" w:hAnsi="Times New Roman" w:cs="Times New Roman" w:hint="eastAsia"/>
                <w:color w:val="000000" w:themeColor="text1"/>
              </w:rPr>
              <w:t>完竣，</w:t>
            </w:r>
            <w:r w:rsidRPr="001D1999">
              <w:rPr>
                <w:rFonts w:ascii="Times New Roman" w:eastAsia="標楷體" w:hAnsi="Times New Roman" w:cs="Times New Roman"/>
                <w:color w:val="000000" w:themeColor="text1"/>
              </w:rPr>
              <w:t>考核結果應於一個月內，提供受考核人於資訊系統中查詢</w:t>
            </w:r>
            <w:r w:rsidRPr="001D1999">
              <w:rPr>
                <w:rFonts w:ascii="Times New Roman" w:eastAsia="標楷體" w:hAnsi="Times New Roman" w:cs="Times New Roman" w:hint="eastAsia"/>
                <w:color w:val="000000" w:themeColor="text1"/>
              </w:rPr>
              <w:t>，並</w:t>
            </w:r>
            <w:r w:rsidRPr="001D1999">
              <w:rPr>
                <w:rFonts w:ascii="Times New Roman" w:eastAsia="標楷體" w:hAnsi="Times New Roman" w:cs="Times New Roman"/>
                <w:color w:val="000000" w:themeColor="text1"/>
              </w:rPr>
              <w:t>於</w:t>
            </w:r>
            <w:r w:rsidRPr="001D1999">
              <w:rPr>
                <w:rFonts w:ascii="Times New Roman" w:eastAsia="標楷體" w:hAnsi="Times New Roman" w:cs="Times New Roman" w:hint="eastAsia"/>
                <w:color w:val="000000" w:themeColor="text1"/>
              </w:rPr>
              <w:t>次</w:t>
            </w:r>
            <w:proofErr w:type="gramStart"/>
            <w:r w:rsidRPr="001D1999">
              <w:rPr>
                <w:rFonts w:ascii="Times New Roman" w:eastAsia="標楷體" w:hAnsi="Times New Roman" w:cs="Times New Roman"/>
                <w:color w:val="000000" w:themeColor="text1"/>
              </w:rPr>
              <w:t>學年度第一個</w:t>
            </w:r>
            <w:proofErr w:type="gramEnd"/>
            <w:r w:rsidRPr="001D1999">
              <w:rPr>
                <w:rFonts w:ascii="Times New Roman" w:eastAsia="標楷體" w:hAnsi="Times New Roman" w:cs="Times New Roman"/>
                <w:color w:val="000000" w:themeColor="text1"/>
              </w:rPr>
              <w:t>月起執行。</w:t>
            </w:r>
          </w:p>
          <w:p w:rsidR="002C3C01" w:rsidRPr="001D1999" w:rsidRDefault="002C3C01" w:rsidP="001D1999">
            <w:pPr>
              <w:pStyle w:val="ab"/>
              <w:adjustRightInd w:val="0"/>
              <w:snapToGrid w:val="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考核結果為普以下者，應於</w:t>
            </w:r>
            <w:r w:rsidRPr="001D1999">
              <w:rPr>
                <w:rFonts w:ascii="Times New Roman" w:eastAsia="標楷體" w:hAnsi="Times New Roman" w:cs="Times New Roman" w:hint="eastAsia"/>
                <w:color w:val="000000" w:themeColor="text1"/>
              </w:rPr>
              <w:t>查詢系統</w:t>
            </w:r>
            <w:r w:rsidRPr="001D1999">
              <w:rPr>
                <w:rFonts w:ascii="Times New Roman" w:eastAsia="標楷體" w:hAnsi="Times New Roman" w:cs="Times New Roman"/>
                <w:color w:val="000000" w:themeColor="text1"/>
              </w:rPr>
              <w:t>內敘明</w:t>
            </w:r>
            <w:r w:rsidRPr="001D1999">
              <w:rPr>
                <w:rFonts w:ascii="Times New Roman" w:eastAsia="標楷體" w:hAnsi="Times New Roman" w:cs="Times New Roman" w:hint="eastAsia"/>
                <w:color w:val="000000" w:themeColor="text1"/>
              </w:rPr>
              <w:t>理由</w:t>
            </w:r>
            <w:r w:rsidRPr="001D1999">
              <w:rPr>
                <w:rFonts w:ascii="Times New Roman" w:eastAsia="標楷體" w:hAnsi="Times New Roman" w:cs="Times New Roman"/>
                <w:color w:val="000000" w:themeColor="text1"/>
              </w:rPr>
              <w:t>。</w:t>
            </w:r>
          </w:p>
        </w:tc>
      </w:tr>
      <w:tr w:rsidR="001D1999" w:rsidRPr="001D1999" w:rsidTr="001D1999">
        <w:tc>
          <w:tcPr>
            <w:tcW w:w="1560" w:type="dxa"/>
          </w:tcPr>
          <w:p w:rsidR="002C3C01" w:rsidRPr="001D1999" w:rsidRDefault="002C3C01" w:rsidP="001D1999">
            <w:pPr>
              <w:jc w:val="both"/>
              <w:rPr>
                <w:rFonts w:eastAsia="標楷體"/>
                <w:b/>
                <w:color w:val="000000" w:themeColor="text1"/>
                <w:szCs w:val="32"/>
              </w:rPr>
            </w:pPr>
            <w:r w:rsidRPr="001D1999">
              <w:rPr>
                <w:rFonts w:eastAsia="標楷體"/>
                <w:b/>
                <w:color w:val="000000" w:themeColor="text1"/>
                <w:szCs w:val="32"/>
              </w:rPr>
              <w:t>第</w:t>
            </w:r>
            <w:r w:rsidRPr="001D1999">
              <w:rPr>
                <w:rFonts w:eastAsia="標楷體" w:hint="eastAsia"/>
                <w:b/>
                <w:color w:val="000000" w:themeColor="text1"/>
                <w:szCs w:val="32"/>
              </w:rPr>
              <w:t>四</w:t>
            </w:r>
            <w:r w:rsidRPr="001D1999">
              <w:rPr>
                <w:rFonts w:eastAsia="標楷體"/>
                <w:b/>
                <w:color w:val="000000" w:themeColor="text1"/>
                <w:szCs w:val="32"/>
              </w:rPr>
              <w:t>章</w:t>
            </w:r>
          </w:p>
        </w:tc>
        <w:tc>
          <w:tcPr>
            <w:tcW w:w="8646" w:type="dxa"/>
          </w:tcPr>
          <w:p w:rsidR="002C3C01" w:rsidRPr="001D1999" w:rsidRDefault="002C3C01" w:rsidP="001D1999">
            <w:pPr>
              <w:rPr>
                <w:rFonts w:eastAsia="標楷體"/>
                <w:b/>
                <w:color w:val="000000" w:themeColor="text1"/>
              </w:rPr>
            </w:pPr>
            <w:r w:rsidRPr="001D1999">
              <w:rPr>
                <w:rFonts w:eastAsia="標楷體" w:hint="eastAsia"/>
                <w:b/>
                <w:color w:val="000000" w:themeColor="text1"/>
                <w:szCs w:val="32"/>
              </w:rPr>
              <w:t>輪調</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w:t>
            </w:r>
            <w:r w:rsidRPr="001D1999">
              <w:rPr>
                <w:rFonts w:eastAsia="標楷體"/>
                <w:color w:val="000000" w:themeColor="text1"/>
                <w:u w:val="single"/>
              </w:rPr>
              <w:t>十</w:t>
            </w:r>
            <w:r w:rsidR="00293A5D" w:rsidRPr="001D1999">
              <w:rPr>
                <w:rFonts w:eastAsia="標楷體" w:hint="eastAsia"/>
                <w:color w:val="000000" w:themeColor="text1"/>
                <w:u w:val="single"/>
              </w:rPr>
              <w:t>五</w:t>
            </w:r>
            <w:r w:rsidRPr="001D1999">
              <w:rPr>
                <w:rFonts w:eastAsia="標楷體"/>
                <w:color w:val="000000" w:themeColor="text1"/>
              </w:rPr>
              <w:t>條</w:t>
            </w:r>
          </w:p>
        </w:tc>
        <w:tc>
          <w:tcPr>
            <w:tcW w:w="8646" w:type="dxa"/>
          </w:tcPr>
          <w:p w:rsidR="002C3C01" w:rsidRPr="001D1999" w:rsidRDefault="002C3C01" w:rsidP="001D1999">
            <w:pPr>
              <w:pStyle w:val="a3"/>
              <w:ind w:firstLineChars="0" w:firstLine="0"/>
              <w:rPr>
                <w:rFonts w:eastAsia="標楷體"/>
                <w:color w:val="000000" w:themeColor="text1"/>
              </w:rPr>
            </w:pPr>
            <w:r w:rsidRPr="001D1999">
              <w:rPr>
                <w:rFonts w:eastAsia="標楷體" w:hint="eastAsia"/>
                <w:color w:val="000000" w:themeColor="text1"/>
                <w:sz w:val="24"/>
              </w:rPr>
              <w:t>本校為配合校務發展需要、因應組織調整、單位業務增減、增加人員職務歷練、貫徹職務代理制度、適當調配人力資源及人才培育，辦理職員工職務輪調。</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w:t>
            </w:r>
            <w:r w:rsidRPr="001D1999">
              <w:rPr>
                <w:rFonts w:eastAsia="標楷體"/>
                <w:color w:val="000000" w:themeColor="text1"/>
                <w:u w:val="single"/>
              </w:rPr>
              <w:t>十</w:t>
            </w:r>
            <w:r w:rsidR="00293A5D" w:rsidRPr="001D1999">
              <w:rPr>
                <w:rFonts w:eastAsia="標楷體" w:hint="eastAsia"/>
                <w:color w:val="000000" w:themeColor="text1"/>
                <w:u w:val="single"/>
              </w:rPr>
              <w:t>六</w:t>
            </w:r>
            <w:r w:rsidRPr="001D1999">
              <w:rPr>
                <w:rFonts w:eastAsia="標楷體"/>
                <w:color w:val="000000" w:themeColor="text1"/>
              </w:rPr>
              <w:t>條</w:t>
            </w:r>
          </w:p>
        </w:tc>
        <w:tc>
          <w:tcPr>
            <w:tcW w:w="8646" w:type="dxa"/>
          </w:tcPr>
          <w:p w:rsidR="002C3C01" w:rsidRPr="001D1999" w:rsidRDefault="002C3C01" w:rsidP="001D1999">
            <w:pPr>
              <w:rPr>
                <w:rFonts w:eastAsia="標楷體"/>
                <w:color w:val="000000" w:themeColor="text1"/>
              </w:rPr>
            </w:pPr>
            <w:r w:rsidRPr="001D1999">
              <w:rPr>
                <w:rFonts w:eastAsia="標楷體" w:hint="eastAsia"/>
                <w:color w:val="000000" w:themeColor="text1"/>
              </w:rPr>
              <w:t>實施方式如下：</w:t>
            </w:r>
          </w:p>
          <w:p w:rsidR="002C3C01" w:rsidRPr="001D1999" w:rsidRDefault="002C3C01" w:rsidP="001D1999">
            <w:pPr>
              <w:pStyle w:val="a9"/>
              <w:widowControl/>
              <w:numPr>
                <w:ilvl w:val="0"/>
                <w:numId w:val="73"/>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政策性輪調：學校基於發展目標、策略或組織調整需要所進行之職務輪調。</w:t>
            </w:r>
          </w:p>
          <w:p w:rsidR="002C3C01" w:rsidRPr="001D1999" w:rsidRDefault="002C3C01" w:rsidP="001D1999">
            <w:pPr>
              <w:pStyle w:val="a9"/>
              <w:widowControl/>
              <w:numPr>
                <w:ilvl w:val="0"/>
                <w:numId w:val="73"/>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業務性輪調：學校基於人才培育及人力活化考量，於同一單位服務滿六年者，宜由單位建議或人事室規劃輪調。</w:t>
            </w:r>
          </w:p>
          <w:p w:rsidR="002C3C01" w:rsidRPr="001D1999" w:rsidRDefault="002C3C01" w:rsidP="001D1999">
            <w:pPr>
              <w:pStyle w:val="a9"/>
              <w:widowControl/>
              <w:numPr>
                <w:ilvl w:val="0"/>
                <w:numId w:val="73"/>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lastRenderedPageBreak/>
              <w:t>單位內部輪調：各一級單位基於業務調整、人力配置及貫徹職務代理制度需要，得提出</w:t>
            </w:r>
            <w:proofErr w:type="gramStart"/>
            <w:r w:rsidRPr="001D1999">
              <w:rPr>
                <w:rFonts w:eastAsia="標楷體" w:hint="eastAsia"/>
                <w:color w:val="000000" w:themeColor="text1"/>
              </w:rPr>
              <w:t>轄</w:t>
            </w:r>
            <w:proofErr w:type="gramEnd"/>
            <w:r w:rsidRPr="001D1999">
              <w:rPr>
                <w:rFonts w:eastAsia="標楷體" w:hint="eastAsia"/>
                <w:color w:val="000000" w:themeColor="text1"/>
              </w:rPr>
              <w:t>下二級單位內或單位間之人員輪調，經相關單位主管同意後會簽人事室，報請校長簽准後施行。</w:t>
            </w:r>
          </w:p>
          <w:p w:rsidR="002C3C01" w:rsidRPr="001D1999" w:rsidRDefault="002C3C01" w:rsidP="001D1999">
            <w:pPr>
              <w:pStyle w:val="a9"/>
              <w:widowControl/>
              <w:numPr>
                <w:ilvl w:val="0"/>
                <w:numId w:val="73"/>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個人申請輪調：職員工基於工作領域擴增及職能提升考量，得提出調動申請；申請資格以同一單位任職滿三年，且原單位內之人力編制、業務轉換等無困難為原則。</w:t>
            </w:r>
          </w:p>
          <w:p w:rsidR="002C3C01" w:rsidRPr="001D1999" w:rsidRDefault="002C3C01" w:rsidP="001D1999">
            <w:pPr>
              <w:pStyle w:val="a9"/>
              <w:widowControl/>
              <w:numPr>
                <w:ilvl w:val="0"/>
                <w:numId w:val="73"/>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除政策性及單位內部輪調案得於報請校長簽准後逕行調動外，業務性及個人申請輪調案由人事室彙整名單，與相關單位主管協調後，</w:t>
            </w:r>
            <w:proofErr w:type="gramStart"/>
            <w:r w:rsidRPr="001D1999">
              <w:rPr>
                <w:rFonts w:eastAsia="標楷體" w:hint="eastAsia"/>
                <w:color w:val="000000" w:themeColor="text1"/>
              </w:rPr>
              <w:t>提職員工</w:t>
            </w:r>
            <w:proofErr w:type="gramEnd"/>
            <w:r w:rsidRPr="001D1999">
              <w:rPr>
                <w:rFonts w:eastAsia="標楷體" w:hint="eastAsia"/>
                <w:color w:val="000000" w:themeColor="text1"/>
              </w:rPr>
              <w:t>發展委員會審議，其結果報請校長核定後實施。</w:t>
            </w:r>
          </w:p>
          <w:p w:rsidR="002C3C01" w:rsidRPr="001D1999" w:rsidRDefault="002C3C01" w:rsidP="001D1999">
            <w:pPr>
              <w:pStyle w:val="a9"/>
              <w:widowControl/>
              <w:numPr>
                <w:ilvl w:val="0"/>
                <w:numId w:val="73"/>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無適當職缺可供輪調之申請者，得列入各單位職務出缺時之候選名冊中，由相關單位主管於辦理公開召募</w:t>
            </w:r>
            <w:r w:rsidRPr="001D1999">
              <w:rPr>
                <w:rFonts w:eastAsia="標楷體"/>
                <w:color w:val="000000" w:themeColor="text1"/>
              </w:rPr>
              <w:t>甄選</w:t>
            </w:r>
            <w:r w:rsidRPr="001D1999">
              <w:rPr>
                <w:rFonts w:eastAsia="標楷體" w:hint="eastAsia"/>
                <w:color w:val="000000" w:themeColor="text1"/>
              </w:rPr>
              <w:t>時擇優任用後，依規定辦理職務輪調。</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lastRenderedPageBreak/>
              <w:t>第</w:t>
            </w:r>
            <w:r w:rsidRPr="001D1999">
              <w:rPr>
                <w:rFonts w:eastAsia="標楷體"/>
                <w:color w:val="000000" w:themeColor="text1"/>
                <w:u w:val="single"/>
              </w:rPr>
              <w:t>十</w:t>
            </w:r>
            <w:r w:rsidR="00293A5D" w:rsidRPr="001D1999">
              <w:rPr>
                <w:rFonts w:eastAsia="標楷體" w:hint="eastAsia"/>
                <w:color w:val="000000" w:themeColor="text1"/>
                <w:u w:val="single"/>
              </w:rPr>
              <w:t>七</w:t>
            </w:r>
            <w:r w:rsidRPr="001D1999">
              <w:rPr>
                <w:rFonts w:eastAsia="標楷體"/>
                <w:color w:val="000000" w:themeColor="text1"/>
              </w:rPr>
              <w:t>條</w:t>
            </w:r>
          </w:p>
        </w:tc>
        <w:tc>
          <w:tcPr>
            <w:tcW w:w="8646" w:type="dxa"/>
          </w:tcPr>
          <w:p w:rsidR="002C3C01" w:rsidRPr="001D1999" w:rsidRDefault="002C3C01" w:rsidP="001D1999">
            <w:pPr>
              <w:rPr>
                <w:rFonts w:eastAsia="標楷體"/>
                <w:color w:val="000000" w:themeColor="text1"/>
              </w:rPr>
            </w:pPr>
            <w:r w:rsidRPr="001D1999">
              <w:rPr>
                <w:rFonts w:eastAsia="標楷體" w:hint="eastAsia"/>
                <w:color w:val="000000" w:themeColor="text1"/>
              </w:rPr>
              <w:t>輪調原則如下：</w:t>
            </w:r>
          </w:p>
          <w:p w:rsidR="002C3C01" w:rsidRPr="001D1999" w:rsidRDefault="002C3C01" w:rsidP="001D1999">
            <w:pPr>
              <w:pStyle w:val="a9"/>
              <w:widowControl/>
              <w:numPr>
                <w:ilvl w:val="0"/>
                <w:numId w:val="74"/>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輪調人數每次以不超過該單位總人數</w:t>
            </w:r>
            <w:proofErr w:type="gramStart"/>
            <w:r w:rsidRPr="001D1999">
              <w:rPr>
                <w:rFonts w:eastAsia="標楷體" w:hint="eastAsia"/>
                <w:color w:val="000000" w:themeColor="text1"/>
              </w:rPr>
              <w:t>三</w:t>
            </w:r>
            <w:proofErr w:type="gramEnd"/>
            <w:r w:rsidRPr="001D1999">
              <w:rPr>
                <w:rFonts w:eastAsia="標楷體" w:hint="eastAsia"/>
                <w:color w:val="000000" w:themeColor="text1"/>
              </w:rPr>
              <w:t>分之</w:t>
            </w:r>
            <w:proofErr w:type="gramStart"/>
            <w:r w:rsidRPr="001D1999">
              <w:rPr>
                <w:rFonts w:eastAsia="標楷體" w:hint="eastAsia"/>
                <w:color w:val="000000" w:themeColor="text1"/>
              </w:rPr>
              <w:t>ㄧ</w:t>
            </w:r>
            <w:proofErr w:type="gramEnd"/>
            <w:r w:rsidRPr="001D1999">
              <w:rPr>
                <w:rFonts w:eastAsia="標楷體" w:hint="eastAsia"/>
                <w:color w:val="000000" w:themeColor="text1"/>
              </w:rPr>
              <w:t>為原則。</w:t>
            </w:r>
          </w:p>
          <w:p w:rsidR="002C3C01" w:rsidRPr="001D1999" w:rsidRDefault="002C3C01" w:rsidP="001D1999">
            <w:pPr>
              <w:pStyle w:val="a9"/>
              <w:widowControl/>
              <w:numPr>
                <w:ilvl w:val="0"/>
                <w:numId w:val="74"/>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輪調應兼顧職務性質及業務需要，並配合人員專長及工作績效，以適才適所。</w:t>
            </w:r>
          </w:p>
          <w:p w:rsidR="002C3C01" w:rsidRPr="001D1999" w:rsidRDefault="002C3C01" w:rsidP="001D1999">
            <w:pPr>
              <w:pStyle w:val="a9"/>
              <w:widowControl/>
              <w:numPr>
                <w:ilvl w:val="0"/>
                <w:numId w:val="74"/>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跨單位調升者應具備新職相關職能及資歷。</w:t>
            </w:r>
          </w:p>
          <w:p w:rsidR="002C3C01" w:rsidRPr="001D1999" w:rsidRDefault="002C3C01" w:rsidP="001D1999">
            <w:pPr>
              <w:pStyle w:val="a9"/>
              <w:widowControl/>
              <w:numPr>
                <w:ilvl w:val="0"/>
                <w:numId w:val="74"/>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經核定為特殊專業人員者，以不實施輪調為原則。</w:t>
            </w:r>
          </w:p>
          <w:p w:rsidR="002C3C01" w:rsidRPr="001D1999" w:rsidRDefault="002C3C01" w:rsidP="001D1999">
            <w:pPr>
              <w:pStyle w:val="a9"/>
              <w:widowControl/>
              <w:numPr>
                <w:ilvl w:val="0"/>
                <w:numId w:val="74"/>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輪調作業原則上每年七月前辦理一次，由人事室統一簽報校長核定後實施，並以次學年度八月一日為新職生效日。惟因業務需要，得經專案簽准後辦理。</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w:t>
            </w:r>
            <w:r w:rsidRPr="001D1999">
              <w:rPr>
                <w:rFonts w:eastAsia="標楷體"/>
                <w:color w:val="000000" w:themeColor="text1"/>
                <w:u w:val="single"/>
              </w:rPr>
              <w:t>十</w:t>
            </w:r>
            <w:r w:rsidR="00293A5D" w:rsidRPr="001D1999">
              <w:rPr>
                <w:rFonts w:eastAsia="標楷體" w:hint="eastAsia"/>
                <w:color w:val="000000" w:themeColor="text1"/>
                <w:u w:val="single"/>
              </w:rPr>
              <w:t>八</w:t>
            </w:r>
            <w:r w:rsidRPr="001D1999">
              <w:rPr>
                <w:rFonts w:eastAsia="標楷體"/>
                <w:color w:val="000000" w:themeColor="text1"/>
              </w:rPr>
              <w:t>條</w:t>
            </w:r>
          </w:p>
        </w:tc>
        <w:tc>
          <w:tcPr>
            <w:tcW w:w="8646" w:type="dxa"/>
          </w:tcPr>
          <w:p w:rsidR="002C3C01" w:rsidRPr="001D1999" w:rsidRDefault="002C3C01" w:rsidP="001D1999">
            <w:pPr>
              <w:rPr>
                <w:rFonts w:eastAsia="標楷體"/>
                <w:color w:val="000000" w:themeColor="text1"/>
              </w:rPr>
            </w:pPr>
            <w:r w:rsidRPr="001D1999">
              <w:rPr>
                <w:rFonts w:eastAsia="標楷體" w:hint="eastAsia"/>
                <w:color w:val="000000" w:themeColor="text1"/>
              </w:rPr>
              <w:t>輪調人員業務交接事宜：</w:t>
            </w:r>
          </w:p>
          <w:p w:rsidR="002C3C01" w:rsidRPr="001D1999" w:rsidRDefault="002C3C01" w:rsidP="001D1999">
            <w:pPr>
              <w:pStyle w:val="a9"/>
              <w:widowControl/>
              <w:numPr>
                <w:ilvl w:val="0"/>
                <w:numId w:val="75"/>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輪調人員應依校長核定結果就任新職，不得拒絕，並應依規定確實辦理交接。</w:t>
            </w:r>
          </w:p>
          <w:p w:rsidR="002C3C01" w:rsidRPr="001D1999" w:rsidRDefault="002C3C01" w:rsidP="001D1999">
            <w:pPr>
              <w:pStyle w:val="a9"/>
              <w:widowControl/>
              <w:numPr>
                <w:ilvl w:val="0"/>
                <w:numId w:val="75"/>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各單位人員對於主辦業務應確實規劃個人職掌及工作流程，並列入職務輪調移交清冊。</w:t>
            </w:r>
          </w:p>
          <w:p w:rsidR="002C3C01" w:rsidRPr="001D1999" w:rsidRDefault="002C3C01" w:rsidP="001D1999">
            <w:pPr>
              <w:pStyle w:val="a9"/>
              <w:widowControl/>
              <w:numPr>
                <w:ilvl w:val="0"/>
                <w:numId w:val="75"/>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各單位主管應督導人員輪調時之業務交接事宜並提供必要之協助。</w:t>
            </w:r>
          </w:p>
        </w:tc>
      </w:tr>
      <w:tr w:rsidR="001D1999" w:rsidRPr="001D1999" w:rsidTr="001D1999">
        <w:tc>
          <w:tcPr>
            <w:tcW w:w="1560" w:type="dxa"/>
          </w:tcPr>
          <w:p w:rsidR="002C3C01" w:rsidRPr="001D1999" w:rsidRDefault="002C3C01" w:rsidP="001D1999">
            <w:pPr>
              <w:jc w:val="both"/>
              <w:rPr>
                <w:rFonts w:eastAsia="標楷體"/>
                <w:b/>
                <w:color w:val="000000" w:themeColor="text1"/>
                <w:szCs w:val="32"/>
              </w:rPr>
            </w:pPr>
            <w:r w:rsidRPr="001D1999">
              <w:rPr>
                <w:rFonts w:eastAsia="標楷體"/>
                <w:b/>
                <w:color w:val="000000" w:themeColor="text1"/>
                <w:szCs w:val="32"/>
              </w:rPr>
              <w:t>第</w:t>
            </w:r>
            <w:r w:rsidRPr="001D1999">
              <w:rPr>
                <w:rFonts w:eastAsia="標楷體" w:hint="eastAsia"/>
                <w:b/>
                <w:color w:val="000000" w:themeColor="text1"/>
                <w:szCs w:val="32"/>
              </w:rPr>
              <w:t>五</w:t>
            </w:r>
            <w:r w:rsidRPr="001D1999">
              <w:rPr>
                <w:rFonts w:eastAsia="標楷體"/>
                <w:b/>
                <w:color w:val="000000" w:themeColor="text1"/>
                <w:szCs w:val="32"/>
              </w:rPr>
              <w:t>章</w:t>
            </w:r>
          </w:p>
        </w:tc>
        <w:tc>
          <w:tcPr>
            <w:tcW w:w="8646" w:type="dxa"/>
          </w:tcPr>
          <w:p w:rsidR="002C3C01" w:rsidRPr="001D1999" w:rsidRDefault="002C3C01" w:rsidP="001D1999">
            <w:pPr>
              <w:rPr>
                <w:rFonts w:eastAsia="標楷體"/>
                <w:b/>
                <w:color w:val="000000" w:themeColor="text1"/>
                <w:szCs w:val="32"/>
              </w:rPr>
            </w:pPr>
            <w:r w:rsidRPr="001D1999">
              <w:rPr>
                <w:rFonts w:eastAsia="標楷體"/>
                <w:b/>
                <w:color w:val="000000" w:themeColor="text1"/>
                <w:szCs w:val="32"/>
              </w:rPr>
              <w:t>晉升</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w:t>
            </w:r>
            <w:r w:rsidRPr="001D1999">
              <w:rPr>
                <w:rFonts w:eastAsia="標楷體"/>
                <w:color w:val="000000" w:themeColor="text1"/>
                <w:u w:val="single"/>
              </w:rPr>
              <w:t>十</w:t>
            </w:r>
            <w:r w:rsidR="00293A5D" w:rsidRPr="001D1999">
              <w:rPr>
                <w:rFonts w:eastAsia="標楷體" w:hint="eastAsia"/>
                <w:color w:val="000000" w:themeColor="text1"/>
                <w:u w:val="single"/>
              </w:rPr>
              <w:t>九</w:t>
            </w:r>
            <w:r w:rsidRPr="001D1999">
              <w:rPr>
                <w:rFonts w:eastAsia="標楷體"/>
                <w:color w:val="000000" w:themeColor="text1"/>
              </w:rPr>
              <w:t>條</w:t>
            </w:r>
          </w:p>
        </w:tc>
        <w:tc>
          <w:tcPr>
            <w:tcW w:w="8646" w:type="dxa"/>
          </w:tcPr>
          <w:p w:rsidR="002C3C01" w:rsidRPr="001D1999" w:rsidRDefault="002C3C01" w:rsidP="001D1999">
            <w:pPr>
              <w:widowControl/>
              <w:rPr>
                <w:rFonts w:eastAsia="標楷體"/>
                <w:color w:val="000000" w:themeColor="text1"/>
              </w:rPr>
            </w:pPr>
            <w:r w:rsidRPr="001D1999">
              <w:rPr>
                <w:rFonts w:eastAsia="標楷體"/>
                <w:color w:val="000000" w:themeColor="text1"/>
              </w:rPr>
              <w:t>職員工晉升於考核終了後一個月內辦理，由單位主管推薦，並簽具服務績優事蹟，經人力資源發展委員會審議通過，陳請校長核定後，以當學年度八月一日為其晉升生效日。</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w:t>
            </w:r>
            <w:r w:rsidRPr="001D1999">
              <w:rPr>
                <w:rFonts w:eastAsia="標楷體" w:hint="eastAsia"/>
                <w:color w:val="000000" w:themeColor="text1"/>
                <w:u w:val="single"/>
              </w:rPr>
              <w:t>二</w:t>
            </w:r>
            <w:r w:rsidRPr="001D1999">
              <w:rPr>
                <w:rFonts w:eastAsia="標楷體"/>
                <w:color w:val="000000" w:themeColor="text1"/>
                <w:u w:val="single"/>
              </w:rPr>
              <w:t>十</w:t>
            </w:r>
            <w:r w:rsidRPr="001D1999">
              <w:rPr>
                <w:rFonts w:eastAsia="標楷體"/>
                <w:color w:val="000000" w:themeColor="text1"/>
              </w:rPr>
              <w:t>條</w:t>
            </w:r>
          </w:p>
        </w:tc>
        <w:tc>
          <w:tcPr>
            <w:tcW w:w="8646" w:type="dxa"/>
          </w:tcPr>
          <w:p w:rsidR="002C3C01" w:rsidRPr="001D1999" w:rsidRDefault="002C3C01" w:rsidP="001D1999">
            <w:pPr>
              <w:widowControl/>
              <w:rPr>
                <w:rFonts w:eastAsia="標楷體"/>
                <w:color w:val="000000" w:themeColor="text1"/>
              </w:rPr>
            </w:pPr>
            <w:r w:rsidRPr="001D1999">
              <w:rPr>
                <w:rFonts w:eastAsia="標楷體"/>
                <w:color w:val="000000" w:themeColor="text1"/>
              </w:rPr>
              <w:t>符合下列各項條件者，得</w:t>
            </w:r>
            <w:r w:rsidRPr="001D1999">
              <w:rPr>
                <w:rFonts w:eastAsia="標楷體" w:hint="eastAsia"/>
                <w:color w:val="000000" w:themeColor="text1"/>
              </w:rPr>
              <w:t>經</w:t>
            </w:r>
            <w:r w:rsidRPr="001D1999">
              <w:rPr>
                <w:rFonts w:eastAsia="標楷體"/>
                <w:color w:val="000000" w:themeColor="text1"/>
              </w:rPr>
              <w:t>單位主管推薦晉升：</w:t>
            </w:r>
          </w:p>
          <w:p w:rsidR="002C3C01" w:rsidRPr="001D1999" w:rsidRDefault="002C3C01" w:rsidP="001D1999">
            <w:pPr>
              <w:pStyle w:val="a9"/>
              <w:widowControl/>
              <w:numPr>
                <w:ilvl w:val="0"/>
                <w:numId w:val="76"/>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申請晉升職級之</w:t>
            </w:r>
            <w:r w:rsidRPr="001D1999">
              <w:rPr>
                <w:rFonts w:eastAsia="標楷體"/>
                <w:color w:val="000000" w:themeColor="text1"/>
              </w:rPr>
              <w:t>員額編制尚有缺額。</w:t>
            </w:r>
          </w:p>
          <w:p w:rsidR="002C3C01" w:rsidRPr="001D1999" w:rsidRDefault="002C3C01" w:rsidP="001D1999">
            <w:pPr>
              <w:pStyle w:val="a9"/>
              <w:widowControl/>
              <w:numPr>
                <w:ilvl w:val="0"/>
                <w:numId w:val="76"/>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獲推薦時已</w:t>
            </w:r>
            <w:r w:rsidRPr="001D1999">
              <w:rPr>
                <w:rFonts w:eastAsia="標楷體"/>
                <w:color w:val="000000" w:themeColor="text1"/>
              </w:rPr>
              <w:t>任現職滿三年</w:t>
            </w:r>
            <w:r w:rsidRPr="001D1999">
              <w:rPr>
                <w:rFonts w:eastAsia="標楷體" w:hint="eastAsia"/>
                <w:color w:val="000000" w:themeColor="text1"/>
              </w:rPr>
              <w:t>，並具晉</w:t>
            </w:r>
            <w:r w:rsidRPr="001D1999">
              <w:rPr>
                <w:rFonts w:eastAsia="標楷體"/>
                <w:color w:val="000000" w:themeColor="text1"/>
              </w:rPr>
              <w:t>升職</w:t>
            </w:r>
            <w:r w:rsidRPr="001D1999">
              <w:rPr>
                <w:rFonts w:eastAsia="標楷體" w:hint="eastAsia"/>
                <w:color w:val="000000" w:themeColor="text1"/>
              </w:rPr>
              <w:t>級</w:t>
            </w:r>
            <w:r w:rsidRPr="001D1999">
              <w:rPr>
                <w:rFonts w:eastAsia="標楷體"/>
                <w:color w:val="000000" w:themeColor="text1"/>
              </w:rPr>
              <w:t>之資格。</w:t>
            </w:r>
          </w:p>
          <w:p w:rsidR="002C3C01" w:rsidRPr="001D1999" w:rsidRDefault="002C3C01" w:rsidP="001D1999">
            <w:pPr>
              <w:pStyle w:val="a9"/>
              <w:widowControl/>
              <w:numPr>
                <w:ilvl w:val="0"/>
                <w:numId w:val="76"/>
              </w:numPr>
              <w:adjustRightInd/>
              <w:spacing w:line="240" w:lineRule="auto"/>
              <w:ind w:leftChars="0"/>
              <w:textAlignment w:val="auto"/>
              <w:rPr>
                <w:rFonts w:eastAsia="標楷體"/>
                <w:color w:val="000000" w:themeColor="text1"/>
              </w:rPr>
            </w:pPr>
            <w:r w:rsidRPr="001D1999">
              <w:rPr>
                <w:rFonts w:eastAsia="標楷體"/>
                <w:color w:val="000000" w:themeColor="text1"/>
              </w:rPr>
              <w:t>依職稱逐級晉升。</w:t>
            </w:r>
          </w:p>
          <w:p w:rsidR="002C3C01" w:rsidRPr="001D1999" w:rsidRDefault="002C3C01" w:rsidP="001D1999">
            <w:pPr>
              <w:pStyle w:val="a9"/>
              <w:widowControl/>
              <w:numPr>
                <w:ilvl w:val="0"/>
                <w:numId w:val="76"/>
              </w:numPr>
              <w:adjustRightInd/>
              <w:spacing w:line="240" w:lineRule="auto"/>
              <w:ind w:leftChars="0"/>
              <w:textAlignment w:val="auto"/>
              <w:rPr>
                <w:rFonts w:eastAsia="標楷體"/>
                <w:color w:val="000000" w:themeColor="text1"/>
              </w:rPr>
            </w:pPr>
            <w:r w:rsidRPr="001D1999">
              <w:rPr>
                <w:rFonts w:eastAsia="標楷體"/>
                <w:color w:val="000000" w:themeColor="text1"/>
              </w:rPr>
              <w:t>近三年考績為佳等以上，且近三年內未有申誡以上懲戒紀錄者（業依規定抵銷者，不在此限）。</w:t>
            </w:r>
          </w:p>
          <w:p w:rsidR="002C3C01" w:rsidRPr="001D1999" w:rsidRDefault="002C3C01" w:rsidP="001D1999">
            <w:pPr>
              <w:pStyle w:val="a9"/>
              <w:widowControl/>
              <w:numPr>
                <w:ilvl w:val="0"/>
                <w:numId w:val="76"/>
              </w:numPr>
              <w:adjustRightInd/>
              <w:spacing w:line="240" w:lineRule="auto"/>
              <w:ind w:leftChars="0"/>
              <w:textAlignment w:val="auto"/>
              <w:rPr>
                <w:rFonts w:eastAsia="標楷體"/>
                <w:color w:val="000000" w:themeColor="text1"/>
              </w:rPr>
            </w:pPr>
            <w:r w:rsidRPr="001D1999">
              <w:rPr>
                <w:rFonts w:eastAsia="標楷體"/>
                <w:color w:val="000000" w:themeColor="text1"/>
              </w:rPr>
              <w:t>通過本校晉升考試。</w:t>
            </w:r>
          </w:p>
          <w:p w:rsidR="002C3C01" w:rsidRPr="001D1999" w:rsidRDefault="002C3C01" w:rsidP="001D1999">
            <w:pPr>
              <w:widowControl/>
              <w:rPr>
                <w:rFonts w:eastAsia="標楷體"/>
                <w:color w:val="000000" w:themeColor="text1"/>
              </w:rPr>
            </w:pPr>
            <w:r w:rsidRPr="001D1999">
              <w:rPr>
                <w:rFonts w:eastAsia="標楷體"/>
                <w:color w:val="000000" w:themeColor="text1"/>
              </w:rPr>
              <w:t>拒絕配合校務需要調動者，除近三年有一年考績特優外，三年內不得提出晉升申請。</w:t>
            </w:r>
          </w:p>
          <w:p w:rsidR="002C3C01" w:rsidRPr="001D1999" w:rsidRDefault="002C3C01" w:rsidP="001D1999">
            <w:pPr>
              <w:widowControl/>
              <w:rPr>
                <w:rFonts w:eastAsia="標楷體"/>
                <w:color w:val="000000" w:themeColor="text1"/>
              </w:rPr>
            </w:pPr>
            <w:r w:rsidRPr="001D1999">
              <w:rPr>
                <w:rFonts w:eastAsia="標楷體"/>
                <w:color w:val="000000" w:themeColor="text1"/>
              </w:rPr>
              <w:lastRenderedPageBreak/>
              <w:t>各單位（處、室、學院）以配置專員</w:t>
            </w:r>
            <w:r w:rsidRPr="001D1999">
              <w:rPr>
                <w:rFonts w:eastAsia="標楷體"/>
                <w:color w:val="000000" w:themeColor="text1"/>
              </w:rPr>
              <w:t>1</w:t>
            </w:r>
            <w:r w:rsidRPr="001D1999">
              <w:rPr>
                <w:rFonts w:eastAsia="標楷體"/>
                <w:color w:val="000000" w:themeColor="text1"/>
              </w:rPr>
              <w:t>名為原則，晉升員額應</w:t>
            </w:r>
            <w:r w:rsidRPr="001D1999">
              <w:rPr>
                <w:rFonts w:eastAsia="標楷體" w:hint="eastAsia"/>
                <w:color w:val="000000" w:themeColor="text1"/>
              </w:rPr>
              <w:t>參酌本</w:t>
            </w:r>
            <w:r w:rsidRPr="001D1999">
              <w:rPr>
                <w:rFonts w:eastAsia="標楷體"/>
                <w:color w:val="000000" w:themeColor="text1"/>
              </w:rPr>
              <w:t>原則辦理。</w:t>
            </w:r>
          </w:p>
          <w:p w:rsidR="002C3C01" w:rsidRPr="001D1999" w:rsidRDefault="002C3C01" w:rsidP="001D1999">
            <w:pPr>
              <w:widowControl/>
              <w:rPr>
                <w:rFonts w:eastAsia="標楷體"/>
                <w:color w:val="000000" w:themeColor="text1"/>
              </w:rPr>
            </w:pPr>
            <w:r w:rsidRPr="001D1999">
              <w:rPr>
                <w:rFonts w:eastAsia="標楷體" w:hint="eastAsia"/>
                <w:color w:val="000000" w:themeColor="text1"/>
              </w:rPr>
              <w:t>本辦法第三條所稱</w:t>
            </w:r>
            <w:r w:rsidRPr="001D1999">
              <w:rPr>
                <w:rFonts w:eastAsia="標楷體"/>
                <w:color w:val="000000" w:themeColor="text1"/>
              </w:rPr>
              <w:t>約</w:t>
            </w:r>
            <w:proofErr w:type="gramStart"/>
            <w:r w:rsidRPr="001D1999">
              <w:rPr>
                <w:rFonts w:eastAsia="標楷體"/>
                <w:color w:val="000000" w:themeColor="text1"/>
              </w:rPr>
              <w:t>僱</w:t>
            </w:r>
            <w:proofErr w:type="gramEnd"/>
            <w:r w:rsidRPr="001D1999">
              <w:rPr>
                <w:rFonts w:eastAsia="標楷體"/>
                <w:color w:val="000000" w:themeColor="text1"/>
              </w:rPr>
              <w:t>職員工</w:t>
            </w:r>
            <w:r w:rsidRPr="001D1999">
              <w:rPr>
                <w:rFonts w:eastAsia="標楷體" w:hint="eastAsia"/>
                <w:color w:val="000000" w:themeColor="text1"/>
              </w:rPr>
              <w:t>與環</w:t>
            </w:r>
            <w:proofErr w:type="gramStart"/>
            <w:r w:rsidRPr="001D1999">
              <w:rPr>
                <w:rFonts w:eastAsia="標楷體" w:hint="eastAsia"/>
                <w:color w:val="000000" w:themeColor="text1"/>
              </w:rPr>
              <w:t>安衛及其他</w:t>
            </w:r>
            <w:proofErr w:type="gramEnd"/>
            <w:r w:rsidRPr="001D1999">
              <w:rPr>
                <w:rFonts w:eastAsia="標楷體" w:hint="eastAsia"/>
                <w:color w:val="000000" w:themeColor="text1"/>
              </w:rPr>
              <w:t>人員</w:t>
            </w:r>
            <w:r w:rsidRPr="001D1999">
              <w:rPr>
                <w:rFonts w:eastAsia="標楷體"/>
                <w:color w:val="000000" w:themeColor="text1"/>
              </w:rPr>
              <w:t>無晉升規定之適用。</w:t>
            </w:r>
          </w:p>
        </w:tc>
      </w:tr>
      <w:tr w:rsidR="001D1999" w:rsidRPr="001D1999" w:rsidTr="001D1999">
        <w:tc>
          <w:tcPr>
            <w:tcW w:w="1560" w:type="dxa"/>
          </w:tcPr>
          <w:p w:rsidR="002C3C01" w:rsidRPr="001D1999" w:rsidRDefault="002C3C01" w:rsidP="001D1999">
            <w:pPr>
              <w:jc w:val="both"/>
              <w:rPr>
                <w:rFonts w:eastAsia="標楷體"/>
                <w:b/>
                <w:color w:val="000000" w:themeColor="text1"/>
                <w:szCs w:val="32"/>
              </w:rPr>
            </w:pPr>
            <w:r w:rsidRPr="001D1999">
              <w:rPr>
                <w:rFonts w:eastAsia="標楷體"/>
                <w:b/>
                <w:color w:val="000000" w:themeColor="text1"/>
                <w:szCs w:val="32"/>
              </w:rPr>
              <w:lastRenderedPageBreak/>
              <w:t>第</w:t>
            </w:r>
            <w:r w:rsidRPr="001D1999">
              <w:rPr>
                <w:rFonts w:eastAsia="標楷體" w:hint="eastAsia"/>
                <w:b/>
                <w:color w:val="000000" w:themeColor="text1"/>
                <w:szCs w:val="32"/>
              </w:rPr>
              <w:t>六</w:t>
            </w:r>
            <w:r w:rsidRPr="001D1999">
              <w:rPr>
                <w:rFonts w:eastAsia="標楷體"/>
                <w:b/>
                <w:color w:val="000000" w:themeColor="text1"/>
                <w:szCs w:val="32"/>
              </w:rPr>
              <w:t>章</w:t>
            </w:r>
          </w:p>
        </w:tc>
        <w:tc>
          <w:tcPr>
            <w:tcW w:w="8646" w:type="dxa"/>
          </w:tcPr>
          <w:p w:rsidR="002C3C01" w:rsidRPr="001D1999" w:rsidRDefault="002C3C01" w:rsidP="001D1999">
            <w:pPr>
              <w:rPr>
                <w:rFonts w:eastAsia="標楷體"/>
                <w:b/>
                <w:color w:val="000000" w:themeColor="text1"/>
                <w:szCs w:val="32"/>
              </w:rPr>
            </w:pPr>
            <w:r w:rsidRPr="001D1999">
              <w:rPr>
                <w:rFonts w:eastAsia="標楷體"/>
                <w:b/>
                <w:color w:val="000000" w:themeColor="text1"/>
                <w:szCs w:val="32"/>
              </w:rPr>
              <w:t>其他</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w:t>
            </w:r>
            <w:r w:rsidRPr="001D1999">
              <w:rPr>
                <w:rFonts w:eastAsia="標楷體" w:hint="eastAsia"/>
                <w:color w:val="000000" w:themeColor="text1"/>
                <w:u w:val="single"/>
              </w:rPr>
              <w:t>二</w:t>
            </w:r>
            <w:r w:rsidRPr="001D1999">
              <w:rPr>
                <w:rFonts w:eastAsia="標楷體"/>
                <w:color w:val="000000" w:themeColor="text1"/>
                <w:u w:val="single"/>
              </w:rPr>
              <w:t>十</w:t>
            </w:r>
            <w:r w:rsidR="00293A5D" w:rsidRPr="001D1999">
              <w:rPr>
                <w:rFonts w:eastAsia="標楷體" w:hint="eastAsia"/>
                <w:color w:val="000000" w:themeColor="text1"/>
                <w:u w:val="single"/>
              </w:rPr>
              <w:t>一</w:t>
            </w:r>
            <w:r w:rsidRPr="001D1999">
              <w:rPr>
                <w:rFonts w:eastAsia="標楷體"/>
                <w:color w:val="000000" w:themeColor="text1"/>
              </w:rPr>
              <w:t>條</w:t>
            </w:r>
          </w:p>
        </w:tc>
        <w:tc>
          <w:tcPr>
            <w:tcW w:w="8646" w:type="dxa"/>
          </w:tcPr>
          <w:p w:rsidR="002C3C01" w:rsidRPr="001D1999" w:rsidRDefault="002C3C01" w:rsidP="001D1999">
            <w:pPr>
              <w:rPr>
                <w:rFonts w:eastAsia="標楷體"/>
                <w:color w:val="000000" w:themeColor="text1"/>
              </w:rPr>
            </w:pPr>
            <w:r w:rsidRPr="001D1999">
              <w:rPr>
                <w:rFonts w:eastAsia="標楷體"/>
                <w:color w:val="000000" w:themeColor="text1"/>
              </w:rPr>
              <w:t>職員工因故離職，</w:t>
            </w:r>
            <w:r w:rsidRPr="001D1999">
              <w:rPr>
                <w:rFonts w:eastAsia="標楷體" w:hint="eastAsia"/>
                <w:color w:val="000000" w:themeColor="text1"/>
              </w:rPr>
              <w:t>須</w:t>
            </w:r>
            <w:r w:rsidRPr="001D1999">
              <w:rPr>
                <w:rFonts w:eastAsia="標楷體"/>
                <w:color w:val="000000" w:themeColor="text1"/>
              </w:rPr>
              <w:t>徵得單位主管同意，</w:t>
            </w:r>
            <w:r w:rsidRPr="001D1999">
              <w:rPr>
                <w:rFonts w:eastAsia="標楷體" w:hint="eastAsia"/>
                <w:color w:val="000000" w:themeColor="text1"/>
              </w:rPr>
              <w:t>並</w:t>
            </w:r>
            <w:r w:rsidRPr="001D1999">
              <w:rPr>
                <w:rFonts w:eastAsia="標楷體"/>
                <w:color w:val="000000" w:themeColor="text1"/>
              </w:rPr>
              <w:t>報請校長核准。</w:t>
            </w:r>
          </w:p>
          <w:p w:rsidR="002C3C01" w:rsidRPr="001D1999" w:rsidRDefault="002C3C01" w:rsidP="001D1999">
            <w:pPr>
              <w:rPr>
                <w:rFonts w:eastAsia="標楷體"/>
                <w:color w:val="000000" w:themeColor="text1"/>
              </w:rPr>
            </w:pPr>
            <w:r w:rsidRPr="001D1999">
              <w:rPr>
                <w:rFonts w:eastAsia="標楷體"/>
                <w:color w:val="000000" w:themeColor="text1"/>
              </w:rPr>
              <w:t>離職手續辦理完畢後，發給離職證明書。</w:t>
            </w:r>
          </w:p>
          <w:p w:rsidR="002C3C01" w:rsidRPr="001D1999" w:rsidRDefault="002C3C01" w:rsidP="001D1999">
            <w:pPr>
              <w:rPr>
                <w:rFonts w:eastAsia="標楷體"/>
                <w:color w:val="000000" w:themeColor="text1"/>
              </w:rPr>
            </w:pPr>
            <w:r w:rsidRPr="001D1999">
              <w:rPr>
                <w:rFonts w:eastAsia="標楷體" w:hint="eastAsia"/>
                <w:color w:val="000000" w:themeColor="text1"/>
              </w:rPr>
              <w:t>職員工提出離職預告期限如下：</w:t>
            </w:r>
          </w:p>
          <w:p w:rsidR="002C3C01" w:rsidRPr="001D1999" w:rsidRDefault="002C3C01" w:rsidP="001D1999">
            <w:pPr>
              <w:pStyle w:val="a9"/>
              <w:numPr>
                <w:ilvl w:val="0"/>
                <w:numId w:val="77"/>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繼續工作三個月以上一年未滿者，於十日前預告之。</w:t>
            </w:r>
          </w:p>
          <w:p w:rsidR="002C3C01" w:rsidRPr="001D1999" w:rsidRDefault="002C3C01" w:rsidP="001D1999">
            <w:pPr>
              <w:pStyle w:val="a9"/>
              <w:numPr>
                <w:ilvl w:val="0"/>
                <w:numId w:val="77"/>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繼續工作一年以上三年未滿者，於二十日前預告之。</w:t>
            </w:r>
          </w:p>
          <w:p w:rsidR="002C3C01" w:rsidRPr="001D1999" w:rsidRDefault="002C3C01" w:rsidP="001D1999">
            <w:pPr>
              <w:pStyle w:val="a9"/>
              <w:numPr>
                <w:ilvl w:val="0"/>
                <w:numId w:val="77"/>
              </w:numPr>
              <w:adjustRightInd/>
              <w:spacing w:line="240" w:lineRule="auto"/>
              <w:ind w:leftChars="0"/>
              <w:textAlignment w:val="auto"/>
              <w:rPr>
                <w:rFonts w:eastAsia="標楷體"/>
                <w:color w:val="000000" w:themeColor="text1"/>
              </w:rPr>
            </w:pPr>
            <w:r w:rsidRPr="001D1999">
              <w:rPr>
                <w:rFonts w:eastAsia="標楷體" w:hint="eastAsia"/>
                <w:color w:val="000000" w:themeColor="text1"/>
              </w:rPr>
              <w:t>繼續工作三年以上者，於三十日前預告之。</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w:t>
            </w:r>
            <w:r w:rsidRPr="001D1999">
              <w:rPr>
                <w:rFonts w:eastAsia="標楷體" w:hint="eastAsia"/>
                <w:color w:val="000000" w:themeColor="text1"/>
                <w:u w:val="single"/>
              </w:rPr>
              <w:t>二</w:t>
            </w:r>
            <w:r w:rsidRPr="001D1999">
              <w:rPr>
                <w:rFonts w:eastAsia="標楷體"/>
                <w:color w:val="000000" w:themeColor="text1"/>
                <w:u w:val="single"/>
              </w:rPr>
              <w:t>十</w:t>
            </w:r>
            <w:r w:rsidR="00293A5D" w:rsidRPr="001D1999">
              <w:rPr>
                <w:rFonts w:eastAsia="標楷體" w:hint="eastAsia"/>
                <w:color w:val="000000" w:themeColor="text1"/>
                <w:u w:val="single"/>
              </w:rPr>
              <w:t>二</w:t>
            </w:r>
            <w:r w:rsidRPr="001D1999">
              <w:rPr>
                <w:rFonts w:eastAsia="標楷體"/>
                <w:color w:val="000000" w:themeColor="text1"/>
              </w:rPr>
              <w:t>條</w:t>
            </w:r>
          </w:p>
        </w:tc>
        <w:tc>
          <w:tcPr>
            <w:tcW w:w="8646" w:type="dxa"/>
          </w:tcPr>
          <w:p w:rsidR="002C3C01" w:rsidRPr="001D1999" w:rsidRDefault="002C3C01" w:rsidP="001D1999">
            <w:pPr>
              <w:rPr>
                <w:rFonts w:eastAsia="標楷體"/>
                <w:color w:val="000000" w:themeColor="text1"/>
              </w:rPr>
            </w:pPr>
            <w:r w:rsidRPr="001D1999">
              <w:rPr>
                <w:rFonts w:eastAsia="標楷體"/>
                <w:color w:val="000000" w:themeColor="text1"/>
              </w:rPr>
              <w:t>職員工有下列情形之一，且未符合退休條件者，</w:t>
            </w:r>
            <w:r w:rsidRPr="001D1999">
              <w:rPr>
                <w:rFonts w:eastAsia="標楷體" w:hint="eastAsia"/>
                <w:color w:val="000000" w:themeColor="text1"/>
              </w:rPr>
              <w:t>得</w:t>
            </w:r>
            <w:r w:rsidRPr="001D1999">
              <w:rPr>
                <w:rFonts w:eastAsia="標楷體"/>
                <w:color w:val="000000" w:themeColor="text1"/>
              </w:rPr>
              <w:t>予以資遣：</w:t>
            </w:r>
          </w:p>
          <w:p w:rsidR="002C3C01" w:rsidRPr="001D1999" w:rsidRDefault="002C3C01" w:rsidP="001D1999">
            <w:pPr>
              <w:pStyle w:val="a9"/>
              <w:numPr>
                <w:ilvl w:val="0"/>
                <w:numId w:val="78"/>
              </w:numPr>
              <w:adjustRightInd/>
              <w:spacing w:line="240" w:lineRule="auto"/>
              <w:ind w:leftChars="0"/>
              <w:textAlignment w:val="auto"/>
              <w:rPr>
                <w:rFonts w:eastAsia="標楷體"/>
                <w:color w:val="000000" w:themeColor="text1"/>
              </w:rPr>
            </w:pPr>
            <w:r w:rsidRPr="001D1999">
              <w:rPr>
                <w:rFonts w:eastAsia="標楷體"/>
                <w:color w:val="000000" w:themeColor="text1"/>
              </w:rPr>
              <w:t>因系、所、科、組、課程調整、組織整</w:t>
            </w:r>
            <w:proofErr w:type="gramStart"/>
            <w:r w:rsidRPr="001D1999">
              <w:rPr>
                <w:rFonts w:eastAsia="標楷體"/>
                <w:color w:val="000000" w:themeColor="text1"/>
              </w:rPr>
              <w:t>併</w:t>
            </w:r>
            <w:proofErr w:type="gramEnd"/>
            <w:r w:rsidRPr="001D1999">
              <w:rPr>
                <w:rFonts w:eastAsia="標楷體"/>
                <w:color w:val="000000" w:themeColor="text1"/>
              </w:rPr>
              <w:t>或學校減班、停辦、解散，</w:t>
            </w:r>
            <w:r w:rsidRPr="001D1999">
              <w:rPr>
                <w:rFonts w:eastAsia="標楷體" w:hint="eastAsia"/>
                <w:color w:val="000000" w:themeColor="text1"/>
              </w:rPr>
              <w:t>又無適當工作可供安置時</w:t>
            </w:r>
            <w:r w:rsidRPr="001D1999">
              <w:rPr>
                <w:rFonts w:eastAsia="標楷體"/>
                <w:color w:val="000000" w:themeColor="text1"/>
              </w:rPr>
              <w:t>。</w:t>
            </w:r>
          </w:p>
          <w:p w:rsidR="002C3C01" w:rsidRPr="001D1999" w:rsidRDefault="002C3C01" w:rsidP="001D1999">
            <w:pPr>
              <w:pStyle w:val="a9"/>
              <w:numPr>
                <w:ilvl w:val="0"/>
                <w:numId w:val="78"/>
              </w:numPr>
              <w:adjustRightInd/>
              <w:spacing w:line="240" w:lineRule="auto"/>
              <w:ind w:leftChars="0"/>
              <w:textAlignment w:val="auto"/>
              <w:rPr>
                <w:rFonts w:eastAsia="標楷體"/>
                <w:color w:val="000000" w:themeColor="text1"/>
              </w:rPr>
            </w:pPr>
            <w:r w:rsidRPr="001D1999">
              <w:rPr>
                <w:rFonts w:eastAsia="標楷體"/>
                <w:color w:val="000000" w:themeColor="text1"/>
              </w:rPr>
              <w:t>因身心障礙不能勝任工作，經中央衛生主管機關醫院評鑑合格以上之醫院發給證明。</w:t>
            </w:r>
          </w:p>
          <w:p w:rsidR="002C3C01" w:rsidRPr="001D1999" w:rsidRDefault="002C3C01" w:rsidP="001D1999">
            <w:pPr>
              <w:pStyle w:val="a9"/>
              <w:numPr>
                <w:ilvl w:val="0"/>
                <w:numId w:val="78"/>
              </w:numPr>
              <w:adjustRightInd/>
              <w:spacing w:line="240" w:lineRule="auto"/>
              <w:ind w:leftChars="0"/>
              <w:textAlignment w:val="auto"/>
              <w:rPr>
                <w:rFonts w:eastAsia="標楷體"/>
                <w:color w:val="000000" w:themeColor="text1"/>
              </w:rPr>
            </w:pPr>
            <w:r w:rsidRPr="001D1999">
              <w:rPr>
                <w:rFonts w:eastAsia="標楷體"/>
                <w:color w:val="000000" w:themeColor="text1"/>
              </w:rPr>
              <w:t>受監護宣告或輔助宣告，尚未撤銷。</w:t>
            </w:r>
          </w:p>
          <w:p w:rsidR="002C3C01" w:rsidRPr="001D1999" w:rsidRDefault="002C3C01" w:rsidP="001D1999">
            <w:pPr>
              <w:pStyle w:val="a9"/>
              <w:numPr>
                <w:ilvl w:val="0"/>
                <w:numId w:val="78"/>
              </w:numPr>
              <w:adjustRightInd/>
              <w:spacing w:line="240" w:lineRule="auto"/>
              <w:ind w:leftChars="0"/>
              <w:textAlignment w:val="auto"/>
              <w:rPr>
                <w:rFonts w:eastAsia="標楷體"/>
                <w:color w:val="000000" w:themeColor="text1"/>
              </w:rPr>
            </w:pPr>
            <w:r w:rsidRPr="001D1999">
              <w:rPr>
                <w:rFonts w:eastAsia="標楷體"/>
                <w:color w:val="000000" w:themeColor="text1"/>
              </w:rPr>
              <w:t>對於所擔任之工作確不能勝任。</w:t>
            </w:r>
          </w:p>
          <w:p w:rsidR="002C3C01" w:rsidRPr="001D1999" w:rsidRDefault="002C3C01" w:rsidP="001D1999">
            <w:pPr>
              <w:pStyle w:val="a9"/>
              <w:numPr>
                <w:ilvl w:val="0"/>
                <w:numId w:val="78"/>
              </w:numPr>
              <w:adjustRightInd/>
              <w:spacing w:line="240" w:lineRule="auto"/>
              <w:ind w:leftChars="0"/>
              <w:textAlignment w:val="auto"/>
              <w:rPr>
                <w:rFonts w:eastAsia="標楷體"/>
                <w:color w:val="000000" w:themeColor="text1"/>
              </w:rPr>
            </w:pPr>
            <w:r w:rsidRPr="001D1999">
              <w:rPr>
                <w:rFonts w:eastAsia="標楷體"/>
                <w:color w:val="000000" w:themeColor="text1"/>
              </w:rPr>
              <w:t>學年度考核</w:t>
            </w:r>
            <w:r w:rsidRPr="001D1999">
              <w:rPr>
                <w:rFonts w:eastAsia="標楷體" w:hint="eastAsia"/>
                <w:color w:val="000000" w:themeColor="text1"/>
              </w:rPr>
              <w:t>為</w:t>
            </w:r>
            <w:r w:rsidRPr="001D1999">
              <w:rPr>
                <w:rFonts w:eastAsia="標楷體"/>
                <w:color w:val="000000" w:themeColor="text1"/>
              </w:rPr>
              <w:t>普以下，</w:t>
            </w:r>
            <w:r w:rsidRPr="001D1999">
              <w:rPr>
                <w:rFonts w:eastAsia="標楷體" w:hint="eastAsia"/>
                <w:color w:val="000000" w:themeColor="text1"/>
              </w:rPr>
              <w:t>經</w:t>
            </w:r>
            <w:r w:rsidRPr="001D1999">
              <w:rPr>
                <w:rFonts w:eastAsia="標楷體"/>
                <w:color w:val="000000" w:themeColor="text1"/>
              </w:rPr>
              <w:t>由單位主管輔導受考核人進行改善</w:t>
            </w:r>
            <w:r w:rsidRPr="001D1999">
              <w:rPr>
                <w:rFonts w:eastAsia="標楷體" w:hint="eastAsia"/>
                <w:color w:val="000000" w:themeColor="text1"/>
              </w:rPr>
              <w:t>並作成紀錄，而</w:t>
            </w:r>
            <w:r w:rsidRPr="001D1999">
              <w:rPr>
                <w:rFonts w:eastAsia="標楷體"/>
                <w:color w:val="000000" w:themeColor="text1"/>
              </w:rPr>
              <w:t>連續</w:t>
            </w:r>
            <w:r w:rsidRPr="001D1999">
              <w:rPr>
                <w:rFonts w:eastAsia="標楷體" w:hint="eastAsia"/>
                <w:color w:val="000000" w:themeColor="text1"/>
              </w:rPr>
              <w:t>二</w:t>
            </w:r>
            <w:r w:rsidRPr="001D1999">
              <w:rPr>
                <w:rFonts w:eastAsia="標楷體"/>
                <w:color w:val="000000" w:themeColor="text1"/>
              </w:rPr>
              <w:t>學年度考核結果為普以下，</w:t>
            </w:r>
            <w:r w:rsidRPr="001D1999">
              <w:rPr>
                <w:rFonts w:eastAsia="標楷體" w:hint="eastAsia"/>
                <w:color w:val="000000" w:themeColor="text1"/>
              </w:rPr>
              <w:t>並</w:t>
            </w:r>
            <w:r w:rsidRPr="001D1999">
              <w:rPr>
                <w:rFonts w:eastAsia="標楷體"/>
                <w:color w:val="000000" w:themeColor="text1"/>
              </w:rPr>
              <w:t>經考核委員會審議</w:t>
            </w:r>
            <w:r w:rsidRPr="001D1999">
              <w:rPr>
                <w:rFonts w:eastAsia="標楷體" w:hint="eastAsia"/>
                <w:color w:val="000000" w:themeColor="text1"/>
              </w:rPr>
              <w:t>者</w:t>
            </w:r>
            <w:r w:rsidRPr="001D1999">
              <w:rPr>
                <w:rFonts w:eastAsia="標楷體"/>
                <w:color w:val="000000" w:themeColor="text1"/>
              </w:rPr>
              <w:t>。</w:t>
            </w:r>
          </w:p>
          <w:p w:rsidR="002C3C01" w:rsidRPr="001D1999" w:rsidRDefault="002C3C01" w:rsidP="001D1999">
            <w:pPr>
              <w:rPr>
                <w:rFonts w:eastAsia="標楷體"/>
                <w:color w:val="000000" w:themeColor="text1"/>
              </w:rPr>
            </w:pPr>
            <w:r w:rsidRPr="001D1999">
              <w:rPr>
                <w:rFonts w:eastAsia="標楷體" w:hint="eastAsia"/>
                <w:color w:val="000000" w:themeColor="text1"/>
              </w:rPr>
              <w:t>本校資遣程序及預告比照前條規定辦理。</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w:t>
            </w:r>
            <w:r w:rsidRPr="001D1999">
              <w:rPr>
                <w:rFonts w:eastAsia="標楷體"/>
                <w:color w:val="000000" w:themeColor="text1"/>
                <w:u w:val="single"/>
              </w:rPr>
              <w:t>二十</w:t>
            </w:r>
            <w:r w:rsidR="00293A5D" w:rsidRPr="001D1999">
              <w:rPr>
                <w:rFonts w:eastAsia="標楷體" w:hint="eastAsia"/>
                <w:color w:val="000000" w:themeColor="text1"/>
                <w:u w:val="single"/>
              </w:rPr>
              <w:t>三</w:t>
            </w:r>
            <w:r w:rsidRPr="001D1999">
              <w:rPr>
                <w:rFonts w:eastAsia="標楷體"/>
                <w:color w:val="000000" w:themeColor="text1"/>
              </w:rPr>
              <w:t>條</w:t>
            </w:r>
          </w:p>
        </w:tc>
        <w:tc>
          <w:tcPr>
            <w:tcW w:w="8646" w:type="dxa"/>
          </w:tcPr>
          <w:p w:rsidR="002C3C01" w:rsidRPr="001D1999" w:rsidRDefault="002C3C01" w:rsidP="001D1999">
            <w:pPr>
              <w:rPr>
                <w:rFonts w:eastAsia="標楷體"/>
                <w:color w:val="000000" w:themeColor="text1"/>
              </w:rPr>
            </w:pPr>
            <w:r w:rsidRPr="001D1999">
              <w:rPr>
                <w:rFonts w:eastAsia="標楷體"/>
                <w:color w:val="000000" w:themeColor="text1"/>
              </w:rPr>
              <w:t>職</w:t>
            </w:r>
            <w:proofErr w:type="gramStart"/>
            <w:r w:rsidRPr="001D1999">
              <w:rPr>
                <w:rFonts w:eastAsia="標楷體"/>
                <w:color w:val="000000" w:themeColor="text1"/>
              </w:rPr>
              <w:t>員工</w:t>
            </w:r>
            <w:r w:rsidRPr="001D1999">
              <w:rPr>
                <w:rFonts w:eastAsia="標楷體" w:hint="eastAsia"/>
                <w:color w:val="000000" w:themeColor="text1"/>
              </w:rPr>
              <w:t>未專簽</w:t>
            </w:r>
            <w:proofErr w:type="gramEnd"/>
            <w:r w:rsidRPr="001D1999">
              <w:rPr>
                <w:rFonts w:eastAsia="標楷體" w:hint="eastAsia"/>
                <w:color w:val="000000" w:themeColor="text1"/>
              </w:rPr>
              <w:t>校長同意</w:t>
            </w:r>
            <w:r w:rsidRPr="001D1999">
              <w:rPr>
                <w:rFonts w:eastAsia="標楷體"/>
                <w:color w:val="000000" w:themeColor="text1"/>
              </w:rPr>
              <w:t>者，</w:t>
            </w:r>
            <w:r w:rsidRPr="001D1999">
              <w:rPr>
                <w:rFonts w:eastAsia="標楷體" w:hint="eastAsia"/>
                <w:color w:val="000000" w:themeColor="text1"/>
              </w:rPr>
              <w:t>不</w:t>
            </w:r>
            <w:r w:rsidRPr="001D1999">
              <w:rPr>
                <w:rFonts w:eastAsia="標楷體"/>
                <w:color w:val="000000" w:themeColor="text1"/>
              </w:rPr>
              <w:t>得於校內</w:t>
            </w:r>
            <w:r w:rsidRPr="001D1999">
              <w:rPr>
                <w:rFonts w:eastAsia="標楷體" w:hint="eastAsia"/>
                <w:color w:val="000000" w:themeColor="text1"/>
              </w:rPr>
              <w:t>、</w:t>
            </w:r>
            <w:r w:rsidRPr="001D1999">
              <w:rPr>
                <w:rFonts w:eastAsia="標楷體"/>
                <w:color w:val="000000" w:themeColor="text1"/>
              </w:rPr>
              <w:t>外兼課或兼職。</w:t>
            </w:r>
          </w:p>
          <w:p w:rsidR="002C3C01" w:rsidRPr="001D1999" w:rsidRDefault="002C3C01" w:rsidP="001D1999">
            <w:pPr>
              <w:rPr>
                <w:rFonts w:eastAsia="標楷體"/>
                <w:color w:val="000000" w:themeColor="text1"/>
              </w:rPr>
            </w:pPr>
            <w:r w:rsidRPr="001D1999">
              <w:rPr>
                <w:rFonts w:eastAsia="標楷體"/>
                <w:color w:val="000000" w:themeColor="text1"/>
              </w:rPr>
              <w:t>經奉核者，應恪遵下列原則：</w:t>
            </w:r>
          </w:p>
          <w:p w:rsidR="002C3C01" w:rsidRPr="001D1999" w:rsidRDefault="002C3C01" w:rsidP="001D1999">
            <w:pPr>
              <w:pStyle w:val="a9"/>
              <w:numPr>
                <w:ilvl w:val="0"/>
                <w:numId w:val="79"/>
              </w:numPr>
              <w:adjustRightInd/>
              <w:spacing w:line="240" w:lineRule="auto"/>
              <w:ind w:leftChars="0"/>
              <w:textAlignment w:val="auto"/>
              <w:rPr>
                <w:rFonts w:eastAsia="標楷體"/>
                <w:color w:val="000000" w:themeColor="text1"/>
              </w:rPr>
            </w:pPr>
            <w:r w:rsidRPr="001D1999">
              <w:rPr>
                <w:rFonts w:eastAsia="標楷體"/>
                <w:color w:val="000000" w:themeColor="text1"/>
              </w:rPr>
              <w:t>無影響其本職工作之虞。</w:t>
            </w:r>
          </w:p>
          <w:p w:rsidR="002C3C01" w:rsidRPr="001D1999" w:rsidRDefault="002C3C01" w:rsidP="001D1999">
            <w:pPr>
              <w:pStyle w:val="a9"/>
              <w:numPr>
                <w:ilvl w:val="0"/>
                <w:numId w:val="79"/>
              </w:numPr>
              <w:adjustRightInd/>
              <w:spacing w:line="240" w:lineRule="auto"/>
              <w:ind w:leftChars="0"/>
              <w:textAlignment w:val="auto"/>
              <w:rPr>
                <w:rFonts w:eastAsia="標楷體"/>
                <w:color w:val="000000" w:themeColor="text1"/>
              </w:rPr>
            </w:pPr>
            <w:r w:rsidRPr="001D1999">
              <w:rPr>
                <w:rFonts w:eastAsia="標楷體"/>
                <w:color w:val="000000" w:themeColor="text1"/>
              </w:rPr>
              <w:t>無洩露學校機密或影響學校權益之虞。</w:t>
            </w:r>
          </w:p>
          <w:p w:rsidR="002C3C01" w:rsidRPr="001D1999" w:rsidRDefault="002C3C01" w:rsidP="001D1999">
            <w:pPr>
              <w:pStyle w:val="a9"/>
              <w:numPr>
                <w:ilvl w:val="0"/>
                <w:numId w:val="79"/>
              </w:numPr>
              <w:adjustRightInd/>
              <w:spacing w:line="240" w:lineRule="auto"/>
              <w:ind w:leftChars="0"/>
              <w:textAlignment w:val="auto"/>
              <w:rPr>
                <w:rFonts w:eastAsia="標楷體"/>
                <w:color w:val="000000" w:themeColor="text1"/>
              </w:rPr>
            </w:pPr>
            <w:r w:rsidRPr="001D1999">
              <w:rPr>
                <w:rFonts w:eastAsia="標楷體"/>
                <w:color w:val="000000" w:themeColor="text1"/>
              </w:rPr>
              <w:t>於期滿續兼或兼職職務異動時，應重行申請。</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w:t>
            </w:r>
            <w:r w:rsidRPr="001D1999">
              <w:rPr>
                <w:rFonts w:eastAsia="標楷體"/>
                <w:color w:val="000000" w:themeColor="text1"/>
                <w:u w:val="single"/>
              </w:rPr>
              <w:t>二十</w:t>
            </w:r>
            <w:r w:rsidR="00293A5D" w:rsidRPr="001D1999">
              <w:rPr>
                <w:rFonts w:eastAsia="標楷體" w:hint="eastAsia"/>
                <w:color w:val="000000" w:themeColor="text1"/>
                <w:u w:val="single"/>
              </w:rPr>
              <w:t>四</w:t>
            </w:r>
            <w:r w:rsidRPr="001D1999">
              <w:rPr>
                <w:rFonts w:eastAsia="標楷體"/>
                <w:color w:val="000000" w:themeColor="text1"/>
              </w:rPr>
              <w:t>條</w:t>
            </w:r>
          </w:p>
        </w:tc>
        <w:tc>
          <w:tcPr>
            <w:tcW w:w="8646" w:type="dxa"/>
          </w:tcPr>
          <w:p w:rsidR="002C3C01" w:rsidRPr="001D1999" w:rsidRDefault="002C3C01" w:rsidP="001D1999">
            <w:pPr>
              <w:rPr>
                <w:rFonts w:eastAsia="標楷體"/>
                <w:color w:val="000000" w:themeColor="text1"/>
              </w:rPr>
            </w:pPr>
            <w:r w:rsidRPr="001D1999">
              <w:rPr>
                <w:rFonts w:eastAsia="標楷體"/>
                <w:color w:val="000000" w:themeColor="text1"/>
              </w:rPr>
              <w:t>職員</w:t>
            </w:r>
            <w:r w:rsidRPr="001D1999">
              <w:rPr>
                <w:rFonts w:eastAsia="標楷體" w:hint="eastAsia"/>
                <w:color w:val="000000" w:themeColor="text1"/>
              </w:rPr>
              <w:t>工</w:t>
            </w:r>
            <w:r w:rsidRPr="001D1999">
              <w:rPr>
                <w:rFonts w:eastAsia="標楷體"/>
                <w:color w:val="000000" w:themeColor="text1"/>
              </w:rPr>
              <w:t>接奉任</w:t>
            </w:r>
            <w:r w:rsidRPr="001D1999">
              <w:rPr>
                <w:rFonts w:eastAsia="標楷體" w:hint="eastAsia"/>
                <w:color w:val="000000" w:themeColor="text1"/>
              </w:rPr>
              <w:t>免</w:t>
            </w:r>
            <w:r w:rsidRPr="001D1999">
              <w:rPr>
                <w:rFonts w:eastAsia="標楷體"/>
                <w:color w:val="000000" w:themeColor="text1"/>
              </w:rPr>
              <w:t>或遷調公文後，應於報到日或生效日內到（離）職</w:t>
            </w:r>
            <w:r w:rsidRPr="001D1999">
              <w:rPr>
                <w:rFonts w:eastAsia="標楷體" w:hint="eastAsia"/>
                <w:color w:val="000000" w:themeColor="text1"/>
              </w:rPr>
              <w:t>。</w:t>
            </w:r>
            <w:r w:rsidRPr="001D1999">
              <w:rPr>
                <w:rFonts w:eastAsia="標楷體"/>
                <w:color w:val="000000" w:themeColor="text1"/>
              </w:rPr>
              <w:t>但具有正當理由，經校長核准者，得延長之。新進人員未接奉核准之任用通知，不得先行到職。</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w:t>
            </w:r>
            <w:r w:rsidRPr="001D1999">
              <w:rPr>
                <w:rFonts w:eastAsia="標楷體"/>
                <w:color w:val="000000" w:themeColor="text1"/>
                <w:u w:val="single"/>
              </w:rPr>
              <w:t>二十</w:t>
            </w:r>
            <w:r w:rsidR="00293A5D" w:rsidRPr="001D1999">
              <w:rPr>
                <w:rFonts w:eastAsia="標楷體" w:hint="eastAsia"/>
                <w:color w:val="000000" w:themeColor="text1"/>
                <w:u w:val="single"/>
              </w:rPr>
              <w:t>五</w:t>
            </w:r>
            <w:r w:rsidRPr="001D1999">
              <w:rPr>
                <w:rFonts w:eastAsia="標楷體"/>
                <w:color w:val="000000" w:themeColor="text1"/>
              </w:rPr>
              <w:t>條</w:t>
            </w:r>
          </w:p>
        </w:tc>
        <w:tc>
          <w:tcPr>
            <w:tcW w:w="8646" w:type="dxa"/>
          </w:tcPr>
          <w:p w:rsidR="002C3C01" w:rsidRPr="001D1999" w:rsidRDefault="002C3C01" w:rsidP="001D1999">
            <w:pPr>
              <w:rPr>
                <w:rFonts w:eastAsia="標楷體"/>
                <w:color w:val="000000" w:themeColor="text1"/>
              </w:rPr>
            </w:pPr>
            <w:r w:rsidRPr="001D1999">
              <w:rPr>
                <w:rFonts w:eastAsia="標楷體" w:hint="eastAsia"/>
                <w:color w:val="000000" w:themeColor="text1"/>
              </w:rPr>
              <w:t>職員工</w:t>
            </w:r>
            <w:r w:rsidRPr="001D1999">
              <w:rPr>
                <w:rFonts w:eastAsia="標楷體"/>
                <w:color w:val="000000" w:themeColor="text1"/>
              </w:rPr>
              <w:t>任</w:t>
            </w:r>
            <w:r w:rsidRPr="001D1999">
              <w:rPr>
                <w:rFonts w:eastAsia="標楷體" w:hint="eastAsia"/>
                <w:color w:val="000000" w:themeColor="text1"/>
              </w:rPr>
              <w:t>免、升遷</w:t>
            </w:r>
            <w:r w:rsidRPr="001D1999">
              <w:rPr>
                <w:rFonts w:eastAsia="標楷體"/>
                <w:color w:val="000000" w:themeColor="text1"/>
              </w:rPr>
              <w:t>及考核</w:t>
            </w:r>
            <w:r w:rsidRPr="001D1999">
              <w:rPr>
                <w:rFonts w:eastAsia="標楷體" w:hint="eastAsia"/>
                <w:color w:val="000000" w:themeColor="text1"/>
              </w:rPr>
              <w:t>作業</w:t>
            </w:r>
            <w:r w:rsidRPr="001D1999">
              <w:rPr>
                <w:rFonts w:eastAsia="標楷體"/>
                <w:color w:val="000000" w:themeColor="text1"/>
              </w:rPr>
              <w:t>之</w:t>
            </w:r>
            <w:r w:rsidRPr="001D1999">
              <w:rPr>
                <w:rFonts w:eastAsia="標楷體" w:hint="eastAsia"/>
                <w:color w:val="000000" w:themeColor="text1"/>
              </w:rPr>
              <w:t>經</w:t>
            </w:r>
            <w:r w:rsidRPr="001D1999">
              <w:rPr>
                <w:rFonts w:eastAsia="標楷體"/>
                <w:color w:val="000000" w:themeColor="text1"/>
              </w:rPr>
              <w:t>辦人員應嚴守保密和迴避原則。</w:t>
            </w:r>
          </w:p>
        </w:tc>
      </w:tr>
      <w:tr w:rsidR="001D1999" w:rsidRPr="001D1999" w:rsidTr="001D1999">
        <w:tc>
          <w:tcPr>
            <w:tcW w:w="1560" w:type="dxa"/>
          </w:tcPr>
          <w:p w:rsidR="002C3C01" w:rsidRPr="001D1999" w:rsidRDefault="002C3C01" w:rsidP="001D1999">
            <w:pPr>
              <w:jc w:val="both"/>
              <w:rPr>
                <w:rFonts w:eastAsia="標楷體"/>
                <w:color w:val="000000" w:themeColor="text1"/>
              </w:rPr>
            </w:pPr>
            <w:r w:rsidRPr="001D1999">
              <w:rPr>
                <w:rFonts w:eastAsia="標楷體"/>
                <w:color w:val="000000" w:themeColor="text1"/>
              </w:rPr>
              <w:t>第</w:t>
            </w:r>
            <w:r w:rsidRPr="001D1999">
              <w:rPr>
                <w:rFonts w:eastAsia="標楷體"/>
                <w:color w:val="000000" w:themeColor="text1"/>
                <w:u w:val="single"/>
              </w:rPr>
              <w:t>二十</w:t>
            </w:r>
            <w:r w:rsidR="00293A5D" w:rsidRPr="001D1999">
              <w:rPr>
                <w:rFonts w:eastAsia="標楷體" w:hint="eastAsia"/>
                <w:color w:val="000000" w:themeColor="text1"/>
                <w:u w:val="single"/>
              </w:rPr>
              <w:t>六</w:t>
            </w:r>
            <w:r w:rsidRPr="001D1999">
              <w:rPr>
                <w:rFonts w:eastAsia="標楷體"/>
                <w:color w:val="000000" w:themeColor="text1"/>
              </w:rPr>
              <w:t>條</w:t>
            </w:r>
          </w:p>
        </w:tc>
        <w:tc>
          <w:tcPr>
            <w:tcW w:w="8646" w:type="dxa"/>
          </w:tcPr>
          <w:p w:rsidR="002C3C01" w:rsidRPr="001D1999" w:rsidRDefault="002C3C01" w:rsidP="001D1999">
            <w:pPr>
              <w:rPr>
                <w:rFonts w:eastAsia="標楷體"/>
                <w:color w:val="000000" w:themeColor="text1"/>
              </w:rPr>
            </w:pPr>
            <w:r w:rsidRPr="001D1999">
              <w:rPr>
                <w:rFonts w:eastAsia="標楷體"/>
                <w:color w:val="000000" w:themeColor="text1"/>
              </w:rPr>
              <w:t>本辦法經校務會議通過後實施。</w:t>
            </w:r>
          </w:p>
        </w:tc>
      </w:tr>
    </w:tbl>
    <w:p w:rsidR="002C3C01" w:rsidRPr="00BF1A1C" w:rsidRDefault="002C3C01" w:rsidP="002C3C01">
      <w:pPr>
        <w:snapToGrid w:val="0"/>
        <w:spacing w:line="300" w:lineRule="atLeast"/>
        <w:ind w:leftChars="100" w:left="792" w:hangingChars="200" w:hanging="552"/>
        <w:textDirection w:val="lrTbV"/>
        <w:rPr>
          <w:rFonts w:eastAsia="標楷體"/>
          <w:spacing w:val="-2"/>
          <w:sz w:val="28"/>
          <w:szCs w:val="28"/>
        </w:rPr>
      </w:pPr>
    </w:p>
    <w:p w:rsidR="00293A0D" w:rsidRDefault="00293A0D">
      <w:pPr>
        <w:widowControl/>
        <w:adjustRightInd/>
        <w:spacing w:line="240" w:lineRule="auto"/>
        <w:textAlignment w:val="auto"/>
        <w:rPr>
          <w:rFonts w:eastAsia="標楷體"/>
          <w:spacing w:val="-2"/>
          <w:sz w:val="28"/>
          <w:szCs w:val="28"/>
        </w:rPr>
      </w:pPr>
      <w:r>
        <w:rPr>
          <w:rFonts w:eastAsia="標楷體"/>
          <w:spacing w:val="-2"/>
          <w:sz w:val="28"/>
          <w:szCs w:val="28"/>
        </w:rPr>
        <w:br w:type="page"/>
      </w:r>
    </w:p>
    <w:p w:rsidR="00293A0D" w:rsidRDefault="00293A0D" w:rsidP="00293A0D">
      <w:pPr>
        <w:spacing w:line="240" w:lineRule="auto"/>
        <w:jc w:val="both"/>
        <w:rPr>
          <w:rFonts w:eastAsia="標楷體"/>
          <w:b/>
          <w:color w:val="000000" w:themeColor="text1"/>
          <w:sz w:val="28"/>
        </w:rPr>
      </w:pPr>
      <w:r w:rsidRPr="00ED3708">
        <w:rPr>
          <w:rFonts w:eastAsia="標楷體" w:hint="eastAsia"/>
          <w:b/>
          <w:color w:val="000000" w:themeColor="text1"/>
          <w:sz w:val="28"/>
        </w:rPr>
        <w:lastRenderedPageBreak/>
        <w:t>高雄醫學大學職員工任免</w:t>
      </w:r>
      <w:r>
        <w:rPr>
          <w:rFonts w:eastAsia="標楷體" w:hint="eastAsia"/>
          <w:b/>
          <w:color w:val="000000" w:themeColor="text1"/>
          <w:sz w:val="28"/>
        </w:rPr>
        <w:t>遷調</w:t>
      </w:r>
      <w:r w:rsidRPr="00ED3708">
        <w:rPr>
          <w:rFonts w:eastAsia="標楷體" w:hint="eastAsia"/>
          <w:b/>
          <w:color w:val="000000" w:themeColor="text1"/>
          <w:sz w:val="28"/>
        </w:rPr>
        <w:t>及</w:t>
      </w:r>
      <w:r>
        <w:rPr>
          <w:rFonts w:eastAsia="標楷體" w:hint="eastAsia"/>
          <w:b/>
          <w:color w:val="000000" w:themeColor="text1"/>
          <w:sz w:val="28"/>
        </w:rPr>
        <w:t>考核</w:t>
      </w:r>
      <w:r w:rsidRPr="00ED3708">
        <w:rPr>
          <w:rFonts w:eastAsia="標楷體" w:hint="eastAsia"/>
          <w:b/>
          <w:color w:val="000000" w:themeColor="text1"/>
          <w:sz w:val="28"/>
        </w:rPr>
        <w:t>辦法（</w:t>
      </w:r>
      <w:r>
        <w:rPr>
          <w:rFonts w:eastAsia="標楷體" w:hint="eastAsia"/>
          <w:b/>
          <w:color w:val="000000" w:themeColor="text1"/>
          <w:sz w:val="28"/>
        </w:rPr>
        <w:t>修正</w:t>
      </w:r>
      <w:r w:rsidRPr="00ED3708">
        <w:rPr>
          <w:rFonts w:eastAsia="標楷體" w:hint="eastAsia"/>
          <w:b/>
          <w:color w:val="000000" w:themeColor="text1"/>
          <w:sz w:val="28"/>
        </w:rPr>
        <w:t>條文對照表）</w:t>
      </w:r>
    </w:p>
    <w:p w:rsidR="001D1999" w:rsidRPr="00850BF3" w:rsidRDefault="001D1999" w:rsidP="001D1999">
      <w:pPr>
        <w:tabs>
          <w:tab w:val="left" w:pos="6521"/>
        </w:tabs>
        <w:spacing w:line="0" w:lineRule="atLeast"/>
        <w:ind w:leftChars="2303" w:left="5527"/>
        <w:rPr>
          <w:rFonts w:eastAsia="標楷體"/>
          <w:spacing w:val="-2"/>
          <w:sz w:val="28"/>
          <w:szCs w:val="28"/>
        </w:rPr>
      </w:pPr>
      <w:r>
        <w:rPr>
          <w:rFonts w:eastAsia="標楷體" w:hint="eastAsia"/>
          <w:sz w:val="20"/>
        </w:rPr>
        <w:t>106.07.06</w:t>
      </w:r>
      <w:r>
        <w:rPr>
          <w:rFonts w:eastAsia="標楷體"/>
          <w:sz w:val="20"/>
        </w:rPr>
        <w:tab/>
      </w:r>
      <w:r>
        <w:rPr>
          <w:rFonts w:eastAsia="標楷體" w:hint="eastAsia"/>
          <w:sz w:val="20"/>
        </w:rPr>
        <w:t>105</w:t>
      </w:r>
      <w:r>
        <w:rPr>
          <w:rFonts w:eastAsia="標楷體" w:hint="eastAsia"/>
          <w:sz w:val="20"/>
        </w:rPr>
        <w:t>學年度第</w:t>
      </w:r>
      <w:r>
        <w:rPr>
          <w:rFonts w:eastAsia="標楷體" w:hint="eastAsia"/>
          <w:sz w:val="20"/>
        </w:rPr>
        <w:t>5</w:t>
      </w:r>
      <w:r>
        <w:rPr>
          <w:rFonts w:eastAsia="標楷體" w:hint="eastAsia"/>
          <w:sz w:val="20"/>
        </w:rPr>
        <w:t>次校務會議通過</w:t>
      </w:r>
    </w:p>
    <w:p w:rsidR="00293A0D" w:rsidRDefault="001D1999" w:rsidP="001D1999">
      <w:pPr>
        <w:tabs>
          <w:tab w:val="left" w:pos="6521"/>
        </w:tabs>
        <w:spacing w:line="0" w:lineRule="atLeast"/>
        <w:ind w:leftChars="2303" w:left="5527"/>
        <w:rPr>
          <w:rFonts w:eastAsia="標楷體"/>
          <w:sz w:val="20"/>
        </w:rPr>
      </w:pPr>
      <w:r>
        <w:rPr>
          <w:rFonts w:eastAsia="標楷體" w:hint="eastAsia"/>
          <w:sz w:val="20"/>
        </w:rPr>
        <w:t>106.0</w:t>
      </w:r>
      <w:r>
        <w:rPr>
          <w:rFonts w:eastAsia="標楷體"/>
          <w:sz w:val="20"/>
        </w:rPr>
        <w:t>9</w:t>
      </w:r>
      <w:r>
        <w:rPr>
          <w:rFonts w:eastAsia="標楷體" w:hint="eastAsia"/>
          <w:sz w:val="20"/>
        </w:rPr>
        <w:t>.</w:t>
      </w:r>
      <w:r>
        <w:rPr>
          <w:rFonts w:eastAsia="標楷體"/>
          <w:sz w:val="20"/>
        </w:rPr>
        <w:t>14</w:t>
      </w:r>
      <w:r>
        <w:rPr>
          <w:rFonts w:eastAsia="標楷體"/>
          <w:sz w:val="20"/>
        </w:rPr>
        <w:tab/>
      </w:r>
      <w:r>
        <w:rPr>
          <w:rFonts w:eastAsia="標楷體" w:hint="eastAsia"/>
          <w:sz w:val="20"/>
        </w:rPr>
        <w:t>10</w:t>
      </w:r>
      <w:r>
        <w:rPr>
          <w:rFonts w:eastAsia="標楷體"/>
          <w:sz w:val="20"/>
        </w:rPr>
        <w:t>6</w:t>
      </w:r>
      <w:r>
        <w:rPr>
          <w:rFonts w:eastAsia="標楷體" w:hint="eastAsia"/>
          <w:sz w:val="20"/>
        </w:rPr>
        <w:t>學年度第</w:t>
      </w:r>
      <w:r>
        <w:rPr>
          <w:rFonts w:eastAsia="標楷體" w:hint="eastAsia"/>
          <w:sz w:val="20"/>
        </w:rPr>
        <w:t>1</w:t>
      </w:r>
      <w:r>
        <w:rPr>
          <w:rFonts w:eastAsia="標楷體" w:hint="eastAsia"/>
          <w:sz w:val="20"/>
        </w:rPr>
        <w:t>次校務會議通過</w:t>
      </w:r>
    </w:p>
    <w:p w:rsidR="001D1999" w:rsidRPr="001D1999" w:rsidRDefault="001D1999" w:rsidP="001D1999">
      <w:pPr>
        <w:tabs>
          <w:tab w:val="left" w:pos="6521"/>
        </w:tabs>
        <w:spacing w:line="0" w:lineRule="atLeast"/>
        <w:ind w:leftChars="2303" w:left="5527"/>
        <w:rPr>
          <w:rFonts w:eastAsia="標楷體" w:hint="eastAsia"/>
          <w:spacing w:val="-2"/>
          <w:sz w:val="20"/>
          <w:szCs w:val="28"/>
        </w:rPr>
      </w:pPr>
    </w:p>
    <w:tbl>
      <w:tblPr>
        <w:tblStyle w:val="aa"/>
        <w:tblW w:w="10207" w:type="dxa"/>
        <w:tblInd w:w="-289" w:type="dxa"/>
        <w:tblLayout w:type="fixed"/>
        <w:tblLook w:val="04A0" w:firstRow="1" w:lastRow="0" w:firstColumn="1" w:lastColumn="0" w:noHBand="0" w:noVBand="1"/>
      </w:tblPr>
      <w:tblGrid>
        <w:gridCol w:w="4465"/>
        <w:gridCol w:w="4466"/>
        <w:gridCol w:w="1276"/>
      </w:tblGrid>
      <w:tr w:rsidR="00293A0D" w:rsidRPr="001D1999" w:rsidTr="001D1999">
        <w:trPr>
          <w:tblHeader/>
        </w:trPr>
        <w:tc>
          <w:tcPr>
            <w:tcW w:w="4465" w:type="dxa"/>
            <w:shd w:val="clear" w:color="auto" w:fill="F2F2F2" w:themeFill="background1" w:themeFillShade="F2"/>
            <w:vAlign w:val="center"/>
          </w:tcPr>
          <w:p w:rsidR="00293A0D" w:rsidRPr="001D1999" w:rsidRDefault="00293A0D" w:rsidP="001D1999">
            <w:pPr>
              <w:spacing w:line="240" w:lineRule="auto"/>
              <w:jc w:val="center"/>
              <w:rPr>
                <w:rFonts w:eastAsia="標楷體"/>
                <w:b/>
                <w:color w:val="000000" w:themeColor="text1"/>
                <w:szCs w:val="24"/>
              </w:rPr>
            </w:pPr>
            <w:r w:rsidRPr="001D1999">
              <w:rPr>
                <w:rFonts w:eastAsia="標楷體"/>
                <w:b/>
                <w:color w:val="000000" w:themeColor="text1"/>
                <w:szCs w:val="24"/>
              </w:rPr>
              <w:t>修</w:t>
            </w:r>
            <w:r w:rsidRPr="001D1999">
              <w:rPr>
                <w:rFonts w:eastAsia="標楷體"/>
                <w:b/>
                <w:color w:val="000000" w:themeColor="text1"/>
                <w:szCs w:val="24"/>
              </w:rPr>
              <w:t xml:space="preserve"> </w:t>
            </w:r>
            <w:r w:rsidRPr="001D1999">
              <w:rPr>
                <w:rFonts w:eastAsia="標楷體"/>
                <w:b/>
                <w:color w:val="000000" w:themeColor="text1"/>
                <w:szCs w:val="24"/>
              </w:rPr>
              <w:t>正</w:t>
            </w:r>
            <w:r w:rsidRPr="001D1999">
              <w:rPr>
                <w:rFonts w:eastAsia="標楷體"/>
                <w:b/>
                <w:color w:val="000000" w:themeColor="text1"/>
                <w:szCs w:val="24"/>
              </w:rPr>
              <w:t xml:space="preserve"> </w:t>
            </w:r>
            <w:r w:rsidRPr="001D1999">
              <w:rPr>
                <w:rFonts w:eastAsia="標楷體"/>
                <w:b/>
                <w:color w:val="000000" w:themeColor="text1"/>
                <w:szCs w:val="24"/>
              </w:rPr>
              <w:t>條</w:t>
            </w:r>
            <w:r w:rsidRPr="001D1999">
              <w:rPr>
                <w:rFonts w:eastAsia="標楷體"/>
                <w:b/>
                <w:color w:val="000000" w:themeColor="text1"/>
                <w:szCs w:val="24"/>
              </w:rPr>
              <w:t xml:space="preserve"> </w:t>
            </w:r>
            <w:r w:rsidRPr="001D1999">
              <w:rPr>
                <w:rFonts w:eastAsia="標楷體"/>
                <w:b/>
                <w:color w:val="000000" w:themeColor="text1"/>
                <w:szCs w:val="24"/>
              </w:rPr>
              <w:t>文</w:t>
            </w:r>
          </w:p>
        </w:tc>
        <w:tc>
          <w:tcPr>
            <w:tcW w:w="4466" w:type="dxa"/>
            <w:shd w:val="clear" w:color="auto" w:fill="F2F2F2" w:themeFill="background1" w:themeFillShade="F2"/>
            <w:vAlign w:val="center"/>
          </w:tcPr>
          <w:p w:rsidR="00293A0D" w:rsidRPr="001D1999" w:rsidRDefault="00293A0D" w:rsidP="001D1999">
            <w:pPr>
              <w:spacing w:line="240" w:lineRule="auto"/>
              <w:jc w:val="center"/>
              <w:rPr>
                <w:rFonts w:eastAsia="標楷體"/>
                <w:b/>
                <w:color w:val="000000" w:themeColor="text1"/>
                <w:szCs w:val="24"/>
              </w:rPr>
            </w:pPr>
            <w:r w:rsidRPr="001D1999">
              <w:rPr>
                <w:rFonts w:eastAsia="標楷體"/>
                <w:b/>
                <w:color w:val="000000" w:themeColor="text1"/>
                <w:szCs w:val="24"/>
              </w:rPr>
              <w:t>現</w:t>
            </w:r>
            <w:r w:rsidRPr="001D1999">
              <w:rPr>
                <w:rFonts w:eastAsia="標楷體"/>
                <w:b/>
                <w:color w:val="000000" w:themeColor="text1"/>
                <w:szCs w:val="24"/>
              </w:rPr>
              <w:t xml:space="preserve"> </w:t>
            </w:r>
            <w:r w:rsidRPr="001D1999">
              <w:rPr>
                <w:rFonts w:eastAsia="標楷體"/>
                <w:b/>
                <w:color w:val="000000" w:themeColor="text1"/>
                <w:szCs w:val="24"/>
              </w:rPr>
              <w:t>行</w:t>
            </w:r>
            <w:r w:rsidRPr="001D1999">
              <w:rPr>
                <w:rFonts w:eastAsia="標楷體"/>
                <w:b/>
                <w:color w:val="000000" w:themeColor="text1"/>
                <w:szCs w:val="24"/>
              </w:rPr>
              <w:t xml:space="preserve"> </w:t>
            </w:r>
            <w:r w:rsidRPr="001D1999">
              <w:rPr>
                <w:rFonts w:eastAsia="標楷體"/>
                <w:b/>
                <w:color w:val="000000" w:themeColor="text1"/>
                <w:szCs w:val="24"/>
              </w:rPr>
              <w:t>條</w:t>
            </w:r>
            <w:r w:rsidRPr="001D1999">
              <w:rPr>
                <w:rFonts w:eastAsia="標楷體"/>
                <w:b/>
                <w:color w:val="000000" w:themeColor="text1"/>
                <w:szCs w:val="24"/>
              </w:rPr>
              <w:t xml:space="preserve"> </w:t>
            </w:r>
            <w:r w:rsidRPr="001D1999">
              <w:rPr>
                <w:rFonts w:eastAsia="標楷體"/>
                <w:b/>
                <w:color w:val="000000" w:themeColor="text1"/>
                <w:szCs w:val="24"/>
              </w:rPr>
              <w:t>文</w:t>
            </w:r>
          </w:p>
        </w:tc>
        <w:tc>
          <w:tcPr>
            <w:tcW w:w="1276" w:type="dxa"/>
            <w:shd w:val="clear" w:color="auto" w:fill="F2F2F2" w:themeFill="background1" w:themeFillShade="F2"/>
            <w:vAlign w:val="center"/>
          </w:tcPr>
          <w:p w:rsidR="00293A0D" w:rsidRPr="001D1999" w:rsidRDefault="00293A0D" w:rsidP="001D1999">
            <w:pPr>
              <w:spacing w:line="240" w:lineRule="auto"/>
              <w:jc w:val="center"/>
              <w:rPr>
                <w:rFonts w:eastAsia="標楷體"/>
                <w:b/>
                <w:color w:val="000000" w:themeColor="text1"/>
                <w:szCs w:val="24"/>
              </w:rPr>
            </w:pPr>
            <w:r w:rsidRPr="001D1999">
              <w:rPr>
                <w:rFonts w:eastAsia="標楷體"/>
                <w:b/>
                <w:color w:val="000000" w:themeColor="text1"/>
                <w:szCs w:val="24"/>
              </w:rPr>
              <w:t>說</w:t>
            </w:r>
            <w:r w:rsidRPr="001D1999">
              <w:rPr>
                <w:rFonts w:eastAsia="標楷體"/>
                <w:b/>
                <w:color w:val="000000" w:themeColor="text1"/>
                <w:szCs w:val="24"/>
              </w:rPr>
              <w:t xml:space="preserve"> </w:t>
            </w:r>
            <w:r w:rsidRPr="001D1999">
              <w:rPr>
                <w:rFonts w:eastAsia="標楷體"/>
                <w:b/>
                <w:color w:val="000000" w:themeColor="text1"/>
                <w:szCs w:val="24"/>
              </w:rPr>
              <w:t>明</w:t>
            </w:r>
          </w:p>
        </w:tc>
      </w:tr>
      <w:tr w:rsidR="00293A0D" w:rsidRPr="001D1999" w:rsidTr="001D1999">
        <w:tc>
          <w:tcPr>
            <w:tcW w:w="4465" w:type="dxa"/>
          </w:tcPr>
          <w:p w:rsidR="00293A0D" w:rsidRPr="001D1999" w:rsidRDefault="00293A0D" w:rsidP="001D1999">
            <w:pPr>
              <w:spacing w:line="240" w:lineRule="auto"/>
              <w:rPr>
                <w:rFonts w:eastAsia="標楷體"/>
                <w:b/>
                <w:color w:val="000000" w:themeColor="text1"/>
                <w:szCs w:val="24"/>
              </w:rPr>
            </w:pPr>
            <w:r w:rsidRPr="001D1999">
              <w:rPr>
                <w:rFonts w:eastAsia="標楷體"/>
                <w:b/>
                <w:color w:val="000000" w:themeColor="text1"/>
                <w:szCs w:val="24"/>
              </w:rPr>
              <w:t>第一章</w:t>
            </w:r>
            <w:r w:rsidRPr="001D1999">
              <w:rPr>
                <w:rFonts w:eastAsia="標楷體"/>
                <w:b/>
                <w:color w:val="000000" w:themeColor="text1"/>
                <w:szCs w:val="24"/>
              </w:rPr>
              <w:t xml:space="preserve"> </w:t>
            </w:r>
            <w:r w:rsidRPr="001D1999">
              <w:rPr>
                <w:rFonts w:eastAsia="標楷體"/>
                <w:b/>
                <w:color w:val="000000" w:themeColor="text1"/>
                <w:szCs w:val="24"/>
              </w:rPr>
              <w:t>總則</w:t>
            </w:r>
          </w:p>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同現行條文</w:t>
            </w:r>
          </w:p>
        </w:tc>
        <w:tc>
          <w:tcPr>
            <w:tcW w:w="4466" w:type="dxa"/>
          </w:tcPr>
          <w:p w:rsidR="00293A0D" w:rsidRPr="001D1999" w:rsidRDefault="00293A0D" w:rsidP="001D1999">
            <w:pPr>
              <w:spacing w:line="240" w:lineRule="auto"/>
              <w:rPr>
                <w:rFonts w:eastAsia="標楷體"/>
                <w:b/>
                <w:color w:val="000000" w:themeColor="text1"/>
                <w:szCs w:val="24"/>
              </w:rPr>
            </w:pPr>
            <w:r w:rsidRPr="001D1999">
              <w:rPr>
                <w:rFonts w:eastAsia="標楷體"/>
                <w:b/>
                <w:color w:val="000000" w:themeColor="text1"/>
                <w:szCs w:val="24"/>
              </w:rPr>
              <w:t>第一章</w:t>
            </w:r>
            <w:r w:rsidRPr="001D1999">
              <w:rPr>
                <w:rFonts w:eastAsia="標楷體"/>
                <w:b/>
                <w:color w:val="000000" w:themeColor="text1"/>
                <w:szCs w:val="24"/>
              </w:rPr>
              <w:t xml:space="preserve"> </w:t>
            </w:r>
            <w:r w:rsidRPr="001D1999">
              <w:rPr>
                <w:rFonts w:eastAsia="標楷體"/>
                <w:b/>
                <w:color w:val="000000" w:themeColor="text1"/>
                <w:szCs w:val="24"/>
              </w:rPr>
              <w:t>總則</w:t>
            </w:r>
            <w:bookmarkStart w:id="0" w:name="_GoBack"/>
            <w:bookmarkEnd w:id="0"/>
          </w:p>
        </w:tc>
        <w:tc>
          <w:tcPr>
            <w:tcW w:w="1276" w:type="dxa"/>
          </w:tcPr>
          <w:p w:rsidR="00293A0D" w:rsidRPr="001D1999" w:rsidRDefault="00293A0D" w:rsidP="001D1999">
            <w:pPr>
              <w:spacing w:line="240" w:lineRule="auto"/>
              <w:rPr>
                <w:rFonts w:eastAsia="標楷體"/>
                <w:color w:val="000000" w:themeColor="text1"/>
                <w:szCs w:val="24"/>
              </w:rPr>
            </w:pPr>
          </w:p>
        </w:tc>
      </w:tr>
      <w:tr w:rsidR="00293A0D" w:rsidRPr="001D1999" w:rsidTr="001D1999">
        <w:tc>
          <w:tcPr>
            <w:tcW w:w="4465" w:type="dxa"/>
          </w:tcPr>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第一條</w:t>
            </w:r>
          </w:p>
          <w:p w:rsidR="00293A0D" w:rsidRPr="001D1999" w:rsidRDefault="00293A0D" w:rsidP="001D1999">
            <w:pPr>
              <w:spacing w:line="240" w:lineRule="auto"/>
              <w:rPr>
                <w:rFonts w:eastAsia="標楷體"/>
                <w:b/>
                <w:color w:val="000000" w:themeColor="text1"/>
                <w:szCs w:val="24"/>
              </w:rPr>
            </w:pPr>
            <w:r w:rsidRPr="001D1999">
              <w:rPr>
                <w:rFonts w:eastAsia="標楷體"/>
                <w:color w:val="000000" w:themeColor="text1"/>
                <w:szCs w:val="24"/>
              </w:rPr>
              <w:t>同現行條文</w:t>
            </w:r>
          </w:p>
        </w:tc>
        <w:tc>
          <w:tcPr>
            <w:tcW w:w="4466" w:type="dxa"/>
          </w:tcPr>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第一條</w:t>
            </w:r>
          </w:p>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本校為職員工任用、考核、輪調、晉升有所依循，特訂定本辦法，</w:t>
            </w:r>
            <w:r w:rsidRPr="001D1999">
              <w:rPr>
                <w:rFonts w:eastAsia="標楷體"/>
                <w:bCs/>
                <w:color w:val="000000" w:themeColor="text1"/>
                <w:szCs w:val="24"/>
              </w:rPr>
              <w:t>本校附屬機構相關辦法另訂之。</w:t>
            </w:r>
          </w:p>
        </w:tc>
        <w:tc>
          <w:tcPr>
            <w:tcW w:w="1276" w:type="dxa"/>
          </w:tcPr>
          <w:p w:rsidR="00293A0D" w:rsidRPr="001D1999" w:rsidRDefault="00293A0D" w:rsidP="001D1999">
            <w:pPr>
              <w:spacing w:line="240" w:lineRule="auto"/>
              <w:rPr>
                <w:rFonts w:eastAsia="標楷體"/>
                <w:color w:val="000000" w:themeColor="text1"/>
                <w:szCs w:val="24"/>
              </w:rPr>
            </w:pPr>
          </w:p>
        </w:tc>
      </w:tr>
      <w:tr w:rsidR="00293A0D" w:rsidRPr="001D1999" w:rsidTr="001D1999">
        <w:tc>
          <w:tcPr>
            <w:tcW w:w="4465" w:type="dxa"/>
          </w:tcPr>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第二條</w:t>
            </w:r>
          </w:p>
          <w:p w:rsidR="00293A0D" w:rsidRPr="001D1999" w:rsidRDefault="00293A0D" w:rsidP="001D1999">
            <w:pPr>
              <w:spacing w:line="240" w:lineRule="auto"/>
              <w:rPr>
                <w:rFonts w:eastAsia="標楷體"/>
                <w:b/>
                <w:color w:val="000000" w:themeColor="text1"/>
                <w:szCs w:val="24"/>
              </w:rPr>
            </w:pPr>
            <w:r w:rsidRPr="001D1999">
              <w:rPr>
                <w:rFonts w:eastAsia="標楷體"/>
                <w:color w:val="000000" w:themeColor="text1"/>
                <w:szCs w:val="24"/>
              </w:rPr>
              <w:t>同現行條文</w:t>
            </w:r>
          </w:p>
        </w:tc>
        <w:tc>
          <w:tcPr>
            <w:tcW w:w="4466" w:type="dxa"/>
          </w:tcPr>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第二條</w:t>
            </w:r>
          </w:p>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本校職員工之任免、考核及升遷應依據本校「組織規程」規定之組織與職權辦理；各單位出缺或增加名額應以其業務之需要或編制員額規定，簽請校長核定後辦理。</w:t>
            </w:r>
          </w:p>
        </w:tc>
        <w:tc>
          <w:tcPr>
            <w:tcW w:w="1276" w:type="dxa"/>
          </w:tcPr>
          <w:p w:rsidR="00293A0D" w:rsidRPr="001D1999" w:rsidRDefault="00293A0D" w:rsidP="001D1999">
            <w:pPr>
              <w:spacing w:line="240" w:lineRule="auto"/>
              <w:rPr>
                <w:rFonts w:eastAsia="標楷體"/>
                <w:color w:val="000000" w:themeColor="text1"/>
                <w:szCs w:val="24"/>
              </w:rPr>
            </w:pPr>
          </w:p>
        </w:tc>
      </w:tr>
      <w:tr w:rsidR="00293A0D" w:rsidRPr="001D1999" w:rsidTr="001D1999">
        <w:tc>
          <w:tcPr>
            <w:tcW w:w="4465" w:type="dxa"/>
          </w:tcPr>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第三條</w:t>
            </w:r>
          </w:p>
          <w:p w:rsidR="00293A0D" w:rsidRPr="001D1999" w:rsidRDefault="00293A0D" w:rsidP="001D1999">
            <w:pPr>
              <w:spacing w:line="240" w:lineRule="auto"/>
              <w:rPr>
                <w:rFonts w:eastAsia="標楷體"/>
                <w:b/>
                <w:color w:val="000000" w:themeColor="text1"/>
                <w:szCs w:val="24"/>
              </w:rPr>
            </w:pPr>
            <w:r w:rsidRPr="001D1999">
              <w:rPr>
                <w:rFonts w:eastAsia="標楷體"/>
                <w:color w:val="000000" w:themeColor="text1"/>
                <w:szCs w:val="24"/>
              </w:rPr>
              <w:t>同現行條文</w:t>
            </w:r>
          </w:p>
        </w:tc>
        <w:tc>
          <w:tcPr>
            <w:tcW w:w="4466" w:type="dxa"/>
          </w:tcPr>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第三條</w:t>
            </w:r>
          </w:p>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本辦法所稱職員工如下：</w:t>
            </w:r>
          </w:p>
          <w:p w:rsidR="00293A0D" w:rsidRPr="001D1999" w:rsidRDefault="00293A0D" w:rsidP="001D1999">
            <w:pPr>
              <w:pStyle w:val="a9"/>
              <w:numPr>
                <w:ilvl w:val="0"/>
                <w:numId w:val="80"/>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行政人員：約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辦事員、辦事員、組員（初級、中級、高級）、專員、秘書、董事會秘書、專門委員。</w:t>
            </w:r>
          </w:p>
          <w:p w:rsidR="00293A0D" w:rsidRPr="001D1999" w:rsidRDefault="00293A0D" w:rsidP="001D1999">
            <w:pPr>
              <w:pStyle w:val="a9"/>
              <w:numPr>
                <w:ilvl w:val="0"/>
                <w:numId w:val="80"/>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技術人員：技工、約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初級技佐、技佐（初級、中級）、技士、技正。</w:t>
            </w:r>
          </w:p>
          <w:p w:rsidR="00293A0D" w:rsidRPr="001D1999" w:rsidRDefault="00293A0D" w:rsidP="001D1999">
            <w:pPr>
              <w:pStyle w:val="a9"/>
              <w:numPr>
                <w:ilvl w:val="0"/>
                <w:numId w:val="80"/>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環</w:t>
            </w:r>
            <w:proofErr w:type="gramStart"/>
            <w:r w:rsidRPr="001D1999">
              <w:rPr>
                <w:rFonts w:eastAsia="標楷體"/>
                <w:color w:val="000000" w:themeColor="text1"/>
                <w:szCs w:val="24"/>
              </w:rPr>
              <w:t>安衛及其他</w:t>
            </w:r>
            <w:proofErr w:type="gramEnd"/>
            <w:r w:rsidRPr="001D1999">
              <w:rPr>
                <w:rFonts w:eastAsia="標楷體"/>
                <w:color w:val="000000" w:themeColor="text1"/>
                <w:szCs w:val="24"/>
              </w:rPr>
              <w:t>人員：（約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）勞工安全衛生管理員、（約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）勞工安全管理師、（約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）勞工衛生管理師、（約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）輔導員、（約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）諮商心理師、（約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）臨床心理師、（約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）護理師、（約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）管理員、駐衛警察、工友及司機。</w:t>
            </w:r>
          </w:p>
        </w:tc>
        <w:tc>
          <w:tcPr>
            <w:tcW w:w="1276" w:type="dxa"/>
          </w:tcPr>
          <w:p w:rsidR="00293A0D" w:rsidRPr="001D1999" w:rsidRDefault="00293A0D" w:rsidP="001D1999">
            <w:pPr>
              <w:spacing w:line="240" w:lineRule="auto"/>
              <w:rPr>
                <w:rFonts w:eastAsia="標楷體"/>
                <w:color w:val="000000" w:themeColor="text1"/>
                <w:szCs w:val="24"/>
              </w:rPr>
            </w:pPr>
          </w:p>
        </w:tc>
      </w:tr>
      <w:tr w:rsidR="00293A0D" w:rsidRPr="001D1999" w:rsidTr="001D1999">
        <w:tc>
          <w:tcPr>
            <w:tcW w:w="4465" w:type="dxa"/>
          </w:tcPr>
          <w:p w:rsidR="00293A0D" w:rsidRPr="001D1999" w:rsidRDefault="00293A0D" w:rsidP="001D1999">
            <w:pPr>
              <w:spacing w:line="240" w:lineRule="auto"/>
              <w:rPr>
                <w:rFonts w:eastAsia="標楷體"/>
                <w:b/>
                <w:color w:val="000000" w:themeColor="text1"/>
                <w:szCs w:val="24"/>
              </w:rPr>
            </w:pPr>
            <w:r w:rsidRPr="001D1999">
              <w:rPr>
                <w:rFonts w:eastAsia="標楷體"/>
                <w:b/>
                <w:color w:val="000000" w:themeColor="text1"/>
                <w:szCs w:val="24"/>
              </w:rPr>
              <w:t>第二章</w:t>
            </w:r>
            <w:r w:rsidRPr="001D1999">
              <w:rPr>
                <w:rFonts w:eastAsia="標楷體"/>
                <w:b/>
                <w:color w:val="000000" w:themeColor="text1"/>
                <w:szCs w:val="24"/>
              </w:rPr>
              <w:t xml:space="preserve"> </w:t>
            </w:r>
            <w:r w:rsidRPr="001D1999">
              <w:rPr>
                <w:rFonts w:eastAsia="標楷體"/>
                <w:b/>
                <w:color w:val="000000" w:themeColor="text1"/>
                <w:szCs w:val="24"/>
              </w:rPr>
              <w:t>任用</w:t>
            </w:r>
          </w:p>
          <w:p w:rsidR="00293A0D" w:rsidRPr="001D1999" w:rsidRDefault="00293A0D" w:rsidP="001D1999">
            <w:pPr>
              <w:spacing w:line="240" w:lineRule="auto"/>
              <w:rPr>
                <w:rFonts w:eastAsia="標楷體"/>
                <w:b/>
                <w:color w:val="000000" w:themeColor="text1"/>
                <w:szCs w:val="24"/>
              </w:rPr>
            </w:pPr>
            <w:r w:rsidRPr="001D1999">
              <w:rPr>
                <w:rFonts w:eastAsia="標楷體"/>
                <w:color w:val="000000" w:themeColor="text1"/>
                <w:szCs w:val="24"/>
              </w:rPr>
              <w:t>同現行條文</w:t>
            </w:r>
          </w:p>
        </w:tc>
        <w:tc>
          <w:tcPr>
            <w:tcW w:w="4466" w:type="dxa"/>
          </w:tcPr>
          <w:p w:rsidR="00293A0D" w:rsidRPr="001D1999" w:rsidRDefault="00293A0D" w:rsidP="001D1999">
            <w:pPr>
              <w:spacing w:line="240" w:lineRule="auto"/>
              <w:rPr>
                <w:rFonts w:eastAsia="標楷體"/>
                <w:b/>
                <w:color w:val="000000" w:themeColor="text1"/>
                <w:szCs w:val="24"/>
              </w:rPr>
            </w:pPr>
            <w:r w:rsidRPr="001D1999">
              <w:rPr>
                <w:rFonts w:eastAsia="標楷體"/>
                <w:b/>
                <w:color w:val="000000" w:themeColor="text1"/>
                <w:szCs w:val="24"/>
              </w:rPr>
              <w:t>第二章</w:t>
            </w:r>
            <w:r w:rsidRPr="001D1999">
              <w:rPr>
                <w:rFonts w:eastAsia="標楷體"/>
                <w:b/>
                <w:color w:val="000000" w:themeColor="text1"/>
                <w:szCs w:val="24"/>
              </w:rPr>
              <w:t xml:space="preserve"> </w:t>
            </w:r>
            <w:r w:rsidRPr="001D1999">
              <w:rPr>
                <w:rFonts w:eastAsia="標楷體"/>
                <w:b/>
                <w:color w:val="000000" w:themeColor="text1"/>
                <w:szCs w:val="24"/>
              </w:rPr>
              <w:t>任用</w:t>
            </w:r>
          </w:p>
        </w:tc>
        <w:tc>
          <w:tcPr>
            <w:tcW w:w="1276" w:type="dxa"/>
          </w:tcPr>
          <w:p w:rsidR="00293A0D" w:rsidRPr="001D1999" w:rsidRDefault="00293A0D" w:rsidP="001D1999">
            <w:pPr>
              <w:spacing w:line="240" w:lineRule="auto"/>
              <w:rPr>
                <w:rFonts w:eastAsia="標楷體"/>
                <w:color w:val="000000" w:themeColor="text1"/>
                <w:szCs w:val="24"/>
              </w:rPr>
            </w:pPr>
          </w:p>
        </w:tc>
      </w:tr>
      <w:tr w:rsidR="00293A0D" w:rsidRPr="001D1999" w:rsidTr="001D1999">
        <w:tc>
          <w:tcPr>
            <w:tcW w:w="4465" w:type="dxa"/>
          </w:tcPr>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第四條</w:t>
            </w:r>
          </w:p>
          <w:p w:rsidR="00293A0D" w:rsidRPr="001D1999" w:rsidRDefault="00293A0D" w:rsidP="001D1999">
            <w:pPr>
              <w:spacing w:line="240" w:lineRule="auto"/>
              <w:rPr>
                <w:rFonts w:eastAsia="標楷體"/>
                <w:b/>
                <w:color w:val="000000" w:themeColor="text1"/>
                <w:szCs w:val="24"/>
              </w:rPr>
            </w:pPr>
            <w:r w:rsidRPr="001D1999">
              <w:rPr>
                <w:rFonts w:eastAsia="標楷體"/>
                <w:color w:val="000000" w:themeColor="text1"/>
                <w:szCs w:val="24"/>
              </w:rPr>
              <w:t>同現行條文</w:t>
            </w:r>
          </w:p>
        </w:tc>
        <w:tc>
          <w:tcPr>
            <w:tcW w:w="4466" w:type="dxa"/>
          </w:tcPr>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第四條</w:t>
            </w:r>
          </w:p>
          <w:p w:rsidR="00293A0D" w:rsidRPr="001D1999" w:rsidRDefault="00293A0D" w:rsidP="001D1999">
            <w:pPr>
              <w:pStyle w:val="Web"/>
              <w:widowControl w:val="0"/>
              <w:spacing w:before="0" w:beforeAutospacing="0" w:after="0" w:afterAutospacing="0"/>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本校職員工之任用，應合於本章規定並經本校甄試及格者，始得提出申請。</w:t>
            </w:r>
          </w:p>
          <w:p w:rsidR="00293A0D" w:rsidRPr="001D1999" w:rsidRDefault="00293A0D" w:rsidP="001D1999">
            <w:pPr>
              <w:pStyle w:val="Web"/>
              <w:widowControl w:val="0"/>
              <w:spacing w:before="0" w:beforeAutospacing="0" w:after="0" w:afterAutospacing="0"/>
              <w:rPr>
                <w:rFonts w:ascii="Times New Roman" w:eastAsia="標楷體" w:hAnsi="Times New Roman" w:cs="Times New Roman"/>
                <w:color w:val="000000" w:themeColor="text1"/>
                <w:kern w:val="2"/>
              </w:rPr>
            </w:pPr>
            <w:r w:rsidRPr="001D1999">
              <w:rPr>
                <w:rFonts w:ascii="Times New Roman" w:eastAsia="標楷體" w:hAnsi="Times New Roman" w:cs="Times New Roman"/>
                <w:color w:val="000000" w:themeColor="text1"/>
              </w:rPr>
              <w:t>行政人員</w:t>
            </w:r>
            <w:r w:rsidRPr="001D1999">
              <w:rPr>
                <w:rFonts w:ascii="Times New Roman" w:eastAsia="標楷體" w:hAnsi="Times New Roman" w:cs="Times New Roman"/>
                <w:color w:val="000000" w:themeColor="text1"/>
                <w:kern w:val="2"/>
              </w:rPr>
              <w:t>任用資格如下：</w:t>
            </w:r>
          </w:p>
          <w:p w:rsidR="00293A0D" w:rsidRPr="001D1999" w:rsidRDefault="00293A0D" w:rsidP="001D1999">
            <w:pPr>
              <w:pStyle w:val="a9"/>
              <w:numPr>
                <w:ilvl w:val="0"/>
                <w:numId w:val="87"/>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辦事員：學士以上學歷。</w:t>
            </w:r>
          </w:p>
          <w:p w:rsidR="00293A0D" w:rsidRPr="001D1999" w:rsidRDefault="00293A0D" w:rsidP="001D1999">
            <w:pPr>
              <w:pStyle w:val="a9"/>
              <w:numPr>
                <w:ilvl w:val="0"/>
                <w:numId w:val="87"/>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lastRenderedPageBreak/>
              <w:t>辦事員：學士以上學歷，並任本校約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辦事員達二年以上。</w:t>
            </w:r>
          </w:p>
          <w:p w:rsidR="00293A0D" w:rsidRPr="001D1999" w:rsidRDefault="00293A0D" w:rsidP="001D1999">
            <w:pPr>
              <w:pStyle w:val="a9"/>
              <w:numPr>
                <w:ilvl w:val="0"/>
                <w:numId w:val="87"/>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初級組員具下列資格之</w:t>
            </w:r>
            <w:proofErr w:type="gramStart"/>
            <w:r w:rsidRPr="001D1999">
              <w:rPr>
                <w:rFonts w:eastAsia="標楷體"/>
                <w:color w:val="000000" w:themeColor="text1"/>
                <w:szCs w:val="24"/>
              </w:rPr>
              <w:t>一</w:t>
            </w:r>
            <w:proofErr w:type="gramEnd"/>
            <w:r w:rsidRPr="001D1999">
              <w:rPr>
                <w:rFonts w:eastAsia="標楷體"/>
                <w:color w:val="000000" w:themeColor="text1"/>
                <w:szCs w:val="24"/>
              </w:rPr>
              <w:t>：</w:t>
            </w:r>
          </w:p>
          <w:p w:rsidR="00293A0D" w:rsidRPr="001D1999" w:rsidRDefault="00293A0D" w:rsidP="001D1999">
            <w:pPr>
              <w:pStyle w:val="a9"/>
              <w:numPr>
                <w:ilvl w:val="0"/>
                <w:numId w:val="81"/>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學士學歷，三年以上相關實務經驗。</w:t>
            </w:r>
          </w:p>
          <w:p w:rsidR="00293A0D" w:rsidRPr="001D1999" w:rsidRDefault="00293A0D" w:rsidP="001D1999">
            <w:pPr>
              <w:pStyle w:val="a9"/>
              <w:numPr>
                <w:ilvl w:val="0"/>
                <w:numId w:val="81"/>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碩士以上學位，一年以上相關實務經驗。</w:t>
            </w:r>
          </w:p>
          <w:p w:rsidR="00293A0D" w:rsidRPr="001D1999" w:rsidRDefault="00293A0D" w:rsidP="001D1999">
            <w:pPr>
              <w:pStyle w:val="a9"/>
              <w:numPr>
                <w:ilvl w:val="0"/>
                <w:numId w:val="87"/>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中級組員具下列資格之</w:t>
            </w:r>
            <w:proofErr w:type="gramStart"/>
            <w:r w:rsidRPr="001D1999">
              <w:rPr>
                <w:rFonts w:eastAsia="標楷體"/>
                <w:color w:val="000000" w:themeColor="text1"/>
                <w:szCs w:val="24"/>
              </w:rPr>
              <w:t>一</w:t>
            </w:r>
            <w:proofErr w:type="gramEnd"/>
            <w:r w:rsidRPr="001D1999">
              <w:rPr>
                <w:rFonts w:eastAsia="標楷體"/>
                <w:color w:val="000000" w:themeColor="text1"/>
                <w:szCs w:val="24"/>
              </w:rPr>
              <w:t>：</w:t>
            </w:r>
          </w:p>
          <w:p w:rsidR="00293A0D" w:rsidRPr="001D1999" w:rsidRDefault="00293A0D" w:rsidP="001D1999">
            <w:pPr>
              <w:pStyle w:val="a9"/>
              <w:numPr>
                <w:ilvl w:val="0"/>
                <w:numId w:val="82"/>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學士學歷，五年以上相關實務經驗。</w:t>
            </w:r>
          </w:p>
          <w:p w:rsidR="00293A0D" w:rsidRPr="001D1999" w:rsidRDefault="00293A0D" w:rsidP="001D1999">
            <w:pPr>
              <w:pStyle w:val="a9"/>
              <w:numPr>
                <w:ilvl w:val="0"/>
                <w:numId w:val="82"/>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碩士以上學歷，三年以上相關實務經驗。</w:t>
            </w:r>
          </w:p>
          <w:p w:rsidR="00293A0D" w:rsidRPr="001D1999" w:rsidRDefault="00293A0D" w:rsidP="001D1999">
            <w:pPr>
              <w:pStyle w:val="a9"/>
              <w:numPr>
                <w:ilvl w:val="0"/>
                <w:numId w:val="87"/>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高級組員具下列資格之一，並有具體成果和績效：</w:t>
            </w:r>
          </w:p>
          <w:p w:rsidR="00293A0D" w:rsidRPr="001D1999" w:rsidRDefault="00293A0D" w:rsidP="001D1999">
            <w:pPr>
              <w:pStyle w:val="a9"/>
              <w:numPr>
                <w:ilvl w:val="0"/>
                <w:numId w:val="83"/>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學士學歷，七年以上相關實務經驗。</w:t>
            </w:r>
          </w:p>
          <w:p w:rsidR="00293A0D" w:rsidRPr="001D1999" w:rsidRDefault="00293A0D" w:rsidP="001D1999">
            <w:pPr>
              <w:pStyle w:val="a9"/>
              <w:numPr>
                <w:ilvl w:val="0"/>
                <w:numId w:val="83"/>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碩士學歷，五年以上相關實務經驗。</w:t>
            </w:r>
          </w:p>
          <w:p w:rsidR="00293A0D" w:rsidRPr="001D1999" w:rsidRDefault="00293A0D" w:rsidP="001D1999">
            <w:pPr>
              <w:pStyle w:val="a9"/>
              <w:numPr>
                <w:ilvl w:val="0"/>
                <w:numId w:val="83"/>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博士學歷，一年以上相關實務經驗。</w:t>
            </w:r>
          </w:p>
          <w:p w:rsidR="00293A0D" w:rsidRPr="001D1999" w:rsidRDefault="00293A0D" w:rsidP="001D1999">
            <w:pPr>
              <w:pStyle w:val="a9"/>
              <w:numPr>
                <w:ilvl w:val="0"/>
                <w:numId w:val="87"/>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專員具下列資格之一，並有具體成果和績效：</w:t>
            </w:r>
          </w:p>
          <w:p w:rsidR="00293A0D" w:rsidRPr="001D1999" w:rsidRDefault="00293A0D" w:rsidP="001D1999">
            <w:pPr>
              <w:pStyle w:val="a9"/>
              <w:numPr>
                <w:ilvl w:val="0"/>
                <w:numId w:val="84"/>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學士學歷，九年以上相關實務經驗，曾任主管。</w:t>
            </w:r>
          </w:p>
          <w:p w:rsidR="00293A0D" w:rsidRPr="001D1999" w:rsidRDefault="00293A0D" w:rsidP="001D1999">
            <w:pPr>
              <w:pStyle w:val="a9"/>
              <w:numPr>
                <w:ilvl w:val="0"/>
                <w:numId w:val="84"/>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碩士學歷，七年以上相關實務經驗，曾任主管。</w:t>
            </w:r>
          </w:p>
          <w:p w:rsidR="00293A0D" w:rsidRPr="001D1999" w:rsidRDefault="00293A0D" w:rsidP="001D1999">
            <w:pPr>
              <w:pStyle w:val="a9"/>
              <w:numPr>
                <w:ilvl w:val="0"/>
                <w:numId w:val="84"/>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博士學歷，三年以上相關實務經驗。</w:t>
            </w:r>
          </w:p>
          <w:p w:rsidR="00293A0D" w:rsidRPr="001D1999" w:rsidRDefault="00293A0D" w:rsidP="001D1999">
            <w:pPr>
              <w:pStyle w:val="a9"/>
              <w:numPr>
                <w:ilvl w:val="0"/>
                <w:numId w:val="87"/>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秘書和董事會秘書具下列資格之一，並有具體成果和績效：</w:t>
            </w:r>
          </w:p>
          <w:p w:rsidR="00293A0D" w:rsidRPr="001D1999" w:rsidRDefault="00293A0D" w:rsidP="001D1999">
            <w:pPr>
              <w:pStyle w:val="a9"/>
              <w:numPr>
                <w:ilvl w:val="0"/>
                <w:numId w:val="85"/>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學士學歷，十一年以上相關實務經驗，曾任主管。</w:t>
            </w:r>
          </w:p>
          <w:p w:rsidR="00293A0D" w:rsidRPr="001D1999" w:rsidRDefault="00293A0D" w:rsidP="001D1999">
            <w:pPr>
              <w:pStyle w:val="a9"/>
              <w:numPr>
                <w:ilvl w:val="0"/>
                <w:numId w:val="85"/>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碩士學歷，九年以上相關實務經驗，曾任主管。</w:t>
            </w:r>
          </w:p>
          <w:p w:rsidR="00293A0D" w:rsidRPr="001D1999" w:rsidRDefault="00293A0D" w:rsidP="001D1999">
            <w:pPr>
              <w:pStyle w:val="a9"/>
              <w:numPr>
                <w:ilvl w:val="0"/>
                <w:numId w:val="85"/>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博士學歷，五年以上相關實務經驗。</w:t>
            </w:r>
          </w:p>
          <w:p w:rsidR="00293A0D" w:rsidRPr="001D1999" w:rsidRDefault="00293A0D" w:rsidP="001D1999">
            <w:pPr>
              <w:pStyle w:val="a9"/>
              <w:numPr>
                <w:ilvl w:val="0"/>
                <w:numId w:val="85"/>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具助理教授以上教師資格。</w:t>
            </w:r>
          </w:p>
          <w:p w:rsidR="00293A0D" w:rsidRPr="001D1999" w:rsidRDefault="00293A0D" w:rsidP="001D1999">
            <w:pPr>
              <w:pStyle w:val="a9"/>
              <w:numPr>
                <w:ilvl w:val="0"/>
                <w:numId w:val="87"/>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專門委員具下列資格之一，並有具體成果和績效：</w:t>
            </w:r>
          </w:p>
          <w:p w:rsidR="00293A0D" w:rsidRPr="001D1999" w:rsidRDefault="00293A0D" w:rsidP="001D1999">
            <w:pPr>
              <w:pStyle w:val="a9"/>
              <w:numPr>
                <w:ilvl w:val="0"/>
                <w:numId w:val="86"/>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具特殊專長，十五年以上相關</w:t>
            </w:r>
            <w:r w:rsidRPr="001D1999">
              <w:rPr>
                <w:rFonts w:eastAsia="標楷體"/>
                <w:color w:val="000000" w:themeColor="text1"/>
                <w:szCs w:val="24"/>
              </w:rPr>
              <w:lastRenderedPageBreak/>
              <w:t>實務經驗，曾任主管。</w:t>
            </w:r>
          </w:p>
          <w:p w:rsidR="00293A0D" w:rsidRPr="001D1999" w:rsidRDefault="00293A0D" w:rsidP="001D1999">
            <w:pPr>
              <w:pStyle w:val="a9"/>
              <w:numPr>
                <w:ilvl w:val="0"/>
                <w:numId w:val="86"/>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博士學位，六年以上相關實務經驗，曾任主管。</w:t>
            </w:r>
          </w:p>
          <w:p w:rsidR="00293A0D" w:rsidRPr="001D1999" w:rsidRDefault="00293A0D" w:rsidP="001D1999">
            <w:pPr>
              <w:pStyle w:val="a9"/>
              <w:numPr>
                <w:ilvl w:val="0"/>
                <w:numId w:val="86"/>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具副教授以上教師資格。</w:t>
            </w:r>
          </w:p>
        </w:tc>
        <w:tc>
          <w:tcPr>
            <w:tcW w:w="1276" w:type="dxa"/>
          </w:tcPr>
          <w:p w:rsidR="00293A0D" w:rsidRPr="001D1999" w:rsidRDefault="00293A0D" w:rsidP="001D1999">
            <w:pPr>
              <w:spacing w:line="240" w:lineRule="auto"/>
              <w:rPr>
                <w:rFonts w:eastAsia="標楷體"/>
                <w:color w:val="000000" w:themeColor="text1"/>
                <w:szCs w:val="24"/>
              </w:rPr>
            </w:pPr>
          </w:p>
        </w:tc>
      </w:tr>
      <w:tr w:rsidR="00293A0D" w:rsidRPr="001D1999" w:rsidTr="001D1999">
        <w:tc>
          <w:tcPr>
            <w:tcW w:w="4465" w:type="dxa"/>
          </w:tcPr>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lastRenderedPageBreak/>
              <w:t>第五條</w:t>
            </w:r>
          </w:p>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技術人員任用資格如下：</w:t>
            </w:r>
          </w:p>
          <w:p w:rsidR="00293A0D" w:rsidRPr="001D1999" w:rsidRDefault="00293A0D" w:rsidP="001D1999">
            <w:pPr>
              <w:pStyle w:val="HTML"/>
              <w:numPr>
                <w:ilvl w:val="0"/>
                <w:numId w:val="88"/>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技工</w:t>
            </w:r>
            <w:proofErr w:type="spellEnd"/>
            <w:r w:rsidRPr="001D1999">
              <w:rPr>
                <w:rFonts w:ascii="Times New Roman" w:eastAsia="標楷體" w:hAnsi="Times New Roman"/>
                <w:color w:val="000000" w:themeColor="text1"/>
                <w:sz w:val="24"/>
                <w:szCs w:val="24"/>
              </w:rPr>
              <w:t>：</w:t>
            </w:r>
          </w:p>
          <w:p w:rsidR="00293A0D" w:rsidRPr="001D1999" w:rsidRDefault="00293A0D" w:rsidP="001D1999">
            <w:pPr>
              <w:pStyle w:val="HTML"/>
              <w:numPr>
                <w:ilvl w:val="0"/>
                <w:numId w:val="89"/>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高中（職）以上學歷，成績優良，學有專長，一年以上相關實務經驗</w:t>
            </w:r>
            <w:proofErr w:type="spellEnd"/>
            <w:r w:rsidRPr="001D1999">
              <w:rPr>
                <w:rFonts w:ascii="Times New Roman" w:eastAsia="標楷體" w:hAnsi="Times New Roman"/>
                <w:color w:val="000000" w:themeColor="text1"/>
                <w:sz w:val="24"/>
                <w:szCs w:val="24"/>
              </w:rPr>
              <w:t>。</w:t>
            </w:r>
          </w:p>
          <w:p w:rsidR="00293A0D" w:rsidRPr="001D1999" w:rsidRDefault="00293A0D" w:rsidP="001D1999">
            <w:pPr>
              <w:pStyle w:val="HTML"/>
              <w:numPr>
                <w:ilvl w:val="0"/>
                <w:numId w:val="89"/>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具特殊技術或水電、木工、水泥工、園藝等專業技能，工作熟練並能獨立作業</w:t>
            </w:r>
            <w:proofErr w:type="spellEnd"/>
            <w:r w:rsidRPr="001D1999">
              <w:rPr>
                <w:rFonts w:ascii="Times New Roman" w:eastAsia="標楷體" w:hAnsi="Times New Roman"/>
                <w:color w:val="000000" w:themeColor="text1"/>
                <w:sz w:val="24"/>
                <w:szCs w:val="24"/>
              </w:rPr>
              <w:t>。</w:t>
            </w:r>
          </w:p>
          <w:p w:rsidR="00293A0D" w:rsidRPr="001D1999" w:rsidRDefault="00293A0D" w:rsidP="001D1999">
            <w:pPr>
              <w:pStyle w:val="HTML"/>
              <w:numPr>
                <w:ilvl w:val="0"/>
                <w:numId w:val="88"/>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約僱初級技佐：學士以上相關系所畢</w:t>
            </w:r>
            <w:proofErr w:type="spellEnd"/>
            <w:r w:rsidRPr="001D1999">
              <w:rPr>
                <w:rFonts w:ascii="Times New Roman" w:eastAsia="標楷體" w:hAnsi="Times New Roman"/>
                <w:color w:val="000000" w:themeColor="text1"/>
                <w:sz w:val="24"/>
                <w:szCs w:val="24"/>
              </w:rPr>
              <w:t>。</w:t>
            </w:r>
          </w:p>
          <w:p w:rsidR="00293A0D" w:rsidRPr="001D1999" w:rsidRDefault="00293A0D" w:rsidP="001D1999">
            <w:pPr>
              <w:pStyle w:val="HTML"/>
              <w:numPr>
                <w:ilvl w:val="0"/>
                <w:numId w:val="88"/>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初級技佐：</w:t>
            </w:r>
            <w:r w:rsidRPr="001D1999">
              <w:rPr>
                <w:rFonts w:ascii="Times New Roman" w:eastAsia="標楷體" w:hAnsi="Times New Roman"/>
                <w:color w:val="000000" w:themeColor="text1"/>
                <w:sz w:val="24"/>
                <w:szCs w:val="24"/>
                <w:lang w:eastAsia="zh-TW"/>
              </w:rPr>
              <w:t>學士</w:t>
            </w:r>
            <w:r w:rsidRPr="001D1999">
              <w:rPr>
                <w:rFonts w:ascii="Times New Roman" w:eastAsia="標楷體" w:hAnsi="Times New Roman"/>
                <w:color w:val="000000" w:themeColor="text1"/>
                <w:sz w:val="24"/>
                <w:szCs w:val="24"/>
              </w:rPr>
              <w:t>以上相關科系畢，並任本校約</w:t>
            </w:r>
            <w:proofErr w:type="gramStart"/>
            <w:r w:rsidRPr="001D1999">
              <w:rPr>
                <w:rFonts w:ascii="Times New Roman" w:eastAsia="標楷體" w:hAnsi="Times New Roman"/>
                <w:color w:val="000000" w:themeColor="text1"/>
                <w:sz w:val="24"/>
                <w:szCs w:val="24"/>
              </w:rPr>
              <w:t>僱</w:t>
            </w:r>
            <w:proofErr w:type="gramEnd"/>
            <w:r w:rsidRPr="001D1999">
              <w:rPr>
                <w:rFonts w:ascii="Times New Roman" w:eastAsia="標楷體" w:hAnsi="Times New Roman"/>
                <w:color w:val="000000" w:themeColor="text1"/>
                <w:sz w:val="24"/>
                <w:szCs w:val="24"/>
              </w:rPr>
              <w:t>初級</w:t>
            </w:r>
            <w:proofErr w:type="gramStart"/>
            <w:r w:rsidRPr="001D1999">
              <w:rPr>
                <w:rFonts w:ascii="Times New Roman" w:eastAsia="標楷體" w:hAnsi="Times New Roman"/>
                <w:color w:val="000000" w:themeColor="text1"/>
                <w:sz w:val="24"/>
                <w:szCs w:val="24"/>
              </w:rPr>
              <w:t>技佐達二年</w:t>
            </w:r>
            <w:proofErr w:type="gramEnd"/>
            <w:r w:rsidRPr="001D1999">
              <w:rPr>
                <w:rFonts w:ascii="Times New Roman" w:eastAsia="標楷體" w:hAnsi="Times New Roman"/>
                <w:color w:val="000000" w:themeColor="text1"/>
                <w:sz w:val="24"/>
                <w:szCs w:val="24"/>
              </w:rPr>
              <w:t>以上</w:t>
            </w:r>
            <w:proofErr w:type="spellEnd"/>
            <w:r w:rsidRPr="001D1999">
              <w:rPr>
                <w:rFonts w:ascii="Times New Roman" w:eastAsia="標楷體" w:hAnsi="Times New Roman"/>
                <w:color w:val="000000" w:themeColor="text1"/>
                <w:sz w:val="24"/>
                <w:szCs w:val="24"/>
              </w:rPr>
              <w:t>。</w:t>
            </w:r>
          </w:p>
          <w:p w:rsidR="00293A0D" w:rsidRPr="001D1999" w:rsidRDefault="00293A0D" w:rsidP="001D1999">
            <w:pPr>
              <w:pStyle w:val="HTML"/>
              <w:numPr>
                <w:ilvl w:val="0"/>
                <w:numId w:val="88"/>
              </w:numPr>
              <w:jc w:val="both"/>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中級技佐具下列資格之一：</w:t>
            </w:r>
          </w:p>
          <w:p w:rsidR="00293A0D" w:rsidRPr="001D1999" w:rsidRDefault="00293A0D" w:rsidP="001D1999">
            <w:pPr>
              <w:pStyle w:val="HTML"/>
              <w:numPr>
                <w:ilvl w:val="0"/>
                <w:numId w:val="90"/>
              </w:numPr>
              <w:jc w:val="both"/>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學士相關學系畢</w:t>
            </w:r>
            <w:r w:rsidRPr="001D1999">
              <w:rPr>
                <w:rFonts w:ascii="Times New Roman" w:eastAsia="標楷體" w:hAnsi="Times New Roman"/>
                <w:color w:val="000000" w:themeColor="text1"/>
                <w:sz w:val="24"/>
                <w:szCs w:val="24"/>
                <w:u w:val="single"/>
              </w:rPr>
              <w:t>或相關類科高考及格證書</w:t>
            </w:r>
            <w:r w:rsidRPr="001D1999">
              <w:rPr>
                <w:rFonts w:ascii="Times New Roman" w:eastAsia="標楷體" w:hAnsi="Times New Roman"/>
                <w:color w:val="000000" w:themeColor="text1"/>
                <w:sz w:val="24"/>
                <w:szCs w:val="24"/>
              </w:rPr>
              <w:t>，四年以上實務經驗。</w:t>
            </w:r>
          </w:p>
          <w:p w:rsidR="00293A0D" w:rsidRPr="001D1999" w:rsidRDefault="00293A0D" w:rsidP="001D1999">
            <w:pPr>
              <w:pStyle w:val="HTML"/>
              <w:numPr>
                <w:ilvl w:val="0"/>
                <w:numId w:val="90"/>
              </w:numPr>
              <w:jc w:val="both"/>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碩士以上相關系所畢，二年以上實務經驗。</w:t>
            </w:r>
          </w:p>
          <w:p w:rsidR="00293A0D" w:rsidRPr="001D1999" w:rsidRDefault="00293A0D" w:rsidP="001D1999">
            <w:pPr>
              <w:pStyle w:val="HTML"/>
              <w:numPr>
                <w:ilvl w:val="0"/>
                <w:numId w:val="88"/>
              </w:numPr>
              <w:jc w:val="both"/>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技士具下列資格之一，績效優良且具特殊貢獻：</w:t>
            </w:r>
          </w:p>
          <w:p w:rsidR="00293A0D" w:rsidRPr="001D1999" w:rsidRDefault="00293A0D" w:rsidP="001D1999">
            <w:pPr>
              <w:pStyle w:val="HTML"/>
              <w:numPr>
                <w:ilvl w:val="0"/>
                <w:numId w:val="91"/>
              </w:numPr>
              <w:jc w:val="both"/>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學士相關學系畢或相關類科高考及格證書，七年以上實務經驗。</w:t>
            </w:r>
          </w:p>
          <w:p w:rsidR="00293A0D" w:rsidRPr="001D1999" w:rsidRDefault="00293A0D" w:rsidP="001D1999">
            <w:pPr>
              <w:pStyle w:val="HTML"/>
              <w:numPr>
                <w:ilvl w:val="0"/>
                <w:numId w:val="91"/>
              </w:numPr>
              <w:jc w:val="both"/>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碩士相關系所畢，五年以上實務經驗。</w:t>
            </w:r>
          </w:p>
          <w:p w:rsidR="00293A0D" w:rsidRPr="001D1999" w:rsidRDefault="00293A0D" w:rsidP="001D1999">
            <w:pPr>
              <w:pStyle w:val="a3"/>
              <w:numPr>
                <w:ilvl w:val="0"/>
                <w:numId w:val="91"/>
              </w:numPr>
              <w:ind w:firstLineChars="0"/>
              <w:jc w:val="both"/>
              <w:rPr>
                <w:rFonts w:eastAsia="標楷體"/>
                <w:color w:val="000000" w:themeColor="text1"/>
                <w:sz w:val="24"/>
              </w:rPr>
            </w:pPr>
            <w:r w:rsidRPr="001D1999">
              <w:rPr>
                <w:rFonts w:eastAsia="標楷體"/>
                <w:color w:val="000000" w:themeColor="text1"/>
                <w:sz w:val="24"/>
              </w:rPr>
              <w:t>博士相關</w:t>
            </w:r>
            <w:proofErr w:type="gramStart"/>
            <w:r w:rsidRPr="001D1999">
              <w:rPr>
                <w:rFonts w:eastAsia="標楷體"/>
                <w:color w:val="000000" w:themeColor="text1"/>
                <w:sz w:val="24"/>
              </w:rPr>
              <w:t>系所畢</w:t>
            </w:r>
            <w:proofErr w:type="gramEnd"/>
            <w:r w:rsidRPr="001D1999">
              <w:rPr>
                <w:rFonts w:eastAsia="標楷體"/>
                <w:color w:val="000000" w:themeColor="text1"/>
                <w:sz w:val="24"/>
              </w:rPr>
              <w:t>。</w:t>
            </w:r>
          </w:p>
          <w:p w:rsidR="00293A0D" w:rsidRPr="001D1999" w:rsidRDefault="00293A0D" w:rsidP="001D1999">
            <w:pPr>
              <w:pStyle w:val="HTML"/>
              <w:numPr>
                <w:ilvl w:val="0"/>
                <w:numId w:val="88"/>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技正具下列資格之一，績效優良並有專門著作或發明</w:t>
            </w:r>
            <w:proofErr w:type="spellEnd"/>
            <w:r w:rsidRPr="001D1999">
              <w:rPr>
                <w:rFonts w:ascii="Times New Roman" w:eastAsia="標楷體" w:hAnsi="Times New Roman"/>
                <w:color w:val="000000" w:themeColor="text1"/>
                <w:sz w:val="24"/>
                <w:szCs w:val="24"/>
              </w:rPr>
              <w:t>：</w:t>
            </w:r>
          </w:p>
          <w:p w:rsidR="00293A0D" w:rsidRPr="001D1999" w:rsidRDefault="00293A0D" w:rsidP="001D1999">
            <w:pPr>
              <w:pStyle w:val="HTML"/>
              <w:numPr>
                <w:ilvl w:val="0"/>
                <w:numId w:val="92"/>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學士相關學系畢或相關類科高考及格，九年以上實務經驗</w:t>
            </w:r>
            <w:proofErr w:type="spellEnd"/>
            <w:r w:rsidRPr="001D1999">
              <w:rPr>
                <w:rFonts w:ascii="Times New Roman" w:eastAsia="標楷體" w:hAnsi="Times New Roman"/>
                <w:color w:val="000000" w:themeColor="text1"/>
                <w:sz w:val="24"/>
                <w:szCs w:val="24"/>
              </w:rPr>
              <w:t>。</w:t>
            </w:r>
          </w:p>
          <w:p w:rsidR="00293A0D" w:rsidRPr="001D1999" w:rsidRDefault="00293A0D" w:rsidP="001D1999">
            <w:pPr>
              <w:pStyle w:val="HTML"/>
              <w:numPr>
                <w:ilvl w:val="0"/>
                <w:numId w:val="92"/>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碩士相關系所畢，七年以上實務經驗</w:t>
            </w:r>
            <w:proofErr w:type="spellEnd"/>
            <w:r w:rsidRPr="001D1999">
              <w:rPr>
                <w:rFonts w:ascii="Times New Roman" w:eastAsia="標楷體" w:hAnsi="Times New Roman"/>
                <w:color w:val="000000" w:themeColor="text1"/>
                <w:sz w:val="24"/>
                <w:szCs w:val="24"/>
              </w:rPr>
              <w:t>。</w:t>
            </w:r>
          </w:p>
          <w:p w:rsidR="00293A0D" w:rsidRPr="001D1999" w:rsidRDefault="00293A0D" w:rsidP="001D1999">
            <w:pPr>
              <w:pStyle w:val="HTML"/>
              <w:numPr>
                <w:ilvl w:val="0"/>
                <w:numId w:val="92"/>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lastRenderedPageBreak/>
              <w:t>博士相關系所畢，三年以上實務經驗</w:t>
            </w:r>
            <w:proofErr w:type="spellEnd"/>
            <w:r w:rsidRPr="001D1999">
              <w:rPr>
                <w:rFonts w:ascii="Times New Roman" w:eastAsia="標楷體" w:hAnsi="Times New Roman"/>
                <w:color w:val="000000" w:themeColor="text1"/>
                <w:sz w:val="24"/>
                <w:szCs w:val="24"/>
              </w:rPr>
              <w:t>。</w:t>
            </w:r>
          </w:p>
        </w:tc>
        <w:tc>
          <w:tcPr>
            <w:tcW w:w="4466" w:type="dxa"/>
          </w:tcPr>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lastRenderedPageBreak/>
              <w:t>第五條</w:t>
            </w:r>
          </w:p>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技術人員任用資格如下：</w:t>
            </w:r>
          </w:p>
          <w:p w:rsidR="00293A0D" w:rsidRPr="001D1999" w:rsidRDefault="00293A0D" w:rsidP="001D1999">
            <w:pPr>
              <w:pStyle w:val="HTML"/>
              <w:numPr>
                <w:ilvl w:val="0"/>
                <w:numId w:val="98"/>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技工</w:t>
            </w:r>
            <w:proofErr w:type="spellEnd"/>
            <w:r w:rsidRPr="001D1999">
              <w:rPr>
                <w:rFonts w:ascii="Times New Roman" w:eastAsia="標楷體" w:hAnsi="Times New Roman"/>
                <w:color w:val="000000" w:themeColor="text1"/>
                <w:sz w:val="24"/>
                <w:szCs w:val="24"/>
              </w:rPr>
              <w:t>：</w:t>
            </w:r>
          </w:p>
          <w:p w:rsidR="00293A0D" w:rsidRPr="001D1999" w:rsidRDefault="00293A0D" w:rsidP="001D1999">
            <w:pPr>
              <w:pStyle w:val="HTML"/>
              <w:numPr>
                <w:ilvl w:val="0"/>
                <w:numId w:val="100"/>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高中（職）以上學歷，成績優良，學有專長，一年以上相關實務經驗</w:t>
            </w:r>
            <w:proofErr w:type="spellEnd"/>
            <w:r w:rsidRPr="001D1999">
              <w:rPr>
                <w:rFonts w:ascii="Times New Roman" w:eastAsia="標楷體" w:hAnsi="Times New Roman"/>
                <w:color w:val="000000" w:themeColor="text1"/>
                <w:sz w:val="24"/>
                <w:szCs w:val="24"/>
              </w:rPr>
              <w:t>。</w:t>
            </w:r>
          </w:p>
          <w:p w:rsidR="00293A0D" w:rsidRPr="001D1999" w:rsidRDefault="00293A0D" w:rsidP="001D1999">
            <w:pPr>
              <w:pStyle w:val="HTML"/>
              <w:numPr>
                <w:ilvl w:val="0"/>
                <w:numId w:val="100"/>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具特殊技術或水電、木工、水泥工、園藝等專業技能，工作熟練並能獨立作業</w:t>
            </w:r>
            <w:proofErr w:type="spellEnd"/>
            <w:r w:rsidRPr="001D1999">
              <w:rPr>
                <w:rFonts w:ascii="Times New Roman" w:eastAsia="標楷體" w:hAnsi="Times New Roman"/>
                <w:color w:val="000000" w:themeColor="text1"/>
                <w:sz w:val="24"/>
                <w:szCs w:val="24"/>
              </w:rPr>
              <w:t>。</w:t>
            </w:r>
          </w:p>
          <w:p w:rsidR="00293A0D" w:rsidRPr="001D1999" w:rsidRDefault="00293A0D" w:rsidP="001D1999">
            <w:pPr>
              <w:pStyle w:val="HTML"/>
              <w:numPr>
                <w:ilvl w:val="0"/>
                <w:numId w:val="99"/>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約僱初級技佐：學士以上相關系所畢</w:t>
            </w:r>
            <w:proofErr w:type="spellEnd"/>
            <w:r w:rsidRPr="001D1999">
              <w:rPr>
                <w:rFonts w:ascii="Times New Roman" w:eastAsia="標楷體" w:hAnsi="Times New Roman"/>
                <w:color w:val="000000" w:themeColor="text1"/>
                <w:sz w:val="24"/>
                <w:szCs w:val="24"/>
              </w:rPr>
              <w:t>。</w:t>
            </w:r>
          </w:p>
          <w:p w:rsidR="00293A0D" w:rsidRPr="001D1999" w:rsidRDefault="00293A0D" w:rsidP="001D1999">
            <w:pPr>
              <w:pStyle w:val="HTML"/>
              <w:numPr>
                <w:ilvl w:val="0"/>
                <w:numId w:val="99"/>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初級技佐：</w:t>
            </w:r>
            <w:r w:rsidRPr="001D1999">
              <w:rPr>
                <w:rFonts w:ascii="Times New Roman" w:eastAsia="標楷體" w:hAnsi="Times New Roman"/>
                <w:color w:val="000000" w:themeColor="text1"/>
                <w:sz w:val="24"/>
                <w:szCs w:val="24"/>
                <w:lang w:eastAsia="zh-TW"/>
              </w:rPr>
              <w:t>學士</w:t>
            </w:r>
            <w:r w:rsidRPr="001D1999">
              <w:rPr>
                <w:rFonts w:ascii="Times New Roman" w:eastAsia="標楷體" w:hAnsi="Times New Roman"/>
                <w:color w:val="000000" w:themeColor="text1"/>
                <w:sz w:val="24"/>
                <w:szCs w:val="24"/>
              </w:rPr>
              <w:t>以上相關科系畢，並任本校約</w:t>
            </w:r>
            <w:proofErr w:type="gramStart"/>
            <w:r w:rsidRPr="001D1999">
              <w:rPr>
                <w:rFonts w:ascii="Times New Roman" w:eastAsia="標楷體" w:hAnsi="Times New Roman"/>
                <w:color w:val="000000" w:themeColor="text1"/>
                <w:sz w:val="24"/>
                <w:szCs w:val="24"/>
              </w:rPr>
              <w:t>僱</w:t>
            </w:r>
            <w:proofErr w:type="gramEnd"/>
            <w:r w:rsidRPr="001D1999">
              <w:rPr>
                <w:rFonts w:ascii="Times New Roman" w:eastAsia="標楷體" w:hAnsi="Times New Roman"/>
                <w:color w:val="000000" w:themeColor="text1"/>
                <w:sz w:val="24"/>
                <w:szCs w:val="24"/>
              </w:rPr>
              <w:t>初級</w:t>
            </w:r>
            <w:proofErr w:type="gramStart"/>
            <w:r w:rsidRPr="001D1999">
              <w:rPr>
                <w:rFonts w:ascii="Times New Roman" w:eastAsia="標楷體" w:hAnsi="Times New Roman"/>
                <w:color w:val="000000" w:themeColor="text1"/>
                <w:sz w:val="24"/>
                <w:szCs w:val="24"/>
              </w:rPr>
              <w:t>技佐達二年</w:t>
            </w:r>
            <w:proofErr w:type="gramEnd"/>
            <w:r w:rsidRPr="001D1999">
              <w:rPr>
                <w:rFonts w:ascii="Times New Roman" w:eastAsia="標楷體" w:hAnsi="Times New Roman"/>
                <w:color w:val="000000" w:themeColor="text1"/>
                <w:sz w:val="24"/>
                <w:szCs w:val="24"/>
              </w:rPr>
              <w:t>以上</w:t>
            </w:r>
            <w:proofErr w:type="spellEnd"/>
            <w:r w:rsidRPr="001D1999">
              <w:rPr>
                <w:rFonts w:ascii="Times New Roman" w:eastAsia="標楷體" w:hAnsi="Times New Roman"/>
                <w:color w:val="000000" w:themeColor="text1"/>
                <w:sz w:val="24"/>
                <w:szCs w:val="24"/>
              </w:rPr>
              <w:t>。</w:t>
            </w:r>
          </w:p>
          <w:p w:rsidR="00293A0D" w:rsidRPr="001D1999" w:rsidRDefault="00293A0D" w:rsidP="001D1999">
            <w:pPr>
              <w:pStyle w:val="HTML"/>
              <w:numPr>
                <w:ilvl w:val="0"/>
                <w:numId w:val="99"/>
              </w:numPr>
              <w:jc w:val="both"/>
              <w:rPr>
                <w:rFonts w:ascii="Times New Roman" w:eastAsia="標楷體" w:hAnsi="Times New Roman"/>
                <w:color w:val="000000" w:themeColor="text1"/>
                <w:sz w:val="24"/>
                <w:szCs w:val="24"/>
                <w:u w:val="single"/>
              </w:rPr>
            </w:pPr>
            <w:r w:rsidRPr="001D1999">
              <w:rPr>
                <w:rFonts w:ascii="Times New Roman" w:eastAsia="標楷體" w:hAnsi="Times New Roman"/>
                <w:color w:val="000000" w:themeColor="text1"/>
                <w:sz w:val="24"/>
                <w:szCs w:val="24"/>
              </w:rPr>
              <w:t>中級技佐具下列資格之一</w:t>
            </w:r>
            <w:r w:rsidRPr="001D1999">
              <w:rPr>
                <w:rFonts w:ascii="Times New Roman" w:eastAsia="標楷體" w:hAnsi="Times New Roman"/>
                <w:color w:val="000000" w:themeColor="text1"/>
                <w:sz w:val="24"/>
                <w:szCs w:val="24"/>
                <w:u w:val="single"/>
              </w:rPr>
              <w:t>，並經相關類科高考及格，執有及格證書：</w:t>
            </w:r>
          </w:p>
          <w:p w:rsidR="00293A0D" w:rsidRPr="001D1999" w:rsidRDefault="00293A0D" w:rsidP="001D1999">
            <w:pPr>
              <w:pStyle w:val="HTML"/>
              <w:numPr>
                <w:ilvl w:val="0"/>
                <w:numId w:val="101"/>
              </w:numPr>
              <w:jc w:val="both"/>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學士相關學系畢，四年以上實務經驗。</w:t>
            </w:r>
          </w:p>
          <w:p w:rsidR="00293A0D" w:rsidRPr="001D1999" w:rsidRDefault="00293A0D" w:rsidP="001D1999">
            <w:pPr>
              <w:pStyle w:val="HTML"/>
              <w:numPr>
                <w:ilvl w:val="0"/>
                <w:numId w:val="101"/>
              </w:numPr>
              <w:jc w:val="both"/>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碩士以上相關系所畢，二年以上實務經驗。</w:t>
            </w:r>
          </w:p>
          <w:p w:rsidR="00293A0D" w:rsidRPr="001D1999" w:rsidRDefault="00293A0D" w:rsidP="001D1999">
            <w:pPr>
              <w:pStyle w:val="HTML"/>
              <w:numPr>
                <w:ilvl w:val="0"/>
                <w:numId w:val="99"/>
              </w:numPr>
              <w:jc w:val="both"/>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技士具下列資格之一，績效優良且具特殊貢獻：</w:t>
            </w:r>
          </w:p>
          <w:p w:rsidR="00293A0D" w:rsidRPr="001D1999" w:rsidRDefault="00293A0D" w:rsidP="001D1999">
            <w:pPr>
              <w:pStyle w:val="HTML"/>
              <w:numPr>
                <w:ilvl w:val="0"/>
                <w:numId w:val="102"/>
              </w:numPr>
              <w:jc w:val="both"/>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學士相關學系畢或相關類科高考及格證書，七年以上實務經驗。</w:t>
            </w:r>
          </w:p>
          <w:p w:rsidR="00293A0D" w:rsidRPr="001D1999" w:rsidRDefault="00293A0D" w:rsidP="001D1999">
            <w:pPr>
              <w:pStyle w:val="HTML"/>
              <w:numPr>
                <w:ilvl w:val="0"/>
                <w:numId w:val="102"/>
              </w:numPr>
              <w:jc w:val="both"/>
              <w:rPr>
                <w:rFonts w:ascii="Times New Roman" w:eastAsia="標楷體" w:hAnsi="Times New Roman"/>
                <w:color w:val="000000" w:themeColor="text1"/>
                <w:sz w:val="24"/>
                <w:szCs w:val="24"/>
              </w:rPr>
            </w:pPr>
            <w:r w:rsidRPr="001D1999">
              <w:rPr>
                <w:rFonts w:ascii="Times New Roman" w:eastAsia="標楷體" w:hAnsi="Times New Roman"/>
                <w:color w:val="000000" w:themeColor="text1"/>
                <w:sz w:val="24"/>
                <w:szCs w:val="24"/>
              </w:rPr>
              <w:t>碩士相關系所畢，五年以上實務經驗。</w:t>
            </w:r>
          </w:p>
          <w:p w:rsidR="00293A0D" w:rsidRPr="001D1999" w:rsidRDefault="00293A0D" w:rsidP="001D1999">
            <w:pPr>
              <w:pStyle w:val="a3"/>
              <w:numPr>
                <w:ilvl w:val="0"/>
                <w:numId w:val="102"/>
              </w:numPr>
              <w:ind w:firstLineChars="0"/>
              <w:jc w:val="both"/>
              <w:rPr>
                <w:rFonts w:eastAsia="標楷體"/>
                <w:color w:val="000000" w:themeColor="text1"/>
                <w:sz w:val="24"/>
              </w:rPr>
            </w:pPr>
            <w:r w:rsidRPr="001D1999">
              <w:rPr>
                <w:rFonts w:eastAsia="標楷體"/>
                <w:color w:val="000000" w:themeColor="text1"/>
                <w:sz w:val="24"/>
              </w:rPr>
              <w:t>博士相關</w:t>
            </w:r>
            <w:proofErr w:type="gramStart"/>
            <w:r w:rsidRPr="001D1999">
              <w:rPr>
                <w:rFonts w:eastAsia="標楷體"/>
                <w:color w:val="000000" w:themeColor="text1"/>
                <w:sz w:val="24"/>
              </w:rPr>
              <w:t>系所畢</w:t>
            </w:r>
            <w:proofErr w:type="gramEnd"/>
            <w:r w:rsidRPr="001D1999">
              <w:rPr>
                <w:rFonts w:eastAsia="標楷體"/>
                <w:color w:val="000000" w:themeColor="text1"/>
                <w:sz w:val="24"/>
              </w:rPr>
              <w:t>。</w:t>
            </w:r>
          </w:p>
          <w:p w:rsidR="00293A0D" w:rsidRPr="001D1999" w:rsidRDefault="00293A0D" w:rsidP="001D1999">
            <w:pPr>
              <w:pStyle w:val="HTML"/>
              <w:numPr>
                <w:ilvl w:val="0"/>
                <w:numId w:val="99"/>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技正具下列資格之一，績效優良並有專門著作或發明</w:t>
            </w:r>
            <w:proofErr w:type="spellEnd"/>
            <w:r w:rsidRPr="001D1999">
              <w:rPr>
                <w:rFonts w:ascii="Times New Roman" w:eastAsia="標楷體" w:hAnsi="Times New Roman"/>
                <w:color w:val="000000" w:themeColor="text1"/>
                <w:sz w:val="24"/>
                <w:szCs w:val="24"/>
              </w:rPr>
              <w:t>：</w:t>
            </w:r>
          </w:p>
          <w:p w:rsidR="00293A0D" w:rsidRPr="001D1999" w:rsidRDefault="00293A0D" w:rsidP="001D1999">
            <w:pPr>
              <w:pStyle w:val="HTML"/>
              <w:numPr>
                <w:ilvl w:val="0"/>
                <w:numId w:val="103"/>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學士相關學系畢或相關類科高考及格，九年以上實務經驗</w:t>
            </w:r>
            <w:proofErr w:type="spellEnd"/>
            <w:r w:rsidRPr="001D1999">
              <w:rPr>
                <w:rFonts w:ascii="Times New Roman" w:eastAsia="標楷體" w:hAnsi="Times New Roman"/>
                <w:color w:val="000000" w:themeColor="text1"/>
                <w:sz w:val="24"/>
                <w:szCs w:val="24"/>
              </w:rPr>
              <w:t>。</w:t>
            </w:r>
          </w:p>
          <w:p w:rsidR="00293A0D" w:rsidRPr="001D1999" w:rsidRDefault="00293A0D" w:rsidP="001D1999">
            <w:pPr>
              <w:pStyle w:val="HTML"/>
              <w:numPr>
                <w:ilvl w:val="0"/>
                <w:numId w:val="103"/>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t>碩士相關系所畢，七年以上實務經驗</w:t>
            </w:r>
            <w:proofErr w:type="spellEnd"/>
            <w:r w:rsidRPr="001D1999">
              <w:rPr>
                <w:rFonts w:ascii="Times New Roman" w:eastAsia="標楷體" w:hAnsi="Times New Roman"/>
                <w:color w:val="000000" w:themeColor="text1"/>
                <w:sz w:val="24"/>
                <w:szCs w:val="24"/>
              </w:rPr>
              <w:t>。</w:t>
            </w:r>
          </w:p>
          <w:p w:rsidR="00293A0D" w:rsidRPr="001D1999" w:rsidRDefault="00293A0D" w:rsidP="001D1999">
            <w:pPr>
              <w:pStyle w:val="HTML"/>
              <w:numPr>
                <w:ilvl w:val="0"/>
                <w:numId w:val="103"/>
              </w:numPr>
              <w:jc w:val="both"/>
              <w:rPr>
                <w:rFonts w:ascii="Times New Roman" w:eastAsia="標楷體" w:hAnsi="Times New Roman"/>
                <w:color w:val="000000" w:themeColor="text1"/>
                <w:sz w:val="24"/>
                <w:szCs w:val="24"/>
              </w:rPr>
            </w:pPr>
            <w:proofErr w:type="spellStart"/>
            <w:r w:rsidRPr="001D1999">
              <w:rPr>
                <w:rFonts w:ascii="Times New Roman" w:eastAsia="標楷體" w:hAnsi="Times New Roman"/>
                <w:color w:val="000000" w:themeColor="text1"/>
                <w:sz w:val="24"/>
                <w:szCs w:val="24"/>
              </w:rPr>
              <w:lastRenderedPageBreak/>
              <w:t>博士相關系所畢，三年以上實務經驗</w:t>
            </w:r>
            <w:proofErr w:type="spellEnd"/>
            <w:r w:rsidRPr="001D1999">
              <w:rPr>
                <w:rFonts w:ascii="Times New Roman" w:eastAsia="標楷體" w:hAnsi="Times New Roman"/>
                <w:color w:val="000000" w:themeColor="text1"/>
                <w:sz w:val="24"/>
                <w:szCs w:val="24"/>
              </w:rPr>
              <w:t>。</w:t>
            </w:r>
          </w:p>
        </w:tc>
        <w:tc>
          <w:tcPr>
            <w:tcW w:w="1276" w:type="dxa"/>
          </w:tcPr>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lastRenderedPageBreak/>
              <w:t>修正技術人員中級技佐任用資格。</w:t>
            </w:r>
          </w:p>
        </w:tc>
      </w:tr>
      <w:tr w:rsidR="00293A0D" w:rsidRPr="001D1999" w:rsidTr="001D1999">
        <w:tc>
          <w:tcPr>
            <w:tcW w:w="4465" w:type="dxa"/>
          </w:tcPr>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第六條</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同現行條文</w:t>
            </w:r>
          </w:p>
        </w:tc>
        <w:tc>
          <w:tcPr>
            <w:tcW w:w="4466" w:type="dxa"/>
          </w:tcPr>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第六條</w:t>
            </w:r>
          </w:p>
          <w:p w:rsidR="00293A0D" w:rsidRPr="001D1999" w:rsidRDefault="00293A0D" w:rsidP="001D1999">
            <w:pPr>
              <w:spacing w:line="240" w:lineRule="auto"/>
              <w:ind w:rightChars="-45" w:right="-108"/>
              <w:rPr>
                <w:rFonts w:eastAsia="標楷體"/>
                <w:color w:val="000000" w:themeColor="text1"/>
                <w:szCs w:val="24"/>
              </w:rPr>
            </w:pPr>
            <w:r w:rsidRPr="001D1999">
              <w:rPr>
                <w:rFonts w:eastAsia="標楷體"/>
                <w:color w:val="000000" w:themeColor="text1"/>
                <w:szCs w:val="24"/>
              </w:rPr>
              <w:t>環</w:t>
            </w:r>
            <w:proofErr w:type="gramStart"/>
            <w:r w:rsidRPr="001D1999">
              <w:rPr>
                <w:rFonts w:eastAsia="標楷體"/>
                <w:color w:val="000000" w:themeColor="text1"/>
                <w:szCs w:val="24"/>
              </w:rPr>
              <w:t>安衛及其他</w:t>
            </w:r>
            <w:proofErr w:type="gramEnd"/>
            <w:r w:rsidRPr="001D1999">
              <w:rPr>
                <w:rFonts w:eastAsia="標楷體"/>
                <w:color w:val="000000" w:themeColor="text1"/>
                <w:szCs w:val="24"/>
              </w:rPr>
              <w:t>人員任用資格如下：</w:t>
            </w:r>
          </w:p>
          <w:p w:rsidR="00293A0D" w:rsidRPr="001D1999" w:rsidRDefault="00293A0D" w:rsidP="001D1999">
            <w:pPr>
              <w:pStyle w:val="a9"/>
              <w:numPr>
                <w:ilvl w:val="0"/>
                <w:numId w:val="93"/>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勞工安全衛生相關人員：</w:t>
            </w:r>
          </w:p>
          <w:p w:rsidR="00293A0D" w:rsidRPr="001D1999" w:rsidRDefault="00293A0D" w:rsidP="001D1999">
            <w:pPr>
              <w:pStyle w:val="a9"/>
              <w:numPr>
                <w:ilvl w:val="0"/>
                <w:numId w:val="97"/>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）勞工安全衛生管理員：學士以上學歷，持有相關類科考試及格證書。</w:t>
            </w:r>
          </w:p>
          <w:p w:rsidR="00293A0D" w:rsidRPr="001D1999" w:rsidRDefault="00293A0D" w:rsidP="001D1999">
            <w:pPr>
              <w:pStyle w:val="a9"/>
              <w:numPr>
                <w:ilvl w:val="0"/>
                <w:numId w:val="97"/>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）勞工安全管理師及勞工衛生管理師：具學士以上學歷及二年以上實務經驗，持有相關類科考試及格證書。</w:t>
            </w:r>
          </w:p>
          <w:p w:rsidR="00293A0D" w:rsidRPr="001D1999" w:rsidRDefault="00293A0D" w:rsidP="001D1999">
            <w:pPr>
              <w:pStyle w:val="a9"/>
              <w:numPr>
                <w:ilvl w:val="0"/>
                <w:numId w:val="93"/>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）管理員：學士以上學歷，具教育部核發</w:t>
            </w:r>
            <w:proofErr w:type="gramStart"/>
            <w:r w:rsidRPr="001D1999">
              <w:rPr>
                <w:rFonts w:eastAsia="標楷體"/>
                <w:color w:val="000000" w:themeColor="text1"/>
                <w:szCs w:val="24"/>
              </w:rPr>
              <w:t>之校安人員</w:t>
            </w:r>
            <w:proofErr w:type="gramEnd"/>
            <w:r w:rsidRPr="001D1999">
              <w:rPr>
                <w:rFonts w:eastAsia="標楷體"/>
                <w:color w:val="000000" w:themeColor="text1"/>
                <w:szCs w:val="24"/>
              </w:rPr>
              <w:t>培訓證書。</w:t>
            </w:r>
          </w:p>
          <w:p w:rsidR="00293A0D" w:rsidRPr="001D1999" w:rsidRDefault="00293A0D" w:rsidP="001D1999">
            <w:pPr>
              <w:pStyle w:val="a9"/>
              <w:numPr>
                <w:ilvl w:val="0"/>
                <w:numId w:val="93"/>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）輔導員：具碩士以上學歷及三年以上輔導相關實務經驗，並精通英語。</w:t>
            </w:r>
          </w:p>
          <w:p w:rsidR="00293A0D" w:rsidRPr="001D1999" w:rsidRDefault="00293A0D" w:rsidP="001D1999">
            <w:pPr>
              <w:pStyle w:val="a9"/>
              <w:numPr>
                <w:ilvl w:val="0"/>
                <w:numId w:val="93"/>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心理輔導相關人員：</w:t>
            </w:r>
          </w:p>
          <w:p w:rsidR="00293A0D" w:rsidRPr="001D1999" w:rsidRDefault="00293A0D" w:rsidP="001D1999">
            <w:pPr>
              <w:pStyle w:val="a9"/>
              <w:numPr>
                <w:ilvl w:val="0"/>
                <w:numId w:val="94"/>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）諮商心理師及（約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）臨床心理師：具碩士以上學歷及一年以上實務經驗，持有相關類科考試及格證書。</w:t>
            </w:r>
          </w:p>
          <w:p w:rsidR="00293A0D" w:rsidRPr="001D1999" w:rsidRDefault="00293A0D" w:rsidP="001D1999">
            <w:pPr>
              <w:pStyle w:val="a9"/>
              <w:numPr>
                <w:ilvl w:val="0"/>
                <w:numId w:val="93"/>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w:t>
            </w:r>
            <w:proofErr w:type="gramStart"/>
            <w:r w:rsidRPr="001D1999">
              <w:rPr>
                <w:rFonts w:eastAsia="標楷體"/>
                <w:color w:val="000000" w:themeColor="text1"/>
                <w:szCs w:val="24"/>
              </w:rPr>
              <w:t>護理師具下列</w:t>
            </w:r>
            <w:proofErr w:type="gramEnd"/>
            <w:r w:rsidRPr="001D1999">
              <w:rPr>
                <w:rFonts w:eastAsia="標楷體"/>
                <w:color w:val="000000" w:themeColor="text1"/>
                <w:szCs w:val="24"/>
              </w:rPr>
              <w:t>資格：</w:t>
            </w:r>
          </w:p>
          <w:p w:rsidR="00293A0D" w:rsidRPr="001D1999" w:rsidRDefault="00293A0D" w:rsidP="001D1999">
            <w:pPr>
              <w:pStyle w:val="a9"/>
              <w:numPr>
                <w:ilvl w:val="1"/>
                <w:numId w:val="95"/>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具醫療相關科系之學士以上學歷。</w:t>
            </w:r>
          </w:p>
          <w:p w:rsidR="00293A0D" w:rsidRPr="001D1999" w:rsidRDefault="00293A0D" w:rsidP="001D1999">
            <w:pPr>
              <w:pStyle w:val="a9"/>
              <w:numPr>
                <w:ilvl w:val="1"/>
                <w:numId w:val="95"/>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持有護理師證書。</w:t>
            </w:r>
          </w:p>
          <w:p w:rsidR="00293A0D" w:rsidRPr="001D1999" w:rsidRDefault="00293A0D" w:rsidP="001D1999">
            <w:pPr>
              <w:pStyle w:val="a9"/>
              <w:numPr>
                <w:ilvl w:val="1"/>
                <w:numId w:val="95"/>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具三年以上臨床護理工作經驗，或曾從事急重症單位臨床護理工作二年以上。</w:t>
            </w:r>
          </w:p>
          <w:p w:rsidR="00293A0D" w:rsidRPr="001D1999" w:rsidRDefault="00293A0D" w:rsidP="001D1999">
            <w:pPr>
              <w:pStyle w:val="a9"/>
              <w:numPr>
                <w:ilvl w:val="1"/>
                <w:numId w:val="95"/>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完成勞工安全衛生教育達</w:t>
            </w:r>
            <w:r w:rsidRPr="001D1999">
              <w:rPr>
                <w:rFonts w:eastAsia="標楷體"/>
                <w:color w:val="000000" w:themeColor="text1"/>
                <w:szCs w:val="24"/>
              </w:rPr>
              <w:t>50</w:t>
            </w:r>
            <w:r w:rsidRPr="001D1999">
              <w:rPr>
                <w:rFonts w:eastAsia="標楷體"/>
                <w:color w:val="000000" w:themeColor="text1"/>
                <w:szCs w:val="24"/>
              </w:rPr>
              <w:t>小時，可從事勞工健康服務者。</w:t>
            </w:r>
          </w:p>
          <w:p w:rsidR="00293A0D" w:rsidRPr="001D1999" w:rsidRDefault="00293A0D" w:rsidP="001D1999">
            <w:pPr>
              <w:pStyle w:val="a9"/>
              <w:numPr>
                <w:ilvl w:val="0"/>
                <w:numId w:val="96"/>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工友：具高中（職）以上學歷，身體健康，能勤奮工作。</w:t>
            </w:r>
          </w:p>
          <w:p w:rsidR="00293A0D" w:rsidRPr="001D1999" w:rsidRDefault="00293A0D" w:rsidP="001D1999">
            <w:pPr>
              <w:pStyle w:val="a9"/>
              <w:numPr>
                <w:ilvl w:val="0"/>
                <w:numId w:val="96"/>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駐衛警察：除具備工友之資格，近三年內無犯罪記錄。</w:t>
            </w:r>
          </w:p>
          <w:p w:rsidR="00293A0D" w:rsidRPr="001D1999" w:rsidRDefault="00293A0D" w:rsidP="001D1999">
            <w:pPr>
              <w:pStyle w:val="a9"/>
              <w:numPr>
                <w:ilvl w:val="0"/>
                <w:numId w:val="96"/>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司機：除具備工友之資格，並應具備應</w:t>
            </w:r>
            <w:proofErr w:type="gramStart"/>
            <w:r w:rsidRPr="001D1999">
              <w:rPr>
                <w:rFonts w:eastAsia="標楷體"/>
                <w:color w:val="000000" w:themeColor="text1"/>
                <w:szCs w:val="24"/>
              </w:rPr>
              <w:t>僱</w:t>
            </w:r>
            <w:proofErr w:type="gramEnd"/>
            <w:r w:rsidRPr="001D1999">
              <w:rPr>
                <w:rFonts w:eastAsia="標楷體"/>
                <w:color w:val="000000" w:themeColor="text1"/>
                <w:szCs w:val="24"/>
              </w:rPr>
              <w:t>之條件，近三年內無犯罪及責任肇事記錄。</w:t>
            </w:r>
          </w:p>
        </w:tc>
        <w:tc>
          <w:tcPr>
            <w:tcW w:w="1276" w:type="dxa"/>
          </w:tcPr>
          <w:p w:rsidR="00293A0D" w:rsidRPr="001D1999" w:rsidRDefault="00293A0D" w:rsidP="001D1999">
            <w:pPr>
              <w:spacing w:line="240" w:lineRule="auto"/>
              <w:rPr>
                <w:rFonts w:eastAsia="標楷體"/>
                <w:color w:val="000000" w:themeColor="text1"/>
                <w:szCs w:val="24"/>
              </w:rPr>
            </w:pPr>
          </w:p>
        </w:tc>
      </w:tr>
      <w:tr w:rsidR="00293A0D" w:rsidRPr="001D1999" w:rsidTr="001D1999">
        <w:tc>
          <w:tcPr>
            <w:tcW w:w="4465" w:type="dxa"/>
          </w:tcPr>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第七條</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lastRenderedPageBreak/>
              <w:t>同現行條文</w:t>
            </w:r>
          </w:p>
        </w:tc>
        <w:tc>
          <w:tcPr>
            <w:tcW w:w="4466" w:type="dxa"/>
          </w:tcPr>
          <w:p w:rsidR="001D1999" w:rsidRPr="001D1999" w:rsidRDefault="001D1999" w:rsidP="001D1999">
            <w:pPr>
              <w:spacing w:line="240" w:lineRule="auto"/>
              <w:rPr>
                <w:rFonts w:eastAsia="標楷體"/>
                <w:color w:val="000000" w:themeColor="text1"/>
                <w:szCs w:val="24"/>
              </w:rPr>
            </w:pPr>
            <w:r w:rsidRPr="001D1999">
              <w:rPr>
                <w:rFonts w:eastAsia="標楷體"/>
                <w:color w:val="000000" w:themeColor="text1"/>
                <w:szCs w:val="24"/>
              </w:rPr>
              <w:lastRenderedPageBreak/>
              <w:t>第七條</w:t>
            </w:r>
          </w:p>
          <w:p w:rsidR="00293A0D" w:rsidRPr="001D1999" w:rsidRDefault="00293A0D" w:rsidP="001D1999">
            <w:pPr>
              <w:pStyle w:val="a3"/>
              <w:ind w:firstLineChars="2" w:firstLine="5"/>
              <w:jc w:val="both"/>
              <w:rPr>
                <w:rFonts w:eastAsia="標楷體"/>
                <w:color w:val="000000" w:themeColor="text1"/>
                <w:sz w:val="24"/>
              </w:rPr>
            </w:pPr>
            <w:r w:rsidRPr="001D1999">
              <w:rPr>
                <w:rFonts w:eastAsia="標楷體"/>
                <w:color w:val="000000" w:themeColor="text1"/>
                <w:sz w:val="24"/>
              </w:rPr>
              <w:lastRenderedPageBreak/>
              <w:t>新進人員均應試用三個月，試用考核合格者，始予繼續任用；考核</w:t>
            </w:r>
            <w:proofErr w:type="gramStart"/>
            <w:r w:rsidRPr="001D1999">
              <w:rPr>
                <w:rFonts w:eastAsia="標楷體"/>
                <w:color w:val="000000" w:themeColor="text1"/>
                <w:sz w:val="24"/>
              </w:rPr>
              <w:t>不</w:t>
            </w:r>
            <w:proofErr w:type="gramEnd"/>
            <w:r w:rsidRPr="001D1999">
              <w:rPr>
                <w:rFonts w:eastAsia="標楷體"/>
                <w:color w:val="000000" w:themeColor="text1"/>
                <w:sz w:val="24"/>
              </w:rPr>
              <w:t>合格者，則予終止僱用。</w:t>
            </w:r>
          </w:p>
        </w:tc>
        <w:tc>
          <w:tcPr>
            <w:tcW w:w="1276" w:type="dxa"/>
          </w:tcPr>
          <w:p w:rsidR="00293A0D" w:rsidRPr="001D1999" w:rsidRDefault="00293A0D" w:rsidP="001D1999">
            <w:pPr>
              <w:spacing w:line="240" w:lineRule="auto"/>
              <w:rPr>
                <w:rFonts w:eastAsia="標楷體"/>
                <w:color w:val="000000" w:themeColor="text1"/>
                <w:szCs w:val="24"/>
              </w:rPr>
            </w:pPr>
          </w:p>
        </w:tc>
      </w:tr>
      <w:tr w:rsidR="00293A0D" w:rsidRPr="001D1999" w:rsidTr="001D1999">
        <w:tc>
          <w:tcPr>
            <w:tcW w:w="4465" w:type="dxa"/>
          </w:tcPr>
          <w:p w:rsidR="00293A0D" w:rsidRPr="001D1999" w:rsidRDefault="00293A0D" w:rsidP="001D1999">
            <w:pPr>
              <w:pStyle w:val="ab"/>
              <w:jc w:val="both"/>
              <w:rPr>
                <w:rFonts w:ascii="Times New Roman" w:eastAsia="標楷體" w:hAnsi="Times New Roman" w:cs="Times New Roman"/>
                <w:b/>
                <w:color w:val="000000" w:themeColor="text1"/>
              </w:rPr>
            </w:pPr>
            <w:r w:rsidRPr="001D1999">
              <w:rPr>
                <w:rFonts w:ascii="Times New Roman" w:eastAsia="標楷體" w:hAnsi="Times New Roman" w:cs="Times New Roman"/>
                <w:b/>
                <w:color w:val="000000" w:themeColor="text1"/>
              </w:rPr>
              <w:t>第三章</w:t>
            </w:r>
            <w:r w:rsidRPr="001D1999">
              <w:rPr>
                <w:rFonts w:ascii="Times New Roman" w:eastAsia="標楷體" w:hAnsi="Times New Roman" w:cs="Times New Roman"/>
                <w:b/>
                <w:color w:val="000000" w:themeColor="text1"/>
              </w:rPr>
              <w:t xml:space="preserve"> </w:t>
            </w:r>
            <w:r w:rsidRPr="001D1999">
              <w:rPr>
                <w:rFonts w:ascii="Times New Roman" w:eastAsia="標楷體" w:hAnsi="Times New Roman" w:cs="Times New Roman"/>
                <w:b/>
                <w:color w:val="000000" w:themeColor="text1"/>
              </w:rPr>
              <w:t>考核</w:t>
            </w:r>
          </w:p>
          <w:p w:rsidR="00293A0D" w:rsidRPr="001D1999" w:rsidRDefault="00293A0D" w:rsidP="001D1999">
            <w:pPr>
              <w:pStyle w:val="ab"/>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同現行條文</w:t>
            </w:r>
          </w:p>
        </w:tc>
        <w:tc>
          <w:tcPr>
            <w:tcW w:w="4466" w:type="dxa"/>
          </w:tcPr>
          <w:p w:rsidR="00293A0D" w:rsidRPr="001D1999" w:rsidRDefault="00293A0D" w:rsidP="001D1999">
            <w:pPr>
              <w:pStyle w:val="ab"/>
              <w:adjustRightInd w:val="0"/>
              <w:jc w:val="both"/>
              <w:rPr>
                <w:rFonts w:ascii="Times New Roman" w:eastAsia="標楷體" w:hAnsi="Times New Roman" w:cs="Times New Roman"/>
                <w:b/>
                <w:color w:val="000000" w:themeColor="text1"/>
              </w:rPr>
            </w:pPr>
            <w:r w:rsidRPr="001D1999">
              <w:rPr>
                <w:rFonts w:ascii="Times New Roman" w:eastAsia="標楷體" w:hAnsi="Times New Roman" w:cs="Times New Roman"/>
                <w:b/>
                <w:color w:val="000000" w:themeColor="text1"/>
              </w:rPr>
              <w:t>第三章</w:t>
            </w:r>
            <w:r w:rsidRPr="001D1999">
              <w:rPr>
                <w:rFonts w:ascii="Times New Roman" w:eastAsia="標楷體" w:hAnsi="Times New Roman" w:cs="Times New Roman"/>
                <w:b/>
                <w:color w:val="000000" w:themeColor="text1"/>
              </w:rPr>
              <w:t xml:space="preserve"> </w:t>
            </w:r>
            <w:r w:rsidRPr="001D1999">
              <w:rPr>
                <w:rFonts w:ascii="Times New Roman" w:eastAsia="標楷體" w:hAnsi="Times New Roman" w:cs="Times New Roman"/>
                <w:b/>
                <w:color w:val="000000" w:themeColor="text1"/>
              </w:rPr>
              <w:t>考核</w:t>
            </w:r>
          </w:p>
        </w:tc>
        <w:tc>
          <w:tcPr>
            <w:tcW w:w="1276" w:type="dxa"/>
          </w:tcPr>
          <w:p w:rsidR="00293A0D" w:rsidRPr="001D1999" w:rsidRDefault="00293A0D" w:rsidP="001D1999">
            <w:pPr>
              <w:spacing w:line="240" w:lineRule="auto"/>
              <w:rPr>
                <w:rFonts w:eastAsia="標楷體"/>
                <w:color w:val="000000" w:themeColor="text1"/>
                <w:szCs w:val="24"/>
              </w:rPr>
            </w:pPr>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八</w:t>
            </w:r>
            <w:r w:rsidRPr="001D1999">
              <w:rPr>
                <w:rFonts w:ascii="Times New Roman" w:eastAsia="標楷體" w:hAnsi="Times New Roman" w:cs="Times New Roman"/>
                <w:color w:val="000000" w:themeColor="text1"/>
              </w:rPr>
              <w:t>條</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職員工自試用合格後列入考核。</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九</w:t>
            </w:r>
            <w:r w:rsidRPr="001D1999">
              <w:rPr>
                <w:rFonts w:ascii="Times New Roman" w:eastAsia="標楷體" w:hAnsi="Times New Roman" w:cs="Times New Roman"/>
                <w:color w:val="000000" w:themeColor="text1"/>
              </w:rPr>
              <w:t>條</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職員工自試用合格後列入考核。</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t>條序修正</w:t>
            </w:r>
            <w:proofErr w:type="gramEnd"/>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九</w:t>
            </w:r>
            <w:r w:rsidRPr="001D1999">
              <w:rPr>
                <w:rFonts w:ascii="Times New Roman" w:eastAsia="標楷體" w:hAnsi="Times New Roman" w:cs="Times New Roman"/>
                <w:color w:val="000000" w:themeColor="text1"/>
              </w:rPr>
              <w:t>條</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考核依據下列規定辦理：</w:t>
            </w:r>
          </w:p>
          <w:p w:rsidR="00293A0D" w:rsidRPr="001D1999" w:rsidRDefault="00293A0D" w:rsidP="001D1999">
            <w:pPr>
              <w:pStyle w:val="ab"/>
              <w:numPr>
                <w:ilvl w:val="0"/>
                <w:numId w:val="16"/>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主管平時考核：</w:t>
            </w:r>
          </w:p>
          <w:p w:rsidR="00293A0D" w:rsidRPr="001D1999" w:rsidRDefault="00293A0D" w:rsidP="001D1999">
            <w:pPr>
              <w:pStyle w:val="ab"/>
              <w:numPr>
                <w:ilvl w:val="0"/>
                <w:numId w:val="39"/>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第一次平時考核：</w:t>
            </w:r>
            <w:proofErr w:type="gramStart"/>
            <w:r w:rsidRPr="001D1999">
              <w:rPr>
                <w:rFonts w:ascii="Times New Roman" w:eastAsia="標楷體" w:hAnsi="Times New Roman" w:cs="Times New Roman"/>
                <w:color w:val="000000" w:themeColor="text1"/>
              </w:rPr>
              <w:t>佔</w:t>
            </w:r>
            <w:proofErr w:type="gramEnd"/>
            <w:r w:rsidRPr="001D1999">
              <w:rPr>
                <w:rFonts w:ascii="Times New Roman" w:eastAsia="標楷體" w:hAnsi="Times New Roman" w:cs="Times New Roman"/>
                <w:color w:val="000000" w:themeColor="text1"/>
              </w:rPr>
              <w:t>主管考核成績</w:t>
            </w:r>
            <w:r w:rsidRPr="001D1999">
              <w:rPr>
                <w:rFonts w:ascii="Times New Roman" w:eastAsia="標楷體" w:hAnsi="Times New Roman" w:cs="Times New Roman"/>
                <w:color w:val="000000" w:themeColor="text1"/>
              </w:rPr>
              <w:t>40%</w:t>
            </w:r>
            <w:r w:rsidRPr="001D1999">
              <w:rPr>
                <w:rFonts w:ascii="Times New Roman" w:eastAsia="標楷體" w:hAnsi="Times New Roman" w:cs="Times New Roman"/>
                <w:color w:val="000000" w:themeColor="text1"/>
              </w:rPr>
              <w:t>，於每年十一月辦理，考核期間為當年度五月至十月。</w:t>
            </w:r>
          </w:p>
          <w:p w:rsidR="00293A0D" w:rsidRPr="001D1999" w:rsidRDefault="00293A0D" w:rsidP="001D1999">
            <w:pPr>
              <w:pStyle w:val="ab"/>
              <w:numPr>
                <w:ilvl w:val="0"/>
                <w:numId w:val="39"/>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第二次平時考核：</w:t>
            </w:r>
            <w:proofErr w:type="gramStart"/>
            <w:r w:rsidRPr="001D1999">
              <w:rPr>
                <w:rFonts w:ascii="Times New Roman" w:eastAsia="標楷體" w:hAnsi="Times New Roman" w:cs="Times New Roman"/>
                <w:color w:val="000000" w:themeColor="text1"/>
              </w:rPr>
              <w:t>佔</w:t>
            </w:r>
            <w:proofErr w:type="gramEnd"/>
            <w:r w:rsidRPr="001D1999">
              <w:rPr>
                <w:rFonts w:ascii="Times New Roman" w:eastAsia="標楷體" w:hAnsi="Times New Roman" w:cs="Times New Roman"/>
                <w:color w:val="000000" w:themeColor="text1"/>
              </w:rPr>
              <w:t>主管考核成績</w:t>
            </w:r>
            <w:r w:rsidRPr="001D1999">
              <w:rPr>
                <w:rFonts w:ascii="Times New Roman" w:eastAsia="標楷體" w:hAnsi="Times New Roman" w:cs="Times New Roman"/>
                <w:color w:val="000000" w:themeColor="text1"/>
              </w:rPr>
              <w:t>60%</w:t>
            </w:r>
            <w:r w:rsidRPr="001D1999">
              <w:rPr>
                <w:rFonts w:ascii="Times New Roman" w:eastAsia="標楷體" w:hAnsi="Times New Roman" w:cs="Times New Roman"/>
                <w:color w:val="000000" w:themeColor="text1"/>
              </w:rPr>
              <w:t>，於每年五月辦理，考核期間為前一年度十一月至當年度四月。</w:t>
            </w:r>
          </w:p>
          <w:p w:rsidR="00293A0D" w:rsidRPr="001D1999" w:rsidRDefault="00293A0D" w:rsidP="001D1999">
            <w:pPr>
              <w:pStyle w:val="ab"/>
              <w:numPr>
                <w:ilvl w:val="0"/>
                <w:numId w:val="39"/>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主管平時考核指標及相關評核規定另訂之。</w:t>
            </w:r>
          </w:p>
          <w:p w:rsidR="00293A0D" w:rsidRPr="001D1999" w:rsidRDefault="00293A0D" w:rsidP="001D1999">
            <w:pPr>
              <w:pStyle w:val="ab"/>
              <w:numPr>
                <w:ilvl w:val="0"/>
                <w:numId w:val="39"/>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主管進行平時考核時，宜與受考核人進行績效面談，提供工作評估與協助方案，並經雙方簽名確認。考核表綜合評語欄應簽</w:t>
            </w:r>
            <w:proofErr w:type="gramStart"/>
            <w:r w:rsidRPr="001D1999">
              <w:rPr>
                <w:rFonts w:ascii="Times New Roman" w:eastAsia="標楷體" w:hAnsi="Times New Roman" w:cs="Times New Roman"/>
                <w:color w:val="000000" w:themeColor="text1"/>
              </w:rPr>
              <w:t>註</w:t>
            </w:r>
            <w:proofErr w:type="gramEnd"/>
            <w:r w:rsidRPr="001D1999">
              <w:rPr>
                <w:rFonts w:ascii="Times New Roman" w:eastAsia="標楷體" w:hAnsi="Times New Roman" w:cs="Times New Roman"/>
                <w:color w:val="000000" w:themeColor="text1"/>
              </w:rPr>
              <w:t>評核意見，否則不予受理。</w:t>
            </w:r>
          </w:p>
          <w:p w:rsidR="00293A0D" w:rsidRPr="001D1999" w:rsidRDefault="00293A0D" w:rsidP="001D1999">
            <w:pPr>
              <w:pStyle w:val="ab"/>
              <w:numPr>
                <w:ilvl w:val="0"/>
                <w:numId w:val="39"/>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主管平時考核之單位總分上限規定由考核委員會訂定，若單位總分超過上限規定，人事室得退回請其修正。</w:t>
            </w:r>
          </w:p>
          <w:p w:rsidR="00293A0D" w:rsidRPr="001D1999" w:rsidRDefault="00293A0D" w:rsidP="001D1999">
            <w:pPr>
              <w:pStyle w:val="ab"/>
              <w:adjustRightInd w:val="0"/>
              <w:ind w:left="960"/>
              <w:jc w:val="both"/>
              <w:rPr>
                <w:rFonts w:ascii="Times New Roman" w:eastAsia="標楷體" w:hAnsi="Times New Roman" w:cs="Times New Roman"/>
                <w:color w:val="000000" w:themeColor="text1"/>
              </w:rPr>
            </w:pPr>
          </w:p>
          <w:p w:rsidR="00293A0D" w:rsidRPr="001D1999" w:rsidRDefault="00293A0D" w:rsidP="001D1999">
            <w:pPr>
              <w:pStyle w:val="ab"/>
              <w:numPr>
                <w:ilvl w:val="0"/>
                <w:numId w:val="16"/>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職員工考核個人對組織貢獻度</w:t>
            </w:r>
            <w:proofErr w:type="gramStart"/>
            <w:r w:rsidRPr="001D1999">
              <w:rPr>
                <w:rFonts w:ascii="Times New Roman" w:eastAsia="標楷體" w:hAnsi="Times New Roman" w:cs="Times New Roman"/>
                <w:color w:val="000000" w:themeColor="text1"/>
              </w:rPr>
              <w:t>（</w:t>
            </w:r>
            <w:proofErr w:type="gramEnd"/>
            <w:r w:rsidRPr="001D1999">
              <w:rPr>
                <w:rFonts w:ascii="Times New Roman" w:eastAsia="標楷體" w:hAnsi="Times New Roman" w:cs="Times New Roman"/>
                <w:color w:val="000000" w:themeColor="text1"/>
              </w:rPr>
              <w:t>以下簡稱：個人貢獻度</w:t>
            </w:r>
            <w:proofErr w:type="gramStart"/>
            <w:r w:rsidRPr="001D1999">
              <w:rPr>
                <w:rFonts w:ascii="Times New Roman" w:eastAsia="標楷體" w:hAnsi="Times New Roman" w:cs="Times New Roman"/>
                <w:color w:val="000000" w:themeColor="text1"/>
              </w:rPr>
              <w:t>）</w:t>
            </w:r>
            <w:proofErr w:type="gramEnd"/>
            <w:r w:rsidRPr="001D1999">
              <w:rPr>
                <w:rFonts w:ascii="Times New Roman" w:eastAsia="標楷體" w:hAnsi="Times New Roman" w:cs="Times New Roman"/>
                <w:color w:val="000000" w:themeColor="text1"/>
              </w:rPr>
              <w:t>：個人貢獻度指標及相關評核規定另訂之。</w:t>
            </w:r>
          </w:p>
          <w:p w:rsidR="00293A0D" w:rsidRPr="001D1999" w:rsidRDefault="00293A0D" w:rsidP="001D1999">
            <w:pPr>
              <w:pStyle w:val="ab"/>
              <w:numPr>
                <w:ilvl w:val="0"/>
                <w:numId w:val="16"/>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個人獎懲紀錄：嘉獎一次加一分，記功一次加三分，記大功一次加九分，懲處申誡一次減一分，記過一次減三分，記大過一次減九分。</w:t>
            </w:r>
          </w:p>
          <w:p w:rsidR="00293A0D" w:rsidRPr="001D1999" w:rsidRDefault="00293A0D" w:rsidP="001D1999">
            <w:pPr>
              <w:pStyle w:val="ab"/>
              <w:numPr>
                <w:ilvl w:val="0"/>
                <w:numId w:val="16"/>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學年度考核初核成績計算公式如下：</w:t>
            </w:r>
          </w:p>
          <w:p w:rsidR="00293A0D" w:rsidRPr="001D1999" w:rsidRDefault="00293A0D" w:rsidP="001D1999">
            <w:pPr>
              <w:pStyle w:val="ab"/>
              <w:numPr>
                <w:ilvl w:val="0"/>
                <w:numId w:val="40"/>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除有特別規定者外，其學年度考核初核成績＝主管平時考核成</w:t>
            </w:r>
            <w:r w:rsidRPr="001D1999">
              <w:rPr>
                <w:rFonts w:ascii="Times New Roman" w:eastAsia="標楷體" w:hAnsi="Times New Roman" w:cs="Times New Roman"/>
                <w:color w:val="000000" w:themeColor="text1"/>
              </w:rPr>
              <w:lastRenderedPageBreak/>
              <w:t>績</w:t>
            </w:r>
            <w:r w:rsidRPr="001D1999">
              <w:rPr>
                <w:rFonts w:ascii="Times New Roman" w:eastAsia="標楷體" w:hAnsi="Times New Roman" w:cs="Times New Roman"/>
                <w:color w:val="000000" w:themeColor="text1"/>
              </w:rPr>
              <w:t>85%+</w:t>
            </w:r>
            <w:r w:rsidRPr="001D1999">
              <w:rPr>
                <w:rFonts w:ascii="Times New Roman" w:eastAsia="標楷體" w:hAnsi="Times New Roman" w:cs="Times New Roman"/>
                <w:color w:val="000000" w:themeColor="text1"/>
              </w:rPr>
              <w:t>個人貢獻度</w:t>
            </w:r>
            <w:r w:rsidRPr="001D1999">
              <w:rPr>
                <w:rFonts w:ascii="Times New Roman" w:eastAsia="標楷體" w:hAnsi="Times New Roman" w:cs="Times New Roman"/>
                <w:color w:val="000000" w:themeColor="text1"/>
              </w:rPr>
              <w:t>15%+</w:t>
            </w:r>
            <w:r w:rsidRPr="001D1999">
              <w:rPr>
                <w:rFonts w:ascii="Times New Roman" w:eastAsia="標楷體" w:hAnsi="Times New Roman" w:cs="Times New Roman"/>
                <w:color w:val="000000" w:themeColor="text1"/>
              </w:rPr>
              <w:t>個人獎懲加減分。</w:t>
            </w:r>
          </w:p>
          <w:p w:rsidR="00293A0D" w:rsidRPr="001D1999" w:rsidRDefault="00293A0D" w:rsidP="001D1999">
            <w:pPr>
              <w:pStyle w:val="ab"/>
              <w:numPr>
                <w:ilvl w:val="0"/>
                <w:numId w:val="40"/>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主管平時考核成績、個人貢獻度</w:t>
            </w:r>
            <w:proofErr w:type="gramStart"/>
            <w:r w:rsidRPr="001D1999">
              <w:rPr>
                <w:rFonts w:ascii="Times New Roman" w:eastAsia="標楷體" w:hAnsi="Times New Roman" w:cs="Times New Roman"/>
                <w:color w:val="000000" w:themeColor="text1"/>
              </w:rPr>
              <w:t>佔</w:t>
            </w:r>
            <w:proofErr w:type="gramEnd"/>
            <w:r w:rsidRPr="001D1999">
              <w:rPr>
                <w:rFonts w:ascii="Times New Roman" w:eastAsia="標楷體" w:hAnsi="Times New Roman" w:cs="Times New Roman"/>
                <w:color w:val="000000" w:themeColor="text1"/>
              </w:rPr>
              <w:t>分比例合計</w:t>
            </w:r>
            <w:r w:rsidRPr="001D1999">
              <w:rPr>
                <w:rFonts w:ascii="Times New Roman" w:eastAsia="標楷體" w:hAnsi="Times New Roman" w:cs="Times New Roman"/>
                <w:color w:val="000000" w:themeColor="text1"/>
              </w:rPr>
              <w:t>100%</w:t>
            </w:r>
            <w:r w:rsidRPr="001D1999">
              <w:rPr>
                <w:rFonts w:ascii="Times New Roman" w:eastAsia="標楷體" w:hAnsi="Times New Roman" w:cs="Times New Roman"/>
                <w:color w:val="000000" w:themeColor="text1"/>
              </w:rPr>
              <w:t>，其各</w:t>
            </w:r>
            <w:proofErr w:type="gramStart"/>
            <w:r w:rsidRPr="001D1999">
              <w:rPr>
                <w:rFonts w:ascii="Times New Roman" w:eastAsia="標楷體" w:hAnsi="Times New Roman" w:cs="Times New Roman"/>
                <w:color w:val="000000" w:themeColor="text1"/>
              </w:rPr>
              <w:t>佔</w:t>
            </w:r>
            <w:proofErr w:type="gramEnd"/>
            <w:r w:rsidRPr="001D1999">
              <w:rPr>
                <w:rFonts w:ascii="Times New Roman" w:eastAsia="標楷體" w:hAnsi="Times New Roman" w:cs="Times New Roman"/>
                <w:color w:val="000000" w:themeColor="text1"/>
              </w:rPr>
              <w:t>分比例由考核委員會訂定。</w:t>
            </w:r>
          </w:p>
          <w:p w:rsidR="00293A0D" w:rsidRPr="001D1999" w:rsidRDefault="00293A0D" w:rsidP="001D1999">
            <w:pPr>
              <w:pStyle w:val="ab"/>
              <w:numPr>
                <w:ilvl w:val="0"/>
                <w:numId w:val="16"/>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w:t>
            </w:r>
          </w:p>
          <w:p w:rsidR="00293A0D" w:rsidRPr="001D1999" w:rsidRDefault="00293A0D" w:rsidP="001D1999">
            <w:pPr>
              <w:pStyle w:val="ab"/>
              <w:numPr>
                <w:ilvl w:val="0"/>
                <w:numId w:val="41"/>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職類分為主管組、教學組、行政組、技術組及服務組等五組。</w:t>
            </w:r>
          </w:p>
          <w:p w:rsidR="00293A0D" w:rsidRPr="001D1999" w:rsidRDefault="00293A0D" w:rsidP="001D1999">
            <w:pPr>
              <w:pStyle w:val="ab"/>
              <w:numPr>
                <w:ilvl w:val="0"/>
                <w:numId w:val="41"/>
              </w:numPr>
              <w:adjustRightInd w:val="0"/>
              <w:jc w:val="both"/>
              <w:rPr>
                <w:rFonts w:ascii="Times New Roman" w:eastAsia="標楷體" w:hAnsi="Times New Roman" w:cs="Times New Roman"/>
                <w:color w:val="000000" w:themeColor="text1"/>
              </w:rPr>
            </w:pPr>
            <w:proofErr w:type="gramStart"/>
            <w:r w:rsidRPr="001D1999">
              <w:rPr>
                <w:rFonts w:ascii="Times New Roman" w:eastAsia="標楷體" w:hAnsi="Times New Roman" w:cs="Times New Roman"/>
                <w:color w:val="000000" w:themeColor="text1"/>
              </w:rPr>
              <w:t>上目所</w:t>
            </w:r>
            <w:proofErr w:type="gramEnd"/>
            <w:r w:rsidRPr="001D1999">
              <w:rPr>
                <w:rFonts w:ascii="Times New Roman" w:eastAsia="標楷體" w:hAnsi="Times New Roman" w:cs="Times New Roman"/>
                <w:color w:val="000000" w:themeColor="text1"/>
              </w:rPr>
              <w:t>稱</w:t>
            </w:r>
            <w:proofErr w:type="gramStart"/>
            <w:r w:rsidRPr="001D1999">
              <w:rPr>
                <w:rFonts w:ascii="Times New Roman" w:eastAsia="標楷體" w:hAnsi="Times New Roman" w:cs="Times New Roman"/>
                <w:color w:val="000000" w:themeColor="text1"/>
              </w:rPr>
              <w:t>主管組指擔任</w:t>
            </w:r>
            <w:proofErr w:type="gramEnd"/>
            <w:r w:rsidRPr="001D1999">
              <w:rPr>
                <w:rFonts w:ascii="Times New Roman" w:eastAsia="標楷體" w:hAnsi="Times New Roman" w:cs="Times New Roman"/>
                <w:color w:val="000000" w:themeColor="text1"/>
              </w:rPr>
              <w:t>主任、秘書、組長者，</w:t>
            </w:r>
            <w:proofErr w:type="gramStart"/>
            <w:r w:rsidRPr="001D1999">
              <w:rPr>
                <w:rFonts w:ascii="Times New Roman" w:eastAsia="標楷體" w:hAnsi="Times New Roman" w:cs="Times New Roman"/>
                <w:color w:val="000000" w:themeColor="text1"/>
              </w:rPr>
              <w:t>教學組指各</w:t>
            </w:r>
            <w:proofErr w:type="gramEnd"/>
            <w:r w:rsidRPr="001D1999">
              <w:rPr>
                <w:rFonts w:ascii="Times New Roman" w:eastAsia="標楷體" w:hAnsi="Times New Roman" w:cs="Times New Roman"/>
                <w:color w:val="000000" w:themeColor="text1"/>
              </w:rPr>
              <w:t>學院及通識教育中心所屬行政人員，</w:t>
            </w:r>
            <w:proofErr w:type="gramStart"/>
            <w:r w:rsidRPr="001D1999">
              <w:rPr>
                <w:rFonts w:ascii="Times New Roman" w:eastAsia="標楷體" w:hAnsi="Times New Roman" w:cs="Times New Roman"/>
                <w:color w:val="000000" w:themeColor="text1"/>
              </w:rPr>
              <w:t>行政組指行政</w:t>
            </w:r>
            <w:proofErr w:type="gramEnd"/>
            <w:r w:rsidRPr="001D1999">
              <w:rPr>
                <w:rFonts w:ascii="Times New Roman" w:eastAsia="標楷體" w:hAnsi="Times New Roman" w:cs="Times New Roman"/>
                <w:color w:val="000000" w:themeColor="text1"/>
              </w:rPr>
              <w:t>單位之行政人員，</w:t>
            </w:r>
            <w:proofErr w:type="gramStart"/>
            <w:r w:rsidRPr="001D1999">
              <w:rPr>
                <w:rFonts w:ascii="Times New Roman" w:eastAsia="標楷體" w:hAnsi="Times New Roman" w:cs="Times New Roman"/>
                <w:color w:val="000000" w:themeColor="text1"/>
              </w:rPr>
              <w:t>技術組指全</w:t>
            </w:r>
            <w:proofErr w:type="gramEnd"/>
            <w:r w:rsidRPr="001D1999">
              <w:rPr>
                <w:rFonts w:ascii="Times New Roman" w:eastAsia="標楷體" w:hAnsi="Times New Roman" w:cs="Times New Roman"/>
                <w:color w:val="000000" w:themeColor="text1"/>
              </w:rPr>
              <w:t>校技術人員，</w:t>
            </w:r>
            <w:proofErr w:type="gramStart"/>
            <w:r w:rsidRPr="001D1999">
              <w:rPr>
                <w:rFonts w:ascii="Times New Roman" w:eastAsia="標楷體" w:hAnsi="Times New Roman" w:cs="Times New Roman"/>
                <w:color w:val="000000" w:themeColor="text1"/>
              </w:rPr>
              <w:t>服務組指不適用</w:t>
            </w:r>
            <w:proofErr w:type="gramEnd"/>
            <w:r w:rsidRPr="001D1999">
              <w:rPr>
                <w:rFonts w:ascii="Times New Roman" w:eastAsia="標楷體" w:hAnsi="Times New Roman" w:cs="Times New Roman"/>
                <w:color w:val="000000" w:themeColor="text1"/>
              </w:rPr>
              <w:t>個人貢獻度之技工、工友及駐衛警察。</w:t>
            </w:r>
          </w:p>
          <w:p w:rsidR="00293A0D" w:rsidRPr="001D1999" w:rsidRDefault="00293A0D" w:rsidP="001D1999">
            <w:pPr>
              <w:pStyle w:val="ab"/>
              <w:numPr>
                <w:ilvl w:val="0"/>
                <w:numId w:val="41"/>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彙整：於每年六月辦理。由人事室彙整主管平時考核成績、個人貢獻度、獎懲分數後依職類分組排序，送請職員工考核委員會（以下簡稱考核委員會）複核。</w:t>
            </w:r>
          </w:p>
          <w:p w:rsidR="00293A0D" w:rsidRPr="001D1999" w:rsidRDefault="00293A0D" w:rsidP="001D1999">
            <w:pPr>
              <w:pStyle w:val="ab"/>
              <w:numPr>
                <w:ilvl w:val="0"/>
                <w:numId w:val="41"/>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複核：由考核委員會依據初核成績，綜觀全學年度工作績效及各單位服務品質滿意度調查等相關資料</w:t>
            </w:r>
            <w:proofErr w:type="gramStart"/>
            <w:r w:rsidRPr="001D1999">
              <w:rPr>
                <w:rFonts w:ascii="Times New Roman" w:eastAsia="標楷體" w:hAnsi="Times New Roman" w:cs="Times New Roman"/>
                <w:color w:val="000000" w:themeColor="text1"/>
              </w:rPr>
              <w:t>複</w:t>
            </w:r>
            <w:proofErr w:type="gramEnd"/>
            <w:r w:rsidRPr="001D1999">
              <w:rPr>
                <w:rFonts w:ascii="Times New Roman" w:eastAsia="標楷體" w:hAnsi="Times New Roman" w:cs="Times New Roman"/>
                <w:color w:val="000000" w:themeColor="text1"/>
              </w:rPr>
              <w:t>審評定，並應調整修正各單位人員之初核分數、各職類及各單位考核結果之百分比。</w:t>
            </w:r>
          </w:p>
          <w:p w:rsidR="00293A0D" w:rsidRPr="001D1999" w:rsidRDefault="00293A0D" w:rsidP="001D1999">
            <w:pPr>
              <w:pStyle w:val="ab"/>
              <w:numPr>
                <w:ilvl w:val="0"/>
                <w:numId w:val="41"/>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學年度考核結果應報請校長核定，校長對考核委員會評定結果如認有必要，得送請考核委員會再</w:t>
            </w:r>
            <w:proofErr w:type="gramStart"/>
            <w:r w:rsidRPr="001D1999">
              <w:rPr>
                <w:rFonts w:ascii="Times New Roman" w:eastAsia="標楷體" w:hAnsi="Times New Roman" w:cs="Times New Roman"/>
                <w:color w:val="000000" w:themeColor="text1"/>
              </w:rPr>
              <w:t>複</w:t>
            </w:r>
            <w:proofErr w:type="gramEnd"/>
            <w:r w:rsidRPr="001D1999">
              <w:rPr>
                <w:rFonts w:ascii="Times New Roman" w:eastAsia="標楷體" w:hAnsi="Times New Roman" w:cs="Times New Roman"/>
                <w:color w:val="000000" w:themeColor="text1"/>
              </w:rPr>
              <w:t>審一次。</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lastRenderedPageBreak/>
              <w:t>第</w:t>
            </w:r>
            <w:r w:rsidRPr="001D1999">
              <w:rPr>
                <w:rFonts w:ascii="Times New Roman" w:eastAsia="標楷體" w:hAnsi="Times New Roman" w:cs="Times New Roman"/>
                <w:color w:val="000000" w:themeColor="text1"/>
                <w:u w:val="single"/>
              </w:rPr>
              <w:t>十</w:t>
            </w:r>
            <w:r w:rsidRPr="001D1999">
              <w:rPr>
                <w:rFonts w:ascii="Times New Roman" w:eastAsia="標楷體" w:hAnsi="Times New Roman" w:cs="Times New Roman"/>
                <w:color w:val="000000" w:themeColor="text1"/>
              </w:rPr>
              <w:t>條</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考核依據下列規定辦理：</w:t>
            </w:r>
          </w:p>
          <w:p w:rsidR="00293A0D" w:rsidRPr="001D1999" w:rsidRDefault="00293A0D" w:rsidP="001D1999">
            <w:pPr>
              <w:pStyle w:val="ab"/>
              <w:numPr>
                <w:ilvl w:val="0"/>
                <w:numId w:val="46"/>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主管平時考核：</w:t>
            </w:r>
          </w:p>
          <w:p w:rsidR="00293A0D" w:rsidRPr="001D1999" w:rsidRDefault="00293A0D" w:rsidP="001D1999">
            <w:pPr>
              <w:pStyle w:val="ab"/>
              <w:numPr>
                <w:ilvl w:val="0"/>
                <w:numId w:val="47"/>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第一次平時考核：</w:t>
            </w:r>
            <w:proofErr w:type="gramStart"/>
            <w:r w:rsidRPr="001D1999">
              <w:rPr>
                <w:rFonts w:ascii="Times New Roman" w:eastAsia="標楷體" w:hAnsi="Times New Roman" w:cs="Times New Roman"/>
                <w:color w:val="000000" w:themeColor="text1"/>
              </w:rPr>
              <w:t>佔</w:t>
            </w:r>
            <w:proofErr w:type="gramEnd"/>
            <w:r w:rsidRPr="001D1999">
              <w:rPr>
                <w:rFonts w:ascii="Times New Roman" w:eastAsia="標楷體" w:hAnsi="Times New Roman" w:cs="Times New Roman"/>
                <w:color w:val="000000" w:themeColor="text1"/>
              </w:rPr>
              <w:t>主管考核成績</w:t>
            </w:r>
            <w:r w:rsidRPr="001D1999">
              <w:rPr>
                <w:rFonts w:ascii="Times New Roman" w:eastAsia="標楷體" w:hAnsi="Times New Roman" w:cs="Times New Roman"/>
                <w:color w:val="000000" w:themeColor="text1"/>
              </w:rPr>
              <w:t>40%</w:t>
            </w:r>
            <w:r w:rsidRPr="001D1999">
              <w:rPr>
                <w:rFonts w:ascii="Times New Roman" w:eastAsia="標楷體" w:hAnsi="Times New Roman" w:cs="Times New Roman"/>
                <w:color w:val="000000" w:themeColor="text1"/>
              </w:rPr>
              <w:t>，於每年十一月辦理，考核期間為當年度五月至十月。</w:t>
            </w:r>
          </w:p>
          <w:p w:rsidR="00293A0D" w:rsidRPr="001D1999" w:rsidRDefault="00293A0D" w:rsidP="001D1999">
            <w:pPr>
              <w:pStyle w:val="ab"/>
              <w:numPr>
                <w:ilvl w:val="0"/>
                <w:numId w:val="47"/>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第二次平時考核：</w:t>
            </w:r>
            <w:proofErr w:type="gramStart"/>
            <w:r w:rsidRPr="001D1999">
              <w:rPr>
                <w:rFonts w:ascii="Times New Roman" w:eastAsia="標楷體" w:hAnsi="Times New Roman" w:cs="Times New Roman"/>
                <w:color w:val="000000" w:themeColor="text1"/>
              </w:rPr>
              <w:t>佔</w:t>
            </w:r>
            <w:proofErr w:type="gramEnd"/>
            <w:r w:rsidRPr="001D1999">
              <w:rPr>
                <w:rFonts w:ascii="Times New Roman" w:eastAsia="標楷體" w:hAnsi="Times New Roman" w:cs="Times New Roman"/>
                <w:color w:val="000000" w:themeColor="text1"/>
              </w:rPr>
              <w:t>主管考核成績</w:t>
            </w:r>
            <w:r w:rsidRPr="001D1999">
              <w:rPr>
                <w:rFonts w:ascii="Times New Roman" w:eastAsia="標楷體" w:hAnsi="Times New Roman" w:cs="Times New Roman"/>
                <w:color w:val="000000" w:themeColor="text1"/>
              </w:rPr>
              <w:t>60%</w:t>
            </w:r>
            <w:r w:rsidRPr="001D1999">
              <w:rPr>
                <w:rFonts w:ascii="Times New Roman" w:eastAsia="標楷體" w:hAnsi="Times New Roman" w:cs="Times New Roman"/>
                <w:color w:val="000000" w:themeColor="text1"/>
              </w:rPr>
              <w:t>，於每年五月辦理，考核期間為前一年度十一月至當年度四月。</w:t>
            </w:r>
          </w:p>
          <w:p w:rsidR="00293A0D" w:rsidRPr="001D1999" w:rsidRDefault="00293A0D" w:rsidP="001D1999">
            <w:pPr>
              <w:pStyle w:val="ab"/>
              <w:numPr>
                <w:ilvl w:val="0"/>
                <w:numId w:val="47"/>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主管平時考核指標及相關評核規定另訂之。</w:t>
            </w:r>
          </w:p>
          <w:p w:rsidR="00293A0D" w:rsidRPr="001D1999" w:rsidRDefault="00293A0D" w:rsidP="001D1999">
            <w:pPr>
              <w:pStyle w:val="ab"/>
              <w:numPr>
                <w:ilvl w:val="0"/>
                <w:numId w:val="47"/>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主管進行平時考核時，宜與受考核人進行績效面談，提供工作評估與協助方案，並經雙方簽名確認。考核表綜合評語欄應簽</w:t>
            </w:r>
            <w:proofErr w:type="gramStart"/>
            <w:r w:rsidRPr="001D1999">
              <w:rPr>
                <w:rFonts w:ascii="Times New Roman" w:eastAsia="標楷體" w:hAnsi="Times New Roman" w:cs="Times New Roman"/>
                <w:color w:val="000000" w:themeColor="text1"/>
              </w:rPr>
              <w:t>註</w:t>
            </w:r>
            <w:proofErr w:type="gramEnd"/>
            <w:r w:rsidRPr="001D1999">
              <w:rPr>
                <w:rFonts w:ascii="Times New Roman" w:eastAsia="標楷體" w:hAnsi="Times New Roman" w:cs="Times New Roman"/>
                <w:color w:val="000000" w:themeColor="text1"/>
              </w:rPr>
              <w:t>評核意見，否則不予受理。</w:t>
            </w:r>
          </w:p>
          <w:p w:rsidR="00293A0D" w:rsidRPr="001D1999" w:rsidRDefault="00293A0D" w:rsidP="001D1999">
            <w:pPr>
              <w:pStyle w:val="ab"/>
              <w:numPr>
                <w:ilvl w:val="0"/>
                <w:numId w:val="47"/>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主管平時考核之單位總分上限規定由考核委員會訂定，若單位總分超過上限規定，人事室得退回請其修正。</w:t>
            </w:r>
          </w:p>
          <w:p w:rsidR="00293A0D" w:rsidRPr="001D1999" w:rsidRDefault="00293A0D" w:rsidP="001D1999">
            <w:pPr>
              <w:pStyle w:val="ab"/>
              <w:numPr>
                <w:ilvl w:val="0"/>
                <w:numId w:val="46"/>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職員工考核個人對組織貢獻度</w:t>
            </w:r>
            <w:proofErr w:type="gramStart"/>
            <w:r w:rsidRPr="001D1999">
              <w:rPr>
                <w:rFonts w:ascii="Times New Roman" w:eastAsia="標楷體" w:hAnsi="Times New Roman" w:cs="Times New Roman"/>
                <w:color w:val="000000" w:themeColor="text1"/>
              </w:rPr>
              <w:t>（</w:t>
            </w:r>
            <w:proofErr w:type="gramEnd"/>
            <w:r w:rsidRPr="001D1999">
              <w:rPr>
                <w:rFonts w:ascii="Times New Roman" w:eastAsia="標楷體" w:hAnsi="Times New Roman" w:cs="Times New Roman"/>
                <w:color w:val="000000" w:themeColor="text1"/>
              </w:rPr>
              <w:t>以下簡稱：個人貢獻度</w:t>
            </w:r>
            <w:proofErr w:type="gramStart"/>
            <w:r w:rsidRPr="001D1999">
              <w:rPr>
                <w:rFonts w:ascii="Times New Roman" w:eastAsia="標楷體" w:hAnsi="Times New Roman" w:cs="Times New Roman"/>
                <w:color w:val="000000" w:themeColor="text1"/>
              </w:rPr>
              <w:t>）</w:t>
            </w:r>
            <w:proofErr w:type="gramEnd"/>
            <w:r w:rsidRPr="001D1999">
              <w:rPr>
                <w:rFonts w:ascii="Times New Roman" w:eastAsia="標楷體" w:hAnsi="Times New Roman" w:cs="Times New Roman"/>
                <w:color w:val="000000" w:themeColor="text1"/>
              </w:rPr>
              <w:t>：個人貢獻度指標及相關評核規定另訂之。</w:t>
            </w:r>
          </w:p>
          <w:p w:rsidR="00293A0D" w:rsidRPr="001D1999" w:rsidRDefault="00293A0D" w:rsidP="001D1999">
            <w:pPr>
              <w:pStyle w:val="ab"/>
              <w:numPr>
                <w:ilvl w:val="0"/>
                <w:numId w:val="46"/>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個人獎懲紀錄：嘉獎一次加一分，記功一次加三分，記大功一次加九分，懲處申誡一次減一分，記過一次減三分，記大過一次減九分。</w:t>
            </w:r>
          </w:p>
          <w:p w:rsidR="00293A0D" w:rsidRPr="001D1999" w:rsidRDefault="00293A0D" w:rsidP="001D1999">
            <w:pPr>
              <w:pStyle w:val="ab"/>
              <w:numPr>
                <w:ilvl w:val="0"/>
                <w:numId w:val="46"/>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學年度考核初核成績計算公式如下：</w:t>
            </w:r>
          </w:p>
          <w:p w:rsidR="00293A0D" w:rsidRPr="001D1999" w:rsidRDefault="00293A0D" w:rsidP="001D1999">
            <w:pPr>
              <w:pStyle w:val="ab"/>
              <w:numPr>
                <w:ilvl w:val="0"/>
                <w:numId w:val="48"/>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除有特別規定者外，其學年度考核初核成績＝主管平時考核成績</w:t>
            </w:r>
            <w:r w:rsidRPr="001D1999">
              <w:rPr>
                <w:rFonts w:ascii="Times New Roman" w:eastAsia="標楷體" w:hAnsi="Times New Roman" w:cs="Times New Roman"/>
                <w:color w:val="000000" w:themeColor="text1"/>
              </w:rPr>
              <w:t>85%+</w:t>
            </w:r>
            <w:r w:rsidRPr="001D1999">
              <w:rPr>
                <w:rFonts w:ascii="Times New Roman" w:eastAsia="標楷體" w:hAnsi="Times New Roman" w:cs="Times New Roman"/>
                <w:color w:val="000000" w:themeColor="text1"/>
              </w:rPr>
              <w:t>個人貢獻度</w:t>
            </w:r>
            <w:r w:rsidRPr="001D1999">
              <w:rPr>
                <w:rFonts w:ascii="Times New Roman" w:eastAsia="標楷體" w:hAnsi="Times New Roman" w:cs="Times New Roman"/>
                <w:color w:val="000000" w:themeColor="text1"/>
              </w:rPr>
              <w:t>15%+</w:t>
            </w:r>
            <w:r w:rsidRPr="001D1999">
              <w:rPr>
                <w:rFonts w:ascii="Times New Roman" w:eastAsia="標楷體" w:hAnsi="Times New Roman" w:cs="Times New Roman"/>
                <w:color w:val="000000" w:themeColor="text1"/>
              </w:rPr>
              <w:t>個人</w:t>
            </w:r>
            <w:r w:rsidRPr="001D1999">
              <w:rPr>
                <w:rFonts w:ascii="Times New Roman" w:eastAsia="標楷體" w:hAnsi="Times New Roman" w:cs="Times New Roman"/>
                <w:color w:val="000000" w:themeColor="text1"/>
              </w:rPr>
              <w:lastRenderedPageBreak/>
              <w:t>獎懲加減分。</w:t>
            </w:r>
          </w:p>
          <w:p w:rsidR="00293A0D" w:rsidRPr="001D1999" w:rsidRDefault="00293A0D" w:rsidP="001D1999">
            <w:pPr>
              <w:pStyle w:val="ab"/>
              <w:numPr>
                <w:ilvl w:val="0"/>
                <w:numId w:val="48"/>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主管平時考核成績、個人貢獻度</w:t>
            </w:r>
            <w:proofErr w:type="gramStart"/>
            <w:r w:rsidRPr="001D1999">
              <w:rPr>
                <w:rFonts w:ascii="Times New Roman" w:eastAsia="標楷體" w:hAnsi="Times New Roman" w:cs="Times New Roman"/>
                <w:color w:val="000000" w:themeColor="text1"/>
              </w:rPr>
              <w:t>佔</w:t>
            </w:r>
            <w:proofErr w:type="gramEnd"/>
            <w:r w:rsidRPr="001D1999">
              <w:rPr>
                <w:rFonts w:ascii="Times New Roman" w:eastAsia="標楷體" w:hAnsi="Times New Roman" w:cs="Times New Roman"/>
                <w:color w:val="000000" w:themeColor="text1"/>
              </w:rPr>
              <w:t>分比例合計</w:t>
            </w:r>
            <w:r w:rsidRPr="001D1999">
              <w:rPr>
                <w:rFonts w:ascii="Times New Roman" w:eastAsia="標楷體" w:hAnsi="Times New Roman" w:cs="Times New Roman"/>
                <w:color w:val="000000" w:themeColor="text1"/>
              </w:rPr>
              <w:t>100%</w:t>
            </w:r>
            <w:r w:rsidRPr="001D1999">
              <w:rPr>
                <w:rFonts w:ascii="Times New Roman" w:eastAsia="標楷體" w:hAnsi="Times New Roman" w:cs="Times New Roman"/>
                <w:color w:val="000000" w:themeColor="text1"/>
              </w:rPr>
              <w:t>，其各</w:t>
            </w:r>
            <w:proofErr w:type="gramStart"/>
            <w:r w:rsidRPr="001D1999">
              <w:rPr>
                <w:rFonts w:ascii="Times New Roman" w:eastAsia="標楷體" w:hAnsi="Times New Roman" w:cs="Times New Roman"/>
                <w:color w:val="000000" w:themeColor="text1"/>
              </w:rPr>
              <w:t>佔</w:t>
            </w:r>
            <w:proofErr w:type="gramEnd"/>
            <w:r w:rsidRPr="001D1999">
              <w:rPr>
                <w:rFonts w:ascii="Times New Roman" w:eastAsia="標楷體" w:hAnsi="Times New Roman" w:cs="Times New Roman"/>
                <w:color w:val="000000" w:themeColor="text1"/>
              </w:rPr>
              <w:t>分比例由考核委員會訂定。</w:t>
            </w:r>
          </w:p>
          <w:p w:rsidR="00293A0D" w:rsidRPr="001D1999" w:rsidRDefault="00293A0D" w:rsidP="001D1999">
            <w:pPr>
              <w:pStyle w:val="ab"/>
              <w:numPr>
                <w:ilvl w:val="0"/>
                <w:numId w:val="46"/>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w:t>
            </w:r>
          </w:p>
          <w:p w:rsidR="00293A0D" w:rsidRPr="001D1999" w:rsidRDefault="00293A0D" w:rsidP="001D1999">
            <w:pPr>
              <w:pStyle w:val="ab"/>
              <w:numPr>
                <w:ilvl w:val="0"/>
                <w:numId w:val="49"/>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職類分為主管組、教學組、行政組、技術組及服務組等五組。</w:t>
            </w:r>
          </w:p>
          <w:p w:rsidR="00293A0D" w:rsidRPr="001D1999" w:rsidRDefault="00293A0D" w:rsidP="001D1999">
            <w:pPr>
              <w:pStyle w:val="ab"/>
              <w:numPr>
                <w:ilvl w:val="0"/>
                <w:numId w:val="49"/>
              </w:numPr>
              <w:adjustRightInd w:val="0"/>
              <w:jc w:val="both"/>
              <w:rPr>
                <w:rFonts w:ascii="Times New Roman" w:eastAsia="標楷體" w:hAnsi="Times New Roman" w:cs="Times New Roman"/>
                <w:color w:val="000000" w:themeColor="text1"/>
              </w:rPr>
            </w:pPr>
            <w:proofErr w:type="gramStart"/>
            <w:r w:rsidRPr="001D1999">
              <w:rPr>
                <w:rFonts w:ascii="Times New Roman" w:eastAsia="標楷體" w:hAnsi="Times New Roman" w:cs="Times New Roman"/>
                <w:color w:val="000000" w:themeColor="text1"/>
              </w:rPr>
              <w:t>上目所</w:t>
            </w:r>
            <w:proofErr w:type="gramEnd"/>
            <w:r w:rsidRPr="001D1999">
              <w:rPr>
                <w:rFonts w:ascii="Times New Roman" w:eastAsia="標楷體" w:hAnsi="Times New Roman" w:cs="Times New Roman"/>
                <w:color w:val="000000" w:themeColor="text1"/>
              </w:rPr>
              <w:t>稱</w:t>
            </w:r>
            <w:proofErr w:type="gramStart"/>
            <w:r w:rsidRPr="001D1999">
              <w:rPr>
                <w:rFonts w:ascii="Times New Roman" w:eastAsia="標楷體" w:hAnsi="Times New Roman" w:cs="Times New Roman"/>
                <w:color w:val="000000" w:themeColor="text1"/>
              </w:rPr>
              <w:t>主管組指擔任</w:t>
            </w:r>
            <w:proofErr w:type="gramEnd"/>
            <w:r w:rsidRPr="001D1999">
              <w:rPr>
                <w:rFonts w:ascii="Times New Roman" w:eastAsia="標楷體" w:hAnsi="Times New Roman" w:cs="Times New Roman"/>
                <w:color w:val="000000" w:themeColor="text1"/>
              </w:rPr>
              <w:t>主任、秘書、組長者，</w:t>
            </w:r>
            <w:proofErr w:type="gramStart"/>
            <w:r w:rsidRPr="001D1999">
              <w:rPr>
                <w:rFonts w:ascii="Times New Roman" w:eastAsia="標楷體" w:hAnsi="Times New Roman" w:cs="Times New Roman"/>
                <w:color w:val="000000" w:themeColor="text1"/>
              </w:rPr>
              <w:t>教學組指各</w:t>
            </w:r>
            <w:proofErr w:type="gramEnd"/>
            <w:r w:rsidRPr="001D1999">
              <w:rPr>
                <w:rFonts w:ascii="Times New Roman" w:eastAsia="標楷體" w:hAnsi="Times New Roman" w:cs="Times New Roman"/>
                <w:color w:val="000000" w:themeColor="text1"/>
              </w:rPr>
              <w:t>學院及通識教育中心所屬行政人員，</w:t>
            </w:r>
            <w:proofErr w:type="gramStart"/>
            <w:r w:rsidRPr="001D1999">
              <w:rPr>
                <w:rFonts w:ascii="Times New Roman" w:eastAsia="標楷體" w:hAnsi="Times New Roman" w:cs="Times New Roman"/>
                <w:color w:val="000000" w:themeColor="text1"/>
              </w:rPr>
              <w:t>行政組指行政</w:t>
            </w:r>
            <w:proofErr w:type="gramEnd"/>
            <w:r w:rsidRPr="001D1999">
              <w:rPr>
                <w:rFonts w:ascii="Times New Roman" w:eastAsia="標楷體" w:hAnsi="Times New Roman" w:cs="Times New Roman"/>
                <w:color w:val="000000" w:themeColor="text1"/>
              </w:rPr>
              <w:t>單位之行政人員，</w:t>
            </w:r>
            <w:proofErr w:type="gramStart"/>
            <w:r w:rsidRPr="001D1999">
              <w:rPr>
                <w:rFonts w:ascii="Times New Roman" w:eastAsia="標楷體" w:hAnsi="Times New Roman" w:cs="Times New Roman"/>
                <w:color w:val="000000" w:themeColor="text1"/>
              </w:rPr>
              <w:t>技術組指全</w:t>
            </w:r>
            <w:proofErr w:type="gramEnd"/>
            <w:r w:rsidRPr="001D1999">
              <w:rPr>
                <w:rFonts w:ascii="Times New Roman" w:eastAsia="標楷體" w:hAnsi="Times New Roman" w:cs="Times New Roman"/>
                <w:color w:val="000000" w:themeColor="text1"/>
              </w:rPr>
              <w:t>校技術人員，</w:t>
            </w:r>
            <w:proofErr w:type="gramStart"/>
            <w:r w:rsidRPr="001D1999">
              <w:rPr>
                <w:rFonts w:ascii="Times New Roman" w:eastAsia="標楷體" w:hAnsi="Times New Roman" w:cs="Times New Roman"/>
                <w:color w:val="000000" w:themeColor="text1"/>
              </w:rPr>
              <w:t>服務組指不適用</w:t>
            </w:r>
            <w:proofErr w:type="gramEnd"/>
            <w:r w:rsidRPr="001D1999">
              <w:rPr>
                <w:rFonts w:ascii="Times New Roman" w:eastAsia="標楷體" w:hAnsi="Times New Roman" w:cs="Times New Roman"/>
                <w:color w:val="000000" w:themeColor="text1"/>
              </w:rPr>
              <w:t>個人貢獻度之技工、工友及駐衛警察。</w:t>
            </w:r>
          </w:p>
          <w:p w:rsidR="00293A0D" w:rsidRPr="001D1999" w:rsidRDefault="00293A0D" w:rsidP="001D1999">
            <w:pPr>
              <w:pStyle w:val="ab"/>
              <w:numPr>
                <w:ilvl w:val="0"/>
                <w:numId w:val="49"/>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彙整：於每年六月辦理。由人事室彙整主管平時考核成績、個人貢獻度、獎懲分數後依職類分組排序，送請職員工考核委員會（以下簡稱考核委員會）複核。</w:t>
            </w:r>
          </w:p>
          <w:p w:rsidR="00293A0D" w:rsidRPr="001D1999" w:rsidRDefault="00293A0D" w:rsidP="001D1999">
            <w:pPr>
              <w:pStyle w:val="ab"/>
              <w:numPr>
                <w:ilvl w:val="0"/>
                <w:numId w:val="49"/>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複核：由考核委員會依據初核成績，綜觀全學年度工作績效及各單位服務品質滿意度調查等相關資料</w:t>
            </w:r>
            <w:proofErr w:type="gramStart"/>
            <w:r w:rsidRPr="001D1999">
              <w:rPr>
                <w:rFonts w:ascii="Times New Roman" w:eastAsia="標楷體" w:hAnsi="Times New Roman" w:cs="Times New Roman"/>
                <w:color w:val="000000" w:themeColor="text1"/>
              </w:rPr>
              <w:t>複</w:t>
            </w:r>
            <w:proofErr w:type="gramEnd"/>
            <w:r w:rsidRPr="001D1999">
              <w:rPr>
                <w:rFonts w:ascii="Times New Roman" w:eastAsia="標楷體" w:hAnsi="Times New Roman" w:cs="Times New Roman"/>
                <w:color w:val="000000" w:themeColor="text1"/>
              </w:rPr>
              <w:t>審評定，並應調整修正各單位人員之初核分數、各職類及各單位考核結果之百分比。</w:t>
            </w:r>
          </w:p>
          <w:p w:rsidR="00293A0D" w:rsidRPr="001D1999" w:rsidRDefault="00293A0D" w:rsidP="001D1999">
            <w:pPr>
              <w:pStyle w:val="ab"/>
              <w:numPr>
                <w:ilvl w:val="0"/>
                <w:numId w:val="49"/>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學年度考核結果應報請校長核定，校長對考核委員會評定結果如認有必要，得送請考核委員會再</w:t>
            </w:r>
            <w:proofErr w:type="gramStart"/>
            <w:r w:rsidRPr="001D1999">
              <w:rPr>
                <w:rFonts w:ascii="Times New Roman" w:eastAsia="標楷體" w:hAnsi="Times New Roman" w:cs="Times New Roman"/>
                <w:color w:val="000000" w:themeColor="text1"/>
              </w:rPr>
              <w:t>複</w:t>
            </w:r>
            <w:proofErr w:type="gramEnd"/>
            <w:r w:rsidRPr="001D1999">
              <w:rPr>
                <w:rFonts w:ascii="Times New Roman" w:eastAsia="標楷體" w:hAnsi="Times New Roman" w:cs="Times New Roman"/>
                <w:color w:val="000000" w:themeColor="text1"/>
              </w:rPr>
              <w:t>審一次。</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lastRenderedPageBreak/>
              <w:t>條序修正</w:t>
            </w:r>
            <w:proofErr w:type="gramEnd"/>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十</w:t>
            </w:r>
            <w:r w:rsidRPr="001D1999">
              <w:rPr>
                <w:rFonts w:ascii="Times New Roman" w:eastAsia="標楷體" w:hAnsi="Times New Roman" w:cs="Times New Roman"/>
                <w:color w:val="000000" w:themeColor="text1"/>
              </w:rPr>
              <w:t>條</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學年度考核成績，依特優、優、佳、良、普、差六考核等第評定之。</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每學年度各考核等第百分比規定如下：</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一、特優：以全校受考人員百分</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 xml:space="preserve">      </w:t>
            </w:r>
            <w:r w:rsidR="001D1999" w:rsidRPr="001D1999">
              <w:rPr>
                <w:rFonts w:ascii="Times New Roman" w:eastAsia="標楷體" w:hAnsi="Times New Roman" w:cs="Times New Roman"/>
                <w:color w:val="000000" w:themeColor="text1"/>
              </w:rPr>
              <w:t xml:space="preserve">  </w:t>
            </w:r>
            <w:r w:rsidRPr="001D1999">
              <w:rPr>
                <w:rFonts w:ascii="Times New Roman" w:eastAsia="標楷體" w:hAnsi="Times New Roman" w:cs="Times New Roman"/>
                <w:color w:val="000000" w:themeColor="text1"/>
              </w:rPr>
              <w:t xml:space="preserve">  </w:t>
            </w:r>
            <w:r w:rsidRPr="001D1999">
              <w:rPr>
                <w:rFonts w:ascii="Times New Roman" w:eastAsia="標楷體" w:hAnsi="Times New Roman" w:cs="Times New Roman"/>
                <w:color w:val="000000" w:themeColor="text1"/>
              </w:rPr>
              <w:t>之五為原則。</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二、優：以全校受考人員百分之</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 xml:space="preserve">     </w:t>
            </w:r>
            <w:r w:rsidR="001D1999" w:rsidRPr="001D1999">
              <w:rPr>
                <w:rFonts w:ascii="Times New Roman" w:eastAsia="標楷體" w:hAnsi="Times New Roman" w:cs="Times New Roman"/>
                <w:color w:val="000000" w:themeColor="text1"/>
              </w:rPr>
              <w:t xml:space="preserve"> </w:t>
            </w:r>
            <w:r w:rsidRPr="001D1999">
              <w:rPr>
                <w:rFonts w:ascii="Times New Roman" w:eastAsia="標楷體" w:hAnsi="Times New Roman" w:cs="Times New Roman"/>
                <w:color w:val="000000" w:themeColor="text1"/>
              </w:rPr>
              <w:t xml:space="preserve">  </w:t>
            </w:r>
            <w:r w:rsidRPr="001D1999">
              <w:rPr>
                <w:rFonts w:ascii="Times New Roman" w:eastAsia="標楷體" w:hAnsi="Times New Roman" w:cs="Times New Roman"/>
                <w:color w:val="000000" w:themeColor="text1"/>
              </w:rPr>
              <w:t>十五為原則。</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三、佳：以全校受考人員百分之</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lastRenderedPageBreak/>
              <w:t xml:space="preserve">       </w:t>
            </w:r>
            <w:r w:rsidR="001D1999" w:rsidRPr="001D1999">
              <w:rPr>
                <w:rFonts w:ascii="Times New Roman" w:eastAsia="標楷體" w:hAnsi="Times New Roman" w:cs="Times New Roman"/>
                <w:color w:val="000000" w:themeColor="text1"/>
              </w:rPr>
              <w:t xml:space="preserve"> </w:t>
            </w:r>
            <w:r w:rsidRPr="001D1999">
              <w:rPr>
                <w:rFonts w:ascii="Times New Roman" w:eastAsia="標楷體" w:hAnsi="Times New Roman" w:cs="Times New Roman"/>
                <w:color w:val="000000" w:themeColor="text1"/>
              </w:rPr>
              <w:t>六十為原則。</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該學年度任職未滿六個月及七月三十一日</w:t>
            </w:r>
            <w:proofErr w:type="gramStart"/>
            <w:r w:rsidRPr="001D1999">
              <w:rPr>
                <w:rFonts w:ascii="Times New Roman" w:eastAsia="標楷體" w:hAnsi="Times New Roman" w:cs="Times New Roman"/>
                <w:color w:val="000000" w:themeColor="text1"/>
              </w:rPr>
              <w:t>不</w:t>
            </w:r>
            <w:proofErr w:type="gramEnd"/>
            <w:r w:rsidRPr="001D1999">
              <w:rPr>
                <w:rFonts w:ascii="Times New Roman" w:eastAsia="標楷體" w:hAnsi="Times New Roman" w:cs="Times New Roman"/>
                <w:color w:val="000000" w:themeColor="text1"/>
              </w:rPr>
              <w:t>在職</w:t>
            </w:r>
            <w:proofErr w:type="gramStart"/>
            <w:r w:rsidRPr="001D1999">
              <w:rPr>
                <w:rFonts w:ascii="Times New Roman" w:eastAsia="標楷體" w:hAnsi="Times New Roman" w:cs="Times New Roman"/>
                <w:color w:val="000000" w:themeColor="text1"/>
              </w:rPr>
              <w:t>不</w:t>
            </w:r>
            <w:proofErr w:type="gramEnd"/>
            <w:r w:rsidRPr="001D1999">
              <w:rPr>
                <w:rFonts w:ascii="Times New Roman" w:eastAsia="標楷體" w:hAnsi="Times New Roman" w:cs="Times New Roman"/>
                <w:color w:val="000000" w:themeColor="text1"/>
              </w:rPr>
              <w:t>核發考核獎金者，不列入考核等第百分比計算。</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考核委員會於複核時，得依各單位或個人全學年度工作績效評估予以特例拔</w:t>
            </w:r>
            <w:proofErr w:type="gramStart"/>
            <w:r w:rsidRPr="001D1999">
              <w:rPr>
                <w:rFonts w:ascii="Times New Roman" w:eastAsia="標楷體" w:hAnsi="Times New Roman" w:cs="Times New Roman"/>
                <w:color w:val="000000" w:themeColor="text1"/>
              </w:rPr>
              <w:t>擢</w:t>
            </w:r>
            <w:proofErr w:type="gramEnd"/>
            <w:r w:rsidRPr="001D1999">
              <w:rPr>
                <w:rFonts w:ascii="Times New Roman" w:eastAsia="標楷體" w:hAnsi="Times New Roman" w:cs="Times New Roman"/>
                <w:color w:val="000000" w:themeColor="text1"/>
              </w:rPr>
              <w:t>，但全校受考人考績為佳以上人員百分比仍不得超過前項百分比規定。評定優以上及普以下人員，主管須列具體事蹟詳細說明，否則不予採納。</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學年度考核特優名單於校慶時公開表揚。</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學年度考核為普以下，但未達免職處分標準者，應由單位主管輔導受考核人進行改善並作成紀錄。職員工連續二學年度考核結果為普以下者，經考核委員會審議後，得予資遣。</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lastRenderedPageBreak/>
              <w:t>第</w:t>
            </w:r>
            <w:r w:rsidRPr="001D1999">
              <w:rPr>
                <w:rFonts w:ascii="Times New Roman" w:eastAsia="標楷體" w:hAnsi="Times New Roman" w:cs="Times New Roman"/>
                <w:color w:val="000000" w:themeColor="text1"/>
                <w:u w:val="single"/>
              </w:rPr>
              <w:t>十一</w:t>
            </w:r>
            <w:r w:rsidRPr="001D1999">
              <w:rPr>
                <w:rFonts w:ascii="Times New Roman" w:eastAsia="標楷體" w:hAnsi="Times New Roman" w:cs="Times New Roman"/>
                <w:color w:val="000000" w:themeColor="text1"/>
              </w:rPr>
              <w:t>條</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學年度考核成績，依特優、優、佳、良、普、差六考核等第評定之。</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每學年度各考核等第百分比規定如下：</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一、特優：以全校受考人員百分之</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 xml:space="preserve">        </w:t>
            </w:r>
            <w:r w:rsidR="001D1999" w:rsidRPr="001D1999">
              <w:rPr>
                <w:rFonts w:ascii="Times New Roman" w:eastAsia="標楷體" w:hAnsi="Times New Roman" w:cs="Times New Roman"/>
                <w:color w:val="000000" w:themeColor="text1"/>
              </w:rPr>
              <w:t xml:space="preserve"> </w:t>
            </w:r>
            <w:r w:rsidRPr="001D1999">
              <w:rPr>
                <w:rFonts w:ascii="Times New Roman" w:eastAsia="標楷體" w:hAnsi="Times New Roman" w:cs="Times New Roman"/>
                <w:color w:val="000000" w:themeColor="text1"/>
              </w:rPr>
              <w:t xml:space="preserve"> </w:t>
            </w:r>
            <w:r w:rsidRPr="001D1999">
              <w:rPr>
                <w:rFonts w:ascii="Times New Roman" w:eastAsia="標楷體" w:hAnsi="Times New Roman" w:cs="Times New Roman"/>
                <w:color w:val="000000" w:themeColor="text1"/>
              </w:rPr>
              <w:t>五為原則。</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二、優：以全校受考人員百分之十</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 xml:space="preserve">    </w:t>
            </w:r>
            <w:r w:rsidR="001D1999" w:rsidRPr="001D1999">
              <w:rPr>
                <w:rFonts w:ascii="Times New Roman" w:eastAsia="標楷體" w:hAnsi="Times New Roman" w:cs="Times New Roman"/>
                <w:color w:val="000000" w:themeColor="text1"/>
              </w:rPr>
              <w:t xml:space="preserve"> </w:t>
            </w:r>
            <w:r w:rsidRPr="001D1999">
              <w:rPr>
                <w:rFonts w:ascii="Times New Roman" w:eastAsia="標楷體" w:hAnsi="Times New Roman" w:cs="Times New Roman"/>
                <w:color w:val="000000" w:themeColor="text1"/>
              </w:rPr>
              <w:t xml:space="preserve">   </w:t>
            </w:r>
            <w:r w:rsidRPr="001D1999">
              <w:rPr>
                <w:rFonts w:ascii="Times New Roman" w:eastAsia="標楷體" w:hAnsi="Times New Roman" w:cs="Times New Roman"/>
                <w:color w:val="000000" w:themeColor="text1"/>
              </w:rPr>
              <w:t>五為原則。</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三、佳：以全校受考人員百分之六</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lastRenderedPageBreak/>
              <w:t xml:space="preserve">     </w:t>
            </w:r>
            <w:r w:rsidR="001D1999" w:rsidRPr="001D1999">
              <w:rPr>
                <w:rFonts w:ascii="Times New Roman" w:eastAsia="標楷體" w:hAnsi="Times New Roman" w:cs="Times New Roman"/>
                <w:color w:val="000000" w:themeColor="text1"/>
              </w:rPr>
              <w:t xml:space="preserve"> </w:t>
            </w:r>
            <w:r w:rsidRPr="001D1999">
              <w:rPr>
                <w:rFonts w:ascii="Times New Roman" w:eastAsia="標楷體" w:hAnsi="Times New Roman" w:cs="Times New Roman"/>
                <w:color w:val="000000" w:themeColor="text1"/>
              </w:rPr>
              <w:t xml:space="preserve">  </w:t>
            </w:r>
            <w:r w:rsidRPr="001D1999">
              <w:rPr>
                <w:rFonts w:ascii="Times New Roman" w:eastAsia="標楷體" w:hAnsi="Times New Roman" w:cs="Times New Roman"/>
                <w:color w:val="000000" w:themeColor="text1"/>
              </w:rPr>
              <w:t>十為原則。</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該學年度任職未滿六個月及七月三十一日</w:t>
            </w:r>
            <w:proofErr w:type="gramStart"/>
            <w:r w:rsidRPr="001D1999">
              <w:rPr>
                <w:rFonts w:ascii="Times New Roman" w:eastAsia="標楷體" w:hAnsi="Times New Roman" w:cs="Times New Roman"/>
                <w:color w:val="000000" w:themeColor="text1"/>
              </w:rPr>
              <w:t>不</w:t>
            </w:r>
            <w:proofErr w:type="gramEnd"/>
            <w:r w:rsidRPr="001D1999">
              <w:rPr>
                <w:rFonts w:ascii="Times New Roman" w:eastAsia="標楷體" w:hAnsi="Times New Roman" w:cs="Times New Roman"/>
                <w:color w:val="000000" w:themeColor="text1"/>
              </w:rPr>
              <w:t>在職</w:t>
            </w:r>
            <w:proofErr w:type="gramStart"/>
            <w:r w:rsidRPr="001D1999">
              <w:rPr>
                <w:rFonts w:ascii="Times New Roman" w:eastAsia="標楷體" w:hAnsi="Times New Roman" w:cs="Times New Roman"/>
                <w:color w:val="000000" w:themeColor="text1"/>
              </w:rPr>
              <w:t>不</w:t>
            </w:r>
            <w:proofErr w:type="gramEnd"/>
            <w:r w:rsidRPr="001D1999">
              <w:rPr>
                <w:rFonts w:ascii="Times New Roman" w:eastAsia="標楷體" w:hAnsi="Times New Roman" w:cs="Times New Roman"/>
                <w:color w:val="000000" w:themeColor="text1"/>
              </w:rPr>
              <w:t>核發考核獎金者，不列入考核等第百分比計算。</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考核委員會於複核時，得依各單位或個人全學年度工作績效評估予以特例拔</w:t>
            </w:r>
            <w:proofErr w:type="gramStart"/>
            <w:r w:rsidRPr="001D1999">
              <w:rPr>
                <w:rFonts w:ascii="Times New Roman" w:eastAsia="標楷體" w:hAnsi="Times New Roman" w:cs="Times New Roman"/>
                <w:color w:val="000000" w:themeColor="text1"/>
              </w:rPr>
              <w:t>擢</w:t>
            </w:r>
            <w:proofErr w:type="gramEnd"/>
            <w:r w:rsidRPr="001D1999">
              <w:rPr>
                <w:rFonts w:ascii="Times New Roman" w:eastAsia="標楷體" w:hAnsi="Times New Roman" w:cs="Times New Roman"/>
                <w:color w:val="000000" w:themeColor="text1"/>
              </w:rPr>
              <w:t>，但全校受考人考績為佳以上人員百分比仍不得超過前項百分比規定。評定優以上及普以下人員，主管須列具體事蹟詳細說明，否則不予採納。</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學年度考核特優名單於校慶時公開表揚。</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學年度考核為普以下，但未達免職處分標準者，應由單位主管輔導受考核人進行改善並作成紀錄。職員工連續二學年度考核結果為普以下者，經考核委員會審議後，得予資遣。</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lastRenderedPageBreak/>
              <w:t>條序修正</w:t>
            </w:r>
            <w:proofErr w:type="gramEnd"/>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十一</w:t>
            </w:r>
            <w:r w:rsidRPr="001D1999">
              <w:rPr>
                <w:rFonts w:ascii="Times New Roman" w:eastAsia="標楷體" w:hAnsi="Times New Roman" w:cs="Times New Roman"/>
                <w:color w:val="000000" w:themeColor="text1"/>
              </w:rPr>
              <w:t>條</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考評基本原則如下：</w:t>
            </w:r>
          </w:p>
          <w:p w:rsidR="00293A0D" w:rsidRPr="001D1999" w:rsidRDefault="00293A0D" w:rsidP="001D1999">
            <w:pPr>
              <w:pStyle w:val="ab"/>
              <w:numPr>
                <w:ilvl w:val="0"/>
                <w:numId w:val="17"/>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當學年度內有下列情形之</w:t>
            </w:r>
            <w:proofErr w:type="gramStart"/>
            <w:r w:rsidRPr="001D1999">
              <w:rPr>
                <w:rFonts w:ascii="Times New Roman" w:eastAsia="標楷體" w:hAnsi="Times New Roman" w:cs="Times New Roman"/>
                <w:color w:val="000000" w:themeColor="text1"/>
              </w:rPr>
              <w:t>一</w:t>
            </w:r>
            <w:proofErr w:type="gramEnd"/>
            <w:r w:rsidRPr="001D1999">
              <w:rPr>
                <w:rFonts w:ascii="Times New Roman" w:eastAsia="標楷體" w:hAnsi="Times New Roman" w:cs="Times New Roman"/>
                <w:color w:val="000000" w:themeColor="text1"/>
              </w:rPr>
              <w:t>者，不得列為佳以上：</w:t>
            </w:r>
          </w:p>
          <w:p w:rsidR="00293A0D" w:rsidRPr="001D1999" w:rsidRDefault="00293A0D" w:rsidP="001D1999">
            <w:pPr>
              <w:pStyle w:val="ab"/>
              <w:numPr>
                <w:ilvl w:val="0"/>
                <w:numId w:val="42"/>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獎懲抵銷後，受申誡一次以上處分者。</w:t>
            </w:r>
          </w:p>
          <w:p w:rsidR="00293A0D" w:rsidRPr="001D1999" w:rsidRDefault="00293A0D" w:rsidP="001D1999">
            <w:pPr>
              <w:pStyle w:val="ab"/>
              <w:numPr>
                <w:ilvl w:val="0"/>
                <w:numId w:val="42"/>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遲到、早退及未簽到、退次數合計滿五次以上，未滿十次者。</w:t>
            </w:r>
          </w:p>
          <w:p w:rsidR="00293A0D" w:rsidRPr="001D1999" w:rsidRDefault="00293A0D" w:rsidP="001D1999">
            <w:pPr>
              <w:pStyle w:val="ab"/>
              <w:numPr>
                <w:ilvl w:val="0"/>
                <w:numId w:val="42"/>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事、病假合計滿十日以上，未滿十五日者。</w:t>
            </w:r>
          </w:p>
          <w:p w:rsidR="00293A0D" w:rsidRPr="001D1999" w:rsidRDefault="00293A0D" w:rsidP="001D1999">
            <w:pPr>
              <w:pStyle w:val="ab"/>
              <w:numPr>
                <w:ilvl w:val="0"/>
                <w:numId w:val="17"/>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當學年度內有下列情形之</w:t>
            </w:r>
            <w:proofErr w:type="gramStart"/>
            <w:r w:rsidRPr="001D1999">
              <w:rPr>
                <w:rFonts w:ascii="Times New Roman" w:eastAsia="標楷體" w:hAnsi="Times New Roman" w:cs="Times New Roman"/>
                <w:color w:val="000000" w:themeColor="text1"/>
              </w:rPr>
              <w:t>一</w:t>
            </w:r>
            <w:proofErr w:type="gramEnd"/>
            <w:r w:rsidRPr="001D1999">
              <w:rPr>
                <w:rFonts w:ascii="Times New Roman" w:eastAsia="標楷體" w:hAnsi="Times New Roman" w:cs="Times New Roman"/>
                <w:color w:val="000000" w:themeColor="text1"/>
              </w:rPr>
              <w:t>者，不得列為良以上：</w:t>
            </w:r>
          </w:p>
          <w:p w:rsidR="00293A0D" w:rsidRPr="001D1999" w:rsidRDefault="00293A0D" w:rsidP="001D1999">
            <w:pPr>
              <w:pStyle w:val="ab"/>
              <w:numPr>
                <w:ilvl w:val="0"/>
                <w:numId w:val="43"/>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獎懲抵銷後，受記過一次處分者。</w:t>
            </w:r>
          </w:p>
          <w:p w:rsidR="00293A0D" w:rsidRPr="001D1999" w:rsidRDefault="00293A0D" w:rsidP="001D1999">
            <w:pPr>
              <w:pStyle w:val="ab"/>
              <w:numPr>
                <w:ilvl w:val="0"/>
                <w:numId w:val="43"/>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遲到、早退及未簽到、退次數合計滿十次以上，未滿十五次者。</w:t>
            </w:r>
          </w:p>
          <w:p w:rsidR="00293A0D" w:rsidRPr="001D1999" w:rsidRDefault="00293A0D" w:rsidP="001D1999">
            <w:pPr>
              <w:pStyle w:val="ab"/>
              <w:numPr>
                <w:ilvl w:val="0"/>
                <w:numId w:val="43"/>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事、病假合計滿十五日以上，未滿二十日者。</w:t>
            </w:r>
          </w:p>
          <w:p w:rsidR="00293A0D" w:rsidRPr="001D1999" w:rsidRDefault="00293A0D" w:rsidP="001D1999">
            <w:pPr>
              <w:pStyle w:val="ab"/>
              <w:numPr>
                <w:ilvl w:val="0"/>
                <w:numId w:val="43"/>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有曠職記錄者。</w:t>
            </w:r>
          </w:p>
          <w:p w:rsidR="00293A0D" w:rsidRPr="001D1999" w:rsidRDefault="00293A0D" w:rsidP="001D1999">
            <w:pPr>
              <w:pStyle w:val="ab"/>
              <w:numPr>
                <w:ilvl w:val="0"/>
                <w:numId w:val="43"/>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主管考核</w:t>
            </w:r>
            <w:r w:rsidRPr="001D1999">
              <w:rPr>
                <w:rFonts w:ascii="Times New Roman" w:eastAsia="標楷體" w:hAnsi="Times New Roman" w:cs="Times New Roman"/>
                <w:color w:val="000000" w:themeColor="text1"/>
              </w:rPr>
              <w:t>60</w:t>
            </w:r>
            <w:r w:rsidRPr="001D1999">
              <w:rPr>
                <w:rFonts w:ascii="Times New Roman" w:eastAsia="標楷體" w:hAnsi="Times New Roman" w:cs="Times New Roman"/>
                <w:color w:val="000000" w:themeColor="text1"/>
              </w:rPr>
              <w:t>分以上未達</w:t>
            </w:r>
            <w:r w:rsidRPr="001D1999">
              <w:rPr>
                <w:rFonts w:ascii="Times New Roman" w:eastAsia="標楷體" w:hAnsi="Times New Roman" w:cs="Times New Roman"/>
                <w:color w:val="000000" w:themeColor="text1"/>
              </w:rPr>
              <w:t>70</w:t>
            </w:r>
            <w:r w:rsidRPr="001D1999">
              <w:rPr>
                <w:rFonts w:ascii="Times New Roman" w:eastAsia="標楷體" w:hAnsi="Times New Roman" w:cs="Times New Roman"/>
                <w:color w:val="000000" w:themeColor="text1"/>
              </w:rPr>
              <w:t>分者。</w:t>
            </w:r>
          </w:p>
          <w:p w:rsidR="00293A0D" w:rsidRPr="001D1999" w:rsidRDefault="00293A0D" w:rsidP="001D1999">
            <w:pPr>
              <w:pStyle w:val="ab"/>
              <w:numPr>
                <w:ilvl w:val="0"/>
                <w:numId w:val="17"/>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當學年度內有下列情形之</w:t>
            </w:r>
            <w:proofErr w:type="gramStart"/>
            <w:r w:rsidRPr="001D1999">
              <w:rPr>
                <w:rFonts w:ascii="Times New Roman" w:eastAsia="標楷體" w:hAnsi="Times New Roman" w:cs="Times New Roman"/>
                <w:color w:val="000000" w:themeColor="text1"/>
              </w:rPr>
              <w:t>一</w:t>
            </w:r>
            <w:proofErr w:type="gramEnd"/>
            <w:r w:rsidRPr="001D1999">
              <w:rPr>
                <w:rFonts w:ascii="Times New Roman" w:eastAsia="標楷體" w:hAnsi="Times New Roman" w:cs="Times New Roman"/>
                <w:color w:val="000000" w:themeColor="text1"/>
              </w:rPr>
              <w:t>者，不得列為普以上：</w:t>
            </w:r>
          </w:p>
          <w:p w:rsidR="00293A0D" w:rsidRPr="001D1999" w:rsidRDefault="00293A0D" w:rsidP="001D1999">
            <w:pPr>
              <w:pStyle w:val="ab"/>
              <w:numPr>
                <w:ilvl w:val="0"/>
                <w:numId w:val="44"/>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lastRenderedPageBreak/>
              <w:t>獎懲抵銷後，受記過二次以上處分者。</w:t>
            </w:r>
          </w:p>
          <w:p w:rsidR="00293A0D" w:rsidRPr="001D1999" w:rsidRDefault="00293A0D" w:rsidP="001D1999">
            <w:pPr>
              <w:pStyle w:val="ab"/>
              <w:numPr>
                <w:ilvl w:val="0"/>
                <w:numId w:val="44"/>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遲到、早退及未簽到、退次數合計滿十五次以上者。</w:t>
            </w:r>
          </w:p>
          <w:p w:rsidR="00293A0D" w:rsidRPr="001D1999" w:rsidRDefault="00293A0D" w:rsidP="001D1999">
            <w:pPr>
              <w:pStyle w:val="ab"/>
              <w:numPr>
                <w:ilvl w:val="0"/>
                <w:numId w:val="44"/>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事、病假合計滿二十日以上者。</w:t>
            </w:r>
          </w:p>
          <w:p w:rsidR="00293A0D" w:rsidRPr="001D1999" w:rsidRDefault="00293A0D" w:rsidP="001D1999">
            <w:pPr>
              <w:pStyle w:val="ab"/>
              <w:numPr>
                <w:ilvl w:val="0"/>
                <w:numId w:val="44"/>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有連續二日或一個月內累積五日曠職記錄者。</w:t>
            </w:r>
          </w:p>
          <w:p w:rsidR="00293A0D" w:rsidRPr="001D1999" w:rsidRDefault="00293A0D" w:rsidP="001D1999">
            <w:pPr>
              <w:pStyle w:val="ab"/>
              <w:numPr>
                <w:ilvl w:val="0"/>
                <w:numId w:val="44"/>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主管考核未達</w:t>
            </w:r>
            <w:r w:rsidRPr="001D1999">
              <w:rPr>
                <w:rFonts w:ascii="Times New Roman" w:eastAsia="標楷體" w:hAnsi="Times New Roman" w:cs="Times New Roman"/>
                <w:color w:val="000000" w:themeColor="text1"/>
              </w:rPr>
              <w:t>60</w:t>
            </w:r>
            <w:r w:rsidRPr="001D1999">
              <w:rPr>
                <w:rFonts w:ascii="Times New Roman" w:eastAsia="標楷體" w:hAnsi="Times New Roman" w:cs="Times New Roman"/>
                <w:color w:val="000000" w:themeColor="text1"/>
              </w:rPr>
              <w:t>分者。</w:t>
            </w:r>
          </w:p>
          <w:p w:rsidR="00293A0D" w:rsidRPr="001D1999" w:rsidRDefault="00293A0D" w:rsidP="001D1999">
            <w:pPr>
              <w:pStyle w:val="ab"/>
              <w:adjustRightInd w:val="0"/>
              <w:ind w:left="458" w:hangingChars="191" w:hanging="458"/>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四、本條各款有關請假扣考績規定不適用於因公傷或安胎需請假治療、休養者。</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lastRenderedPageBreak/>
              <w:t>第</w:t>
            </w:r>
            <w:r w:rsidRPr="001D1999">
              <w:rPr>
                <w:rFonts w:ascii="Times New Roman" w:eastAsia="標楷體" w:hAnsi="Times New Roman" w:cs="Times New Roman"/>
                <w:color w:val="000000" w:themeColor="text1"/>
                <w:u w:val="single"/>
              </w:rPr>
              <w:t>十二</w:t>
            </w:r>
            <w:r w:rsidRPr="001D1999">
              <w:rPr>
                <w:rFonts w:ascii="Times New Roman" w:eastAsia="標楷體" w:hAnsi="Times New Roman" w:cs="Times New Roman"/>
                <w:color w:val="000000" w:themeColor="text1"/>
              </w:rPr>
              <w:t>條</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考評基本原則如下：</w:t>
            </w:r>
          </w:p>
          <w:p w:rsidR="00293A0D" w:rsidRPr="001D1999" w:rsidRDefault="00293A0D" w:rsidP="001D1999">
            <w:pPr>
              <w:pStyle w:val="ab"/>
              <w:numPr>
                <w:ilvl w:val="0"/>
                <w:numId w:val="50"/>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當學年度內有下列情形之</w:t>
            </w:r>
            <w:proofErr w:type="gramStart"/>
            <w:r w:rsidRPr="001D1999">
              <w:rPr>
                <w:rFonts w:ascii="Times New Roman" w:eastAsia="標楷體" w:hAnsi="Times New Roman" w:cs="Times New Roman"/>
                <w:color w:val="000000" w:themeColor="text1"/>
              </w:rPr>
              <w:t>一</w:t>
            </w:r>
            <w:proofErr w:type="gramEnd"/>
            <w:r w:rsidRPr="001D1999">
              <w:rPr>
                <w:rFonts w:ascii="Times New Roman" w:eastAsia="標楷體" w:hAnsi="Times New Roman" w:cs="Times New Roman"/>
                <w:color w:val="000000" w:themeColor="text1"/>
              </w:rPr>
              <w:t>者，不得列為佳以上：</w:t>
            </w:r>
          </w:p>
          <w:p w:rsidR="00293A0D" w:rsidRPr="001D1999" w:rsidRDefault="00293A0D" w:rsidP="001D1999">
            <w:pPr>
              <w:pStyle w:val="ab"/>
              <w:numPr>
                <w:ilvl w:val="0"/>
                <w:numId w:val="51"/>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獎懲抵銷後，受申誡一次以上處分者。</w:t>
            </w:r>
          </w:p>
          <w:p w:rsidR="00293A0D" w:rsidRPr="001D1999" w:rsidRDefault="00293A0D" w:rsidP="001D1999">
            <w:pPr>
              <w:pStyle w:val="ab"/>
              <w:numPr>
                <w:ilvl w:val="0"/>
                <w:numId w:val="51"/>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遲到、早退及未簽到、退次數合計滿五次以上，未滿十次者。</w:t>
            </w:r>
          </w:p>
          <w:p w:rsidR="00293A0D" w:rsidRPr="001D1999" w:rsidRDefault="00293A0D" w:rsidP="001D1999">
            <w:pPr>
              <w:pStyle w:val="ab"/>
              <w:numPr>
                <w:ilvl w:val="0"/>
                <w:numId w:val="51"/>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事、病假合計滿十日以上，未滿十五日者。</w:t>
            </w:r>
          </w:p>
          <w:p w:rsidR="00293A0D" w:rsidRPr="001D1999" w:rsidRDefault="00293A0D" w:rsidP="001D1999">
            <w:pPr>
              <w:pStyle w:val="ab"/>
              <w:numPr>
                <w:ilvl w:val="0"/>
                <w:numId w:val="50"/>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當學年度內有下列情形之</w:t>
            </w:r>
            <w:proofErr w:type="gramStart"/>
            <w:r w:rsidRPr="001D1999">
              <w:rPr>
                <w:rFonts w:ascii="Times New Roman" w:eastAsia="標楷體" w:hAnsi="Times New Roman" w:cs="Times New Roman"/>
                <w:color w:val="000000" w:themeColor="text1"/>
              </w:rPr>
              <w:t>一</w:t>
            </w:r>
            <w:proofErr w:type="gramEnd"/>
            <w:r w:rsidRPr="001D1999">
              <w:rPr>
                <w:rFonts w:ascii="Times New Roman" w:eastAsia="標楷體" w:hAnsi="Times New Roman" w:cs="Times New Roman"/>
                <w:color w:val="000000" w:themeColor="text1"/>
              </w:rPr>
              <w:t>者，不得列為良以上：</w:t>
            </w:r>
          </w:p>
          <w:p w:rsidR="00293A0D" w:rsidRPr="001D1999" w:rsidRDefault="00293A0D" w:rsidP="001D1999">
            <w:pPr>
              <w:pStyle w:val="ab"/>
              <w:numPr>
                <w:ilvl w:val="0"/>
                <w:numId w:val="52"/>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獎懲抵銷後，受記過一次處分者。</w:t>
            </w:r>
          </w:p>
          <w:p w:rsidR="00293A0D" w:rsidRPr="001D1999" w:rsidRDefault="00293A0D" w:rsidP="001D1999">
            <w:pPr>
              <w:pStyle w:val="ab"/>
              <w:numPr>
                <w:ilvl w:val="0"/>
                <w:numId w:val="52"/>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遲到、早退及未簽到、退次數合計滿十次以上，未滿十五次者。</w:t>
            </w:r>
          </w:p>
          <w:p w:rsidR="00293A0D" w:rsidRPr="001D1999" w:rsidRDefault="00293A0D" w:rsidP="001D1999">
            <w:pPr>
              <w:pStyle w:val="ab"/>
              <w:numPr>
                <w:ilvl w:val="0"/>
                <w:numId w:val="52"/>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事、病假合計滿十五日以上，未滿二十日者。</w:t>
            </w:r>
          </w:p>
          <w:p w:rsidR="00293A0D" w:rsidRPr="001D1999" w:rsidRDefault="00293A0D" w:rsidP="001D1999">
            <w:pPr>
              <w:pStyle w:val="ab"/>
              <w:numPr>
                <w:ilvl w:val="0"/>
                <w:numId w:val="52"/>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有曠職記錄者。</w:t>
            </w:r>
          </w:p>
          <w:p w:rsidR="00293A0D" w:rsidRPr="001D1999" w:rsidRDefault="00293A0D" w:rsidP="001D1999">
            <w:pPr>
              <w:pStyle w:val="ab"/>
              <w:numPr>
                <w:ilvl w:val="0"/>
                <w:numId w:val="52"/>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主管考核</w:t>
            </w:r>
            <w:r w:rsidRPr="001D1999">
              <w:rPr>
                <w:rFonts w:ascii="Times New Roman" w:eastAsia="標楷體" w:hAnsi="Times New Roman" w:cs="Times New Roman"/>
                <w:color w:val="000000" w:themeColor="text1"/>
              </w:rPr>
              <w:t>60</w:t>
            </w:r>
            <w:r w:rsidRPr="001D1999">
              <w:rPr>
                <w:rFonts w:ascii="Times New Roman" w:eastAsia="標楷體" w:hAnsi="Times New Roman" w:cs="Times New Roman"/>
                <w:color w:val="000000" w:themeColor="text1"/>
              </w:rPr>
              <w:t>分以上未達</w:t>
            </w:r>
            <w:r w:rsidRPr="001D1999">
              <w:rPr>
                <w:rFonts w:ascii="Times New Roman" w:eastAsia="標楷體" w:hAnsi="Times New Roman" w:cs="Times New Roman"/>
                <w:color w:val="000000" w:themeColor="text1"/>
              </w:rPr>
              <w:t>70</w:t>
            </w:r>
            <w:r w:rsidRPr="001D1999">
              <w:rPr>
                <w:rFonts w:ascii="Times New Roman" w:eastAsia="標楷體" w:hAnsi="Times New Roman" w:cs="Times New Roman"/>
                <w:color w:val="000000" w:themeColor="text1"/>
              </w:rPr>
              <w:t>分者。</w:t>
            </w:r>
          </w:p>
          <w:p w:rsidR="00293A0D" w:rsidRPr="001D1999" w:rsidRDefault="00293A0D" w:rsidP="001D1999">
            <w:pPr>
              <w:pStyle w:val="ab"/>
              <w:numPr>
                <w:ilvl w:val="0"/>
                <w:numId w:val="50"/>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當學年度內有下列情形之</w:t>
            </w:r>
            <w:proofErr w:type="gramStart"/>
            <w:r w:rsidRPr="001D1999">
              <w:rPr>
                <w:rFonts w:ascii="Times New Roman" w:eastAsia="標楷體" w:hAnsi="Times New Roman" w:cs="Times New Roman"/>
                <w:color w:val="000000" w:themeColor="text1"/>
              </w:rPr>
              <w:t>一</w:t>
            </w:r>
            <w:proofErr w:type="gramEnd"/>
            <w:r w:rsidRPr="001D1999">
              <w:rPr>
                <w:rFonts w:ascii="Times New Roman" w:eastAsia="標楷體" w:hAnsi="Times New Roman" w:cs="Times New Roman"/>
                <w:color w:val="000000" w:themeColor="text1"/>
              </w:rPr>
              <w:t>者，不得列為普以上：</w:t>
            </w:r>
          </w:p>
          <w:p w:rsidR="00293A0D" w:rsidRPr="001D1999" w:rsidRDefault="00293A0D" w:rsidP="001D1999">
            <w:pPr>
              <w:pStyle w:val="ab"/>
              <w:numPr>
                <w:ilvl w:val="0"/>
                <w:numId w:val="53"/>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lastRenderedPageBreak/>
              <w:t>獎懲抵銷後，受記過二次以上處分者。</w:t>
            </w:r>
          </w:p>
          <w:p w:rsidR="00293A0D" w:rsidRPr="001D1999" w:rsidRDefault="00293A0D" w:rsidP="001D1999">
            <w:pPr>
              <w:pStyle w:val="ab"/>
              <w:numPr>
                <w:ilvl w:val="0"/>
                <w:numId w:val="53"/>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遲到、早退及未簽到、退次數合計滿十五次以上者。</w:t>
            </w:r>
          </w:p>
          <w:p w:rsidR="00293A0D" w:rsidRPr="001D1999" w:rsidRDefault="00293A0D" w:rsidP="001D1999">
            <w:pPr>
              <w:pStyle w:val="ab"/>
              <w:numPr>
                <w:ilvl w:val="0"/>
                <w:numId w:val="53"/>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事、病假合計滿二十日以上者。</w:t>
            </w:r>
          </w:p>
          <w:p w:rsidR="00293A0D" w:rsidRPr="001D1999" w:rsidRDefault="00293A0D" w:rsidP="001D1999">
            <w:pPr>
              <w:pStyle w:val="ab"/>
              <w:numPr>
                <w:ilvl w:val="0"/>
                <w:numId w:val="53"/>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有連續二日或一個月內累積五日曠職記錄者。</w:t>
            </w:r>
          </w:p>
          <w:p w:rsidR="00293A0D" w:rsidRPr="001D1999" w:rsidRDefault="00293A0D" w:rsidP="001D1999">
            <w:pPr>
              <w:pStyle w:val="ab"/>
              <w:numPr>
                <w:ilvl w:val="0"/>
                <w:numId w:val="53"/>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主管考核未達</w:t>
            </w:r>
            <w:r w:rsidRPr="001D1999">
              <w:rPr>
                <w:rFonts w:ascii="Times New Roman" w:eastAsia="標楷體" w:hAnsi="Times New Roman" w:cs="Times New Roman"/>
                <w:color w:val="000000" w:themeColor="text1"/>
              </w:rPr>
              <w:t>60</w:t>
            </w:r>
            <w:r w:rsidRPr="001D1999">
              <w:rPr>
                <w:rFonts w:ascii="Times New Roman" w:eastAsia="標楷體" w:hAnsi="Times New Roman" w:cs="Times New Roman"/>
                <w:color w:val="000000" w:themeColor="text1"/>
              </w:rPr>
              <w:t>分者。</w:t>
            </w:r>
          </w:p>
          <w:p w:rsidR="00293A0D" w:rsidRPr="001D1999" w:rsidRDefault="00293A0D" w:rsidP="001D1999">
            <w:pPr>
              <w:pStyle w:val="ab"/>
              <w:adjustRightInd w:val="0"/>
              <w:ind w:left="458" w:hangingChars="191" w:hanging="458"/>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四、本條各款有關請假扣考績規定不適用於因公傷或安胎需請假治療、休養者。</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lastRenderedPageBreak/>
              <w:t>條序修正</w:t>
            </w:r>
            <w:proofErr w:type="gramEnd"/>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十二</w:t>
            </w:r>
            <w:r w:rsidRPr="001D1999">
              <w:rPr>
                <w:rFonts w:ascii="Times New Roman" w:eastAsia="標楷體" w:hAnsi="Times New Roman" w:cs="Times New Roman"/>
                <w:color w:val="000000" w:themeColor="text1"/>
              </w:rPr>
              <w:t>條</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考核有下列情形者依本條文規定辦理：</w:t>
            </w:r>
          </w:p>
          <w:p w:rsidR="00293A0D" w:rsidRPr="001D1999" w:rsidRDefault="00293A0D" w:rsidP="001D1999">
            <w:pPr>
              <w:pStyle w:val="ab"/>
              <w:numPr>
                <w:ilvl w:val="0"/>
                <w:numId w:val="18"/>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職員工考核期間因職務調動，於新任職單位期間未超過考核期間一半時，仍由原任單位主管主負責考核。</w:t>
            </w:r>
            <w:proofErr w:type="gramStart"/>
            <w:r w:rsidRPr="001D1999">
              <w:rPr>
                <w:rFonts w:ascii="Times New Roman" w:eastAsia="標楷體" w:hAnsi="Times New Roman" w:cs="Times New Roman"/>
                <w:color w:val="000000" w:themeColor="text1"/>
              </w:rPr>
              <w:t>惟</w:t>
            </w:r>
            <w:proofErr w:type="gramEnd"/>
            <w:r w:rsidRPr="001D1999">
              <w:rPr>
                <w:rFonts w:ascii="Times New Roman" w:eastAsia="標楷體" w:hAnsi="Times New Roman" w:cs="Times New Roman"/>
                <w:color w:val="000000" w:themeColor="text1"/>
              </w:rPr>
              <w:t>學校與附屬機構間之借調</w:t>
            </w:r>
            <w:proofErr w:type="gramStart"/>
            <w:r w:rsidRPr="001D1999">
              <w:rPr>
                <w:rFonts w:ascii="Times New Roman" w:eastAsia="標楷體" w:hAnsi="Times New Roman" w:cs="Times New Roman"/>
                <w:color w:val="000000" w:themeColor="text1"/>
              </w:rPr>
              <w:t>人員倘於考核期前歸建</w:t>
            </w:r>
            <w:proofErr w:type="gramEnd"/>
            <w:r w:rsidRPr="001D1999">
              <w:rPr>
                <w:rFonts w:ascii="Times New Roman" w:eastAsia="標楷體" w:hAnsi="Times New Roman" w:cs="Times New Roman"/>
                <w:color w:val="000000" w:themeColor="text1"/>
              </w:rPr>
              <w:t>，則由歸建後之單位主管主負責考核。</w:t>
            </w:r>
          </w:p>
          <w:p w:rsidR="00293A0D" w:rsidRPr="001D1999" w:rsidRDefault="00293A0D" w:rsidP="001D1999">
            <w:pPr>
              <w:pStyle w:val="ab"/>
              <w:numPr>
                <w:ilvl w:val="0"/>
                <w:numId w:val="18"/>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職員工因工作業務涉及二單位以上者，由共同主管共同評核。</w:t>
            </w:r>
          </w:p>
          <w:p w:rsidR="00293A0D" w:rsidRPr="001D1999" w:rsidRDefault="00293A0D" w:rsidP="001D1999">
            <w:pPr>
              <w:pStyle w:val="ab"/>
              <w:numPr>
                <w:ilvl w:val="0"/>
                <w:numId w:val="18"/>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組人員得不受第十一條第二項每學年度各考核等第百分比規定之限制，其平時考核成績由所屬單位一級主管評定，其學年度考核初核成績經人事室彙整排序後，送請考核委員會依個人全學年度工作績效複核並評定等第。</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不適用個人貢獻度之受考核人，其考核成績對照考核等第如下，各等第核定人數依第十一條第二項每學年度各考核等第百分比規定辦理：</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一、特優：</w:t>
            </w:r>
            <w:r w:rsidRPr="001D1999">
              <w:rPr>
                <w:rFonts w:ascii="Times New Roman" w:eastAsia="標楷體" w:hAnsi="Times New Roman" w:cs="Times New Roman"/>
                <w:color w:val="000000" w:themeColor="text1"/>
              </w:rPr>
              <w:t>90</w:t>
            </w:r>
            <w:r w:rsidRPr="001D1999">
              <w:rPr>
                <w:rFonts w:ascii="Times New Roman" w:eastAsia="標楷體" w:hAnsi="Times New Roman" w:cs="Times New Roman"/>
                <w:color w:val="000000" w:themeColor="text1"/>
              </w:rPr>
              <w:t>分以上至</w:t>
            </w:r>
            <w:r w:rsidRPr="001D1999">
              <w:rPr>
                <w:rFonts w:ascii="Times New Roman" w:eastAsia="標楷體" w:hAnsi="Times New Roman" w:cs="Times New Roman"/>
                <w:color w:val="000000" w:themeColor="text1"/>
              </w:rPr>
              <w:t>100</w:t>
            </w:r>
            <w:r w:rsidRPr="001D1999">
              <w:rPr>
                <w:rFonts w:ascii="Times New Roman" w:eastAsia="標楷體" w:hAnsi="Times New Roman" w:cs="Times New Roman"/>
                <w:color w:val="000000" w:themeColor="text1"/>
              </w:rPr>
              <w:t>分。</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二、優：</w:t>
            </w:r>
            <w:r w:rsidRPr="001D1999">
              <w:rPr>
                <w:rFonts w:ascii="Times New Roman" w:eastAsia="標楷體" w:hAnsi="Times New Roman" w:cs="Times New Roman"/>
                <w:color w:val="000000" w:themeColor="text1"/>
              </w:rPr>
              <w:t>85</w:t>
            </w:r>
            <w:r w:rsidRPr="001D1999">
              <w:rPr>
                <w:rFonts w:ascii="Times New Roman" w:eastAsia="標楷體" w:hAnsi="Times New Roman" w:cs="Times New Roman"/>
                <w:color w:val="000000" w:themeColor="text1"/>
              </w:rPr>
              <w:t>分以上未達</w:t>
            </w:r>
            <w:r w:rsidRPr="001D1999">
              <w:rPr>
                <w:rFonts w:ascii="Times New Roman" w:eastAsia="標楷體" w:hAnsi="Times New Roman" w:cs="Times New Roman"/>
                <w:color w:val="000000" w:themeColor="text1"/>
              </w:rPr>
              <w:t>90</w:t>
            </w:r>
            <w:r w:rsidRPr="001D1999">
              <w:rPr>
                <w:rFonts w:ascii="Times New Roman" w:eastAsia="標楷體" w:hAnsi="Times New Roman" w:cs="Times New Roman"/>
                <w:color w:val="000000" w:themeColor="text1"/>
              </w:rPr>
              <w:t>分。</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三、佳：</w:t>
            </w:r>
            <w:r w:rsidRPr="001D1999">
              <w:rPr>
                <w:rFonts w:ascii="Times New Roman" w:eastAsia="標楷體" w:hAnsi="Times New Roman" w:cs="Times New Roman"/>
                <w:color w:val="000000" w:themeColor="text1"/>
              </w:rPr>
              <w:t>80</w:t>
            </w:r>
            <w:r w:rsidRPr="001D1999">
              <w:rPr>
                <w:rFonts w:ascii="Times New Roman" w:eastAsia="標楷體" w:hAnsi="Times New Roman" w:cs="Times New Roman"/>
                <w:color w:val="000000" w:themeColor="text1"/>
              </w:rPr>
              <w:t>分以上未達</w:t>
            </w:r>
            <w:r w:rsidRPr="001D1999">
              <w:rPr>
                <w:rFonts w:ascii="Times New Roman" w:eastAsia="標楷體" w:hAnsi="Times New Roman" w:cs="Times New Roman"/>
                <w:color w:val="000000" w:themeColor="text1"/>
              </w:rPr>
              <w:t>85</w:t>
            </w:r>
            <w:r w:rsidRPr="001D1999">
              <w:rPr>
                <w:rFonts w:ascii="Times New Roman" w:eastAsia="標楷體" w:hAnsi="Times New Roman" w:cs="Times New Roman"/>
                <w:color w:val="000000" w:themeColor="text1"/>
              </w:rPr>
              <w:t>分。</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四、良：</w:t>
            </w:r>
            <w:r w:rsidRPr="001D1999">
              <w:rPr>
                <w:rFonts w:ascii="Times New Roman" w:eastAsia="標楷體" w:hAnsi="Times New Roman" w:cs="Times New Roman"/>
                <w:color w:val="000000" w:themeColor="text1"/>
              </w:rPr>
              <w:t>70</w:t>
            </w:r>
            <w:r w:rsidRPr="001D1999">
              <w:rPr>
                <w:rFonts w:ascii="Times New Roman" w:eastAsia="標楷體" w:hAnsi="Times New Roman" w:cs="Times New Roman"/>
                <w:color w:val="000000" w:themeColor="text1"/>
              </w:rPr>
              <w:t>分以上未達</w:t>
            </w:r>
            <w:r w:rsidRPr="001D1999">
              <w:rPr>
                <w:rFonts w:ascii="Times New Roman" w:eastAsia="標楷體" w:hAnsi="Times New Roman" w:cs="Times New Roman"/>
                <w:color w:val="000000" w:themeColor="text1"/>
              </w:rPr>
              <w:t>80</w:t>
            </w:r>
            <w:r w:rsidRPr="001D1999">
              <w:rPr>
                <w:rFonts w:ascii="Times New Roman" w:eastAsia="標楷體" w:hAnsi="Times New Roman" w:cs="Times New Roman"/>
                <w:color w:val="000000" w:themeColor="text1"/>
              </w:rPr>
              <w:t>分</w:t>
            </w:r>
            <w:r w:rsidRPr="001D1999">
              <w:rPr>
                <w:rFonts w:ascii="Times New Roman" w:eastAsia="標楷體" w:hAnsi="Times New Roman" w:cs="Times New Roman"/>
                <w:color w:val="000000" w:themeColor="text1"/>
              </w:rPr>
              <w:t xml:space="preserve"> </w:t>
            </w:r>
            <w:r w:rsidRPr="001D1999">
              <w:rPr>
                <w:rFonts w:ascii="Times New Roman" w:eastAsia="標楷體" w:hAnsi="Times New Roman" w:cs="Times New Roman"/>
                <w:color w:val="000000" w:themeColor="text1"/>
              </w:rPr>
              <w:t>。</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五、普：</w:t>
            </w:r>
            <w:r w:rsidRPr="001D1999">
              <w:rPr>
                <w:rFonts w:ascii="Times New Roman" w:eastAsia="標楷體" w:hAnsi="Times New Roman" w:cs="Times New Roman"/>
                <w:color w:val="000000" w:themeColor="text1"/>
              </w:rPr>
              <w:t>60</w:t>
            </w:r>
            <w:r w:rsidRPr="001D1999">
              <w:rPr>
                <w:rFonts w:ascii="Times New Roman" w:eastAsia="標楷體" w:hAnsi="Times New Roman" w:cs="Times New Roman"/>
                <w:color w:val="000000" w:themeColor="text1"/>
              </w:rPr>
              <w:t>以上未達</w:t>
            </w:r>
            <w:r w:rsidRPr="001D1999">
              <w:rPr>
                <w:rFonts w:ascii="Times New Roman" w:eastAsia="標楷體" w:hAnsi="Times New Roman" w:cs="Times New Roman"/>
                <w:color w:val="000000" w:themeColor="text1"/>
              </w:rPr>
              <w:t>70</w:t>
            </w:r>
            <w:r w:rsidRPr="001D1999">
              <w:rPr>
                <w:rFonts w:ascii="Times New Roman" w:eastAsia="標楷體" w:hAnsi="Times New Roman" w:cs="Times New Roman"/>
                <w:color w:val="000000" w:themeColor="text1"/>
              </w:rPr>
              <w:t>分。</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六、差：未達</w:t>
            </w:r>
            <w:r w:rsidRPr="001D1999">
              <w:rPr>
                <w:rFonts w:ascii="Times New Roman" w:eastAsia="標楷體" w:hAnsi="Times New Roman" w:cs="Times New Roman"/>
                <w:color w:val="000000" w:themeColor="text1"/>
              </w:rPr>
              <w:t>60</w:t>
            </w:r>
            <w:r w:rsidRPr="001D1999">
              <w:rPr>
                <w:rFonts w:ascii="Times New Roman" w:eastAsia="標楷體" w:hAnsi="Times New Roman" w:cs="Times New Roman"/>
                <w:color w:val="000000" w:themeColor="text1"/>
              </w:rPr>
              <w:t>分。</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十三</w:t>
            </w:r>
            <w:r w:rsidRPr="001D1999">
              <w:rPr>
                <w:rFonts w:ascii="Times New Roman" w:eastAsia="標楷體" w:hAnsi="Times New Roman" w:cs="Times New Roman"/>
                <w:color w:val="000000" w:themeColor="text1"/>
              </w:rPr>
              <w:t>條</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考核有下列情形者依本條文規定辦理：</w:t>
            </w:r>
          </w:p>
          <w:p w:rsidR="00293A0D" w:rsidRPr="001D1999" w:rsidRDefault="00293A0D" w:rsidP="001D1999">
            <w:pPr>
              <w:pStyle w:val="ab"/>
              <w:numPr>
                <w:ilvl w:val="0"/>
                <w:numId w:val="54"/>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職員工考核期間因職務調動，於新任職單位期間未超過考核期間一半時，仍由原任單位主管主負責考核。</w:t>
            </w:r>
            <w:proofErr w:type="gramStart"/>
            <w:r w:rsidRPr="001D1999">
              <w:rPr>
                <w:rFonts w:ascii="Times New Roman" w:eastAsia="標楷體" w:hAnsi="Times New Roman" w:cs="Times New Roman"/>
                <w:color w:val="000000" w:themeColor="text1"/>
              </w:rPr>
              <w:t>惟</w:t>
            </w:r>
            <w:proofErr w:type="gramEnd"/>
            <w:r w:rsidRPr="001D1999">
              <w:rPr>
                <w:rFonts w:ascii="Times New Roman" w:eastAsia="標楷體" w:hAnsi="Times New Roman" w:cs="Times New Roman"/>
                <w:color w:val="000000" w:themeColor="text1"/>
              </w:rPr>
              <w:t>學校與附屬機構間之借調</w:t>
            </w:r>
            <w:proofErr w:type="gramStart"/>
            <w:r w:rsidRPr="001D1999">
              <w:rPr>
                <w:rFonts w:ascii="Times New Roman" w:eastAsia="標楷體" w:hAnsi="Times New Roman" w:cs="Times New Roman"/>
                <w:color w:val="000000" w:themeColor="text1"/>
              </w:rPr>
              <w:t>人員倘於考核期前歸建</w:t>
            </w:r>
            <w:proofErr w:type="gramEnd"/>
            <w:r w:rsidRPr="001D1999">
              <w:rPr>
                <w:rFonts w:ascii="Times New Roman" w:eastAsia="標楷體" w:hAnsi="Times New Roman" w:cs="Times New Roman"/>
                <w:color w:val="000000" w:themeColor="text1"/>
              </w:rPr>
              <w:t>，則由歸建後之單位主管主負責考核。</w:t>
            </w:r>
          </w:p>
          <w:p w:rsidR="00293A0D" w:rsidRPr="001D1999" w:rsidRDefault="00293A0D" w:rsidP="001D1999">
            <w:pPr>
              <w:pStyle w:val="ab"/>
              <w:numPr>
                <w:ilvl w:val="0"/>
                <w:numId w:val="54"/>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職員工因工作業務涉及二單位以上者，由共同主管共同評核。</w:t>
            </w:r>
          </w:p>
          <w:p w:rsidR="00293A0D" w:rsidRPr="001D1999" w:rsidRDefault="00293A0D" w:rsidP="001D1999">
            <w:pPr>
              <w:pStyle w:val="ab"/>
              <w:numPr>
                <w:ilvl w:val="0"/>
                <w:numId w:val="54"/>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主管組人員得不受第十一條第二項每學年度各考核等第百分比規定之限制，其平時考核成績由所屬單位一級主管評定，其學年度考核初核成績經人事室彙整排序後，送請考核委員會依個人全學年度工作績效複核並評定等第。</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不適用個人貢獻度之受考核人，其考核成績對照考核等第如下，各等第核定人數依第十一條第二項每學年度各考核等第百分比規定辦理：</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一、特優：</w:t>
            </w:r>
            <w:r w:rsidRPr="001D1999">
              <w:rPr>
                <w:rFonts w:ascii="Times New Roman" w:eastAsia="標楷體" w:hAnsi="Times New Roman" w:cs="Times New Roman"/>
                <w:color w:val="000000" w:themeColor="text1"/>
              </w:rPr>
              <w:t>90</w:t>
            </w:r>
            <w:r w:rsidRPr="001D1999">
              <w:rPr>
                <w:rFonts w:ascii="Times New Roman" w:eastAsia="標楷體" w:hAnsi="Times New Roman" w:cs="Times New Roman"/>
                <w:color w:val="000000" w:themeColor="text1"/>
              </w:rPr>
              <w:t>分以上至</w:t>
            </w:r>
            <w:r w:rsidRPr="001D1999">
              <w:rPr>
                <w:rFonts w:ascii="Times New Roman" w:eastAsia="標楷體" w:hAnsi="Times New Roman" w:cs="Times New Roman"/>
                <w:color w:val="000000" w:themeColor="text1"/>
              </w:rPr>
              <w:t>100</w:t>
            </w:r>
            <w:r w:rsidRPr="001D1999">
              <w:rPr>
                <w:rFonts w:ascii="Times New Roman" w:eastAsia="標楷體" w:hAnsi="Times New Roman" w:cs="Times New Roman"/>
                <w:color w:val="000000" w:themeColor="text1"/>
              </w:rPr>
              <w:t>分。</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二、優：</w:t>
            </w:r>
            <w:r w:rsidRPr="001D1999">
              <w:rPr>
                <w:rFonts w:ascii="Times New Roman" w:eastAsia="標楷體" w:hAnsi="Times New Roman" w:cs="Times New Roman"/>
                <w:color w:val="000000" w:themeColor="text1"/>
              </w:rPr>
              <w:t>85</w:t>
            </w:r>
            <w:r w:rsidRPr="001D1999">
              <w:rPr>
                <w:rFonts w:ascii="Times New Roman" w:eastAsia="標楷體" w:hAnsi="Times New Roman" w:cs="Times New Roman"/>
                <w:color w:val="000000" w:themeColor="text1"/>
              </w:rPr>
              <w:t>分以上未達</w:t>
            </w:r>
            <w:r w:rsidRPr="001D1999">
              <w:rPr>
                <w:rFonts w:ascii="Times New Roman" w:eastAsia="標楷體" w:hAnsi="Times New Roman" w:cs="Times New Roman"/>
                <w:color w:val="000000" w:themeColor="text1"/>
              </w:rPr>
              <w:t>90</w:t>
            </w:r>
            <w:r w:rsidRPr="001D1999">
              <w:rPr>
                <w:rFonts w:ascii="Times New Roman" w:eastAsia="標楷體" w:hAnsi="Times New Roman" w:cs="Times New Roman"/>
                <w:color w:val="000000" w:themeColor="text1"/>
              </w:rPr>
              <w:t>分。</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三、佳：</w:t>
            </w:r>
            <w:r w:rsidRPr="001D1999">
              <w:rPr>
                <w:rFonts w:ascii="Times New Roman" w:eastAsia="標楷體" w:hAnsi="Times New Roman" w:cs="Times New Roman"/>
                <w:color w:val="000000" w:themeColor="text1"/>
              </w:rPr>
              <w:t>80</w:t>
            </w:r>
            <w:r w:rsidRPr="001D1999">
              <w:rPr>
                <w:rFonts w:ascii="Times New Roman" w:eastAsia="標楷體" w:hAnsi="Times New Roman" w:cs="Times New Roman"/>
                <w:color w:val="000000" w:themeColor="text1"/>
              </w:rPr>
              <w:t>分以上未達</w:t>
            </w:r>
            <w:r w:rsidRPr="001D1999">
              <w:rPr>
                <w:rFonts w:ascii="Times New Roman" w:eastAsia="標楷體" w:hAnsi="Times New Roman" w:cs="Times New Roman"/>
                <w:color w:val="000000" w:themeColor="text1"/>
              </w:rPr>
              <w:t>85</w:t>
            </w:r>
            <w:r w:rsidRPr="001D1999">
              <w:rPr>
                <w:rFonts w:ascii="Times New Roman" w:eastAsia="標楷體" w:hAnsi="Times New Roman" w:cs="Times New Roman"/>
                <w:color w:val="000000" w:themeColor="text1"/>
              </w:rPr>
              <w:t>分。</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四、良：</w:t>
            </w:r>
            <w:r w:rsidRPr="001D1999">
              <w:rPr>
                <w:rFonts w:ascii="Times New Roman" w:eastAsia="標楷體" w:hAnsi="Times New Roman" w:cs="Times New Roman"/>
                <w:color w:val="000000" w:themeColor="text1"/>
              </w:rPr>
              <w:t>70</w:t>
            </w:r>
            <w:r w:rsidRPr="001D1999">
              <w:rPr>
                <w:rFonts w:ascii="Times New Roman" w:eastAsia="標楷體" w:hAnsi="Times New Roman" w:cs="Times New Roman"/>
                <w:color w:val="000000" w:themeColor="text1"/>
              </w:rPr>
              <w:t>分以上未達</w:t>
            </w:r>
            <w:r w:rsidRPr="001D1999">
              <w:rPr>
                <w:rFonts w:ascii="Times New Roman" w:eastAsia="標楷體" w:hAnsi="Times New Roman" w:cs="Times New Roman"/>
                <w:color w:val="000000" w:themeColor="text1"/>
              </w:rPr>
              <w:t>80</w:t>
            </w:r>
            <w:r w:rsidRPr="001D1999">
              <w:rPr>
                <w:rFonts w:ascii="Times New Roman" w:eastAsia="標楷體" w:hAnsi="Times New Roman" w:cs="Times New Roman"/>
                <w:color w:val="000000" w:themeColor="text1"/>
              </w:rPr>
              <w:t>分</w:t>
            </w:r>
            <w:r w:rsidRPr="001D1999">
              <w:rPr>
                <w:rFonts w:ascii="Times New Roman" w:eastAsia="標楷體" w:hAnsi="Times New Roman" w:cs="Times New Roman"/>
                <w:color w:val="000000" w:themeColor="text1"/>
              </w:rPr>
              <w:t xml:space="preserve"> </w:t>
            </w:r>
            <w:r w:rsidRPr="001D1999">
              <w:rPr>
                <w:rFonts w:ascii="Times New Roman" w:eastAsia="標楷體" w:hAnsi="Times New Roman" w:cs="Times New Roman"/>
                <w:color w:val="000000" w:themeColor="text1"/>
              </w:rPr>
              <w:t>。</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五、普：</w:t>
            </w:r>
            <w:r w:rsidRPr="001D1999">
              <w:rPr>
                <w:rFonts w:ascii="Times New Roman" w:eastAsia="標楷體" w:hAnsi="Times New Roman" w:cs="Times New Roman"/>
                <w:color w:val="000000" w:themeColor="text1"/>
              </w:rPr>
              <w:t>60</w:t>
            </w:r>
            <w:r w:rsidRPr="001D1999">
              <w:rPr>
                <w:rFonts w:ascii="Times New Roman" w:eastAsia="標楷體" w:hAnsi="Times New Roman" w:cs="Times New Roman"/>
                <w:color w:val="000000" w:themeColor="text1"/>
              </w:rPr>
              <w:t>以上未達</w:t>
            </w:r>
            <w:r w:rsidRPr="001D1999">
              <w:rPr>
                <w:rFonts w:ascii="Times New Roman" w:eastAsia="標楷體" w:hAnsi="Times New Roman" w:cs="Times New Roman"/>
                <w:color w:val="000000" w:themeColor="text1"/>
              </w:rPr>
              <w:t>70</w:t>
            </w:r>
            <w:r w:rsidRPr="001D1999">
              <w:rPr>
                <w:rFonts w:ascii="Times New Roman" w:eastAsia="標楷體" w:hAnsi="Times New Roman" w:cs="Times New Roman"/>
                <w:color w:val="000000" w:themeColor="text1"/>
              </w:rPr>
              <w:t>分。</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六、差：未達</w:t>
            </w:r>
            <w:r w:rsidRPr="001D1999">
              <w:rPr>
                <w:rFonts w:ascii="Times New Roman" w:eastAsia="標楷體" w:hAnsi="Times New Roman" w:cs="Times New Roman"/>
                <w:color w:val="000000" w:themeColor="text1"/>
              </w:rPr>
              <w:t>60</w:t>
            </w:r>
            <w:r w:rsidRPr="001D1999">
              <w:rPr>
                <w:rFonts w:ascii="Times New Roman" w:eastAsia="標楷體" w:hAnsi="Times New Roman" w:cs="Times New Roman"/>
                <w:color w:val="000000" w:themeColor="text1"/>
              </w:rPr>
              <w:t>分。</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t>條序修正</w:t>
            </w:r>
            <w:proofErr w:type="gramEnd"/>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十三</w:t>
            </w:r>
            <w:r w:rsidRPr="001D1999">
              <w:rPr>
                <w:rFonts w:ascii="Times New Roman" w:eastAsia="標楷體" w:hAnsi="Times New Roman" w:cs="Times New Roman"/>
                <w:color w:val="000000" w:themeColor="text1"/>
              </w:rPr>
              <w:t>條</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lastRenderedPageBreak/>
              <w:t>考核獎金核發規定如下：</w:t>
            </w:r>
          </w:p>
          <w:p w:rsidR="00293A0D" w:rsidRPr="001D1999" w:rsidRDefault="00293A0D" w:rsidP="001D1999">
            <w:pPr>
              <w:pStyle w:val="ab"/>
              <w:numPr>
                <w:ilvl w:val="0"/>
                <w:numId w:val="19"/>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年功薪額係指本</w:t>
            </w:r>
            <w:proofErr w:type="gramStart"/>
            <w:r w:rsidRPr="001D1999">
              <w:rPr>
                <w:rFonts w:ascii="Times New Roman" w:eastAsia="標楷體" w:hAnsi="Times New Roman" w:cs="Times New Roman"/>
                <w:color w:val="000000" w:themeColor="text1"/>
              </w:rPr>
              <w:t>俸</w:t>
            </w:r>
            <w:proofErr w:type="gramEnd"/>
            <w:r w:rsidRPr="001D1999">
              <w:rPr>
                <w:rFonts w:ascii="Times New Roman" w:eastAsia="標楷體" w:hAnsi="Times New Roman" w:cs="Times New Roman"/>
                <w:color w:val="000000" w:themeColor="text1"/>
              </w:rPr>
              <w:t>及年功</w:t>
            </w:r>
            <w:proofErr w:type="gramStart"/>
            <w:r w:rsidRPr="001D1999">
              <w:rPr>
                <w:rFonts w:ascii="Times New Roman" w:eastAsia="標楷體" w:hAnsi="Times New Roman" w:cs="Times New Roman"/>
                <w:color w:val="000000" w:themeColor="text1"/>
              </w:rPr>
              <w:t>俸</w:t>
            </w:r>
            <w:proofErr w:type="gramEnd"/>
            <w:r w:rsidRPr="001D1999">
              <w:rPr>
                <w:rFonts w:ascii="Times New Roman" w:eastAsia="標楷體" w:hAnsi="Times New Roman" w:cs="Times New Roman"/>
                <w:color w:val="000000" w:themeColor="text1"/>
              </w:rPr>
              <w:t>加總；約</w:t>
            </w:r>
            <w:proofErr w:type="gramStart"/>
            <w:r w:rsidRPr="001D1999">
              <w:rPr>
                <w:rFonts w:ascii="Times New Roman" w:eastAsia="標楷體" w:hAnsi="Times New Roman" w:cs="Times New Roman"/>
                <w:color w:val="000000" w:themeColor="text1"/>
              </w:rPr>
              <w:t>僱</w:t>
            </w:r>
            <w:proofErr w:type="gramEnd"/>
            <w:r w:rsidRPr="001D1999">
              <w:rPr>
                <w:rFonts w:ascii="Times New Roman" w:eastAsia="標楷體" w:hAnsi="Times New Roman" w:cs="Times New Roman"/>
                <w:color w:val="000000" w:themeColor="text1"/>
              </w:rPr>
              <w:t>職員工</w:t>
            </w:r>
            <w:proofErr w:type="gramStart"/>
            <w:r w:rsidRPr="001D1999">
              <w:rPr>
                <w:rFonts w:ascii="Times New Roman" w:eastAsia="標楷體" w:hAnsi="Times New Roman" w:cs="Times New Roman"/>
                <w:color w:val="000000" w:themeColor="text1"/>
              </w:rPr>
              <w:t>不晉本</w:t>
            </w:r>
            <w:proofErr w:type="gramEnd"/>
            <w:r w:rsidRPr="001D1999">
              <w:rPr>
                <w:rFonts w:ascii="Times New Roman" w:eastAsia="標楷體" w:hAnsi="Times New Roman" w:cs="Times New Roman"/>
                <w:color w:val="000000" w:themeColor="text1"/>
              </w:rPr>
              <w:t>薪。</w:t>
            </w:r>
          </w:p>
          <w:p w:rsidR="00293A0D" w:rsidRPr="001D1999" w:rsidRDefault="00293A0D" w:rsidP="001D1999">
            <w:pPr>
              <w:pStyle w:val="ab"/>
              <w:numPr>
                <w:ilvl w:val="0"/>
                <w:numId w:val="19"/>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評定特優者：</w:t>
            </w:r>
            <w:proofErr w:type="gramStart"/>
            <w:r w:rsidRPr="001D1999">
              <w:rPr>
                <w:rFonts w:ascii="Times New Roman" w:eastAsia="標楷體" w:hAnsi="Times New Roman" w:cs="Times New Roman"/>
                <w:color w:val="000000" w:themeColor="text1"/>
              </w:rPr>
              <w:t>除晉本</w:t>
            </w:r>
            <w:proofErr w:type="gramEnd"/>
            <w:r w:rsidRPr="001D1999">
              <w:rPr>
                <w:rFonts w:ascii="Times New Roman" w:eastAsia="標楷體" w:hAnsi="Times New Roman" w:cs="Times New Roman"/>
                <w:color w:val="000000" w:themeColor="text1"/>
              </w:rPr>
              <w:t>薪或年功薪一級外，並發予「九成年功薪額</w:t>
            </w:r>
            <w:r w:rsidRPr="001D1999">
              <w:rPr>
                <w:rFonts w:ascii="Times New Roman" w:eastAsia="標楷體" w:hAnsi="Times New Roman" w:cs="Times New Roman"/>
                <w:color w:val="000000" w:themeColor="text1"/>
              </w:rPr>
              <w:t>+22,000</w:t>
            </w:r>
            <w:r w:rsidRPr="001D1999">
              <w:rPr>
                <w:rFonts w:ascii="Times New Roman" w:eastAsia="標楷體" w:hAnsi="Times New Roman" w:cs="Times New Roman"/>
                <w:color w:val="000000" w:themeColor="text1"/>
              </w:rPr>
              <w:t>元」一次獎金，如超過最高年功薪額者，則加發「九成年功薪額」之一次獎金。</w:t>
            </w:r>
          </w:p>
          <w:p w:rsidR="00293A0D" w:rsidRPr="001D1999" w:rsidRDefault="00293A0D" w:rsidP="001D1999">
            <w:pPr>
              <w:pStyle w:val="ab"/>
              <w:numPr>
                <w:ilvl w:val="0"/>
                <w:numId w:val="19"/>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評定優者：</w:t>
            </w:r>
            <w:proofErr w:type="gramStart"/>
            <w:r w:rsidRPr="001D1999">
              <w:rPr>
                <w:rFonts w:ascii="Times New Roman" w:eastAsia="標楷體" w:hAnsi="Times New Roman" w:cs="Times New Roman"/>
                <w:color w:val="000000" w:themeColor="text1"/>
              </w:rPr>
              <w:t>除晉本</w:t>
            </w:r>
            <w:proofErr w:type="gramEnd"/>
            <w:r w:rsidRPr="001D1999">
              <w:rPr>
                <w:rFonts w:ascii="Times New Roman" w:eastAsia="標楷體" w:hAnsi="Times New Roman" w:cs="Times New Roman"/>
                <w:color w:val="000000" w:themeColor="text1"/>
              </w:rPr>
              <w:t>薪或年功薪一級外，並發予「九成年功薪額</w:t>
            </w:r>
            <w:r w:rsidRPr="001D1999">
              <w:rPr>
                <w:rFonts w:ascii="Times New Roman" w:eastAsia="標楷體" w:hAnsi="Times New Roman" w:cs="Times New Roman"/>
                <w:color w:val="000000" w:themeColor="text1"/>
              </w:rPr>
              <w:t>+14,000</w:t>
            </w:r>
            <w:r w:rsidRPr="001D1999">
              <w:rPr>
                <w:rFonts w:ascii="Times New Roman" w:eastAsia="標楷體" w:hAnsi="Times New Roman" w:cs="Times New Roman"/>
                <w:color w:val="000000" w:themeColor="text1"/>
              </w:rPr>
              <w:t>元」一次獎金，如超過最高年功薪額者，則加發「九成年功薪額」之一次獎金。</w:t>
            </w:r>
          </w:p>
          <w:p w:rsidR="00293A0D" w:rsidRPr="001D1999" w:rsidRDefault="00293A0D" w:rsidP="001D1999">
            <w:pPr>
              <w:pStyle w:val="ab"/>
              <w:numPr>
                <w:ilvl w:val="0"/>
                <w:numId w:val="19"/>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評定佳者：</w:t>
            </w:r>
            <w:proofErr w:type="gramStart"/>
            <w:r w:rsidRPr="001D1999">
              <w:rPr>
                <w:rFonts w:ascii="Times New Roman" w:eastAsia="標楷體" w:hAnsi="Times New Roman" w:cs="Times New Roman"/>
                <w:color w:val="000000" w:themeColor="text1"/>
              </w:rPr>
              <w:t>除晉本</w:t>
            </w:r>
            <w:proofErr w:type="gramEnd"/>
            <w:r w:rsidRPr="001D1999">
              <w:rPr>
                <w:rFonts w:ascii="Times New Roman" w:eastAsia="標楷體" w:hAnsi="Times New Roman" w:cs="Times New Roman"/>
                <w:color w:val="000000" w:themeColor="text1"/>
              </w:rPr>
              <w:t>薪或年功薪一級外，並發予「九成年功薪額」一次獎金，如超過最高年功薪額者，則加發「九成年功薪額」之一次獎金。</w:t>
            </w:r>
          </w:p>
          <w:p w:rsidR="00293A0D" w:rsidRPr="001D1999" w:rsidRDefault="00293A0D" w:rsidP="001D1999">
            <w:pPr>
              <w:pStyle w:val="ab"/>
              <w:numPr>
                <w:ilvl w:val="0"/>
                <w:numId w:val="19"/>
              </w:numPr>
              <w:adjustRightInd w:val="0"/>
              <w:jc w:val="both"/>
              <w:rPr>
                <w:rFonts w:ascii="Times New Roman" w:eastAsia="標楷體" w:hAnsi="Times New Roman" w:cs="Times New Roman"/>
                <w:color w:val="000000" w:themeColor="text1"/>
              </w:rPr>
            </w:pPr>
            <w:proofErr w:type="gramStart"/>
            <w:r w:rsidRPr="001D1999">
              <w:rPr>
                <w:rFonts w:ascii="Times New Roman" w:eastAsia="標楷體" w:hAnsi="Times New Roman" w:cs="Times New Roman"/>
                <w:color w:val="000000" w:themeColor="text1"/>
              </w:rPr>
              <w:t>評定良者</w:t>
            </w:r>
            <w:proofErr w:type="gramEnd"/>
            <w:r w:rsidRPr="001D1999">
              <w:rPr>
                <w:rFonts w:ascii="Times New Roman" w:eastAsia="標楷體" w:hAnsi="Times New Roman" w:cs="Times New Roman"/>
                <w:color w:val="000000" w:themeColor="text1"/>
              </w:rPr>
              <w:t>：</w:t>
            </w:r>
            <w:proofErr w:type="gramStart"/>
            <w:r w:rsidRPr="001D1999">
              <w:rPr>
                <w:rFonts w:ascii="Times New Roman" w:eastAsia="標楷體" w:hAnsi="Times New Roman" w:cs="Times New Roman"/>
                <w:color w:val="000000" w:themeColor="text1"/>
              </w:rPr>
              <w:t>除晉本</w:t>
            </w:r>
            <w:proofErr w:type="gramEnd"/>
            <w:r w:rsidRPr="001D1999">
              <w:rPr>
                <w:rFonts w:ascii="Times New Roman" w:eastAsia="標楷體" w:hAnsi="Times New Roman" w:cs="Times New Roman"/>
                <w:color w:val="000000" w:themeColor="text1"/>
              </w:rPr>
              <w:t>薪或年功薪一級外，並發予「五成年功薪額」一次獎金，如超過最高年功薪額者，則加發「五成年功薪額」之一次獎金。</w:t>
            </w:r>
          </w:p>
          <w:p w:rsidR="00293A0D" w:rsidRPr="001D1999" w:rsidRDefault="00293A0D" w:rsidP="001D1999">
            <w:pPr>
              <w:pStyle w:val="ab"/>
              <w:numPr>
                <w:ilvl w:val="0"/>
                <w:numId w:val="19"/>
              </w:numPr>
              <w:adjustRightInd w:val="0"/>
              <w:jc w:val="both"/>
              <w:rPr>
                <w:rFonts w:ascii="Times New Roman" w:eastAsia="標楷體" w:hAnsi="Times New Roman" w:cs="Times New Roman"/>
                <w:color w:val="000000" w:themeColor="text1"/>
              </w:rPr>
            </w:pPr>
            <w:proofErr w:type="gramStart"/>
            <w:r w:rsidRPr="001D1999">
              <w:rPr>
                <w:rFonts w:ascii="Times New Roman" w:eastAsia="標楷體" w:hAnsi="Times New Roman" w:cs="Times New Roman"/>
                <w:color w:val="000000" w:themeColor="text1"/>
              </w:rPr>
              <w:t>評定普者</w:t>
            </w:r>
            <w:proofErr w:type="gramEnd"/>
            <w:r w:rsidRPr="001D1999">
              <w:rPr>
                <w:rFonts w:ascii="Times New Roman" w:eastAsia="標楷體" w:hAnsi="Times New Roman" w:cs="Times New Roman"/>
                <w:color w:val="000000" w:themeColor="text1"/>
              </w:rPr>
              <w:t>：保留原薪級。</w:t>
            </w:r>
          </w:p>
          <w:p w:rsidR="00293A0D" w:rsidRPr="001D1999" w:rsidRDefault="00293A0D" w:rsidP="001D1999">
            <w:pPr>
              <w:pStyle w:val="ab"/>
              <w:numPr>
                <w:ilvl w:val="0"/>
                <w:numId w:val="19"/>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評定差者：降</w:t>
            </w:r>
            <w:proofErr w:type="gramStart"/>
            <w:r w:rsidRPr="001D1999">
              <w:rPr>
                <w:rFonts w:ascii="Times New Roman" w:eastAsia="標楷體" w:hAnsi="Times New Roman" w:cs="Times New Roman"/>
                <w:color w:val="000000" w:themeColor="text1"/>
              </w:rPr>
              <w:t>一級敘</w:t>
            </w:r>
            <w:proofErr w:type="gramEnd"/>
            <w:r w:rsidRPr="001D1999">
              <w:rPr>
                <w:rFonts w:ascii="Times New Roman" w:eastAsia="標楷體" w:hAnsi="Times New Roman" w:cs="Times New Roman"/>
                <w:color w:val="000000" w:themeColor="text1"/>
              </w:rPr>
              <w:t>薪，但其情節重大者得予免職。職員工有免職情事者，應依職員工獎懲辦法規定審定後執行。</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考核委員會得視當學年度考核獎金發放之總額與舊制實施最後一年發放總額之差距另行加發績效</w:t>
            </w:r>
            <w:proofErr w:type="gramStart"/>
            <w:r w:rsidRPr="001D1999">
              <w:rPr>
                <w:rFonts w:ascii="Times New Roman" w:eastAsia="標楷體" w:hAnsi="Times New Roman" w:cs="Times New Roman"/>
                <w:color w:val="000000" w:themeColor="text1"/>
              </w:rPr>
              <w:t>獎金予職員工</w:t>
            </w:r>
            <w:proofErr w:type="gramEnd"/>
            <w:r w:rsidRPr="001D1999">
              <w:rPr>
                <w:rFonts w:ascii="Times New Roman" w:eastAsia="標楷體" w:hAnsi="Times New Roman" w:cs="Times New Roman"/>
                <w:color w:val="000000" w:themeColor="text1"/>
              </w:rPr>
              <w:t>，加發之金額及方式由考核委員會決定。</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職員工於該學年度任職未滿六個月者，其年度考核不予晉級敘薪及核發考核獎金；滿六個月以上未滿一年且該學年度七月三十一日在職者，考核獎金依在職月數比例核發，但不晉級敘薪。</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六十五</w:t>
            </w:r>
            <w:proofErr w:type="gramStart"/>
            <w:r w:rsidRPr="001D1999">
              <w:rPr>
                <w:rFonts w:ascii="Times New Roman" w:eastAsia="標楷體" w:hAnsi="Times New Roman" w:cs="Times New Roman"/>
                <w:color w:val="000000" w:themeColor="text1"/>
              </w:rPr>
              <w:t>歲屆齡之</w:t>
            </w:r>
            <w:proofErr w:type="gramEnd"/>
            <w:r w:rsidRPr="001D1999">
              <w:rPr>
                <w:rFonts w:ascii="Times New Roman" w:eastAsia="標楷體" w:hAnsi="Times New Roman" w:cs="Times New Roman"/>
                <w:color w:val="000000" w:themeColor="text1"/>
              </w:rPr>
              <w:t>退休人員於當學年度在職滿六個月以上者仍需受評定考核等第，惟未能評定等第者，</w:t>
            </w:r>
            <w:proofErr w:type="gramStart"/>
            <w:r w:rsidRPr="001D1999">
              <w:rPr>
                <w:rFonts w:ascii="Times New Roman" w:eastAsia="標楷體" w:hAnsi="Times New Roman" w:cs="Times New Roman"/>
                <w:color w:val="000000" w:themeColor="text1"/>
              </w:rPr>
              <w:t>以佳等</w:t>
            </w:r>
            <w:proofErr w:type="gramEnd"/>
            <w:r w:rsidRPr="001D1999">
              <w:rPr>
                <w:rFonts w:ascii="Times New Roman" w:eastAsia="標楷體" w:hAnsi="Times New Roman" w:cs="Times New Roman"/>
                <w:color w:val="000000" w:themeColor="text1"/>
              </w:rPr>
              <w:t>核定之，並依該學年度內之在職月數比例核發考核獎金。</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lastRenderedPageBreak/>
              <w:t>第</w:t>
            </w:r>
            <w:r w:rsidRPr="001D1999">
              <w:rPr>
                <w:rFonts w:ascii="Times New Roman" w:eastAsia="標楷體" w:hAnsi="Times New Roman" w:cs="Times New Roman"/>
                <w:color w:val="000000" w:themeColor="text1"/>
                <w:u w:val="single"/>
              </w:rPr>
              <w:t>十四</w:t>
            </w:r>
            <w:r w:rsidRPr="001D1999">
              <w:rPr>
                <w:rFonts w:ascii="Times New Roman" w:eastAsia="標楷體" w:hAnsi="Times New Roman" w:cs="Times New Roman"/>
                <w:color w:val="000000" w:themeColor="text1"/>
              </w:rPr>
              <w:t>條</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lastRenderedPageBreak/>
              <w:t>考核獎金核發規定如下：</w:t>
            </w:r>
          </w:p>
          <w:p w:rsidR="00293A0D" w:rsidRPr="001D1999" w:rsidRDefault="00293A0D" w:rsidP="001D1999">
            <w:pPr>
              <w:pStyle w:val="ab"/>
              <w:numPr>
                <w:ilvl w:val="0"/>
                <w:numId w:val="55"/>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年功薪額係指本</w:t>
            </w:r>
            <w:proofErr w:type="gramStart"/>
            <w:r w:rsidRPr="001D1999">
              <w:rPr>
                <w:rFonts w:ascii="Times New Roman" w:eastAsia="標楷體" w:hAnsi="Times New Roman" w:cs="Times New Roman"/>
                <w:color w:val="000000" w:themeColor="text1"/>
              </w:rPr>
              <w:t>俸</w:t>
            </w:r>
            <w:proofErr w:type="gramEnd"/>
            <w:r w:rsidRPr="001D1999">
              <w:rPr>
                <w:rFonts w:ascii="Times New Roman" w:eastAsia="標楷體" w:hAnsi="Times New Roman" w:cs="Times New Roman"/>
                <w:color w:val="000000" w:themeColor="text1"/>
              </w:rPr>
              <w:t>及年功</w:t>
            </w:r>
            <w:proofErr w:type="gramStart"/>
            <w:r w:rsidRPr="001D1999">
              <w:rPr>
                <w:rFonts w:ascii="Times New Roman" w:eastAsia="標楷體" w:hAnsi="Times New Roman" w:cs="Times New Roman"/>
                <w:color w:val="000000" w:themeColor="text1"/>
              </w:rPr>
              <w:t>俸</w:t>
            </w:r>
            <w:proofErr w:type="gramEnd"/>
            <w:r w:rsidRPr="001D1999">
              <w:rPr>
                <w:rFonts w:ascii="Times New Roman" w:eastAsia="標楷體" w:hAnsi="Times New Roman" w:cs="Times New Roman"/>
                <w:color w:val="000000" w:themeColor="text1"/>
              </w:rPr>
              <w:t>加總；約</w:t>
            </w:r>
            <w:proofErr w:type="gramStart"/>
            <w:r w:rsidRPr="001D1999">
              <w:rPr>
                <w:rFonts w:ascii="Times New Roman" w:eastAsia="標楷體" w:hAnsi="Times New Roman" w:cs="Times New Roman"/>
                <w:color w:val="000000" w:themeColor="text1"/>
              </w:rPr>
              <w:t>僱</w:t>
            </w:r>
            <w:proofErr w:type="gramEnd"/>
            <w:r w:rsidRPr="001D1999">
              <w:rPr>
                <w:rFonts w:ascii="Times New Roman" w:eastAsia="標楷體" w:hAnsi="Times New Roman" w:cs="Times New Roman"/>
                <w:color w:val="000000" w:themeColor="text1"/>
              </w:rPr>
              <w:t>職員工</w:t>
            </w:r>
            <w:proofErr w:type="gramStart"/>
            <w:r w:rsidRPr="001D1999">
              <w:rPr>
                <w:rFonts w:ascii="Times New Roman" w:eastAsia="標楷體" w:hAnsi="Times New Roman" w:cs="Times New Roman"/>
                <w:color w:val="000000" w:themeColor="text1"/>
              </w:rPr>
              <w:t>不晉本</w:t>
            </w:r>
            <w:proofErr w:type="gramEnd"/>
            <w:r w:rsidRPr="001D1999">
              <w:rPr>
                <w:rFonts w:ascii="Times New Roman" w:eastAsia="標楷體" w:hAnsi="Times New Roman" w:cs="Times New Roman"/>
                <w:color w:val="000000" w:themeColor="text1"/>
              </w:rPr>
              <w:t>薪。</w:t>
            </w:r>
          </w:p>
          <w:p w:rsidR="00293A0D" w:rsidRPr="001D1999" w:rsidRDefault="00293A0D" w:rsidP="001D1999">
            <w:pPr>
              <w:pStyle w:val="ab"/>
              <w:numPr>
                <w:ilvl w:val="0"/>
                <w:numId w:val="55"/>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評定特優者：</w:t>
            </w:r>
            <w:proofErr w:type="gramStart"/>
            <w:r w:rsidRPr="001D1999">
              <w:rPr>
                <w:rFonts w:ascii="Times New Roman" w:eastAsia="標楷體" w:hAnsi="Times New Roman" w:cs="Times New Roman"/>
                <w:color w:val="000000" w:themeColor="text1"/>
              </w:rPr>
              <w:t>除晉本</w:t>
            </w:r>
            <w:proofErr w:type="gramEnd"/>
            <w:r w:rsidRPr="001D1999">
              <w:rPr>
                <w:rFonts w:ascii="Times New Roman" w:eastAsia="標楷體" w:hAnsi="Times New Roman" w:cs="Times New Roman"/>
                <w:color w:val="000000" w:themeColor="text1"/>
              </w:rPr>
              <w:t>薪或年功薪一級外，並發予「九成年功薪額</w:t>
            </w:r>
            <w:r w:rsidRPr="001D1999">
              <w:rPr>
                <w:rFonts w:ascii="Times New Roman" w:eastAsia="標楷體" w:hAnsi="Times New Roman" w:cs="Times New Roman"/>
                <w:color w:val="000000" w:themeColor="text1"/>
              </w:rPr>
              <w:t>+22,000</w:t>
            </w:r>
            <w:r w:rsidRPr="001D1999">
              <w:rPr>
                <w:rFonts w:ascii="Times New Roman" w:eastAsia="標楷體" w:hAnsi="Times New Roman" w:cs="Times New Roman"/>
                <w:color w:val="000000" w:themeColor="text1"/>
              </w:rPr>
              <w:t>元」一次獎金，如超過最高年功薪額者，則加發「九成年功薪額」之一次獎金。</w:t>
            </w:r>
          </w:p>
          <w:p w:rsidR="00293A0D" w:rsidRPr="001D1999" w:rsidRDefault="00293A0D" w:rsidP="001D1999">
            <w:pPr>
              <w:pStyle w:val="ab"/>
              <w:numPr>
                <w:ilvl w:val="0"/>
                <w:numId w:val="55"/>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評定優者：</w:t>
            </w:r>
            <w:proofErr w:type="gramStart"/>
            <w:r w:rsidRPr="001D1999">
              <w:rPr>
                <w:rFonts w:ascii="Times New Roman" w:eastAsia="標楷體" w:hAnsi="Times New Roman" w:cs="Times New Roman"/>
                <w:color w:val="000000" w:themeColor="text1"/>
              </w:rPr>
              <w:t>除晉本</w:t>
            </w:r>
            <w:proofErr w:type="gramEnd"/>
            <w:r w:rsidRPr="001D1999">
              <w:rPr>
                <w:rFonts w:ascii="Times New Roman" w:eastAsia="標楷體" w:hAnsi="Times New Roman" w:cs="Times New Roman"/>
                <w:color w:val="000000" w:themeColor="text1"/>
              </w:rPr>
              <w:t>薪或年功薪一級外，並發予「九成年功薪額</w:t>
            </w:r>
            <w:r w:rsidRPr="001D1999">
              <w:rPr>
                <w:rFonts w:ascii="Times New Roman" w:eastAsia="標楷體" w:hAnsi="Times New Roman" w:cs="Times New Roman"/>
                <w:color w:val="000000" w:themeColor="text1"/>
              </w:rPr>
              <w:t>+14,000</w:t>
            </w:r>
            <w:r w:rsidRPr="001D1999">
              <w:rPr>
                <w:rFonts w:ascii="Times New Roman" w:eastAsia="標楷體" w:hAnsi="Times New Roman" w:cs="Times New Roman"/>
                <w:color w:val="000000" w:themeColor="text1"/>
              </w:rPr>
              <w:t>元」一次獎金，如超過最高年功薪額者，則加發「九成年功薪額」之一次獎金。</w:t>
            </w:r>
          </w:p>
          <w:p w:rsidR="00293A0D" w:rsidRPr="001D1999" w:rsidRDefault="00293A0D" w:rsidP="001D1999">
            <w:pPr>
              <w:pStyle w:val="ab"/>
              <w:numPr>
                <w:ilvl w:val="0"/>
                <w:numId w:val="55"/>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評定佳者：</w:t>
            </w:r>
            <w:proofErr w:type="gramStart"/>
            <w:r w:rsidRPr="001D1999">
              <w:rPr>
                <w:rFonts w:ascii="Times New Roman" w:eastAsia="標楷體" w:hAnsi="Times New Roman" w:cs="Times New Roman"/>
                <w:color w:val="000000" w:themeColor="text1"/>
              </w:rPr>
              <w:t>除晉本</w:t>
            </w:r>
            <w:proofErr w:type="gramEnd"/>
            <w:r w:rsidRPr="001D1999">
              <w:rPr>
                <w:rFonts w:ascii="Times New Roman" w:eastAsia="標楷體" w:hAnsi="Times New Roman" w:cs="Times New Roman"/>
                <w:color w:val="000000" w:themeColor="text1"/>
              </w:rPr>
              <w:t>薪或年功薪一級外，並發予「九成年功薪額」一次獎金，如超過最高年功薪額者，則加發「九成年功薪額」之一次獎金。</w:t>
            </w:r>
          </w:p>
          <w:p w:rsidR="00293A0D" w:rsidRPr="001D1999" w:rsidRDefault="00293A0D" w:rsidP="001D1999">
            <w:pPr>
              <w:pStyle w:val="ab"/>
              <w:numPr>
                <w:ilvl w:val="0"/>
                <w:numId w:val="55"/>
              </w:numPr>
              <w:adjustRightInd w:val="0"/>
              <w:jc w:val="both"/>
              <w:rPr>
                <w:rFonts w:ascii="Times New Roman" w:eastAsia="標楷體" w:hAnsi="Times New Roman" w:cs="Times New Roman"/>
                <w:color w:val="000000" w:themeColor="text1"/>
              </w:rPr>
            </w:pPr>
            <w:proofErr w:type="gramStart"/>
            <w:r w:rsidRPr="001D1999">
              <w:rPr>
                <w:rFonts w:ascii="Times New Roman" w:eastAsia="標楷體" w:hAnsi="Times New Roman" w:cs="Times New Roman"/>
                <w:color w:val="000000" w:themeColor="text1"/>
              </w:rPr>
              <w:t>評定良者</w:t>
            </w:r>
            <w:proofErr w:type="gramEnd"/>
            <w:r w:rsidRPr="001D1999">
              <w:rPr>
                <w:rFonts w:ascii="Times New Roman" w:eastAsia="標楷體" w:hAnsi="Times New Roman" w:cs="Times New Roman"/>
                <w:color w:val="000000" w:themeColor="text1"/>
              </w:rPr>
              <w:t>：</w:t>
            </w:r>
            <w:proofErr w:type="gramStart"/>
            <w:r w:rsidRPr="001D1999">
              <w:rPr>
                <w:rFonts w:ascii="Times New Roman" w:eastAsia="標楷體" w:hAnsi="Times New Roman" w:cs="Times New Roman"/>
                <w:color w:val="000000" w:themeColor="text1"/>
              </w:rPr>
              <w:t>除晉本</w:t>
            </w:r>
            <w:proofErr w:type="gramEnd"/>
            <w:r w:rsidRPr="001D1999">
              <w:rPr>
                <w:rFonts w:ascii="Times New Roman" w:eastAsia="標楷體" w:hAnsi="Times New Roman" w:cs="Times New Roman"/>
                <w:color w:val="000000" w:themeColor="text1"/>
              </w:rPr>
              <w:t>薪或年功薪一級外，並發予「五成年功薪額」一次獎金，如超過最高年功薪額者，則加發「五成年功薪額」之一次獎金。</w:t>
            </w:r>
          </w:p>
          <w:p w:rsidR="00293A0D" w:rsidRPr="001D1999" w:rsidRDefault="00293A0D" w:rsidP="001D1999">
            <w:pPr>
              <w:pStyle w:val="ab"/>
              <w:numPr>
                <w:ilvl w:val="0"/>
                <w:numId w:val="55"/>
              </w:numPr>
              <w:adjustRightInd w:val="0"/>
              <w:jc w:val="both"/>
              <w:rPr>
                <w:rFonts w:ascii="Times New Roman" w:eastAsia="標楷體" w:hAnsi="Times New Roman" w:cs="Times New Roman"/>
                <w:color w:val="000000" w:themeColor="text1"/>
              </w:rPr>
            </w:pPr>
            <w:proofErr w:type="gramStart"/>
            <w:r w:rsidRPr="001D1999">
              <w:rPr>
                <w:rFonts w:ascii="Times New Roman" w:eastAsia="標楷體" w:hAnsi="Times New Roman" w:cs="Times New Roman"/>
                <w:color w:val="000000" w:themeColor="text1"/>
              </w:rPr>
              <w:t>評定普者</w:t>
            </w:r>
            <w:proofErr w:type="gramEnd"/>
            <w:r w:rsidRPr="001D1999">
              <w:rPr>
                <w:rFonts w:ascii="Times New Roman" w:eastAsia="標楷體" w:hAnsi="Times New Roman" w:cs="Times New Roman"/>
                <w:color w:val="000000" w:themeColor="text1"/>
              </w:rPr>
              <w:t>：保留原薪級。</w:t>
            </w:r>
          </w:p>
          <w:p w:rsidR="00293A0D" w:rsidRPr="001D1999" w:rsidRDefault="00293A0D" w:rsidP="001D1999">
            <w:pPr>
              <w:pStyle w:val="ab"/>
              <w:numPr>
                <w:ilvl w:val="0"/>
                <w:numId w:val="55"/>
              </w:numPr>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評定差者：降</w:t>
            </w:r>
            <w:proofErr w:type="gramStart"/>
            <w:r w:rsidRPr="001D1999">
              <w:rPr>
                <w:rFonts w:ascii="Times New Roman" w:eastAsia="標楷體" w:hAnsi="Times New Roman" w:cs="Times New Roman"/>
                <w:color w:val="000000" w:themeColor="text1"/>
              </w:rPr>
              <w:t>一級敘</w:t>
            </w:r>
            <w:proofErr w:type="gramEnd"/>
            <w:r w:rsidRPr="001D1999">
              <w:rPr>
                <w:rFonts w:ascii="Times New Roman" w:eastAsia="標楷體" w:hAnsi="Times New Roman" w:cs="Times New Roman"/>
                <w:color w:val="000000" w:themeColor="text1"/>
              </w:rPr>
              <w:t>薪，但其情節重大者得予免職。職員工有免職情事者，應依職員工獎懲辦法規定審定後執行。</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考核委員會得視當學年度考核獎金發放之總額與舊制實施最後一年發放總額之差距另行加發績效</w:t>
            </w:r>
            <w:proofErr w:type="gramStart"/>
            <w:r w:rsidRPr="001D1999">
              <w:rPr>
                <w:rFonts w:ascii="Times New Roman" w:eastAsia="標楷體" w:hAnsi="Times New Roman" w:cs="Times New Roman"/>
                <w:color w:val="000000" w:themeColor="text1"/>
              </w:rPr>
              <w:t>獎金予職員工</w:t>
            </w:r>
            <w:proofErr w:type="gramEnd"/>
            <w:r w:rsidRPr="001D1999">
              <w:rPr>
                <w:rFonts w:ascii="Times New Roman" w:eastAsia="標楷體" w:hAnsi="Times New Roman" w:cs="Times New Roman"/>
                <w:color w:val="000000" w:themeColor="text1"/>
              </w:rPr>
              <w:t>，加發之金額及方式由考核委員會決定。</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職員工於該學年度任職未滿六個月者，其年度考核不予晉級敘薪及核發考核獎金；滿六個月以上未滿一年且該學年度七月三十一日在職者，考核獎金依在職月數比例核發，但不晉級敘薪。</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六十五</w:t>
            </w:r>
            <w:proofErr w:type="gramStart"/>
            <w:r w:rsidRPr="001D1999">
              <w:rPr>
                <w:rFonts w:ascii="Times New Roman" w:eastAsia="標楷體" w:hAnsi="Times New Roman" w:cs="Times New Roman"/>
                <w:color w:val="000000" w:themeColor="text1"/>
              </w:rPr>
              <w:t>歲屆齡之</w:t>
            </w:r>
            <w:proofErr w:type="gramEnd"/>
            <w:r w:rsidRPr="001D1999">
              <w:rPr>
                <w:rFonts w:ascii="Times New Roman" w:eastAsia="標楷體" w:hAnsi="Times New Roman" w:cs="Times New Roman"/>
                <w:color w:val="000000" w:themeColor="text1"/>
              </w:rPr>
              <w:t>退休人員於當學年度在職滿六個月以上者仍需受評定考核等第，惟未能評定等第者，</w:t>
            </w:r>
            <w:proofErr w:type="gramStart"/>
            <w:r w:rsidRPr="001D1999">
              <w:rPr>
                <w:rFonts w:ascii="Times New Roman" w:eastAsia="標楷體" w:hAnsi="Times New Roman" w:cs="Times New Roman"/>
                <w:color w:val="000000" w:themeColor="text1"/>
              </w:rPr>
              <w:t>以佳等</w:t>
            </w:r>
            <w:proofErr w:type="gramEnd"/>
            <w:r w:rsidRPr="001D1999">
              <w:rPr>
                <w:rFonts w:ascii="Times New Roman" w:eastAsia="標楷體" w:hAnsi="Times New Roman" w:cs="Times New Roman"/>
                <w:color w:val="000000" w:themeColor="text1"/>
              </w:rPr>
              <w:t>核定之，並依該學年度內之在職月數比例核發考核獎金。</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lastRenderedPageBreak/>
              <w:t>條序修正</w:t>
            </w:r>
            <w:proofErr w:type="gramEnd"/>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lastRenderedPageBreak/>
              <w:t>第</w:t>
            </w:r>
            <w:r w:rsidRPr="001D1999">
              <w:rPr>
                <w:rFonts w:ascii="Times New Roman" w:eastAsia="標楷體" w:hAnsi="Times New Roman" w:cs="Times New Roman"/>
                <w:color w:val="000000" w:themeColor="text1"/>
                <w:u w:val="single"/>
              </w:rPr>
              <w:t>十四</w:t>
            </w:r>
            <w:r w:rsidRPr="001D1999">
              <w:rPr>
                <w:rFonts w:ascii="Times New Roman" w:eastAsia="標楷體" w:hAnsi="Times New Roman" w:cs="Times New Roman"/>
                <w:color w:val="000000" w:themeColor="text1"/>
              </w:rPr>
              <w:t>條</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職員工考核應於每年六月底前完竣，考核結果應於一個月內，提供受考核人於資訊系統中查詢，並於次</w:t>
            </w:r>
            <w:proofErr w:type="gramStart"/>
            <w:r w:rsidRPr="001D1999">
              <w:rPr>
                <w:rFonts w:ascii="Times New Roman" w:eastAsia="標楷體" w:hAnsi="Times New Roman" w:cs="Times New Roman"/>
                <w:color w:val="000000" w:themeColor="text1"/>
              </w:rPr>
              <w:t>學年度第一個</w:t>
            </w:r>
            <w:proofErr w:type="gramEnd"/>
            <w:r w:rsidRPr="001D1999">
              <w:rPr>
                <w:rFonts w:ascii="Times New Roman" w:eastAsia="標楷體" w:hAnsi="Times New Roman" w:cs="Times New Roman"/>
                <w:color w:val="000000" w:themeColor="text1"/>
              </w:rPr>
              <w:t>月起執行。</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考核結果為普以下者，應於查詢系統內敘明理由。</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十五</w:t>
            </w:r>
            <w:r w:rsidRPr="001D1999">
              <w:rPr>
                <w:rFonts w:ascii="Times New Roman" w:eastAsia="標楷體" w:hAnsi="Times New Roman" w:cs="Times New Roman"/>
                <w:color w:val="000000" w:themeColor="text1"/>
              </w:rPr>
              <w:t>條</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職員工考核應於每年六月底前完竣，考核結果應於一個月內，提供受考核人於資訊系統中查詢，並於次</w:t>
            </w:r>
            <w:proofErr w:type="gramStart"/>
            <w:r w:rsidRPr="001D1999">
              <w:rPr>
                <w:rFonts w:ascii="Times New Roman" w:eastAsia="標楷體" w:hAnsi="Times New Roman" w:cs="Times New Roman"/>
                <w:color w:val="000000" w:themeColor="text1"/>
              </w:rPr>
              <w:t>學年度第一個</w:t>
            </w:r>
            <w:proofErr w:type="gramEnd"/>
            <w:r w:rsidRPr="001D1999">
              <w:rPr>
                <w:rFonts w:ascii="Times New Roman" w:eastAsia="標楷體" w:hAnsi="Times New Roman" w:cs="Times New Roman"/>
                <w:color w:val="000000" w:themeColor="text1"/>
              </w:rPr>
              <w:t>月起執行。</w:t>
            </w:r>
          </w:p>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考核結果為普以下者，應於查詢系統內敘明理由。</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t>條序修正</w:t>
            </w:r>
            <w:proofErr w:type="gramEnd"/>
          </w:p>
        </w:tc>
      </w:tr>
      <w:tr w:rsidR="00293A0D" w:rsidRPr="001D1999" w:rsidTr="001D1999">
        <w:tc>
          <w:tcPr>
            <w:tcW w:w="4465" w:type="dxa"/>
          </w:tcPr>
          <w:p w:rsidR="00293A0D" w:rsidRPr="001D1999" w:rsidRDefault="00293A0D" w:rsidP="001D1999">
            <w:pPr>
              <w:pStyle w:val="ab"/>
              <w:rPr>
                <w:rFonts w:ascii="Times New Roman" w:eastAsia="標楷體" w:hAnsi="Times New Roman" w:cs="Times New Roman"/>
                <w:b/>
                <w:color w:val="000000" w:themeColor="text1"/>
              </w:rPr>
            </w:pPr>
            <w:r w:rsidRPr="001D1999">
              <w:rPr>
                <w:rFonts w:ascii="Times New Roman" w:eastAsia="標楷體" w:hAnsi="Times New Roman" w:cs="Times New Roman"/>
                <w:b/>
                <w:color w:val="000000" w:themeColor="text1"/>
              </w:rPr>
              <w:t>第四章</w:t>
            </w:r>
            <w:r w:rsidRPr="001D1999">
              <w:rPr>
                <w:rFonts w:ascii="Times New Roman" w:eastAsia="標楷體" w:hAnsi="Times New Roman" w:cs="Times New Roman"/>
                <w:b/>
                <w:color w:val="000000" w:themeColor="text1"/>
              </w:rPr>
              <w:t xml:space="preserve"> </w:t>
            </w:r>
            <w:r w:rsidRPr="001D1999">
              <w:rPr>
                <w:rFonts w:ascii="Times New Roman" w:eastAsia="標楷體" w:hAnsi="Times New Roman" w:cs="Times New Roman"/>
                <w:b/>
                <w:color w:val="000000" w:themeColor="text1"/>
              </w:rPr>
              <w:t>輪調</w:t>
            </w:r>
          </w:p>
          <w:p w:rsidR="00293A0D" w:rsidRPr="001D1999" w:rsidRDefault="00293A0D" w:rsidP="001D1999">
            <w:pPr>
              <w:pStyle w:val="ab"/>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同現行條文</w:t>
            </w:r>
          </w:p>
        </w:tc>
        <w:tc>
          <w:tcPr>
            <w:tcW w:w="4466" w:type="dxa"/>
          </w:tcPr>
          <w:p w:rsidR="00293A0D" w:rsidRPr="001D1999" w:rsidRDefault="00293A0D" w:rsidP="001D1999">
            <w:pPr>
              <w:pStyle w:val="ab"/>
              <w:adjustRightInd w:val="0"/>
              <w:jc w:val="both"/>
              <w:rPr>
                <w:rFonts w:ascii="Times New Roman" w:eastAsia="標楷體" w:hAnsi="Times New Roman" w:cs="Times New Roman"/>
                <w:b/>
                <w:color w:val="000000" w:themeColor="text1"/>
              </w:rPr>
            </w:pPr>
            <w:r w:rsidRPr="001D1999">
              <w:rPr>
                <w:rFonts w:ascii="Times New Roman" w:eastAsia="標楷體" w:hAnsi="Times New Roman" w:cs="Times New Roman"/>
                <w:b/>
                <w:color w:val="000000" w:themeColor="text1"/>
              </w:rPr>
              <w:t>第四章輪調</w:t>
            </w:r>
          </w:p>
        </w:tc>
        <w:tc>
          <w:tcPr>
            <w:tcW w:w="1276" w:type="dxa"/>
          </w:tcPr>
          <w:p w:rsidR="00293A0D" w:rsidRPr="001D1999" w:rsidRDefault="00293A0D" w:rsidP="001D1999">
            <w:pPr>
              <w:spacing w:line="240" w:lineRule="auto"/>
              <w:rPr>
                <w:rFonts w:eastAsia="標楷體"/>
                <w:color w:val="000000" w:themeColor="text1"/>
                <w:szCs w:val="24"/>
              </w:rPr>
            </w:pPr>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十五</w:t>
            </w:r>
            <w:r w:rsidRPr="001D1999">
              <w:rPr>
                <w:rFonts w:ascii="Times New Roman" w:eastAsia="標楷體" w:hAnsi="Times New Roman" w:cs="Times New Roman"/>
                <w:color w:val="000000" w:themeColor="text1"/>
              </w:rPr>
              <w:t>條</w:t>
            </w:r>
          </w:p>
          <w:p w:rsidR="00293A0D" w:rsidRPr="001D1999" w:rsidRDefault="00293A0D" w:rsidP="001D1999">
            <w:pPr>
              <w:pStyle w:val="a3"/>
              <w:ind w:firstLineChars="0" w:firstLine="0"/>
              <w:jc w:val="both"/>
              <w:rPr>
                <w:rFonts w:eastAsia="標楷體"/>
                <w:color w:val="000000" w:themeColor="text1"/>
                <w:sz w:val="24"/>
              </w:rPr>
            </w:pPr>
            <w:r w:rsidRPr="001D1999">
              <w:rPr>
                <w:rFonts w:eastAsia="標楷體"/>
                <w:color w:val="000000" w:themeColor="text1"/>
                <w:sz w:val="24"/>
              </w:rPr>
              <w:t>本校為配合校務發展需要、因應組織調整、單位業務增減、增加人員職務歷練、貫徹職務代理制度、適當調配人力資源及人才培育，辦理職員工職務輪調。</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十六</w:t>
            </w:r>
            <w:r w:rsidRPr="001D1999">
              <w:rPr>
                <w:rFonts w:ascii="Times New Roman" w:eastAsia="標楷體" w:hAnsi="Times New Roman" w:cs="Times New Roman"/>
                <w:color w:val="000000" w:themeColor="text1"/>
              </w:rPr>
              <w:t>條</w:t>
            </w:r>
          </w:p>
          <w:p w:rsidR="00293A0D" w:rsidRPr="001D1999" w:rsidRDefault="00293A0D" w:rsidP="001D1999">
            <w:pPr>
              <w:pStyle w:val="a3"/>
              <w:ind w:firstLineChars="0" w:firstLine="0"/>
              <w:jc w:val="both"/>
              <w:rPr>
                <w:rFonts w:eastAsia="標楷體"/>
                <w:color w:val="000000" w:themeColor="text1"/>
                <w:sz w:val="24"/>
              </w:rPr>
            </w:pPr>
            <w:r w:rsidRPr="001D1999">
              <w:rPr>
                <w:rFonts w:eastAsia="標楷體"/>
                <w:color w:val="000000" w:themeColor="text1"/>
                <w:sz w:val="24"/>
              </w:rPr>
              <w:t>本校為配合校務發展需要、因應組織調整、單位業務增減、增加人員職務歷練、貫徹職務代理制度、適當調配人力資源及人才培育，辦理職員工職務輪調。</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t>條序修正</w:t>
            </w:r>
            <w:proofErr w:type="gramEnd"/>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十六</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實施方式如下：</w:t>
            </w:r>
          </w:p>
          <w:p w:rsidR="00293A0D" w:rsidRPr="001D1999" w:rsidRDefault="00293A0D" w:rsidP="001D1999">
            <w:pPr>
              <w:pStyle w:val="a9"/>
              <w:widowControl/>
              <w:numPr>
                <w:ilvl w:val="0"/>
                <w:numId w:val="20"/>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政策性輪調：學校基於發展目標、策略或組織調整需要所進行之職務輪調。</w:t>
            </w:r>
          </w:p>
          <w:p w:rsidR="00293A0D" w:rsidRPr="001D1999" w:rsidRDefault="00293A0D" w:rsidP="001D1999">
            <w:pPr>
              <w:pStyle w:val="a9"/>
              <w:widowControl/>
              <w:numPr>
                <w:ilvl w:val="0"/>
                <w:numId w:val="20"/>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業務性輪調：學校基於人才培育及人力活化考量，於同一單位服務滿六年者，宜由單位建議或人事室規劃輪調。</w:t>
            </w:r>
          </w:p>
          <w:p w:rsidR="00293A0D" w:rsidRPr="001D1999" w:rsidRDefault="00293A0D" w:rsidP="001D1999">
            <w:pPr>
              <w:pStyle w:val="a9"/>
              <w:widowControl/>
              <w:numPr>
                <w:ilvl w:val="0"/>
                <w:numId w:val="20"/>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單位內部輪調：各一級單位基於業務調整、人力配置及貫徹職務代理制度需要，得提出</w:t>
            </w:r>
            <w:proofErr w:type="gramStart"/>
            <w:r w:rsidRPr="001D1999">
              <w:rPr>
                <w:rFonts w:eastAsia="標楷體"/>
                <w:color w:val="000000" w:themeColor="text1"/>
                <w:szCs w:val="24"/>
              </w:rPr>
              <w:t>轄</w:t>
            </w:r>
            <w:proofErr w:type="gramEnd"/>
            <w:r w:rsidRPr="001D1999">
              <w:rPr>
                <w:rFonts w:eastAsia="標楷體"/>
                <w:color w:val="000000" w:themeColor="text1"/>
                <w:szCs w:val="24"/>
              </w:rPr>
              <w:t>下二級單位內或單位間之人員輪調，經相關單位主管同意後會簽人事室，報請校長簽准後施行。</w:t>
            </w:r>
          </w:p>
          <w:p w:rsidR="00293A0D" w:rsidRPr="001D1999" w:rsidRDefault="00293A0D" w:rsidP="001D1999">
            <w:pPr>
              <w:pStyle w:val="a9"/>
              <w:widowControl/>
              <w:numPr>
                <w:ilvl w:val="0"/>
                <w:numId w:val="20"/>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個人申請輪調：職員工基於工作領域擴增及職能提升考量，得提出調動申請；申請資格以同一單位任職滿三年，且原單位內之人力編制、業務轉換等無困難為原則。</w:t>
            </w:r>
          </w:p>
          <w:p w:rsidR="00293A0D" w:rsidRPr="001D1999" w:rsidRDefault="00293A0D" w:rsidP="001D1999">
            <w:pPr>
              <w:pStyle w:val="a9"/>
              <w:widowControl/>
              <w:numPr>
                <w:ilvl w:val="0"/>
                <w:numId w:val="20"/>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除政策性及單位內部輪調案得於報請校長簽准後逕行調動外，業務性及個人申請輪調案由人事室彙整名單，與相關單位主管協調後，</w:t>
            </w:r>
            <w:proofErr w:type="gramStart"/>
            <w:r w:rsidRPr="001D1999">
              <w:rPr>
                <w:rFonts w:eastAsia="標楷體"/>
                <w:color w:val="000000" w:themeColor="text1"/>
                <w:szCs w:val="24"/>
              </w:rPr>
              <w:t>提職</w:t>
            </w:r>
            <w:r w:rsidRPr="001D1999">
              <w:rPr>
                <w:rFonts w:eastAsia="標楷體"/>
                <w:color w:val="000000" w:themeColor="text1"/>
                <w:szCs w:val="24"/>
              </w:rPr>
              <w:lastRenderedPageBreak/>
              <w:t>員工</w:t>
            </w:r>
            <w:proofErr w:type="gramEnd"/>
            <w:r w:rsidRPr="001D1999">
              <w:rPr>
                <w:rFonts w:eastAsia="標楷體"/>
                <w:color w:val="000000" w:themeColor="text1"/>
                <w:szCs w:val="24"/>
              </w:rPr>
              <w:t>發展委員會審議，其結果報請校長核定後實施。</w:t>
            </w:r>
          </w:p>
          <w:p w:rsidR="00293A0D" w:rsidRPr="001D1999" w:rsidRDefault="00293A0D" w:rsidP="001D1999">
            <w:pPr>
              <w:pStyle w:val="a9"/>
              <w:widowControl/>
              <w:numPr>
                <w:ilvl w:val="0"/>
                <w:numId w:val="20"/>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無適當職缺可供輪調之申請者，得列入各單位職務出缺時之候選名冊中，由相關單位主管於辦理公開召募甄選時擇優任用後，依規定辦理職務輪調。</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lastRenderedPageBreak/>
              <w:t>第</w:t>
            </w:r>
            <w:r w:rsidRPr="001D1999">
              <w:rPr>
                <w:rFonts w:ascii="Times New Roman" w:eastAsia="標楷體" w:hAnsi="Times New Roman" w:cs="Times New Roman"/>
                <w:color w:val="000000" w:themeColor="text1"/>
                <w:u w:val="single"/>
              </w:rPr>
              <w:t>十七</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實施方式如下：</w:t>
            </w:r>
          </w:p>
          <w:p w:rsidR="00293A0D" w:rsidRPr="001D1999" w:rsidRDefault="00293A0D" w:rsidP="001D1999">
            <w:pPr>
              <w:pStyle w:val="a9"/>
              <w:widowControl/>
              <w:numPr>
                <w:ilvl w:val="0"/>
                <w:numId w:val="56"/>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政策性輪調：學校基於發展目標、策略或組織調整需要所進行之職務輪調。</w:t>
            </w:r>
          </w:p>
          <w:p w:rsidR="00293A0D" w:rsidRPr="001D1999" w:rsidRDefault="00293A0D" w:rsidP="001D1999">
            <w:pPr>
              <w:pStyle w:val="a9"/>
              <w:widowControl/>
              <w:numPr>
                <w:ilvl w:val="0"/>
                <w:numId w:val="56"/>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業務性輪調：學校基於人才培育及人力活化考量，於同一單位服務滿六年者，宜由單位建議或人事室規劃輪調。</w:t>
            </w:r>
          </w:p>
          <w:p w:rsidR="00293A0D" w:rsidRPr="001D1999" w:rsidRDefault="00293A0D" w:rsidP="001D1999">
            <w:pPr>
              <w:pStyle w:val="a9"/>
              <w:widowControl/>
              <w:numPr>
                <w:ilvl w:val="0"/>
                <w:numId w:val="56"/>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單位內部輪調：各一級單位基於業務調整、人力配置及貫徹職務代理制度需要，得提出</w:t>
            </w:r>
            <w:proofErr w:type="gramStart"/>
            <w:r w:rsidRPr="001D1999">
              <w:rPr>
                <w:rFonts w:eastAsia="標楷體"/>
                <w:color w:val="000000" w:themeColor="text1"/>
                <w:szCs w:val="24"/>
              </w:rPr>
              <w:t>轄</w:t>
            </w:r>
            <w:proofErr w:type="gramEnd"/>
            <w:r w:rsidRPr="001D1999">
              <w:rPr>
                <w:rFonts w:eastAsia="標楷體"/>
                <w:color w:val="000000" w:themeColor="text1"/>
                <w:szCs w:val="24"/>
              </w:rPr>
              <w:t>下二級單位內或單位間之人員輪調，經相關單位主管同意後會簽人事室，報請校長簽准後施行。</w:t>
            </w:r>
          </w:p>
          <w:p w:rsidR="00293A0D" w:rsidRPr="001D1999" w:rsidRDefault="00293A0D" w:rsidP="001D1999">
            <w:pPr>
              <w:pStyle w:val="a9"/>
              <w:widowControl/>
              <w:numPr>
                <w:ilvl w:val="0"/>
                <w:numId w:val="56"/>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個人申請輪調：職員工基於工作領域擴增及職能提升考量，得提出調動申請；申請資格以同一單位任職滿三年，且原單位內之人力編制、業務轉換等無困難為原則。</w:t>
            </w:r>
          </w:p>
          <w:p w:rsidR="00293A0D" w:rsidRPr="001D1999" w:rsidRDefault="00293A0D" w:rsidP="001D1999">
            <w:pPr>
              <w:pStyle w:val="a9"/>
              <w:widowControl/>
              <w:numPr>
                <w:ilvl w:val="0"/>
                <w:numId w:val="56"/>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除政策性及單位內部輪調案得於報請校長簽准後逕行調動外，業務性及個人申請輪調案由人事室彙整名單，與相關單位主管協調後，</w:t>
            </w:r>
            <w:proofErr w:type="gramStart"/>
            <w:r w:rsidRPr="001D1999">
              <w:rPr>
                <w:rFonts w:eastAsia="標楷體"/>
                <w:color w:val="000000" w:themeColor="text1"/>
                <w:szCs w:val="24"/>
              </w:rPr>
              <w:t>提職</w:t>
            </w:r>
            <w:r w:rsidRPr="001D1999">
              <w:rPr>
                <w:rFonts w:eastAsia="標楷體"/>
                <w:color w:val="000000" w:themeColor="text1"/>
                <w:szCs w:val="24"/>
              </w:rPr>
              <w:lastRenderedPageBreak/>
              <w:t>員工</w:t>
            </w:r>
            <w:proofErr w:type="gramEnd"/>
            <w:r w:rsidRPr="001D1999">
              <w:rPr>
                <w:rFonts w:eastAsia="標楷體"/>
                <w:color w:val="000000" w:themeColor="text1"/>
                <w:szCs w:val="24"/>
              </w:rPr>
              <w:t>發展委員會審議，其結果報請校長核定後實施。</w:t>
            </w:r>
          </w:p>
          <w:p w:rsidR="00293A0D" w:rsidRPr="001D1999" w:rsidRDefault="00293A0D" w:rsidP="001D1999">
            <w:pPr>
              <w:pStyle w:val="a9"/>
              <w:widowControl/>
              <w:numPr>
                <w:ilvl w:val="0"/>
                <w:numId w:val="56"/>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無適當職缺可供輪調之申請者，得列入各單位職務出缺時之候選名冊中，由相關單位主管於辦理公開召募甄選時擇優任用後，依規定辦理職務輪調。</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lastRenderedPageBreak/>
              <w:t>條序修正</w:t>
            </w:r>
            <w:proofErr w:type="gramEnd"/>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十七</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輪調原則如下：</w:t>
            </w:r>
          </w:p>
          <w:p w:rsidR="00293A0D" w:rsidRPr="001D1999" w:rsidRDefault="00293A0D" w:rsidP="001D1999">
            <w:pPr>
              <w:pStyle w:val="a9"/>
              <w:widowControl/>
              <w:numPr>
                <w:ilvl w:val="0"/>
                <w:numId w:val="21"/>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輪調人數每次以不超過該單位總人數</w:t>
            </w:r>
            <w:proofErr w:type="gramStart"/>
            <w:r w:rsidRPr="001D1999">
              <w:rPr>
                <w:rFonts w:eastAsia="標楷體"/>
                <w:color w:val="000000" w:themeColor="text1"/>
                <w:szCs w:val="24"/>
              </w:rPr>
              <w:t>三</w:t>
            </w:r>
            <w:proofErr w:type="gramEnd"/>
            <w:r w:rsidRPr="001D1999">
              <w:rPr>
                <w:rFonts w:eastAsia="標楷體"/>
                <w:color w:val="000000" w:themeColor="text1"/>
                <w:szCs w:val="24"/>
              </w:rPr>
              <w:t>分之</w:t>
            </w:r>
            <w:proofErr w:type="gramStart"/>
            <w:r w:rsidRPr="001D1999">
              <w:rPr>
                <w:rFonts w:eastAsia="標楷體"/>
                <w:color w:val="000000" w:themeColor="text1"/>
                <w:szCs w:val="24"/>
              </w:rPr>
              <w:t>ㄧ</w:t>
            </w:r>
            <w:proofErr w:type="gramEnd"/>
            <w:r w:rsidRPr="001D1999">
              <w:rPr>
                <w:rFonts w:eastAsia="標楷體"/>
                <w:color w:val="000000" w:themeColor="text1"/>
                <w:szCs w:val="24"/>
              </w:rPr>
              <w:t>為原則。</w:t>
            </w:r>
          </w:p>
          <w:p w:rsidR="00293A0D" w:rsidRPr="001D1999" w:rsidRDefault="00293A0D" w:rsidP="001D1999">
            <w:pPr>
              <w:pStyle w:val="a9"/>
              <w:widowControl/>
              <w:numPr>
                <w:ilvl w:val="0"/>
                <w:numId w:val="21"/>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輪調應兼顧職務性質及業務需要，並配合人員專長及工作績效，以適才適所。</w:t>
            </w:r>
          </w:p>
          <w:p w:rsidR="00293A0D" w:rsidRPr="001D1999" w:rsidRDefault="00293A0D" w:rsidP="001D1999">
            <w:pPr>
              <w:pStyle w:val="a9"/>
              <w:widowControl/>
              <w:numPr>
                <w:ilvl w:val="0"/>
                <w:numId w:val="21"/>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跨單位調升者應具備新職相關職能及資歷。</w:t>
            </w:r>
          </w:p>
          <w:p w:rsidR="00293A0D" w:rsidRPr="001D1999" w:rsidRDefault="00293A0D" w:rsidP="001D1999">
            <w:pPr>
              <w:pStyle w:val="a9"/>
              <w:widowControl/>
              <w:numPr>
                <w:ilvl w:val="0"/>
                <w:numId w:val="21"/>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經核定為特殊專業人員者，以不實施輪調為原則。</w:t>
            </w:r>
          </w:p>
          <w:p w:rsidR="00293A0D" w:rsidRPr="001D1999" w:rsidRDefault="00293A0D" w:rsidP="001D1999">
            <w:pPr>
              <w:pStyle w:val="a9"/>
              <w:widowControl/>
              <w:numPr>
                <w:ilvl w:val="0"/>
                <w:numId w:val="21"/>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輪調作業原則上每年七月前辦理一次，由人事室統一簽報校長核定後實施，並以次學年度八月一日為新職生效日。惟因業務需要，得經專案簽准後辦理。</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十八</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輪調原則如下：</w:t>
            </w:r>
          </w:p>
          <w:p w:rsidR="00293A0D" w:rsidRPr="001D1999" w:rsidRDefault="00293A0D" w:rsidP="001D1999">
            <w:pPr>
              <w:pStyle w:val="a9"/>
              <w:widowControl/>
              <w:numPr>
                <w:ilvl w:val="0"/>
                <w:numId w:val="57"/>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輪調人數每次以不超過該單位總人數</w:t>
            </w:r>
            <w:proofErr w:type="gramStart"/>
            <w:r w:rsidRPr="001D1999">
              <w:rPr>
                <w:rFonts w:eastAsia="標楷體"/>
                <w:color w:val="000000" w:themeColor="text1"/>
                <w:szCs w:val="24"/>
              </w:rPr>
              <w:t>三</w:t>
            </w:r>
            <w:proofErr w:type="gramEnd"/>
            <w:r w:rsidRPr="001D1999">
              <w:rPr>
                <w:rFonts w:eastAsia="標楷體"/>
                <w:color w:val="000000" w:themeColor="text1"/>
                <w:szCs w:val="24"/>
              </w:rPr>
              <w:t>分之</w:t>
            </w:r>
            <w:proofErr w:type="gramStart"/>
            <w:r w:rsidRPr="001D1999">
              <w:rPr>
                <w:rFonts w:eastAsia="標楷體"/>
                <w:color w:val="000000" w:themeColor="text1"/>
                <w:szCs w:val="24"/>
              </w:rPr>
              <w:t>ㄧ</w:t>
            </w:r>
            <w:proofErr w:type="gramEnd"/>
            <w:r w:rsidRPr="001D1999">
              <w:rPr>
                <w:rFonts w:eastAsia="標楷體"/>
                <w:color w:val="000000" w:themeColor="text1"/>
                <w:szCs w:val="24"/>
              </w:rPr>
              <w:t>為原則。</w:t>
            </w:r>
          </w:p>
          <w:p w:rsidR="00293A0D" w:rsidRPr="001D1999" w:rsidRDefault="00293A0D" w:rsidP="001D1999">
            <w:pPr>
              <w:pStyle w:val="a9"/>
              <w:widowControl/>
              <w:numPr>
                <w:ilvl w:val="0"/>
                <w:numId w:val="57"/>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輪調應兼顧職務性質及業務需要，並配合人員專長及工作績效，以適才適所。</w:t>
            </w:r>
          </w:p>
          <w:p w:rsidR="00293A0D" w:rsidRPr="001D1999" w:rsidRDefault="00293A0D" w:rsidP="001D1999">
            <w:pPr>
              <w:pStyle w:val="a9"/>
              <w:widowControl/>
              <w:numPr>
                <w:ilvl w:val="0"/>
                <w:numId w:val="57"/>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跨單位調升者應具備新職相關職能及資歷。</w:t>
            </w:r>
          </w:p>
          <w:p w:rsidR="00293A0D" w:rsidRPr="001D1999" w:rsidRDefault="00293A0D" w:rsidP="001D1999">
            <w:pPr>
              <w:pStyle w:val="a9"/>
              <w:widowControl/>
              <w:numPr>
                <w:ilvl w:val="0"/>
                <w:numId w:val="57"/>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經核定為特殊專業人員者，以不實施輪調為原則。</w:t>
            </w:r>
          </w:p>
          <w:p w:rsidR="00293A0D" w:rsidRPr="001D1999" w:rsidRDefault="00293A0D" w:rsidP="001D1999">
            <w:pPr>
              <w:pStyle w:val="a9"/>
              <w:widowControl/>
              <w:numPr>
                <w:ilvl w:val="0"/>
                <w:numId w:val="57"/>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輪調作業原則上每年七月前辦理一次，由人事室統一簽報校長核定後實施，並以次學年度八月一日為新職生效日。惟因業務需要，得經專案簽准後辦理。</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t>條序修正</w:t>
            </w:r>
            <w:proofErr w:type="gramEnd"/>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十八</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輪調人員業務交接事宜：</w:t>
            </w:r>
          </w:p>
          <w:p w:rsidR="00293A0D" w:rsidRPr="001D1999" w:rsidRDefault="00293A0D" w:rsidP="001D1999">
            <w:pPr>
              <w:pStyle w:val="a9"/>
              <w:widowControl/>
              <w:numPr>
                <w:ilvl w:val="0"/>
                <w:numId w:val="22"/>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輪調人員應依校長核定結果就任新職，不得拒絕，並應依規定確實辦理交接。</w:t>
            </w:r>
          </w:p>
          <w:p w:rsidR="00293A0D" w:rsidRPr="001D1999" w:rsidRDefault="00293A0D" w:rsidP="001D1999">
            <w:pPr>
              <w:pStyle w:val="a9"/>
              <w:widowControl/>
              <w:numPr>
                <w:ilvl w:val="0"/>
                <w:numId w:val="22"/>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各單位人員對於主辦業務應確實規劃個人職掌及工作流程，並列入職務輪調移交清冊。</w:t>
            </w:r>
          </w:p>
          <w:p w:rsidR="00293A0D" w:rsidRPr="001D1999" w:rsidRDefault="00293A0D" w:rsidP="001D1999">
            <w:pPr>
              <w:pStyle w:val="a9"/>
              <w:widowControl/>
              <w:numPr>
                <w:ilvl w:val="0"/>
                <w:numId w:val="22"/>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各單位主管應督導人員輪調時之業務交接事宜並提供必要之協助。</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十九</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rPr>
                <w:rFonts w:eastAsia="標楷體"/>
                <w:color w:val="000000" w:themeColor="text1"/>
                <w:szCs w:val="24"/>
              </w:rPr>
            </w:pPr>
            <w:r w:rsidRPr="001D1999">
              <w:rPr>
                <w:rFonts w:eastAsia="標楷體"/>
                <w:color w:val="000000" w:themeColor="text1"/>
                <w:szCs w:val="24"/>
              </w:rPr>
              <w:t>輪調人員業務交接事宜：</w:t>
            </w:r>
          </w:p>
          <w:p w:rsidR="00293A0D" w:rsidRPr="001D1999" w:rsidRDefault="00293A0D" w:rsidP="001D1999">
            <w:pPr>
              <w:pStyle w:val="a9"/>
              <w:widowControl/>
              <w:numPr>
                <w:ilvl w:val="0"/>
                <w:numId w:val="58"/>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輪調人員應依校長核定結果就任新職，不得拒絕，並應依規定確實辦理交接。</w:t>
            </w:r>
          </w:p>
          <w:p w:rsidR="00293A0D" w:rsidRPr="001D1999" w:rsidRDefault="00293A0D" w:rsidP="001D1999">
            <w:pPr>
              <w:pStyle w:val="a9"/>
              <w:widowControl/>
              <w:numPr>
                <w:ilvl w:val="0"/>
                <w:numId w:val="58"/>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各單位人員對於主辦業務應確實規劃個人職掌及工作流程，並列入職務輪調移交清冊。</w:t>
            </w:r>
          </w:p>
          <w:p w:rsidR="00293A0D" w:rsidRPr="001D1999" w:rsidRDefault="00293A0D" w:rsidP="001D1999">
            <w:pPr>
              <w:pStyle w:val="a9"/>
              <w:widowControl/>
              <w:numPr>
                <w:ilvl w:val="0"/>
                <w:numId w:val="58"/>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各單位主管應督導人員輪調時之業務交接事宜並提供必要之協助。</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t>條序修正</w:t>
            </w:r>
            <w:proofErr w:type="gramEnd"/>
          </w:p>
        </w:tc>
      </w:tr>
      <w:tr w:rsidR="00293A0D" w:rsidRPr="001D1999" w:rsidTr="001D1999">
        <w:tc>
          <w:tcPr>
            <w:tcW w:w="4465" w:type="dxa"/>
          </w:tcPr>
          <w:p w:rsidR="00293A0D" w:rsidRPr="001D1999" w:rsidRDefault="00293A0D" w:rsidP="001D1999">
            <w:pPr>
              <w:pStyle w:val="ab"/>
              <w:rPr>
                <w:rFonts w:ascii="Times New Roman" w:eastAsia="標楷體" w:hAnsi="Times New Roman" w:cs="Times New Roman"/>
                <w:b/>
                <w:color w:val="000000" w:themeColor="text1"/>
              </w:rPr>
            </w:pPr>
            <w:r w:rsidRPr="001D1999">
              <w:rPr>
                <w:rFonts w:ascii="Times New Roman" w:eastAsia="標楷體" w:hAnsi="Times New Roman" w:cs="Times New Roman"/>
                <w:b/>
                <w:color w:val="000000" w:themeColor="text1"/>
              </w:rPr>
              <w:t>第五章</w:t>
            </w:r>
            <w:r w:rsidRPr="001D1999">
              <w:rPr>
                <w:rFonts w:ascii="Times New Roman" w:eastAsia="標楷體" w:hAnsi="Times New Roman" w:cs="Times New Roman"/>
                <w:b/>
                <w:color w:val="000000" w:themeColor="text1"/>
              </w:rPr>
              <w:t xml:space="preserve"> </w:t>
            </w:r>
            <w:r w:rsidRPr="001D1999">
              <w:rPr>
                <w:rFonts w:ascii="Times New Roman" w:eastAsia="標楷體" w:hAnsi="Times New Roman" w:cs="Times New Roman"/>
                <w:b/>
                <w:color w:val="000000" w:themeColor="text1"/>
              </w:rPr>
              <w:t>晉升</w:t>
            </w:r>
          </w:p>
          <w:p w:rsidR="00293A0D" w:rsidRPr="001D1999" w:rsidRDefault="00293A0D" w:rsidP="001D1999">
            <w:pPr>
              <w:pStyle w:val="ab"/>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同現行條文</w:t>
            </w:r>
          </w:p>
        </w:tc>
        <w:tc>
          <w:tcPr>
            <w:tcW w:w="4466" w:type="dxa"/>
          </w:tcPr>
          <w:p w:rsidR="00293A0D" w:rsidRPr="001D1999" w:rsidRDefault="00293A0D" w:rsidP="001D1999">
            <w:pPr>
              <w:pStyle w:val="ab"/>
              <w:adjustRightInd w:val="0"/>
              <w:jc w:val="both"/>
              <w:rPr>
                <w:rFonts w:ascii="Times New Roman" w:eastAsia="標楷體" w:hAnsi="Times New Roman" w:cs="Times New Roman"/>
                <w:b/>
                <w:color w:val="000000" w:themeColor="text1"/>
              </w:rPr>
            </w:pPr>
            <w:r w:rsidRPr="001D1999">
              <w:rPr>
                <w:rFonts w:ascii="Times New Roman" w:eastAsia="標楷體" w:hAnsi="Times New Roman" w:cs="Times New Roman"/>
                <w:b/>
                <w:color w:val="000000" w:themeColor="text1"/>
              </w:rPr>
              <w:t>第五章晉升</w:t>
            </w:r>
          </w:p>
        </w:tc>
        <w:tc>
          <w:tcPr>
            <w:tcW w:w="1276" w:type="dxa"/>
          </w:tcPr>
          <w:p w:rsidR="00293A0D" w:rsidRPr="001D1999" w:rsidRDefault="00293A0D" w:rsidP="001D1999">
            <w:pPr>
              <w:spacing w:line="240" w:lineRule="auto"/>
              <w:rPr>
                <w:rFonts w:eastAsia="標楷體"/>
                <w:color w:val="000000" w:themeColor="text1"/>
                <w:szCs w:val="24"/>
              </w:rPr>
            </w:pPr>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十九</w:t>
            </w:r>
            <w:r w:rsidRPr="001D1999">
              <w:rPr>
                <w:rFonts w:ascii="Times New Roman" w:eastAsia="標楷體" w:hAnsi="Times New Roman" w:cs="Times New Roman"/>
                <w:color w:val="000000" w:themeColor="text1"/>
              </w:rPr>
              <w:t>條</w:t>
            </w:r>
          </w:p>
          <w:p w:rsidR="00293A0D" w:rsidRPr="001D1999" w:rsidRDefault="00293A0D" w:rsidP="001D1999">
            <w:pPr>
              <w:widowControl/>
              <w:spacing w:line="240" w:lineRule="auto"/>
              <w:rPr>
                <w:rFonts w:eastAsia="標楷體"/>
                <w:color w:val="000000" w:themeColor="text1"/>
                <w:szCs w:val="24"/>
              </w:rPr>
            </w:pPr>
            <w:r w:rsidRPr="001D1999">
              <w:rPr>
                <w:rFonts w:eastAsia="標楷體"/>
                <w:color w:val="000000" w:themeColor="text1"/>
                <w:szCs w:val="24"/>
              </w:rPr>
              <w:t>職員工晉升於考核終了後一個月內辦理，由單位主管推薦，並簽具服務績優事蹟，經人力資源發展委員會審議通</w:t>
            </w:r>
            <w:r w:rsidRPr="001D1999">
              <w:rPr>
                <w:rFonts w:eastAsia="標楷體"/>
                <w:color w:val="000000" w:themeColor="text1"/>
                <w:szCs w:val="24"/>
              </w:rPr>
              <w:lastRenderedPageBreak/>
              <w:t>過，陳請校長核定後，以當學年度八月一日為其晉升生效日。</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lastRenderedPageBreak/>
              <w:t>第</w:t>
            </w:r>
            <w:r w:rsidRPr="001D1999">
              <w:rPr>
                <w:rFonts w:ascii="Times New Roman" w:eastAsia="標楷體" w:hAnsi="Times New Roman" w:cs="Times New Roman"/>
                <w:color w:val="000000" w:themeColor="text1"/>
                <w:u w:val="single"/>
              </w:rPr>
              <w:t>二十</w:t>
            </w:r>
            <w:r w:rsidRPr="001D1999">
              <w:rPr>
                <w:rFonts w:ascii="Times New Roman" w:eastAsia="標楷體" w:hAnsi="Times New Roman" w:cs="Times New Roman"/>
                <w:color w:val="000000" w:themeColor="text1"/>
              </w:rPr>
              <w:t>條</w:t>
            </w:r>
          </w:p>
          <w:p w:rsidR="00293A0D" w:rsidRPr="001D1999" w:rsidRDefault="00293A0D" w:rsidP="001D1999">
            <w:pPr>
              <w:widowControl/>
              <w:spacing w:line="240" w:lineRule="auto"/>
              <w:rPr>
                <w:rFonts w:eastAsia="標楷體"/>
                <w:color w:val="000000" w:themeColor="text1"/>
                <w:szCs w:val="24"/>
              </w:rPr>
            </w:pPr>
            <w:r w:rsidRPr="001D1999">
              <w:rPr>
                <w:rFonts w:eastAsia="標楷體"/>
                <w:color w:val="000000" w:themeColor="text1"/>
                <w:szCs w:val="24"/>
              </w:rPr>
              <w:t>職員工晉升於考核終了後一個月內辦理，由單位主管推薦，並簽具服務績優事蹟，經人力資源發展委員會審議通</w:t>
            </w:r>
            <w:r w:rsidRPr="001D1999">
              <w:rPr>
                <w:rFonts w:eastAsia="標楷體"/>
                <w:color w:val="000000" w:themeColor="text1"/>
                <w:szCs w:val="24"/>
              </w:rPr>
              <w:lastRenderedPageBreak/>
              <w:t>過，陳請校長核定後，以當學年度八月一日為其晉升生效日。</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lastRenderedPageBreak/>
              <w:t>條序修正</w:t>
            </w:r>
            <w:proofErr w:type="gramEnd"/>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二十</w:t>
            </w:r>
            <w:r w:rsidRPr="001D1999">
              <w:rPr>
                <w:rFonts w:ascii="Times New Roman" w:eastAsia="標楷體" w:hAnsi="Times New Roman" w:cs="Times New Roman"/>
                <w:color w:val="000000" w:themeColor="text1"/>
              </w:rPr>
              <w:t>條</w:t>
            </w:r>
          </w:p>
          <w:p w:rsidR="00293A0D" w:rsidRPr="001D1999" w:rsidRDefault="00293A0D" w:rsidP="001D1999">
            <w:pPr>
              <w:widowControl/>
              <w:spacing w:line="240" w:lineRule="auto"/>
              <w:rPr>
                <w:rFonts w:eastAsia="標楷體"/>
                <w:color w:val="000000" w:themeColor="text1"/>
                <w:szCs w:val="24"/>
              </w:rPr>
            </w:pPr>
            <w:r w:rsidRPr="001D1999">
              <w:rPr>
                <w:rFonts w:eastAsia="標楷體"/>
                <w:color w:val="000000" w:themeColor="text1"/>
                <w:szCs w:val="24"/>
              </w:rPr>
              <w:t>符合下列各項條件者，得經單位主管推薦晉升：</w:t>
            </w:r>
          </w:p>
          <w:p w:rsidR="00293A0D" w:rsidRPr="001D1999" w:rsidRDefault="00293A0D" w:rsidP="001D1999">
            <w:pPr>
              <w:pStyle w:val="a9"/>
              <w:widowControl/>
              <w:numPr>
                <w:ilvl w:val="0"/>
                <w:numId w:val="23"/>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申請晉升職級之員額編制尚有缺額。</w:t>
            </w:r>
          </w:p>
          <w:p w:rsidR="00293A0D" w:rsidRPr="001D1999" w:rsidRDefault="00293A0D" w:rsidP="001D1999">
            <w:pPr>
              <w:pStyle w:val="a9"/>
              <w:widowControl/>
              <w:numPr>
                <w:ilvl w:val="0"/>
                <w:numId w:val="23"/>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獲推薦時已任現職滿三年，並具晉升職級之資格。</w:t>
            </w:r>
          </w:p>
          <w:p w:rsidR="00293A0D" w:rsidRPr="001D1999" w:rsidRDefault="00293A0D" w:rsidP="001D1999">
            <w:pPr>
              <w:pStyle w:val="a9"/>
              <w:widowControl/>
              <w:numPr>
                <w:ilvl w:val="0"/>
                <w:numId w:val="23"/>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依職稱逐級晉升。</w:t>
            </w:r>
          </w:p>
          <w:p w:rsidR="00293A0D" w:rsidRPr="001D1999" w:rsidRDefault="00293A0D" w:rsidP="001D1999">
            <w:pPr>
              <w:pStyle w:val="a9"/>
              <w:widowControl/>
              <w:numPr>
                <w:ilvl w:val="0"/>
                <w:numId w:val="23"/>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近三年考績為佳等以上，且近三年內未有申誡以上懲戒紀錄者（業依規定抵銷者，不在此限）。</w:t>
            </w:r>
          </w:p>
          <w:p w:rsidR="00293A0D" w:rsidRPr="001D1999" w:rsidRDefault="00293A0D" w:rsidP="001D1999">
            <w:pPr>
              <w:pStyle w:val="a9"/>
              <w:widowControl/>
              <w:numPr>
                <w:ilvl w:val="0"/>
                <w:numId w:val="23"/>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通過本校晉升考試。</w:t>
            </w:r>
          </w:p>
          <w:p w:rsidR="00293A0D" w:rsidRPr="001D1999" w:rsidRDefault="00293A0D" w:rsidP="001D1999">
            <w:pPr>
              <w:widowControl/>
              <w:spacing w:line="240" w:lineRule="auto"/>
              <w:rPr>
                <w:rFonts w:eastAsia="標楷體"/>
                <w:color w:val="000000" w:themeColor="text1"/>
                <w:szCs w:val="24"/>
              </w:rPr>
            </w:pPr>
            <w:r w:rsidRPr="001D1999">
              <w:rPr>
                <w:rFonts w:eastAsia="標楷體"/>
                <w:color w:val="000000" w:themeColor="text1"/>
                <w:szCs w:val="24"/>
              </w:rPr>
              <w:t>拒絕配合校務需要調動者，除近三年有一年考績特優外，三年內不得提出晉升申請。</w:t>
            </w:r>
          </w:p>
          <w:p w:rsidR="00293A0D" w:rsidRPr="001D1999" w:rsidRDefault="00293A0D" w:rsidP="001D1999">
            <w:pPr>
              <w:widowControl/>
              <w:spacing w:line="240" w:lineRule="auto"/>
              <w:rPr>
                <w:rFonts w:eastAsia="標楷體"/>
                <w:color w:val="000000" w:themeColor="text1"/>
                <w:szCs w:val="24"/>
              </w:rPr>
            </w:pPr>
            <w:r w:rsidRPr="001D1999">
              <w:rPr>
                <w:rFonts w:eastAsia="標楷體"/>
                <w:color w:val="000000" w:themeColor="text1"/>
                <w:szCs w:val="24"/>
              </w:rPr>
              <w:t>各單位（處、室、學院）以配置專員</w:t>
            </w:r>
            <w:r w:rsidRPr="001D1999">
              <w:rPr>
                <w:rFonts w:eastAsia="標楷體"/>
                <w:color w:val="000000" w:themeColor="text1"/>
                <w:szCs w:val="24"/>
              </w:rPr>
              <w:t>1</w:t>
            </w:r>
            <w:r w:rsidRPr="001D1999">
              <w:rPr>
                <w:rFonts w:eastAsia="標楷體"/>
                <w:color w:val="000000" w:themeColor="text1"/>
                <w:szCs w:val="24"/>
              </w:rPr>
              <w:t>名為原則，晉升員額應參酌本原則辦理。</w:t>
            </w:r>
          </w:p>
          <w:p w:rsidR="00293A0D" w:rsidRPr="001D1999" w:rsidRDefault="00293A0D" w:rsidP="001D1999">
            <w:pPr>
              <w:widowControl/>
              <w:spacing w:line="240" w:lineRule="auto"/>
              <w:rPr>
                <w:rFonts w:eastAsia="標楷體"/>
                <w:color w:val="000000" w:themeColor="text1"/>
                <w:szCs w:val="24"/>
              </w:rPr>
            </w:pPr>
            <w:r w:rsidRPr="001D1999">
              <w:rPr>
                <w:rFonts w:eastAsia="標楷體"/>
                <w:color w:val="000000" w:themeColor="text1"/>
                <w:szCs w:val="24"/>
              </w:rPr>
              <w:t>本辦法第三條所稱約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職員工與環</w:t>
            </w:r>
            <w:proofErr w:type="gramStart"/>
            <w:r w:rsidRPr="001D1999">
              <w:rPr>
                <w:rFonts w:eastAsia="標楷體"/>
                <w:color w:val="000000" w:themeColor="text1"/>
                <w:szCs w:val="24"/>
              </w:rPr>
              <w:t>安衛及其他</w:t>
            </w:r>
            <w:proofErr w:type="gramEnd"/>
            <w:r w:rsidRPr="001D1999">
              <w:rPr>
                <w:rFonts w:eastAsia="標楷體"/>
                <w:color w:val="000000" w:themeColor="text1"/>
                <w:szCs w:val="24"/>
              </w:rPr>
              <w:t>人員無晉升規定之適用。</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二十一</w:t>
            </w:r>
            <w:r w:rsidRPr="001D1999">
              <w:rPr>
                <w:rFonts w:ascii="Times New Roman" w:eastAsia="標楷體" w:hAnsi="Times New Roman" w:cs="Times New Roman"/>
                <w:color w:val="000000" w:themeColor="text1"/>
              </w:rPr>
              <w:t>條</w:t>
            </w:r>
          </w:p>
          <w:p w:rsidR="00293A0D" w:rsidRPr="001D1999" w:rsidRDefault="00293A0D" w:rsidP="001D1999">
            <w:pPr>
              <w:widowControl/>
              <w:spacing w:line="240" w:lineRule="auto"/>
              <w:rPr>
                <w:rFonts w:eastAsia="標楷體"/>
                <w:color w:val="000000" w:themeColor="text1"/>
                <w:szCs w:val="24"/>
              </w:rPr>
            </w:pPr>
            <w:r w:rsidRPr="001D1999">
              <w:rPr>
                <w:rFonts w:eastAsia="標楷體"/>
                <w:color w:val="000000" w:themeColor="text1"/>
                <w:szCs w:val="24"/>
              </w:rPr>
              <w:t>符合下列各項條件者，得經單位主管推薦晉升：</w:t>
            </w:r>
          </w:p>
          <w:p w:rsidR="00293A0D" w:rsidRPr="001D1999" w:rsidRDefault="00293A0D" w:rsidP="001D1999">
            <w:pPr>
              <w:pStyle w:val="a9"/>
              <w:widowControl/>
              <w:numPr>
                <w:ilvl w:val="0"/>
                <w:numId w:val="59"/>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申請晉升職級之員額編制尚有缺額。</w:t>
            </w:r>
          </w:p>
          <w:p w:rsidR="00293A0D" w:rsidRPr="001D1999" w:rsidRDefault="00293A0D" w:rsidP="001D1999">
            <w:pPr>
              <w:pStyle w:val="a9"/>
              <w:widowControl/>
              <w:numPr>
                <w:ilvl w:val="0"/>
                <w:numId w:val="59"/>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獲推薦時已任現職滿三年，並具晉升職級之資格。</w:t>
            </w:r>
          </w:p>
          <w:p w:rsidR="00293A0D" w:rsidRPr="001D1999" w:rsidRDefault="00293A0D" w:rsidP="001D1999">
            <w:pPr>
              <w:pStyle w:val="a9"/>
              <w:widowControl/>
              <w:numPr>
                <w:ilvl w:val="0"/>
                <w:numId w:val="59"/>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依職稱逐級晉升。</w:t>
            </w:r>
          </w:p>
          <w:p w:rsidR="00293A0D" w:rsidRPr="001D1999" w:rsidRDefault="00293A0D" w:rsidP="001D1999">
            <w:pPr>
              <w:pStyle w:val="a9"/>
              <w:widowControl/>
              <w:numPr>
                <w:ilvl w:val="0"/>
                <w:numId w:val="59"/>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近三年考績為佳等以上，且近三年內未有申誡以上懲戒紀錄者（業依規定抵銷者，不在此限）。</w:t>
            </w:r>
          </w:p>
          <w:p w:rsidR="00293A0D" w:rsidRPr="001D1999" w:rsidRDefault="00293A0D" w:rsidP="001D1999">
            <w:pPr>
              <w:pStyle w:val="a9"/>
              <w:widowControl/>
              <w:numPr>
                <w:ilvl w:val="0"/>
                <w:numId w:val="59"/>
              </w:numPr>
              <w:adjustRightInd/>
              <w:spacing w:line="240" w:lineRule="auto"/>
              <w:ind w:leftChars="0"/>
              <w:textAlignment w:val="auto"/>
              <w:rPr>
                <w:rFonts w:eastAsia="標楷體"/>
                <w:color w:val="000000" w:themeColor="text1"/>
                <w:szCs w:val="24"/>
              </w:rPr>
            </w:pPr>
            <w:r w:rsidRPr="001D1999">
              <w:rPr>
                <w:rFonts w:eastAsia="標楷體"/>
                <w:color w:val="000000" w:themeColor="text1"/>
                <w:szCs w:val="24"/>
              </w:rPr>
              <w:t>通過本校晉升考試。</w:t>
            </w:r>
          </w:p>
          <w:p w:rsidR="00293A0D" w:rsidRPr="001D1999" w:rsidRDefault="00293A0D" w:rsidP="001D1999">
            <w:pPr>
              <w:widowControl/>
              <w:spacing w:line="240" w:lineRule="auto"/>
              <w:rPr>
                <w:rFonts w:eastAsia="標楷體"/>
                <w:color w:val="000000" w:themeColor="text1"/>
                <w:szCs w:val="24"/>
              </w:rPr>
            </w:pPr>
            <w:r w:rsidRPr="001D1999">
              <w:rPr>
                <w:rFonts w:eastAsia="標楷體"/>
                <w:color w:val="000000" w:themeColor="text1"/>
                <w:szCs w:val="24"/>
              </w:rPr>
              <w:t>拒絕配合校務需要調動者，除近三年有一年考績特優外，三年內不得提出晉升申請。</w:t>
            </w:r>
          </w:p>
          <w:p w:rsidR="00293A0D" w:rsidRPr="001D1999" w:rsidRDefault="00293A0D" w:rsidP="001D1999">
            <w:pPr>
              <w:widowControl/>
              <w:spacing w:line="240" w:lineRule="auto"/>
              <w:rPr>
                <w:rFonts w:eastAsia="標楷體"/>
                <w:color w:val="000000" w:themeColor="text1"/>
                <w:szCs w:val="24"/>
              </w:rPr>
            </w:pPr>
            <w:r w:rsidRPr="001D1999">
              <w:rPr>
                <w:rFonts w:eastAsia="標楷體"/>
                <w:color w:val="000000" w:themeColor="text1"/>
                <w:szCs w:val="24"/>
              </w:rPr>
              <w:t>各單位（處、室、學院）以配置專員</w:t>
            </w:r>
            <w:r w:rsidRPr="001D1999">
              <w:rPr>
                <w:rFonts w:eastAsia="標楷體"/>
                <w:color w:val="000000" w:themeColor="text1"/>
                <w:szCs w:val="24"/>
              </w:rPr>
              <w:t>1</w:t>
            </w:r>
            <w:r w:rsidRPr="001D1999">
              <w:rPr>
                <w:rFonts w:eastAsia="標楷體"/>
                <w:color w:val="000000" w:themeColor="text1"/>
                <w:szCs w:val="24"/>
              </w:rPr>
              <w:t>名為原則，晉升員額應參酌本原則辦理。</w:t>
            </w:r>
          </w:p>
          <w:p w:rsidR="00293A0D" w:rsidRPr="001D1999" w:rsidRDefault="00293A0D" w:rsidP="001D1999">
            <w:pPr>
              <w:widowControl/>
              <w:spacing w:line="240" w:lineRule="auto"/>
              <w:rPr>
                <w:rFonts w:eastAsia="標楷體"/>
                <w:color w:val="000000" w:themeColor="text1"/>
                <w:szCs w:val="24"/>
              </w:rPr>
            </w:pPr>
            <w:r w:rsidRPr="001D1999">
              <w:rPr>
                <w:rFonts w:eastAsia="標楷體"/>
                <w:color w:val="000000" w:themeColor="text1"/>
                <w:szCs w:val="24"/>
              </w:rPr>
              <w:t>本辦法第三條所稱約</w:t>
            </w:r>
            <w:proofErr w:type="gramStart"/>
            <w:r w:rsidRPr="001D1999">
              <w:rPr>
                <w:rFonts w:eastAsia="標楷體"/>
                <w:color w:val="000000" w:themeColor="text1"/>
                <w:szCs w:val="24"/>
              </w:rPr>
              <w:t>僱</w:t>
            </w:r>
            <w:proofErr w:type="gramEnd"/>
            <w:r w:rsidRPr="001D1999">
              <w:rPr>
                <w:rFonts w:eastAsia="標楷體"/>
                <w:color w:val="000000" w:themeColor="text1"/>
                <w:szCs w:val="24"/>
              </w:rPr>
              <w:t>職員工與環</w:t>
            </w:r>
            <w:proofErr w:type="gramStart"/>
            <w:r w:rsidRPr="001D1999">
              <w:rPr>
                <w:rFonts w:eastAsia="標楷體"/>
                <w:color w:val="000000" w:themeColor="text1"/>
                <w:szCs w:val="24"/>
              </w:rPr>
              <w:t>安衛及其他</w:t>
            </w:r>
            <w:proofErr w:type="gramEnd"/>
            <w:r w:rsidRPr="001D1999">
              <w:rPr>
                <w:rFonts w:eastAsia="標楷體"/>
                <w:color w:val="000000" w:themeColor="text1"/>
                <w:szCs w:val="24"/>
              </w:rPr>
              <w:t>人員無晉升規定之適用。</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t>條序修正</w:t>
            </w:r>
            <w:proofErr w:type="gramEnd"/>
          </w:p>
        </w:tc>
      </w:tr>
      <w:tr w:rsidR="00293A0D" w:rsidRPr="001D1999" w:rsidTr="001D1999">
        <w:tc>
          <w:tcPr>
            <w:tcW w:w="4465" w:type="dxa"/>
          </w:tcPr>
          <w:p w:rsidR="00293A0D" w:rsidRPr="001D1999" w:rsidRDefault="00293A0D" w:rsidP="001D1999">
            <w:pPr>
              <w:pStyle w:val="ab"/>
              <w:rPr>
                <w:rFonts w:ascii="Times New Roman" w:eastAsia="標楷體" w:hAnsi="Times New Roman" w:cs="Times New Roman"/>
                <w:b/>
                <w:color w:val="000000" w:themeColor="text1"/>
              </w:rPr>
            </w:pPr>
            <w:r w:rsidRPr="001D1999">
              <w:rPr>
                <w:rFonts w:ascii="Times New Roman" w:eastAsia="標楷體" w:hAnsi="Times New Roman" w:cs="Times New Roman"/>
                <w:b/>
                <w:color w:val="000000" w:themeColor="text1"/>
              </w:rPr>
              <w:t>第六章</w:t>
            </w:r>
            <w:r w:rsidRPr="001D1999">
              <w:rPr>
                <w:rFonts w:ascii="Times New Roman" w:eastAsia="標楷體" w:hAnsi="Times New Roman" w:cs="Times New Roman"/>
                <w:b/>
                <w:color w:val="000000" w:themeColor="text1"/>
              </w:rPr>
              <w:t xml:space="preserve"> </w:t>
            </w:r>
            <w:r w:rsidRPr="001D1999">
              <w:rPr>
                <w:rFonts w:ascii="Times New Roman" w:eastAsia="標楷體" w:hAnsi="Times New Roman" w:cs="Times New Roman"/>
                <w:b/>
                <w:color w:val="000000" w:themeColor="text1"/>
              </w:rPr>
              <w:t>其他</w:t>
            </w:r>
          </w:p>
          <w:p w:rsidR="00293A0D" w:rsidRPr="001D1999" w:rsidRDefault="00293A0D" w:rsidP="001D1999">
            <w:pPr>
              <w:pStyle w:val="ab"/>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同現行條文</w:t>
            </w:r>
          </w:p>
        </w:tc>
        <w:tc>
          <w:tcPr>
            <w:tcW w:w="4466" w:type="dxa"/>
          </w:tcPr>
          <w:p w:rsidR="00293A0D" w:rsidRPr="001D1999" w:rsidRDefault="00293A0D" w:rsidP="001D1999">
            <w:pPr>
              <w:pStyle w:val="ab"/>
              <w:adjustRightInd w:val="0"/>
              <w:jc w:val="both"/>
              <w:rPr>
                <w:rFonts w:ascii="Times New Roman" w:eastAsia="標楷體" w:hAnsi="Times New Roman" w:cs="Times New Roman"/>
                <w:b/>
                <w:color w:val="000000" w:themeColor="text1"/>
              </w:rPr>
            </w:pPr>
            <w:r w:rsidRPr="001D1999">
              <w:rPr>
                <w:rFonts w:ascii="Times New Roman" w:eastAsia="標楷體" w:hAnsi="Times New Roman" w:cs="Times New Roman"/>
                <w:b/>
                <w:color w:val="000000" w:themeColor="text1"/>
              </w:rPr>
              <w:t>第六章其他</w:t>
            </w:r>
          </w:p>
        </w:tc>
        <w:tc>
          <w:tcPr>
            <w:tcW w:w="1276" w:type="dxa"/>
          </w:tcPr>
          <w:p w:rsidR="00293A0D" w:rsidRPr="001D1999" w:rsidRDefault="00293A0D" w:rsidP="001D1999">
            <w:pPr>
              <w:spacing w:line="240" w:lineRule="auto"/>
              <w:rPr>
                <w:rFonts w:eastAsia="標楷體"/>
                <w:color w:val="000000" w:themeColor="text1"/>
                <w:szCs w:val="24"/>
              </w:rPr>
            </w:pPr>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二十一</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職員工因故離職，須徵得單位主管同意，並報請校長核准。</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離職手續辦理完畢後，發給離職證明書。</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職員工提出離職預告期限如下：</w:t>
            </w:r>
          </w:p>
          <w:p w:rsidR="00293A0D" w:rsidRPr="001D1999" w:rsidRDefault="00293A0D" w:rsidP="001D1999">
            <w:pPr>
              <w:pStyle w:val="a9"/>
              <w:numPr>
                <w:ilvl w:val="0"/>
                <w:numId w:val="24"/>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繼續工作三個月以上一年未滿者，於十日前預告之。</w:t>
            </w:r>
          </w:p>
          <w:p w:rsidR="00293A0D" w:rsidRPr="001D1999" w:rsidRDefault="00293A0D" w:rsidP="001D1999">
            <w:pPr>
              <w:pStyle w:val="a9"/>
              <w:numPr>
                <w:ilvl w:val="0"/>
                <w:numId w:val="24"/>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繼續工作一年以上三年未滿者，於二十日前預告之。</w:t>
            </w:r>
          </w:p>
          <w:p w:rsidR="00293A0D" w:rsidRPr="001D1999" w:rsidRDefault="00293A0D" w:rsidP="001D1999">
            <w:pPr>
              <w:pStyle w:val="a9"/>
              <w:numPr>
                <w:ilvl w:val="0"/>
                <w:numId w:val="24"/>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繼續工作三年以上者，於三十日前預告之。</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二十二</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職員工因故離職，須徵得單位主管同意，並報請校長核准。</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離職手續辦理完畢後，發給離職證明書。</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職員工提出離職預告期限如下：</w:t>
            </w:r>
          </w:p>
          <w:p w:rsidR="00293A0D" w:rsidRPr="001D1999" w:rsidRDefault="00293A0D" w:rsidP="001D1999">
            <w:pPr>
              <w:pStyle w:val="a9"/>
              <w:numPr>
                <w:ilvl w:val="0"/>
                <w:numId w:val="60"/>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繼續工作三個月以上一年未滿者，於十日前預告之。</w:t>
            </w:r>
          </w:p>
          <w:p w:rsidR="00293A0D" w:rsidRPr="001D1999" w:rsidRDefault="00293A0D" w:rsidP="001D1999">
            <w:pPr>
              <w:pStyle w:val="a9"/>
              <w:numPr>
                <w:ilvl w:val="0"/>
                <w:numId w:val="60"/>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繼續工作一年以上三年未滿者，於二十日前預告之。</w:t>
            </w:r>
          </w:p>
          <w:p w:rsidR="00293A0D" w:rsidRPr="001D1999" w:rsidRDefault="00293A0D" w:rsidP="001D1999">
            <w:pPr>
              <w:pStyle w:val="a9"/>
              <w:numPr>
                <w:ilvl w:val="0"/>
                <w:numId w:val="60"/>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繼續工作三年以上者，於三十日前預告之。</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t>條序修正</w:t>
            </w:r>
            <w:proofErr w:type="gramEnd"/>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二十二</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職員工有下列情形之一，且未符合退休條件者，得予以資遣：</w:t>
            </w:r>
          </w:p>
          <w:p w:rsidR="00293A0D" w:rsidRPr="001D1999" w:rsidRDefault="00293A0D" w:rsidP="001D1999">
            <w:pPr>
              <w:pStyle w:val="a9"/>
              <w:numPr>
                <w:ilvl w:val="0"/>
                <w:numId w:val="25"/>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因系、所、科、組、課程調整、組織</w:t>
            </w:r>
            <w:r w:rsidRPr="001D1999">
              <w:rPr>
                <w:rFonts w:eastAsia="標楷體"/>
                <w:color w:val="000000" w:themeColor="text1"/>
                <w:szCs w:val="24"/>
              </w:rPr>
              <w:lastRenderedPageBreak/>
              <w:t>整</w:t>
            </w:r>
            <w:proofErr w:type="gramStart"/>
            <w:r w:rsidRPr="001D1999">
              <w:rPr>
                <w:rFonts w:eastAsia="標楷體"/>
                <w:color w:val="000000" w:themeColor="text1"/>
                <w:szCs w:val="24"/>
              </w:rPr>
              <w:t>併</w:t>
            </w:r>
            <w:proofErr w:type="gramEnd"/>
            <w:r w:rsidRPr="001D1999">
              <w:rPr>
                <w:rFonts w:eastAsia="標楷體"/>
                <w:color w:val="000000" w:themeColor="text1"/>
                <w:szCs w:val="24"/>
              </w:rPr>
              <w:t>或學校減班、停辦、解散，又無適當工作可供安置時。</w:t>
            </w:r>
          </w:p>
          <w:p w:rsidR="00293A0D" w:rsidRPr="001D1999" w:rsidRDefault="00293A0D" w:rsidP="001D1999">
            <w:pPr>
              <w:pStyle w:val="a9"/>
              <w:numPr>
                <w:ilvl w:val="0"/>
                <w:numId w:val="25"/>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因身心障礙不能勝任工作，經中央衛生主管機關醫院評鑑合格以上之醫院發給證明。</w:t>
            </w:r>
          </w:p>
          <w:p w:rsidR="00293A0D" w:rsidRPr="001D1999" w:rsidRDefault="00293A0D" w:rsidP="001D1999">
            <w:pPr>
              <w:pStyle w:val="a9"/>
              <w:numPr>
                <w:ilvl w:val="0"/>
                <w:numId w:val="25"/>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受監護宣告或輔助宣告，尚未撤銷。</w:t>
            </w:r>
          </w:p>
          <w:p w:rsidR="00293A0D" w:rsidRPr="001D1999" w:rsidRDefault="00293A0D" w:rsidP="001D1999">
            <w:pPr>
              <w:pStyle w:val="a9"/>
              <w:numPr>
                <w:ilvl w:val="0"/>
                <w:numId w:val="25"/>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對於所擔任之工作確不能勝任。</w:t>
            </w:r>
          </w:p>
          <w:p w:rsidR="00293A0D" w:rsidRPr="001D1999" w:rsidRDefault="00293A0D" w:rsidP="001D1999">
            <w:pPr>
              <w:pStyle w:val="a9"/>
              <w:numPr>
                <w:ilvl w:val="0"/>
                <w:numId w:val="25"/>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學年度考核為普以下，經由單位主管輔導受考核人進行改善並作成紀錄，而連續二學年度考核結果為普以下，並經考核委員會審議者。</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本校資遣程序及預告比照前條規定辦理。</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lastRenderedPageBreak/>
              <w:t>第</w:t>
            </w:r>
            <w:r w:rsidRPr="001D1999">
              <w:rPr>
                <w:rFonts w:ascii="Times New Roman" w:eastAsia="標楷體" w:hAnsi="Times New Roman" w:cs="Times New Roman"/>
                <w:color w:val="000000" w:themeColor="text1"/>
                <w:u w:val="single"/>
              </w:rPr>
              <w:t>二十三</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職員工有下列情形之一，且未符合退休條件者，得予以資遣：</w:t>
            </w:r>
          </w:p>
          <w:p w:rsidR="00293A0D" w:rsidRPr="001D1999" w:rsidRDefault="00293A0D" w:rsidP="001D1999">
            <w:pPr>
              <w:pStyle w:val="a9"/>
              <w:numPr>
                <w:ilvl w:val="0"/>
                <w:numId w:val="61"/>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因系、所、科、組、課程調整、組織</w:t>
            </w:r>
            <w:r w:rsidRPr="001D1999">
              <w:rPr>
                <w:rFonts w:eastAsia="標楷體"/>
                <w:color w:val="000000" w:themeColor="text1"/>
                <w:szCs w:val="24"/>
              </w:rPr>
              <w:lastRenderedPageBreak/>
              <w:t>整</w:t>
            </w:r>
            <w:proofErr w:type="gramStart"/>
            <w:r w:rsidRPr="001D1999">
              <w:rPr>
                <w:rFonts w:eastAsia="標楷體"/>
                <w:color w:val="000000" w:themeColor="text1"/>
                <w:szCs w:val="24"/>
              </w:rPr>
              <w:t>併</w:t>
            </w:r>
            <w:proofErr w:type="gramEnd"/>
            <w:r w:rsidRPr="001D1999">
              <w:rPr>
                <w:rFonts w:eastAsia="標楷體"/>
                <w:color w:val="000000" w:themeColor="text1"/>
                <w:szCs w:val="24"/>
              </w:rPr>
              <w:t>或學校減班、停辦、解散，又無適當工作可供安置時。</w:t>
            </w:r>
          </w:p>
          <w:p w:rsidR="00293A0D" w:rsidRPr="001D1999" w:rsidRDefault="00293A0D" w:rsidP="001D1999">
            <w:pPr>
              <w:pStyle w:val="a9"/>
              <w:numPr>
                <w:ilvl w:val="0"/>
                <w:numId w:val="61"/>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因身心障礙不能勝任工作，經中央衛生主管機關醫院評鑑合格以上之醫院發給證明。</w:t>
            </w:r>
          </w:p>
          <w:p w:rsidR="00293A0D" w:rsidRPr="001D1999" w:rsidRDefault="00293A0D" w:rsidP="001D1999">
            <w:pPr>
              <w:pStyle w:val="a9"/>
              <w:numPr>
                <w:ilvl w:val="0"/>
                <w:numId w:val="61"/>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受監護宣告或輔助宣告，尚未撤銷。</w:t>
            </w:r>
          </w:p>
          <w:p w:rsidR="00293A0D" w:rsidRPr="001D1999" w:rsidRDefault="00293A0D" w:rsidP="001D1999">
            <w:pPr>
              <w:pStyle w:val="a9"/>
              <w:numPr>
                <w:ilvl w:val="0"/>
                <w:numId w:val="61"/>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對於所擔任之工作確不能勝任。</w:t>
            </w:r>
          </w:p>
          <w:p w:rsidR="00293A0D" w:rsidRPr="001D1999" w:rsidRDefault="00293A0D" w:rsidP="001D1999">
            <w:pPr>
              <w:pStyle w:val="a9"/>
              <w:numPr>
                <w:ilvl w:val="0"/>
                <w:numId w:val="61"/>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學年度考核為普以下，經由單位主管輔導受考核人進行改善並作成紀錄，而連續二學年度考核結果為普以下，並經考核委員會審議者。</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本校資遣程序及預告比照前條規定辦理。</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lastRenderedPageBreak/>
              <w:t>條序修正</w:t>
            </w:r>
            <w:proofErr w:type="gramEnd"/>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二十三</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職</w:t>
            </w:r>
            <w:proofErr w:type="gramStart"/>
            <w:r w:rsidRPr="001D1999">
              <w:rPr>
                <w:rFonts w:eastAsia="標楷體"/>
                <w:color w:val="000000" w:themeColor="text1"/>
                <w:szCs w:val="24"/>
              </w:rPr>
              <w:t>員工未專簽</w:t>
            </w:r>
            <w:proofErr w:type="gramEnd"/>
            <w:r w:rsidRPr="001D1999">
              <w:rPr>
                <w:rFonts w:eastAsia="標楷體"/>
                <w:color w:val="000000" w:themeColor="text1"/>
                <w:szCs w:val="24"/>
              </w:rPr>
              <w:t>校長同意者，不得於校內、外兼課或兼職。</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經奉核者，應恪遵下列原則：</w:t>
            </w:r>
          </w:p>
          <w:p w:rsidR="00293A0D" w:rsidRPr="001D1999" w:rsidRDefault="00293A0D" w:rsidP="001D1999">
            <w:pPr>
              <w:pStyle w:val="a9"/>
              <w:numPr>
                <w:ilvl w:val="0"/>
                <w:numId w:val="26"/>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無影響其本職工作之虞。</w:t>
            </w:r>
          </w:p>
          <w:p w:rsidR="00293A0D" w:rsidRPr="001D1999" w:rsidRDefault="00293A0D" w:rsidP="001D1999">
            <w:pPr>
              <w:pStyle w:val="a9"/>
              <w:numPr>
                <w:ilvl w:val="0"/>
                <w:numId w:val="26"/>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無洩露學校機密或影響學校權益之虞。</w:t>
            </w:r>
          </w:p>
          <w:p w:rsidR="00293A0D" w:rsidRPr="001D1999" w:rsidRDefault="00293A0D" w:rsidP="001D1999">
            <w:pPr>
              <w:pStyle w:val="a9"/>
              <w:numPr>
                <w:ilvl w:val="0"/>
                <w:numId w:val="26"/>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於期滿續兼或兼職職務異動時，應重行申請。</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二十四</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職</w:t>
            </w:r>
            <w:proofErr w:type="gramStart"/>
            <w:r w:rsidRPr="001D1999">
              <w:rPr>
                <w:rFonts w:eastAsia="標楷體"/>
                <w:color w:val="000000" w:themeColor="text1"/>
                <w:szCs w:val="24"/>
              </w:rPr>
              <w:t>員工未專簽</w:t>
            </w:r>
            <w:proofErr w:type="gramEnd"/>
            <w:r w:rsidRPr="001D1999">
              <w:rPr>
                <w:rFonts w:eastAsia="標楷體"/>
                <w:color w:val="000000" w:themeColor="text1"/>
                <w:szCs w:val="24"/>
              </w:rPr>
              <w:t>校長同意者，不得於校內、外兼課或兼職。</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經奉核者，應恪遵下列原則：</w:t>
            </w:r>
          </w:p>
          <w:p w:rsidR="00293A0D" w:rsidRPr="001D1999" w:rsidRDefault="00293A0D" w:rsidP="001D1999">
            <w:pPr>
              <w:pStyle w:val="a9"/>
              <w:numPr>
                <w:ilvl w:val="0"/>
                <w:numId w:val="62"/>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無影響其本職工作之虞。</w:t>
            </w:r>
          </w:p>
          <w:p w:rsidR="00293A0D" w:rsidRPr="001D1999" w:rsidRDefault="00293A0D" w:rsidP="001D1999">
            <w:pPr>
              <w:pStyle w:val="a9"/>
              <w:numPr>
                <w:ilvl w:val="0"/>
                <w:numId w:val="62"/>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無洩露學校機密或影響學校權益之虞。</w:t>
            </w:r>
          </w:p>
          <w:p w:rsidR="00293A0D" w:rsidRPr="001D1999" w:rsidRDefault="00293A0D" w:rsidP="001D1999">
            <w:pPr>
              <w:pStyle w:val="a9"/>
              <w:numPr>
                <w:ilvl w:val="0"/>
                <w:numId w:val="62"/>
              </w:numPr>
              <w:adjustRightInd/>
              <w:spacing w:line="240" w:lineRule="auto"/>
              <w:ind w:leftChars="0"/>
              <w:jc w:val="both"/>
              <w:textAlignment w:val="auto"/>
              <w:rPr>
                <w:rFonts w:eastAsia="標楷體"/>
                <w:color w:val="000000" w:themeColor="text1"/>
                <w:szCs w:val="24"/>
              </w:rPr>
            </w:pPr>
            <w:r w:rsidRPr="001D1999">
              <w:rPr>
                <w:rFonts w:eastAsia="標楷體"/>
                <w:color w:val="000000" w:themeColor="text1"/>
                <w:szCs w:val="24"/>
              </w:rPr>
              <w:t>於期滿續兼或兼職職務異動時，應重行申請。</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t>條序修正</w:t>
            </w:r>
            <w:proofErr w:type="gramEnd"/>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二十四</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職員工接奉任免或遷調公文後，應於報到日或生效日內到（離）職。但具有正當理由，經校長核准者，得延長之。新進人員未接奉核准之任用通知，不得先行到職。</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二十五</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職員工接奉任免或遷調公文後，應於報到日或生效日內到（離）職。但具有正當理由，經校長核准者，得延長之。新進人員未接奉核准之任用通知，不得先行到職。</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t>條序修正</w:t>
            </w:r>
            <w:proofErr w:type="gramEnd"/>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二十五</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職員工任免、升遷及考核作業之經辦人員應嚴守保密和迴避原則。</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二十六</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職員工任免、升遷及考核作業之經辦人員應嚴守保密和迴避原則。</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t>條序修正</w:t>
            </w:r>
            <w:proofErr w:type="gramEnd"/>
          </w:p>
        </w:tc>
      </w:tr>
      <w:tr w:rsidR="00293A0D" w:rsidRPr="001D1999" w:rsidTr="001D1999">
        <w:tc>
          <w:tcPr>
            <w:tcW w:w="4465"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二十六</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本辦法經校務會議通過後實施。</w:t>
            </w:r>
          </w:p>
        </w:tc>
        <w:tc>
          <w:tcPr>
            <w:tcW w:w="4466" w:type="dxa"/>
          </w:tcPr>
          <w:p w:rsidR="00293A0D" w:rsidRPr="001D1999" w:rsidRDefault="00293A0D" w:rsidP="001D1999">
            <w:pPr>
              <w:pStyle w:val="ab"/>
              <w:adjustRightInd w:val="0"/>
              <w:jc w:val="both"/>
              <w:rPr>
                <w:rFonts w:ascii="Times New Roman" w:eastAsia="標楷體" w:hAnsi="Times New Roman" w:cs="Times New Roman"/>
                <w:color w:val="000000" w:themeColor="text1"/>
              </w:rPr>
            </w:pPr>
            <w:r w:rsidRPr="001D1999">
              <w:rPr>
                <w:rFonts w:ascii="Times New Roman" w:eastAsia="標楷體" w:hAnsi="Times New Roman" w:cs="Times New Roman"/>
                <w:color w:val="000000" w:themeColor="text1"/>
              </w:rPr>
              <w:t>第</w:t>
            </w:r>
            <w:r w:rsidRPr="001D1999">
              <w:rPr>
                <w:rFonts w:ascii="Times New Roman" w:eastAsia="標楷體" w:hAnsi="Times New Roman" w:cs="Times New Roman"/>
                <w:color w:val="000000" w:themeColor="text1"/>
                <w:u w:val="single"/>
              </w:rPr>
              <w:t>二十七</w:t>
            </w:r>
            <w:r w:rsidRPr="001D1999">
              <w:rPr>
                <w:rFonts w:ascii="Times New Roman" w:eastAsia="標楷體" w:hAnsi="Times New Roman" w:cs="Times New Roman"/>
                <w:color w:val="000000" w:themeColor="text1"/>
              </w:rPr>
              <w:t>條</w:t>
            </w:r>
          </w:p>
          <w:p w:rsidR="00293A0D" w:rsidRPr="001D1999" w:rsidRDefault="00293A0D" w:rsidP="001D1999">
            <w:pPr>
              <w:spacing w:line="240" w:lineRule="auto"/>
              <w:jc w:val="both"/>
              <w:rPr>
                <w:rFonts w:eastAsia="標楷體"/>
                <w:color w:val="000000" w:themeColor="text1"/>
                <w:szCs w:val="24"/>
              </w:rPr>
            </w:pPr>
            <w:r w:rsidRPr="001D1999">
              <w:rPr>
                <w:rFonts w:eastAsia="標楷體"/>
                <w:color w:val="000000" w:themeColor="text1"/>
                <w:szCs w:val="24"/>
              </w:rPr>
              <w:t>本辦法經校務會議通過後實施。</w:t>
            </w:r>
          </w:p>
        </w:tc>
        <w:tc>
          <w:tcPr>
            <w:tcW w:w="1276" w:type="dxa"/>
          </w:tcPr>
          <w:p w:rsidR="00293A0D" w:rsidRPr="001D1999" w:rsidRDefault="00293A0D" w:rsidP="001D1999">
            <w:pPr>
              <w:spacing w:line="240" w:lineRule="auto"/>
              <w:rPr>
                <w:rFonts w:eastAsia="標楷體"/>
                <w:color w:val="000000" w:themeColor="text1"/>
                <w:szCs w:val="24"/>
              </w:rPr>
            </w:pPr>
            <w:proofErr w:type="gramStart"/>
            <w:r w:rsidRPr="001D1999">
              <w:rPr>
                <w:rFonts w:eastAsia="標楷體"/>
                <w:color w:val="000000" w:themeColor="text1"/>
                <w:szCs w:val="24"/>
              </w:rPr>
              <w:t>條序修正</w:t>
            </w:r>
            <w:proofErr w:type="gramEnd"/>
          </w:p>
        </w:tc>
      </w:tr>
    </w:tbl>
    <w:p w:rsidR="00293A0D" w:rsidRDefault="00293A0D" w:rsidP="00293A0D">
      <w:pPr>
        <w:jc w:val="center"/>
        <w:rPr>
          <w:rFonts w:eastAsia="標楷體"/>
          <w:b/>
          <w:color w:val="000000" w:themeColor="text1"/>
          <w:sz w:val="28"/>
        </w:rPr>
      </w:pPr>
    </w:p>
    <w:sectPr w:rsidR="00293A0D" w:rsidSect="001D1999">
      <w:headerReference w:type="default" r:id="rId8"/>
      <w:pgSz w:w="11906" w:h="16838"/>
      <w:pgMar w:top="1021" w:right="1134" w:bottom="1021" w:left="1134"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412" w:rsidRDefault="003F1412" w:rsidP="00B76C42">
      <w:pPr>
        <w:spacing w:line="240" w:lineRule="auto"/>
      </w:pPr>
      <w:r>
        <w:separator/>
      </w:r>
    </w:p>
  </w:endnote>
  <w:endnote w:type="continuationSeparator" w:id="0">
    <w:p w:rsidR="003F1412" w:rsidRDefault="003F1412"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Arial Unicode MS">
    <w:altName w:val="Microsoft JhengHei UI"/>
    <w:panose1 w:val="020B0604020202020204"/>
    <w:charset w:val="88"/>
    <w:family w:val="swiss"/>
    <w:pitch w:val="variable"/>
    <w:sig w:usb0="00000000"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412" w:rsidRDefault="003F1412" w:rsidP="00B76C42">
      <w:pPr>
        <w:spacing w:line="240" w:lineRule="auto"/>
      </w:pPr>
      <w:r>
        <w:separator/>
      </w:r>
    </w:p>
  </w:footnote>
  <w:footnote w:type="continuationSeparator" w:id="0">
    <w:p w:rsidR="003F1412" w:rsidRDefault="003F1412" w:rsidP="00B76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0D" w:rsidRDefault="00293A0D">
    <w:pPr>
      <w:pStyle w:val="a5"/>
    </w:pPr>
    <w:r w:rsidRPr="00452F13">
      <w:rPr>
        <w:noProof/>
      </w:rPr>
      <w:drawing>
        <wp:anchor distT="0" distB="0" distL="114300" distR="114300" simplePos="0" relativeHeight="251658240" behindDoc="1" locked="0" layoutInCell="1" allowOverlap="1" wp14:anchorId="38F65C36" wp14:editId="5E3C5F1A">
          <wp:simplePos x="719667" y="541867"/>
          <wp:positionH relativeFrom="margin">
            <wp:align>center</wp:align>
          </wp:positionH>
          <wp:positionV relativeFrom="margin">
            <wp:align>center</wp:align>
          </wp:positionV>
          <wp:extent cx="4856400" cy="4856400"/>
          <wp:effectExtent l="0" t="0" r="1905" b="1905"/>
          <wp:wrapNone/>
          <wp:docPr id="3" name="圖片 3" descr="C:\Users\user\Downloads\Kaohsiung_Medical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Kaohsiung_Medical_University_logo.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856400" cy="485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89"/>
    <w:multiLevelType w:val="hybridMultilevel"/>
    <w:tmpl w:val="4DD69CB0"/>
    <w:lvl w:ilvl="0" w:tplc="2C9A88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8B4F7A"/>
    <w:multiLevelType w:val="hybridMultilevel"/>
    <w:tmpl w:val="984AD738"/>
    <w:lvl w:ilvl="0" w:tplc="684E072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A649D3"/>
    <w:multiLevelType w:val="hybridMultilevel"/>
    <w:tmpl w:val="C164C1F6"/>
    <w:lvl w:ilvl="0" w:tplc="AC70E9D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3" w15:restartNumberingAfterBreak="0">
    <w:nsid w:val="02C60F25"/>
    <w:multiLevelType w:val="hybridMultilevel"/>
    <w:tmpl w:val="59101AE6"/>
    <w:lvl w:ilvl="0" w:tplc="7B5E257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D55FEA"/>
    <w:multiLevelType w:val="hybridMultilevel"/>
    <w:tmpl w:val="B3487E24"/>
    <w:lvl w:ilvl="0" w:tplc="BCBE5CF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2F825E4"/>
    <w:multiLevelType w:val="hybridMultilevel"/>
    <w:tmpl w:val="CCAC61DC"/>
    <w:lvl w:ilvl="0" w:tplc="F61C20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0E0849"/>
    <w:multiLevelType w:val="hybridMultilevel"/>
    <w:tmpl w:val="11C64562"/>
    <w:lvl w:ilvl="0" w:tplc="FADEAE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743B64"/>
    <w:multiLevelType w:val="hybridMultilevel"/>
    <w:tmpl w:val="59AA5F66"/>
    <w:lvl w:ilvl="0" w:tplc="5FD61B2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74D4AB6"/>
    <w:multiLevelType w:val="hybridMultilevel"/>
    <w:tmpl w:val="8C08B5C0"/>
    <w:lvl w:ilvl="0" w:tplc="EA44BBC2">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8C110B4"/>
    <w:multiLevelType w:val="hybridMultilevel"/>
    <w:tmpl w:val="C6CC098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92912BD"/>
    <w:multiLevelType w:val="hybridMultilevel"/>
    <w:tmpl w:val="22486BD8"/>
    <w:lvl w:ilvl="0" w:tplc="2E40A6CA">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604C4B"/>
    <w:multiLevelType w:val="hybridMultilevel"/>
    <w:tmpl w:val="5C161A70"/>
    <w:lvl w:ilvl="0" w:tplc="A2703E7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9EE28C8"/>
    <w:multiLevelType w:val="hybridMultilevel"/>
    <w:tmpl w:val="83586030"/>
    <w:lvl w:ilvl="0" w:tplc="F0D49D4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B3D43DB"/>
    <w:multiLevelType w:val="hybridMultilevel"/>
    <w:tmpl w:val="BD502F3A"/>
    <w:lvl w:ilvl="0" w:tplc="0E88D1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C21763C"/>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C8C7AF6"/>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0D9E294D"/>
    <w:multiLevelType w:val="hybridMultilevel"/>
    <w:tmpl w:val="4A2A79B2"/>
    <w:lvl w:ilvl="0" w:tplc="1186B3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E202032"/>
    <w:multiLevelType w:val="hybridMultilevel"/>
    <w:tmpl w:val="A8100818"/>
    <w:lvl w:ilvl="0" w:tplc="743A39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E2F5398"/>
    <w:multiLevelType w:val="hybridMultilevel"/>
    <w:tmpl w:val="BDFA9AB4"/>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E354234"/>
    <w:multiLevelType w:val="hybridMultilevel"/>
    <w:tmpl w:val="1910C464"/>
    <w:lvl w:ilvl="0" w:tplc="AF8874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E813053"/>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0FD80076"/>
    <w:multiLevelType w:val="hybridMultilevel"/>
    <w:tmpl w:val="71DEAC1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0606664"/>
    <w:multiLevelType w:val="hybridMultilevel"/>
    <w:tmpl w:val="C916D2D4"/>
    <w:lvl w:ilvl="0" w:tplc="E1041C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0D022CD"/>
    <w:multiLevelType w:val="hybridMultilevel"/>
    <w:tmpl w:val="82380E14"/>
    <w:lvl w:ilvl="0" w:tplc="40D23B0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2B432FA"/>
    <w:multiLevelType w:val="hybridMultilevel"/>
    <w:tmpl w:val="395001CE"/>
    <w:lvl w:ilvl="0" w:tplc="AC70E9D6">
      <w:start w:val="1"/>
      <w:numFmt w:val="taiwaneseCountingThousand"/>
      <w:lvlText w:val="(%1)"/>
      <w:lvlJc w:val="left"/>
      <w:pPr>
        <w:ind w:left="480" w:hanging="480"/>
      </w:pPr>
      <w:rPr>
        <w:rFonts w:hint="eastAsia"/>
      </w:rPr>
    </w:lvl>
    <w:lvl w:ilvl="1" w:tplc="AC70E9D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3207576"/>
    <w:multiLevelType w:val="hybridMultilevel"/>
    <w:tmpl w:val="1DE0A046"/>
    <w:lvl w:ilvl="0" w:tplc="3620BA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41D5C56"/>
    <w:multiLevelType w:val="hybridMultilevel"/>
    <w:tmpl w:val="3FC84494"/>
    <w:lvl w:ilvl="0" w:tplc="A65C9596">
      <w:start w:val="6"/>
      <w:numFmt w:val="taiwaneseCountingThousand"/>
      <w:suff w:val="space"/>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5A640C3"/>
    <w:multiLevelType w:val="hybridMultilevel"/>
    <w:tmpl w:val="B8EE15E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1657327F"/>
    <w:multiLevelType w:val="hybridMultilevel"/>
    <w:tmpl w:val="FDAC6962"/>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7F715F6"/>
    <w:multiLevelType w:val="hybridMultilevel"/>
    <w:tmpl w:val="A64EB22E"/>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8F65BD9"/>
    <w:multiLevelType w:val="hybridMultilevel"/>
    <w:tmpl w:val="C5C6F228"/>
    <w:lvl w:ilvl="0" w:tplc="6B7CDB0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9A7519C"/>
    <w:multiLevelType w:val="hybridMultilevel"/>
    <w:tmpl w:val="299495D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1A113DC3"/>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1D0B56BE"/>
    <w:multiLevelType w:val="hybridMultilevel"/>
    <w:tmpl w:val="8B48C36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1D127F4F"/>
    <w:multiLevelType w:val="hybridMultilevel"/>
    <w:tmpl w:val="E748386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1EAE404E"/>
    <w:multiLevelType w:val="hybridMultilevel"/>
    <w:tmpl w:val="5650C47E"/>
    <w:lvl w:ilvl="0" w:tplc="B2E6CEA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2361744"/>
    <w:multiLevelType w:val="hybridMultilevel"/>
    <w:tmpl w:val="6DFA76D6"/>
    <w:lvl w:ilvl="0" w:tplc="7218A75A">
      <w:start w:val="2"/>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30A72B2"/>
    <w:multiLevelType w:val="hybridMultilevel"/>
    <w:tmpl w:val="BB58A1B0"/>
    <w:lvl w:ilvl="0" w:tplc="491297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5810326"/>
    <w:multiLevelType w:val="hybridMultilevel"/>
    <w:tmpl w:val="7A5A66F2"/>
    <w:lvl w:ilvl="0" w:tplc="838E3E5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5CB0813"/>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5E61707"/>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27C273E2"/>
    <w:multiLevelType w:val="hybridMultilevel"/>
    <w:tmpl w:val="0E705978"/>
    <w:lvl w:ilvl="0" w:tplc="CC4C2F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99207C0"/>
    <w:multiLevelType w:val="hybridMultilevel"/>
    <w:tmpl w:val="C3CC05D4"/>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2A4C60B7"/>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2B866D57"/>
    <w:multiLevelType w:val="hybridMultilevel"/>
    <w:tmpl w:val="9CF2980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2C0B6A6F"/>
    <w:multiLevelType w:val="hybridMultilevel"/>
    <w:tmpl w:val="D312F93A"/>
    <w:lvl w:ilvl="0" w:tplc="3232F3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C2A6FF0"/>
    <w:multiLevelType w:val="hybridMultilevel"/>
    <w:tmpl w:val="2AB48A76"/>
    <w:lvl w:ilvl="0" w:tplc="5ACE2D9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C5C71C2"/>
    <w:multiLevelType w:val="hybridMultilevel"/>
    <w:tmpl w:val="FF226C60"/>
    <w:lvl w:ilvl="0" w:tplc="EEB64D1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CAD1D8C"/>
    <w:multiLevelType w:val="hybridMultilevel"/>
    <w:tmpl w:val="8048C20A"/>
    <w:lvl w:ilvl="0" w:tplc="EFD690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E314411"/>
    <w:multiLevelType w:val="hybridMultilevel"/>
    <w:tmpl w:val="2438DF18"/>
    <w:lvl w:ilvl="0" w:tplc="2A3C95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EB93538"/>
    <w:multiLevelType w:val="hybridMultilevel"/>
    <w:tmpl w:val="C4B25278"/>
    <w:lvl w:ilvl="0" w:tplc="30544F9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EDC5E7E"/>
    <w:multiLevelType w:val="hybridMultilevel"/>
    <w:tmpl w:val="A95C9D06"/>
    <w:lvl w:ilvl="0" w:tplc="A27ABD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0056F63"/>
    <w:multiLevelType w:val="hybridMultilevel"/>
    <w:tmpl w:val="C4B25278"/>
    <w:lvl w:ilvl="0" w:tplc="30544F9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3782DB9"/>
    <w:multiLevelType w:val="hybridMultilevel"/>
    <w:tmpl w:val="A3CC6074"/>
    <w:lvl w:ilvl="0" w:tplc="97BEF91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5B47995"/>
    <w:multiLevelType w:val="hybridMultilevel"/>
    <w:tmpl w:val="4B6AB7F6"/>
    <w:lvl w:ilvl="0" w:tplc="7272F6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5F64CEC"/>
    <w:multiLevelType w:val="hybridMultilevel"/>
    <w:tmpl w:val="9CF2980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37226097"/>
    <w:multiLevelType w:val="hybridMultilevel"/>
    <w:tmpl w:val="7BEEB55A"/>
    <w:lvl w:ilvl="0" w:tplc="C6F42E9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7614BE9"/>
    <w:multiLevelType w:val="hybridMultilevel"/>
    <w:tmpl w:val="588A0E4E"/>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A080E37"/>
    <w:multiLevelType w:val="hybridMultilevel"/>
    <w:tmpl w:val="F998C926"/>
    <w:lvl w:ilvl="0" w:tplc="C2BC1A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A687834"/>
    <w:multiLevelType w:val="hybridMultilevel"/>
    <w:tmpl w:val="6EC4EB88"/>
    <w:lvl w:ilvl="0" w:tplc="F5ECF4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AA46F57"/>
    <w:multiLevelType w:val="hybridMultilevel"/>
    <w:tmpl w:val="E4BEE68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15:restartNumberingAfterBreak="0">
    <w:nsid w:val="3AC3778E"/>
    <w:multiLevelType w:val="hybridMultilevel"/>
    <w:tmpl w:val="997243C0"/>
    <w:lvl w:ilvl="0" w:tplc="2F38BD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C1D77E7"/>
    <w:multiLevelType w:val="hybridMultilevel"/>
    <w:tmpl w:val="3CAC0498"/>
    <w:lvl w:ilvl="0" w:tplc="96B654B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CC459C6"/>
    <w:multiLevelType w:val="hybridMultilevel"/>
    <w:tmpl w:val="AFB07570"/>
    <w:lvl w:ilvl="0" w:tplc="2F7ABEF0">
      <w:start w:val="2"/>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DF75BC9"/>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15:restartNumberingAfterBreak="0">
    <w:nsid w:val="3E5F7733"/>
    <w:multiLevelType w:val="hybridMultilevel"/>
    <w:tmpl w:val="C3CC05D4"/>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3ED47E0D"/>
    <w:multiLevelType w:val="hybridMultilevel"/>
    <w:tmpl w:val="313C4FDA"/>
    <w:lvl w:ilvl="0" w:tplc="F71481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04A2052"/>
    <w:multiLevelType w:val="hybridMultilevel"/>
    <w:tmpl w:val="DC02BFD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 w15:restartNumberingAfterBreak="0">
    <w:nsid w:val="405A0E27"/>
    <w:multiLevelType w:val="hybridMultilevel"/>
    <w:tmpl w:val="71DEAC1C"/>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15:restartNumberingAfterBreak="0">
    <w:nsid w:val="40F10E1C"/>
    <w:multiLevelType w:val="hybridMultilevel"/>
    <w:tmpl w:val="F702D2AA"/>
    <w:lvl w:ilvl="0" w:tplc="936638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3845589"/>
    <w:multiLevelType w:val="hybridMultilevel"/>
    <w:tmpl w:val="5D1EA45A"/>
    <w:lvl w:ilvl="0" w:tplc="A8DA235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63221B9"/>
    <w:multiLevelType w:val="hybridMultilevel"/>
    <w:tmpl w:val="D5BAB862"/>
    <w:lvl w:ilvl="0" w:tplc="40406D2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63A7343"/>
    <w:multiLevelType w:val="hybridMultilevel"/>
    <w:tmpl w:val="AB4CFC36"/>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474E4593"/>
    <w:multiLevelType w:val="hybridMultilevel"/>
    <w:tmpl w:val="9C9479E2"/>
    <w:lvl w:ilvl="0" w:tplc="681EE75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AF979FB"/>
    <w:multiLevelType w:val="hybridMultilevel"/>
    <w:tmpl w:val="E4BEE68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15:restartNumberingAfterBreak="0">
    <w:nsid w:val="4BE71F9A"/>
    <w:multiLevelType w:val="hybridMultilevel"/>
    <w:tmpl w:val="FA4AB1B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 w15:restartNumberingAfterBreak="0">
    <w:nsid w:val="4DE64743"/>
    <w:multiLevelType w:val="hybridMultilevel"/>
    <w:tmpl w:val="352C4D86"/>
    <w:lvl w:ilvl="0" w:tplc="B644F5C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E6537A3"/>
    <w:multiLevelType w:val="hybridMultilevel"/>
    <w:tmpl w:val="6C8CBB5C"/>
    <w:lvl w:ilvl="0" w:tplc="04090015">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0E70624"/>
    <w:multiLevelType w:val="hybridMultilevel"/>
    <w:tmpl w:val="8B48C362"/>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15:restartNumberingAfterBreak="0">
    <w:nsid w:val="52DE52E7"/>
    <w:multiLevelType w:val="hybridMultilevel"/>
    <w:tmpl w:val="63563D78"/>
    <w:lvl w:ilvl="0" w:tplc="FBE2CEE4">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3EF3851"/>
    <w:multiLevelType w:val="hybridMultilevel"/>
    <w:tmpl w:val="486CEA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4050510"/>
    <w:multiLevelType w:val="hybridMultilevel"/>
    <w:tmpl w:val="C924FF38"/>
    <w:lvl w:ilvl="0" w:tplc="076AC6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47F4878"/>
    <w:multiLevelType w:val="hybridMultilevel"/>
    <w:tmpl w:val="6394C294"/>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5F31495"/>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15:restartNumberingAfterBreak="0">
    <w:nsid w:val="57E37002"/>
    <w:multiLevelType w:val="hybridMultilevel"/>
    <w:tmpl w:val="8C08B5C0"/>
    <w:lvl w:ilvl="0" w:tplc="EA44BBC2">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825570C"/>
    <w:multiLevelType w:val="hybridMultilevel"/>
    <w:tmpl w:val="EB3E55D4"/>
    <w:lvl w:ilvl="0" w:tplc="36AAA572">
      <w:start w:val="1"/>
      <w:numFmt w:val="taiwaneseCountingThousand"/>
      <w:lvlText w:val="%1、"/>
      <w:lvlJc w:val="left"/>
      <w:pPr>
        <w:ind w:left="480" w:hanging="480"/>
      </w:pPr>
      <w:rPr>
        <w:rFonts w:hint="eastAsia"/>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A7D2CCD"/>
    <w:multiLevelType w:val="hybridMultilevel"/>
    <w:tmpl w:val="FDAAE966"/>
    <w:lvl w:ilvl="0" w:tplc="43903C4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C21271A"/>
    <w:multiLevelType w:val="hybridMultilevel"/>
    <w:tmpl w:val="5AF009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5C6B42E3"/>
    <w:multiLevelType w:val="hybridMultilevel"/>
    <w:tmpl w:val="9F60BB12"/>
    <w:lvl w:ilvl="0" w:tplc="7D5E18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F5F028F"/>
    <w:multiLevelType w:val="hybridMultilevel"/>
    <w:tmpl w:val="C74066FC"/>
    <w:lvl w:ilvl="0" w:tplc="16F8AF6E">
      <w:start w:val="6"/>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3AE4B2E"/>
    <w:multiLevelType w:val="hybridMultilevel"/>
    <w:tmpl w:val="08F057E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67B85871"/>
    <w:multiLevelType w:val="hybridMultilevel"/>
    <w:tmpl w:val="505A120C"/>
    <w:lvl w:ilvl="0" w:tplc="F8D4769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8FC4D55"/>
    <w:multiLevelType w:val="hybridMultilevel"/>
    <w:tmpl w:val="C960DDDE"/>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69E40DE7"/>
    <w:multiLevelType w:val="hybridMultilevel"/>
    <w:tmpl w:val="F0E88DE2"/>
    <w:lvl w:ilvl="0" w:tplc="8110AA4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B962CE0"/>
    <w:multiLevelType w:val="hybridMultilevel"/>
    <w:tmpl w:val="8CA881A6"/>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CAD6DDF"/>
    <w:multiLevelType w:val="hybridMultilevel"/>
    <w:tmpl w:val="6394C294"/>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3A83BBC"/>
    <w:multiLevelType w:val="hybridMultilevel"/>
    <w:tmpl w:val="FDAC6962"/>
    <w:lvl w:ilvl="0" w:tplc="D34C8D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41D4962"/>
    <w:multiLevelType w:val="hybridMultilevel"/>
    <w:tmpl w:val="E748386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 w15:restartNumberingAfterBreak="0">
    <w:nsid w:val="74FE1552"/>
    <w:multiLevelType w:val="hybridMultilevel"/>
    <w:tmpl w:val="299495D8"/>
    <w:lvl w:ilvl="0" w:tplc="AC70E9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9" w15:restartNumberingAfterBreak="0">
    <w:nsid w:val="75DA760D"/>
    <w:multiLevelType w:val="hybridMultilevel"/>
    <w:tmpl w:val="20F836E2"/>
    <w:lvl w:ilvl="0" w:tplc="785E3BB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5E3493B"/>
    <w:multiLevelType w:val="hybridMultilevel"/>
    <w:tmpl w:val="25EC3128"/>
    <w:lvl w:ilvl="0" w:tplc="51E633E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65D159F"/>
    <w:multiLevelType w:val="hybridMultilevel"/>
    <w:tmpl w:val="A5E82B6A"/>
    <w:lvl w:ilvl="0" w:tplc="D34C8D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9626B7B"/>
    <w:multiLevelType w:val="hybridMultilevel"/>
    <w:tmpl w:val="1E32BE4A"/>
    <w:lvl w:ilvl="0" w:tplc="93687AF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0"/>
  </w:num>
  <w:num w:numId="2">
    <w:abstractNumId w:val="97"/>
  </w:num>
  <w:num w:numId="3">
    <w:abstractNumId w:val="74"/>
  </w:num>
  <w:num w:numId="4">
    <w:abstractNumId w:val="31"/>
  </w:num>
  <w:num w:numId="5">
    <w:abstractNumId w:val="42"/>
  </w:num>
  <w:num w:numId="6">
    <w:abstractNumId w:val="77"/>
  </w:num>
  <w:num w:numId="7">
    <w:abstractNumId w:val="36"/>
  </w:num>
  <w:num w:numId="8">
    <w:abstractNumId w:val="71"/>
  </w:num>
  <w:num w:numId="9">
    <w:abstractNumId w:val="62"/>
  </w:num>
  <w:num w:numId="10">
    <w:abstractNumId w:val="41"/>
  </w:num>
  <w:num w:numId="11">
    <w:abstractNumId w:val="102"/>
  </w:num>
  <w:num w:numId="12">
    <w:abstractNumId w:val="96"/>
  </w:num>
  <w:num w:numId="13">
    <w:abstractNumId w:val="8"/>
  </w:num>
  <w:num w:numId="14">
    <w:abstractNumId w:val="52"/>
  </w:num>
  <w:num w:numId="15">
    <w:abstractNumId w:val="95"/>
  </w:num>
  <w:num w:numId="16">
    <w:abstractNumId w:val="101"/>
  </w:num>
  <w:num w:numId="17">
    <w:abstractNumId w:val="39"/>
  </w:num>
  <w:num w:numId="18">
    <w:abstractNumId w:val="94"/>
  </w:num>
  <w:num w:numId="19">
    <w:abstractNumId w:val="29"/>
  </w:num>
  <w:num w:numId="20">
    <w:abstractNumId w:val="57"/>
  </w:num>
  <w:num w:numId="21">
    <w:abstractNumId w:val="38"/>
  </w:num>
  <w:num w:numId="22">
    <w:abstractNumId w:val="99"/>
  </w:num>
  <w:num w:numId="23">
    <w:abstractNumId w:val="85"/>
  </w:num>
  <w:num w:numId="24">
    <w:abstractNumId w:val="18"/>
  </w:num>
  <w:num w:numId="25">
    <w:abstractNumId w:val="87"/>
  </w:num>
  <w:num w:numId="26">
    <w:abstractNumId w:val="80"/>
  </w:num>
  <w:num w:numId="27">
    <w:abstractNumId w:val="44"/>
  </w:num>
  <w:num w:numId="28">
    <w:abstractNumId w:val="43"/>
  </w:num>
  <w:num w:numId="29">
    <w:abstractNumId w:val="14"/>
  </w:num>
  <w:num w:numId="30">
    <w:abstractNumId w:val="90"/>
  </w:num>
  <w:num w:numId="31">
    <w:abstractNumId w:val="83"/>
  </w:num>
  <w:num w:numId="32">
    <w:abstractNumId w:val="20"/>
  </w:num>
  <w:num w:numId="33">
    <w:abstractNumId w:val="34"/>
  </w:num>
  <w:num w:numId="34">
    <w:abstractNumId w:val="60"/>
  </w:num>
  <w:num w:numId="35">
    <w:abstractNumId w:val="98"/>
  </w:num>
  <w:num w:numId="36">
    <w:abstractNumId w:val="65"/>
  </w:num>
  <w:num w:numId="37">
    <w:abstractNumId w:val="33"/>
  </w:num>
  <w:num w:numId="38">
    <w:abstractNumId w:val="2"/>
  </w:num>
  <w:num w:numId="39">
    <w:abstractNumId w:val="67"/>
  </w:num>
  <w:num w:numId="40">
    <w:abstractNumId w:val="9"/>
  </w:num>
  <w:num w:numId="41">
    <w:abstractNumId w:val="27"/>
  </w:num>
  <w:num w:numId="42">
    <w:abstractNumId w:val="92"/>
  </w:num>
  <w:num w:numId="43">
    <w:abstractNumId w:val="21"/>
  </w:num>
  <w:num w:numId="44">
    <w:abstractNumId w:val="68"/>
  </w:num>
  <w:num w:numId="45">
    <w:abstractNumId w:val="26"/>
  </w:num>
  <w:num w:numId="46">
    <w:abstractNumId w:val="30"/>
  </w:num>
  <w:num w:numId="47">
    <w:abstractNumId w:val="59"/>
  </w:num>
  <w:num w:numId="48">
    <w:abstractNumId w:val="100"/>
  </w:num>
  <w:num w:numId="49">
    <w:abstractNumId w:val="22"/>
  </w:num>
  <w:num w:numId="50">
    <w:abstractNumId w:val="58"/>
  </w:num>
  <w:num w:numId="51">
    <w:abstractNumId w:val="35"/>
  </w:num>
  <w:num w:numId="52">
    <w:abstractNumId w:val="91"/>
  </w:num>
  <w:num w:numId="53">
    <w:abstractNumId w:val="73"/>
  </w:num>
  <w:num w:numId="54">
    <w:abstractNumId w:val="25"/>
  </w:num>
  <w:num w:numId="55">
    <w:abstractNumId w:val="5"/>
  </w:num>
  <w:num w:numId="56">
    <w:abstractNumId w:val="23"/>
  </w:num>
  <w:num w:numId="57">
    <w:abstractNumId w:val="69"/>
  </w:num>
  <w:num w:numId="58">
    <w:abstractNumId w:val="16"/>
  </w:num>
  <w:num w:numId="59">
    <w:abstractNumId w:val="10"/>
  </w:num>
  <w:num w:numId="60">
    <w:abstractNumId w:val="4"/>
  </w:num>
  <w:num w:numId="61">
    <w:abstractNumId w:val="19"/>
  </w:num>
  <w:num w:numId="62">
    <w:abstractNumId w:val="45"/>
  </w:num>
  <w:num w:numId="63">
    <w:abstractNumId w:val="54"/>
  </w:num>
  <w:num w:numId="64">
    <w:abstractNumId w:val="46"/>
  </w:num>
  <w:num w:numId="65">
    <w:abstractNumId w:val="13"/>
  </w:num>
  <w:num w:numId="66">
    <w:abstractNumId w:val="49"/>
  </w:num>
  <w:num w:numId="67">
    <w:abstractNumId w:val="7"/>
  </w:num>
  <w:num w:numId="68">
    <w:abstractNumId w:val="86"/>
  </w:num>
  <w:num w:numId="69">
    <w:abstractNumId w:val="76"/>
  </w:num>
  <w:num w:numId="70">
    <w:abstractNumId w:val="81"/>
  </w:num>
  <w:num w:numId="71">
    <w:abstractNumId w:val="6"/>
  </w:num>
  <w:num w:numId="72">
    <w:abstractNumId w:val="51"/>
  </w:num>
  <w:num w:numId="73">
    <w:abstractNumId w:val="37"/>
  </w:num>
  <w:num w:numId="74">
    <w:abstractNumId w:val="56"/>
  </w:num>
  <w:num w:numId="75">
    <w:abstractNumId w:val="61"/>
  </w:num>
  <w:num w:numId="76">
    <w:abstractNumId w:val="79"/>
  </w:num>
  <w:num w:numId="77">
    <w:abstractNumId w:val="48"/>
  </w:num>
  <w:num w:numId="78">
    <w:abstractNumId w:val="66"/>
  </w:num>
  <w:num w:numId="79">
    <w:abstractNumId w:val="0"/>
  </w:num>
  <w:num w:numId="80">
    <w:abstractNumId w:val="28"/>
  </w:num>
  <w:num w:numId="81">
    <w:abstractNumId w:val="55"/>
  </w:num>
  <w:num w:numId="82">
    <w:abstractNumId w:val="64"/>
  </w:num>
  <w:num w:numId="83">
    <w:abstractNumId w:val="72"/>
  </w:num>
  <w:num w:numId="84">
    <w:abstractNumId w:val="40"/>
  </w:num>
  <w:num w:numId="85">
    <w:abstractNumId w:val="15"/>
  </w:num>
  <w:num w:numId="86">
    <w:abstractNumId w:val="32"/>
  </w:num>
  <w:num w:numId="87">
    <w:abstractNumId w:val="84"/>
  </w:num>
  <w:num w:numId="88">
    <w:abstractNumId w:val="88"/>
  </w:num>
  <w:num w:numId="89">
    <w:abstractNumId w:val="3"/>
  </w:num>
  <w:num w:numId="90">
    <w:abstractNumId w:val="1"/>
  </w:num>
  <w:num w:numId="91">
    <w:abstractNumId w:val="70"/>
  </w:num>
  <w:num w:numId="92">
    <w:abstractNumId w:val="17"/>
  </w:num>
  <w:num w:numId="93">
    <w:abstractNumId w:val="82"/>
  </w:num>
  <w:num w:numId="94">
    <w:abstractNumId w:val="78"/>
  </w:num>
  <w:num w:numId="95">
    <w:abstractNumId w:val="24"/>
  </w:num>
  <w:num w:numId="96">
    <w:abstractNumId w:val="89"/>
  </w:num>
  <w:num w:numId="97">
    <w:abstractNumId w:val="75"/>
  </w:num>
  <w:num w:numId="98">
    <w:abstractNumId w:val="47"/>
  </w:num>
  <w:num w:numId="99">
    <w:abstractNumId w:val="63"/>
  </w:num>
  <w:num w:numId="100">
    <w:abstractNumId w:val="93"/>
  </w:num>
  <w:num w:numId="101">
    <w:abstractNumId w:val="12"/>
  </w:num>
  <w:num w:numId="102">
    <w:abstractNumId w:val="11"/>
  </w:num>
  <w:num w:numId="103">
    <w:abstractNumId w:val="5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7157"/>
    <w:rsid w:val="00054DB2"/>
    <w:rsid w:val="00062EBC"/>
    <w:rsid w:val="000B3B1C"/>
    <w:rsid w:val="000D0053"/>
    <w:rsid w:val="000D7EF8"/>
    <w:rsid w:val="001055A6"/>
    <w:rsid w:val="001452D0"/>
    <w:rsid w:val="001D1999"/>
    <w:rsid w:val="001F3BE3"/>
    <w:rsid w:val="001F4D1E"/>
    <w:rsid w:val="00222843"/>
    <w:rsid w:val="002667C1"/>
    <w:rsid w:val="002701D3"/>
    <w:rsid w:val="002729D1"/>
    <w:rsid w:val="00277994"/>
    <w:rsid w:val="00293A0D"/>
    <w:rsid w:val="00293A5D"/>
    <w:rsid w:val="002A4FFA"/>
    <w:rsid w:val="002C3846"/>
    <w:rsid w:val="002C3C01"/>
    <w:rsid w:val="002C7587"/>
    <w:rsid w:val="002D52C0"/>
    <w:rsid w:val="002E3DC2"/>
    <w:rsid w:val="002E3FB5"/>
    <w:rsid w:val="002F1D70"/>
    <w:rsid w:val="002F43AD"/>
    <w:rsid w:val="002F43D7"/>
    <w:rsid w:val="002F5AA0"/>
    <w:rsid w:val="002F64E5"/>
    <w:rsid w:val="0032127B"/>
    <w:rsid w:val="003220A8"/>
    <w:rsid w:val="003510C6"/>
    <w:rsid w:val="003533D9"/>
    <w:rsid w:val="003876E2"/>
    <w:rsid w:val="003F1412"/>
    <w:rsid w:val="004244FF"/>
    <w:rsid w:val="0043333C"/>
    <w:rsid w:val="00452F13"/>
    <w:rsid w:val="00464A69"/>
    <w:rsid w:val="004A4DF5"/>
    <w:rsid w:val="005028D8"/>
    <w:rsid w:val="00510721"/>
    <w:rsid w:val="00511A7E"/>
    <w:rsid w:val="0054563C"/>
    <w:rsid w:val="00584A74"/>
    <w:rsid w:val="00586AED"/>
    <w:rsid w:val="00590566"/>
    <w:rsid w:val="005A19C9"/>
    <w:rsid w:val="005B4613"/>
    <w:rsid w:val="005C32B6"/>
    <w:rsid w:val="005E6DA6"/>
    <w:rsid w:val="00610299"/>
    <w:rsid w:val="00660A27"/>
    <w:rsid w:val="00681195"/>
    <w:rsid w:val="006F241E"/>
    <w:rsid w:val="0071588C"/>
    <w:rsid w:val="007577AF"/>
    <w:rsid w:val="007B0C3D"/>
    <w:rsid w:val="007C5FA3"/>
    <w:rsid w:val="007C750F"/>
    <w:rsid w:val="007E52AD"/>
    <w:rsid w:val="007F345E"/>
    <w:rsid w:val="00823445"/>
    <w:rsid w:val="008248D8"/>
    <w:rsid w:val="00824F87"/>
    <w:rsid w:val="00831CEA"/>
    <w:rsid w:val="00850BF3"/>
    <w:rsid w:val="008610F5"/>
    <w:rsid w:val="0087174A"/>
    <w:rsid w:val="0089329B"/>
    <w:rsid w:val="008938CD"/>
    <w:rsid w:val="008A70ED"/>
    <w:rsid w:val="008B48AB"/>
    <w:rsid w:val="00943D89"/>
    <w:rsid w:val="00985795"/>
    <w:rsid w:val="009B5A79"/>
    <w:rsid w:val="00A304FD"/>
    <w:rsid w:val="00A3655C"/>
    <w:rsid w:val="00A87C25"/>
    <w:rsid w:val="00B01027"/>
    <w:rsid w:val="00B34024"/>
    <w:rsid w:val="00B76C42"/>
    <w:rsid w:val="00B955E7"/>
    <w:rsid w:val="00BA6E7F"/>
    <w:rsid w:val="00BF6F95"/>
    <w:rsid w:val="00C10B52"/>
    <w:rsid w:val="00C145B9"/>
    <w:rsid w:val="00C21045"/>
    <w:rsid w:val="00C9392F"/>
    <w:rsid w:val="00CC15DA"/>
    <w:rsid w:val="00CD07F6"/>
    <w:rsid w:val="00D20B87"/>
    <w:rsid w:val="00D66AD6"/>
    <w:rsid w:val="00D97E80"/>
    <w:rsid w:val="00DC720B"/>
    <w:rsid w:val="00DD1C08"/>
    <w:rsid w:val="00DF12B7"/>
    <w:rsid w:val="00E355D6"/>
    <w:rsid w:val="00E639AA"/>
    <w:rsid w:val="00E8012C"/>
    <w:rsid w:val="00E85C68"/>
    <w:rsid w:val="00EC6B2B"/>
    <w:rsid w:val="00EE6A8A"/>
    <w:rsid w:val="00F32D34"/>
    <w:rsid w:val="00F45766"/>
    <w:rsid w:val="00FB26EE"/>
    <w:rsid w:val="00FB6426"/>
    <w:rsid w:val="00FC437D"/>
    <w:rsid w:val="00FD3B1E"/>
    <w:rsid w:val="00FD46C9"/>
    <w:rsid w:val="00FE4667"/>
    <w:rsid w:val="00FF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74975"/>
  <w15:docId w15:val="{24E17FAE-903D-4779-B109-248CBC47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uiPriority w:val="99"/>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HTML">
    <w:name w:val="HTML Preformatted"/>
    <w:basedOn w:val="a"/>
    <w:link w:val="HTML0"/>
    <w:rsid w:val="00EE6A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Courier New" w:hAnsi="Arial Unicode MS"/>
      <w:sz w:val="20"/>
      <w:lang w:val="x-none" w:eastAsia="x-none"/>
    </w:rPr>
  </w:style>
  <w:style w:type="character" w:customStyle="1" w:styleId="HTML0">
    <w:name w:val="HTML 預設格式 字元"/>
    <w:basedOn w:val="a0"/>
    <w:link w:val="HTML"/>
    <w:rsid w:val="00EE6A8A"/>
    <w:rPr>
      <w:rFonts w:ascii="Arial Unicode MS" w:eastAsia="Courier New" w:hAnsi="Arial Unicode MS" w:cs="Times New Roman"/>
      <w:kern w:val="0"/>
      <w:sz w:val="20"/>
      <w:szCs w:val="20"/>
      <w:lang w:val="x-none" w:eastAsia="x-none"/>
    </w:rPr>
  </w:style>
  <w:style w:type="table" w:styleId="aa">
    <w:name w:val="Table Grid"/>
    <w:basedOn w:val="a1"/>
    <w:uiPriority w:val="59"/>
    <w:rsid w:val="00EE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FD3B1E"/>
    <w:pPr>
      <w:spacing w:after="120"/>
    </w:pPr>
    <w:rPr>
      <w:sz w:val="16"/>
      <w:szCs w:val="16"/>
    </w:rPr>
  </w:style>
  <w:style w:type="character" w:customStyle="1" w:styleId="30">
    <w:name w:val="本文 3 字元"/>
    <w:basedOn w:val="a0"/>
    <w:link w:val="3"/>
    <w:uiPriority w:val="99"/>
    <w:semiHidden/>
    <w:rsid w:val="00FD3B1E"/>
    <w:rPr>
      <w:rFonts w:ascii="Times New Roman" w:eastAsia="細明體" w:hAnsi="Times New Roman" w:cs="Times New Roman"/>
      <w:kern w:val="0"/>
      <w:sz w:val="16"/>
      <w:szCs w:val="16"/>
    </w:rPr>
  </w:style>
  <w:style w:type="paragraph" w:styleId="Web">
    <w:name w:val="Normal (Web)"/>
    <w:basedOn w:val="a"/>
    <w:rsid w:val="00FD3B1E"/>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Default">
    <w:name w:val="Default"/>
    <w:rsid w:val="0071588C"/>
    <w:pPr>
      <w:widowControl w:val="0"/>
      <w:autoSpaceDE w:val="0"/>
      <w:autoSpaceDN w:val="0"/>
      <w:adjustRightInd w:val="0"/>
    </w:pPr>
    <w:rPr>
      <w:rFonts w:ascii="標楷體" w:eastAsia="新細明體" w:hAnsi="標楷體" w:cs="標楷體"/>
      <w:color w:val="000000"/>
      <w:kern w:val="0"/>
      <w:szCs w:val="24"/>
    </w:rPr>
  </w:style>
  <w:style w:type="paragraph" w:styleId="ab">
    <w:name w:val="Plain Text"/>
    <w:basedOn w:val="a"/>
    <w:link w:val="ac"/>
    <w:unhideWhenUsed/>
    <w:rsid w:val="002C3C01"/>
    <w:pPr>
      <w:adjustRightInd/>
      <w:spacing w:line="240" w:lineRule="auto"/>
      <w:textAlignment w:val="auto"/>
    </w:pPr>
    <w:rPr>
      <w:rFonts w:ascii="細明體" w:hAnsi="Courier New" w:cs="Courier New"/>
      <w:kern w:val="2"/>
      <w:szCs w:val="24"/>
    </w:rPr>
  </w:style>
  <w:style w:type="character" w:customStyle="1" w:styleId="ac">
    <w:name w:val="純文字 字元"/>
    <w:basedOn w:val="a0"/>
    <w:link w:val="ab"/>
    <w:rsid w:val="002C3C01"/>
    <w:rPr>
      <w:rFonts w:ascii="細明體" w:eastAsia="細明體" w:hAnsi="Courier New" w:cs="Courier New"/>
      <w:szCs w:val="24"/>
    </w:rPr>
  </w:style>
  <w:style w:type="paragraph" w:styleId="ad">
    <w:name w:val="Balloon Text"/>
    <w:basedOn w:val="a"/>
    <w:link w:val="ae"/>
    <w:uiPriority w:val="99"/>
    <w:semiHidden/>
    <w:unhideWhenUsed/>
    <w:rsid w:val="001452D0"/>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1452D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D8B29-8069-4E18-B77D-C8F63611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2580</Words>
  <Characters>14711</Characters>
  <Application>Microsoft Office Word</Application>
  <DocSecurity>0</DocSecurity>
  <Lines>122</Lines>
  <Paragraphs>34</Paragraphs>
  <ScaleCrop>false</ScaleCrop>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2017-09-12T01:51:00Z</cp:lastPrinted>
  <dcterms:created xsi:type="dcterms:W3CDTF">2017-10-05T10:49:00Z</dcterms:created>
  <dcterms:modified xsi:type="dcterms:W3CDTF">2017-10-05T10:49:00Z</dcterms:modified>
</cp:coreProperties>
</file>