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7B" w:rsidRPr="006F7042" w:rsidRDefault="00B22B21">
      <w:pPr>
        <w:rPr>
          <w:rFonts w:ascii="標楷體" w:eastAsia="標楷體" w:hAnsi="標楷體"/>
          <w:b/>
          <w:sz w:val="32"/>
          <w:szCs w:val="32"/>
        </w:rPr>
      </w:pPr>
      <w:r w:rsidRPr="006F7042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6A0E3B" w:rsidRPr="006F7042">
        <w:rPr>
          <w:rFonts w:ascii="標楷體" w:eastAsia="標楷體" w:hAnsi="標楷體"/>
          <w:b/>
          <w:sz w:val="32"/>
          <w:szCs w:val="32"/>
        </w:rPr>
        <w:t>學生</w:t>
      </w:r>
      <w:r w:rsidRPr="006F7042">
        <w:rPr>
          <w:rFonts w:ascii="標楷體" w:eastAsia="標楷體" w:hAnsi="標楷體"/>
          <w:b/>
          <w:sz w:val="32"/>
          <w:szCs w:val="32"/>
        </w:rPr>
        <w:t>德、智、體、群四育獎</w:t>
      </w:r>
      <w:r w:rsidR="006A0E3B" w:rsidRPr="006F7042">
        <w:rPr>
          <w:rFonts w:ascii="標楷體" w:eastAsia="標楷體" w:hAnsi="標楷體" w:hint="eastAsia"/>
          <w:b/>
          <w:sz w:val="32"/>
          <w:szCs w:val="32"/>
        </w:rPr>
        <w:t>項</w:t>
      </w:r>
      <w:r w:rsidRPr="006F7042">
        <w:rPr>
          <w:rFonts w:ascii="標楷體" w:eastAsia="標楷體" w:hAnsi="標楷體"/>
          <w:b/>
          <w:sz w:val="32"/>
          <w:szCs w:val="32"/>
        </w:rPr>
        <w:t>授予要點</w:t>
      </w:r>
    </w:p>
    <w:p w:rsidR="004F338C" w:rsidRPr="00143F45" w:rsidRDefault="004F338C" w:rsidP="004F33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82.06.22</w:t>
      </w:r>
      <w:r w:rsidRPr="00143F45">
        <w:rPr>
          <w:rFonts w:eastAsia="標楷體"/>
          <w:kern w:val="0"/>
          <w:sz w:val="20"/>
          <w:szCs w:val="20"/>
        </w:rPr>
        <w:t>八十一學年度第二學期第四次訓育委員會修正通過</w:t>
      </w:r>
    </w:p>
    <w:p w:rsidR="004F338C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82.09.16</w:t>
      </w:r>
      <w:r w:rsidRPr="00143F45">
        <w:rPr>
          <w:rFonts w:eastAsia="標楷體"/>
          <w:kern w:val="0"/>
          <w:sz w:val="20"/>
          <w:szCs w:val="20"/>
        </w:rPr>
        <w:t>八十二學年度第一次法規會議修正通過</w:t>
      </w:r>
    </w:p>
    <w:p w:rsidR="004F338C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82.10.04(82)</w:t>
      </w:r>
      <w:r w:rsidRPr="00143F45">
        <w:rPr>
          <w:rFonts w:eastAsia="標楷體"/>
          <w:kern w:val="0"/>
          <w:sz w:val="20"/>
          <w:szCs w:val="20"/>
        </w:rPr>
        <w:t>高</w:t>
      </w:r>
      <w:proofErr w:type="gramStart"/>
      <w:r w:rsidRPr="00143F45">
        <w:rPr>
          <w:rFonts w:eastAsia="標楷體"/>
          <w:kern w:val="0"/>
          <w:sz w:val="20"/>
          <w:szCs w:val="20"/>
        </w:rPr>
        <w:t>醫法字</w:t>
      </w:r>
      <w:proofErr w:type="gramEnd"/>
      <w:r w:rsidRPr="00143F45">
        <w:rPr>
          <w:rFonts w:eastAsia="標楷體"/>
          <w:kern w:val="0"/>
          <w:sz w:val="20"/>
          <w:szCs w:val="20"/>
        </w:rPr>
        <w:t>第</w:t>
      </w:r>
      <w:r w:rsidRPr="00143F45">
        <w:rPr>
          <w:rFonts w:eastAsia="標楷體"/>
          <w:kern w:val="0"/>
          <w:sz w:val="20"/>
          <w:szCs w:val="20"/>
        </w:rPr>
        <w:t>0040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4F338C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sz w:val="20"/>
          <w:szCs w:val="20"/>
        </w:rPr>
      </w:pPr>
      <w:r w:rsidRPr="00143F45">
        <w:rPr>
          <w:rFonts w:eastAsia="標楷體"/>
          <w:sz w:val="20"/>
          <w:szCs w:val="20"/>
        </w:rPr>
        <w:t>94.04.07</w:t>
      </w:r>
      <w:r w:rsidRPr="00143F45">
        <w:rPr>
          <w:rFonts w:eastAsia="標楷體"/>
          <w:sz w:val="20"/>
          <w:szCs w:val="20"/>
        </w:rPr>
        <w:t>九十三學年度第五次學生輔導委員會修正通過</w:t>
      </w:r>
    </w:p>
    <w:p w:rsidR="004F338C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sz w:val="20"/>
          <w:szCs w:val="20"/>
        </w:rPr>
      </w:pPr>
      <w:r w:rsidRPr="00143F45">
        <w:rPr>
          <w:rFonts w:eastAsia="標楷體"/>
          <w:sz w:val="20"/>
          <w:szCs w:val="20"/>
        </w:rPr>
        <w:t>94.06.22</w:t>
      </w:r>
      <w:r w:rsidRPr="00143F45">
        <w:rPr>
          <w:rFonts w:eastAsia="標楷體"/>
          <w:sz w:val="20"/>
          <w:szCs w:val="20"/>
        </w:rPr>
        <w:t>九十三學年度第十次法規委員會通過</w:t>
      </w:r>
    </w:p>
    <w:p w:rsidR="004F338C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94.07.06</w:t>
      </w:r>
      <w:r w:rsidRPr="00143F45">
        <w:rPr>
          <w:rFonts w:eastAsia="標楷體"/>
          <w:kern w:val="0"/>
          <w:sz w:val="20"/>
          <w:szCs w:val="20"/>
        </w:rPr>
        <w:t>高</w:t>
      </w:r>
      <w:proofErr w:type="gramStart"/>
      <w:r w:rsidRPr="00143F45">
        <w:rPr>
          <w:rFonts w:eastAsia="標楷體"/>
          <w:kern w:val="0"/>
          <w:sz w:val="20"/>
          <w:szCs w:val="20"/>
        </w:rPr>
        <w:t>醫校法字第</w:t>
      </w:r>
      <w:r w:rsidRPr="00143F45">
        <w:rPr>
          <w:rFonts w:eastAsia="標楷體"/>
          <w:kern w:val="0"/>
          <w:sz w:val="20"/>
          <w:szCs w:val="20"/>
        </w:rPr>
        <w:t>0940100017</w:t>
      </w:r>
      <w:r w:rsidRPr="00143F45">
        <w:rPr>
          <w:rFonts w:eastAsia="標楷體"/>
          <w:kern w:val="0"/>
          <w:sz w:val="20"/>
          <w:szCs w:val="20"/>
        </w:rPr>
        <w:t>號</w:t>
      </w:r>
      <w:proofErr w:type="gramEnd"/>
      <w:r w:rsidRPr="00143F45">
        <w:rPr>
          <w:rFonts w:eastAsia="標楷體"/>
          <w:kern w:val="0"/>
          <w:sz w:val="20"/>
          <w:szCs w:val="20"/>
        </w:rPr>
        <w:t>函公布</w:t>
      </w:r>
    </w:p>
    <w:p w:rsidR="004F338C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96.03.27</w:t>
      </w:r>
      <w:r w:rsidRPr="00143F45">
        <w:rPr>
          <w:rFonts w:eastAsia="標楷體"/>
          <w:kern w:val="0"/>
          <w:sz w:val="20"/>
          <w:szCs w:val="20"/>
        </w:rPr>
        <w:t>九十五學年度第四次學生輔導委員會修正通過</w:t>
      </w:r>
    </w:p>
    <w:p w:rsidR="00D4727B" w:rsidRPr="00143F45" w:rsidRDefault="004F338C" w:rsidP="004F338C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 xml:space="preserve">96.04.04 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0960002671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CC1BCB" w:rsidRPr="00143F45" w:rsidRDefault="00CC1BCB" w:rsidP="00CC1BCB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98.02.25</w:t>
      </w:r>
      <w:r w:rsidRPr="00143F45">
        <w:rPr>
          <w:rFonts w:eastAsia="標楷體"/>
          <w:kern w:val="0"/>
          <w:sz w:val="20"/>
          <w:szCs w:val="20"/>
        </w:rPr>
        <w:t>九十七學年度第三次學生事務委員會修正通過</w:t>
      </w:r>
    </w:p>
    <w:p w:rsidR="00CC1BCB" w:rsidRPr="00143F45" w:rsidRDefault="00CC1BCB" w:rsidP="00CC1BCB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98.03.23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0981101110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402DF1" w:rsidRPr="00143F45" w:rsidRDefault="00402DF1" w:rsidP="00402DF1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98.10.14</w:t>
      </w:r>
      <w:r w:rsidR="006A0E3B" w:rsidRPr="00143F45">
        <w:rPr>
          <w:rFonts w:eastAsia="標楷體"/>
          <w:kern w:val="0"/>
          <w:sz w:val="20"/>
          <w:szCs w:val="20"/>
        </w:rPr>
        <w:t>九十八學年度第一次學生事務委員會修正通過</w:t>
      </w:r>
    </w:p>
    <w:p w:rsidR="00221014" w:rsidRPr="00143F45" w:rsidRDefault="00221014" w:rsidP="00221014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98.11.12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0981105166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4F338C" w:rsidRPr="00143F45" w:rsidRDefault="006A0E3B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101.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3.30</w:t>
      </w:r>
      <w:r w:rsidRPr="00143F45">
        <w:rPr>
          <w:rFonts w:eastAsia="標楷體"/>
          <w:kern w:val="0"/>
          <w:sz w:val="20"/>
          <w:szCs w:val="20"/>
        </w:rPr>
        <w:t>一</w:t>
      </w:r>
      <w:r w:rsidRPr="00143F45">
        <w:rPr>
          <w:rFonts w:eastAsia="標楷體"/>
          <w:kern w:val="0"/>
          <w:sz w:val="20"/>
          <w:szCs w:val="20"/>
        </w:rPr>
        <w:t>○○</w:t>
      </w:r>
      <w:r w:rsidRPr="00143F45">
        <w:rPr>
          <w:rFonts w:eastAsia="標楷體"/>
          <w:kern w:val="0"/>
          <w:sz w:val="20"/>
          <w:szCs w:val="20"/>
        </w:rPr>
        <w:t>學年度第三次學生事務委員會修正通過</w:t>
      </w:r>
    </w:p>
    <w:p w:rsidR="00255585" w:rsidRPr="00143F45" w:rsidRDefault="00255585" w:rsidP="00255585">
      <w:pPr>
        <w:tabs>
          <w:tab w:val="left" w:pos="9000"/>
        </w:tabs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101.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4.18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1011101100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F66A35" w:rsidRPr="00143F45" w:rsidRDefault="00F66A35" w:rsidP="00F66A35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101.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5.16</w:t>
      </w:r>
      <w:r w:rsidRPr="00143F45">
        <w:rPr>
          <w:rFonts w:eastAsia="標楷體"/>
          <w:kern w:val="0"/>
          <w:sz w:val="20"/>
          <w:szCs w:val="20"/>
        </w:rPr>
        <w:t>一</w:t>
      </w:r>
      <w:r w:rsidRPr="00143F45">
        <w:rPr>
          <w:rFonts w:eastAsia="標楷體"/>
          <w:kern w:val="0"/>
          <w:sz w:val="20"/>
          <w:szCs w:val="20"/>
        </w:rPr>
        <w:t>○○</w:t>
      </w:r>
      <w:r w:rsidRPr="00143F45">
        <w:rPr>
          <w:rFonts w:eastAsia="標楷體"/>
          <w:kern w:val="0"/>
          <w:sz w:val="20"/>
          <w:szCs w:val="20"/>
        </w:rPr>
        <w:t>學年度第四次學生事務委員會修正通過</w:t>
      </w:r>
    </w:p>
    <w:p w:rsidR="009A6CB1" w:rsidRPr="00143F45" w:rsidRDefault="009A6CB1" w:rsidP="00F66A35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101.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6.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8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1011101437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061B02" w:rsidRPr="00143F45" w:rsidRDefault="00061B02" w:rsidP="00F66A35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102.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6.26</w:t>
      </w:r>
      <w:r w:rsidRPr="00143F45">
        <w:rPr>
          <w:rFonts w:eastAsia="標楷體"/>
          <w:kern w:val="0"/>
          <w:sz w:val="20"/>
          <w:szCs w:val="20"/>
        </w:rPr>
        <w:t>一</w:t>
      </w:r>
      <w:r w:rsidRPr="00143F45">
        <w:rPr>
          <w:rFonts w:eastAsia="標楷體"/>
          <w:kern w:val="0"/>
          <w:sz w:val="20"/>
          <w:szCs w:val="20"/>
        </w:rPr>
        <w:t>○</w:t>
      </w:r>
      <w:r w:rsidRPr="00143F45">
        <w:rPr>
          <w:rFonts w:eastAsia="標楷體"/>
          <w:kern w:val="0"/>
          <w:sz w:val="20"/>
          <w:szCs w:val="20"/>
        </w:rPr>
        <w:t>一學年度第四次學生事務委員會修正通過</w:t>
      </w:r>
    </w:p>
    <w:p w:rsidR="00FE0FF7" w:rsidRPr="00143F45" w:rsidRDefault="00FE0FF7" w:rsidP="00F66A35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102.</w:t>
      </w:r>
      <w:r w:rsidR="00251659">
        <w:rPr>
          <w:rFonts w:eastAsia="標楷體" w:hint="eastAsia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7.17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1021102021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6F668F" w:rsidRPr="00143F45" w:rsidRDefault="006F668F" w:rsidP="00F66A35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103.</w:t>
      </w:r>
      <w:r w:rsidR="00851C02" w:rsidRPr="00143F45">
        <w:rPr>
          <w:rFonts w:eastAsia="標楷體"/>
          <w:kern w:val="0"/>
          <w:sz w:val="20"/>
          <w:szCs w:val="20"/>
        </w:rPr>
        <w:t>0</w:t>
      </w:r>
      <w:r w:rsidRPr="00143F45">
        <w:rPr>
          <w:rFonts w:eastAsia="標楷體"/>
          <w:kern w:val="0"/>
          <w:sz w:val="20"/>
          <w:szCs w:val="20"/>
        </w:rPr>
        <w:t>6.04</w:t>
      </w:r>
      <w:r w:rsidRPr="00143F45">
        <w:rPr>
          <w:rFonts w:eastAsia="標楷體"/>
          <w:kern w:val="0"/>
          <w:sz w:val="20"/>
          <w:szCs w:val="20"/>
        </w:rPr>
        <w:t>一</w:t>
      </w:r>
      <w:r w:rsidRPr="00143F45">
        <w:rPr>
          <w:rFonts w:eastAsia="標楷體"/>
          <w:kern w:val="0"/>
          <w:sz w:val="20"/>
          <w:szCs w:val="20"/>
        </w:rPr>
        <w:t>○</w:t>
      </w:r>
      <w:r w:rsidRPr="00143F45">
        <w:rPr>
          <w:rFonts w:eastAsia="標楷體"/>
          <w:kern w:val="0"/>
          <w:sz w:val="20"/>
          <w:szCs w:val="20"/>
        </w:rPr>
        <w:t>二學年度第四次學生事務委員會修正通過</w:t>
      </w:r>
    </w:p>
    <w:p w:rsidR="00143F45" w:rsidRPr="00143F45" w:rsidRDefault="00143F45" w:rsidP="00F66A35">
      <w:pPr>
        <w:adjustRightInd w:val="0"/>
        <w:snapToGrid w:val="0"/>
        <w:spacing w:line="240" w:lineRule="atLeast"/>
        <w:ind w:left="5400" w:right="-28"/>
        <w:rPr>
          <w:rFonts w:eastAsia="標楷體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103.06.24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1031101996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p w:rsidR="00143F45" w:rsidRDefault="002920FD" w:rsidP="002920FD">
      <w:pPr>
        <w:adjustRightInd w:val="0"/>
        <w:snapToGrid w:val="0"/>
        <w:spacing w:line="240" w:lineRule="atLeast"/>
        <w:ind w:left="5400" w:right="-28"/>
        <w:rPr>
          <w:rFonts w:eastAsia="標楷體" w:hint="eastAsia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103.</w:t>
      </w:r>
      <w:r>
        <w:rPr>
          <w:rFonts w:eastAsia="標楷體" w:hint="eastAsia"/>
          <w:kern w:val="0"/>
          <w:sz w:val="20"/>
          <w:szCs w:val="20"/>
        </w:rPr>
        <w:t>12</w:t>
      </w:r>
      <w:r w:rsidRPr="00143F45">
        <w:rPr>
          <w:rFonts w:eastAsia="標楷體"/>
          <w:kern w:val="0"/>
          <w:sz w:val="20"/>
          <w:szCs w:val="20"/>
        </w:rPr>
        <w:t>.</w:t>
      </w:r>
      <w:r>
        <w:rPr>
          <w:rFonts w:eastAsia="標楷體" w:hint="eastAsia"/>
          <w:kern w:val="0"/>
          <w:sz w:val="20"/>
          <w:szCs w:val="20"/>
        </w:rPr>
        <w:t>01</w:t>
      </w:r>
      <w:r w:rsidRPr="00143F45">
        <w:rPr>
          <w:rFonts w:eastAsia="標楷體"/>
          <w:kern w:val="0"/>
          <w:sz w:val="20"/>
          <w:szCs w:val="20"/>
        </w:rPr>
        <w:t>一</w:t>
      </w:r>
      <w:r w:rsidRPr="00143F45">
        <w:rPr>
          <w:rFonts w:eastAsia="標楷體"/>
          <w:kern w:val="0"/>
          <w:sz w:val="20"/>
          <w:szCs w:val="20"/>
        </w:rPr>
        <w:t>○</w:t>
      </w:r>
      <w:r>
        <w:rPr>
          <w:rFonts w:eastAsia="標楷體" w:hint="eastAsia"/>
          <w:kern w:val="0"/>
          <w:sz w:val="20"/>
          <w:szCs w:val="20"/>
        </w:rPr>
        <w:t>三</w:t>
      </w:r>
      <w:r w:rsidRPr="00143F45">
        <w:rPr>
          <w:rFonts w:eastAsia="標楷體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二</w:t>
      </w:r>
      <w:r w:rsidRPr="00143F45">
        <w:rPr>
          <w:rFonts w:eastAsia="標楷體"/>
          <w:kern w:val="0"/>
          <w:sz w:val="20"/>
          <w:szCs w:val="20"/>
        </w:rPr>
        <w:t>次學生事務委員會修正通過</w:t>
      </w:r>
    </w:p>
    <w:p w:rsidR="0096549B" w:rsidRPr="002920FD" w:rsidRDefault="0096549B" w:rsidP="0096549B">
      <w:pPr>
        <w:adjustRightInd w:val="0"/>
        <w:snapToGrid w:val="0"/>
        <w:spacing w:line="240" w:lineRule="atLeast"/>
        <w:ind w:left="5400" w:right="-28"/>
        <w:rPr>
          <w:rFonts w:eastAsia="標楷體" w:hint="eastAsia"/>
          <w:kern w:val="0"/>
          <w:sz w:val="20"/>
          <w:szCs w:val="20"/>
        </w:rPr>
      </w:pPr>
      <w:r w:rsidRPr="00143F45">
        <w:rPr>
          <w:rFonts w:eastAsia="標楷體"/>
          <w:kern w:val="0"/>
          <w:sz w:val="20"/>
          <w:szCs w:val="20"/>
        </w:rPr>
        <w:t>103.</w:t>
      </w:r>
      <w:r>
        <w:rPr>
          <w:rFonts w:eastAsia="標楷體" w:hint="eastAsia"/>
          <w:kern w:val="0"/>
          <w:sz w:val="20"/>
          <w:szCs w:val="20"/>
        </w:rPr>
        <w:t>12</w:t>
      </w:r>
      <w:r w:rsidRPr="00143F45">
        <w:rPr>
          <w:rFonts w:eastAsia="標楷體"/>
          <w:kern w:val="0"/>
          <w:sz w:val="20"/>
          <w:szCs w:val="20"/>
        </w:rPr>
        <w:t>.</w:t>
      </w:r>
      <w:r>
        <w:rPr>
          <w:rFonts w:eastAsia="標楷體" w:hint="eastAsia"/>
          <w:kern w:val="0"/>
          <w:sz w:val="20"/>
          <w:szCs w:val="20"/>
        </w:rPr>
        <w:t>19</w:t>
      </w:r>
      <w:r w:rsidRPr="00143F45">
        <w:rPr>
          <w:rFonts w:eastAsia="標楷體"/>
          <w:kern w:val="0"/>
          <w:sz w:val="20"/>
          <w:szCs w:val="20"/>
        </w:rPr>
        <w:t>高醫學</w:t>
      </w:r>
      <w:proofErr w:type="gramStart"/>
      <w:r w:rsidRPr="00143F45">
        <w:rPr>
          <w:rFonts w:eastAsia="標楷體"/>
          <w:kern w:val="0"/>
          <w:sz w:val="20"/>
          <w:szCs w:val="20"/>
        </w:rPr>
        <w:t>務</w:t>
      </w:r>
      <w:proofErr w:type="gramEnd"/>
      <w:r w:rsidRPr="00143F45">
        <w:rPr>
          <w:rFonts w:eastAsia="標楷體"/>
          <w:kern w:val="0"/>
          <w:sz w:val="20"/>
          <w:szCs w:val="20"/>
        </w:rPr>
        <w:t>字第</w:t>
      </w:r>
      <w:r w:rsidRPr="00143F45">
        <w:rPr>
          <w:rFonts w:eastAsia="標楷體"/>
          <w:kern w:val="0"/>
          <w:sz w:val="20"/>
          <w:szCs w:val="20"/>
        </w:rPr>
        <w:t>103</w:t>
      </w:r>
      <w:r>
        <w:rPr>
          <w:rFonts w:eastAsia="標楷體" w:hint="eastAsia"/>
          <w:kern w:val="0"/>
          <w:sz w:val="20"/>
          <w:szCs w:val="20"/>
        </w:rPr>
        <w:t>1104127</w:t>
      </w:r>
      <w:r w:rsidRPr="00143F45">
        <w:rPr>
          <w:rFonts w:eastAsia="標楷體"/>
          <w:kern w:val="0"/>
          <w:sz w:val="20"/>
          <w:szCs w:val="20"/>
        </w:rPr>
        <w:t>號函公布</w:t>
      </w:r>
    </w:p>
    <w:tbl>
      <w:tblPr>
        <w:tblW w:w="0" w:type="auto"/>
        <w:tblInd w:w="108" w:type="dxa"/>
        <w:tblLook w:val="01E0"/>
      </w:tblPr>
      <w:tblGrid>
        <w:gridCol w:w="851"/>
        <w:gridCol w:w="9949"/>
      </w:tblGrid>
      <w:tr w:rsidR="00D4727B" w:rsidRPr="00143F45" w:rsidTr="00143F45">
        <w:tc>
          <w:tcPr>
            <w:tcW w:w="851" w:type="dxa"/>
          </w:tcPr>
          <w:p w:rsidR="00D4727B" w:rsidRPr="00143F45" w:rsidRDefault="008026FE" w:rsidP="00143F45">
            <w:pPr>
              <w:spacing w:line="400" w:lineRule="exact"/>
              <w:jc w:val="both"/>
              <w:rPr>
                <w:rFonts w:eastAsia="標楷體"/>
              </w:rPr>
            </w:pPr>
            <w:r w:rsidRPr="00143F45">
              <w:rPr>
                <w:rFonts w:eastAsia="標楷體"/>
              </w:rPr>
              <w:t>一</w:t>
            </w:r>
            <w:r w:rsidR="00787A38" w:rsidRPr="00143F45">
              <w:rPr>
                <w:rFonts w:eastAsia="標楷體"/>
              </w:rPr>
              <w:t>、</w:t>
            </w:r>
          </w:p>
        </w:tc>
        <w:tc>
          <w:tcPr>
            <w:tcW w:w="9949" w:type="dxa"/>
            <w:vAlign w:val="center"/>
          </w:tcPr>
          <w:p w:rsidR="00D4727B" w:rsidRPr="00143F45" w:rsidRDefault="002920FD" w:rsidP="00143F45">
            <w:pPr>
              <w:spacing w:line="400" w:lineRule="exact"/>
              <w:jc w:val="both"/>
              <w:rPr>
                <w:rFonts w:eastAsia="標楷體"/>
              </w:rPr>
            </w:pPr>
            <w:r w:rsidRPr="00361D40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目的：本校</w:t>
            </w:r>
            <w:r w:rsidRPr="00361D40">
              <w:rPr>
                <w:rFonts w:ascii="標楷體" w:eastAsia="標楷體" w:hAnsi="標楷體" w:hint="eastAsia"/>
                <w:color w:val="000000"/>
                <w:kern w:val="0"/>
              </w:rPr>
              <w:t>以培養學生德、智、體、群、四育均衡發展之優秀人才為目的</w:t>
            </w:r>
            <w:r w:rsidRPr="00361D40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，特訂定本要點。</w:t>
            </w:r>
          </w:p>
        </w:tc>
      </w:tr>
      <w:tr w:rsidR="00D4727B" w:rsidRPr="00143F45" w:rsidTr="00143F45">
        <w:tc>
          <w:tcPr>
            <w:tcW w:w="851" w:type="dxa"/>
          </w:tcPr>
          <w:p w:rsidR="00D4727B" w:rsidRPr="00B841B2" w:rsidRDefault="008026FE" w:rsidP="00143F45">
            <w:pPr>
              <w:pStyle w:val="HTML"/>
              <w:spacing w:line="40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B841B2">
              <w:rPr>
                <w:rFonts w:ascii="Times New Roman" w:eastAsia="標楷體" w:hAnsi="Times New Roman"/>
                <w:lang w:val="en-US" w:eastAsia="zh-TW"/>
              </w:rPr>
              <w:t>二</w:t>
            </w:r>
            <w:r w:rsidR="00787A38" w:rsidRPr="00B841B2">
              <w:rPr>
                <w:rFonts w:ascii="Times New Roman" w:eastAsia="標楷體" w:hAnsi="Times New Roman"/>
                <w:lang w:val="en-US" w:eastAsia="zh-TW"/>
              </w:rPr>
              <w:t>、</w:t>
            </w:r>
          </w:p>
        </w:tc>
        <w:tc>
          <w:tcPr>
            <w:tcW w:w="9949" w:type="dxa"/>
            <w:vAlign w:val="center"/>
          </w:tcPr>
          <w:p w:rsidR="00D4727B" w:rsidRPr="00B841B2" w:rsidRDefault="004F338C" w:rsidP="00143F45">
            <w:pPr>
              <w:pStyle w:val="HTML"/>
              <w:spacing w:line="40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B841B2">
              <w:rPr>
                <w:rFonts w:ascii="Times New Roman" w:eastAsia="標楷體" w:hAnsi="Times New Roman"/>
                <w:lang w:val="en-US" w:eastAsia="zh-TW"/>
              </w:rPr>
              <w:t>頒授對象：凡本校大學部應屆畢業生，在學</w:t>
            </w:r>
            <w:proofErr w:type="gramStart"/>
            <w:r w:rsidRPr="00B841B2">
              <w:rPr>
                <w:rFonts w:ascii="Times New Roman" w:eastAsia="標楷體" w:hAnsi="Times New Roman"/>
                <w:lang w:val="en-US" w:eastAsia="zh-TW"/>
              </w:rPr>
              <w:t>期間</w:t>
            </w:r>
            <w:r w:rsidRPr="00B841B2">
              <w:rPr>
                <w:rFonts w:ascii="Times New Roman" w:eastAsia="標楷體" w:hAnsi="Times New Roman"/>
                <w:lang w:val="en-US" w:eastAsia="zh-TW"/>
              </w:rPr>
              <w:t>(</w:t>
            </w:r>
            <w:proofErr w:type="gramEnd"/>
            <w:r w:rsidRPr="00B841B2">
              <w:rPr>
                <w:rFonts w:ascii="Times New Roman" w:eastAsia="標楷體" w:hAnsi="Times New Roman"/>
                <w:lang w:val="en-US" w:eastAsia="zh-TW"/>
              </w:rPr>
              <w:t>核計至該畢業學年度之第一學期，醫學院醫學系、學士後醫學系、口腔醫學院牙醫學系最後一年臨床實習</w:t>
            </w:r>
            <w:proofErr w:type="gramStart"/>
            <w:r w:rsidRPr="00B841B2">
              <w:rPr>
                <w:rFonts w:ascii="Times New Roman" w:eastAsia="標楷體" w:hAnsi="Times New Roman"/>
                <w:lang w:val="en-US" w:eastAsia="zh-TW"/>
              </w:rPr>
              <w:t>成績均不列入</w:t>
            </w:r>
            <w:proofErr w:type="gramEnd"/>
            <w:r w:rsidRPr="00B841B2">
              <w:rPr>
                <w:rFonts w:ascii="Times New Roman" w:eastAsia="標楷體" w:hAnsi="Times New Roman"/>
                <w:lang w:val="en-US" w:eastAsia="zh-TW"/>
              </w:rPr>
              <w:t>)</w:t>
            </w:r>
            <w:r w:rsidRPr="00B841B2">
              <w:rPr>
                <w:rFonts w:ascii="Times New Roman" w:eastAsia="標楷體" w:hAnsi="Times New Roman"/>
                <w:lang w:val="en-US" w:eastAsia="zh-TW"/>
              </w:rPr>
              <w:t>四育成績符合本要點</w:t>
            </w:r>
            <w:proofErr w:type="gramStart"/>
            <w:r w:rsidRPr="00B841B2">
              <w:rPr>
                <w:rFonts w:ascii="Times New Roman" w:eastAsia="標楷體" w:hAnsi="Times New Roman"/>
                <w:lang w:val="en-US" w:eastAsia="zh-TW"/>
              </w:rPr>
              <w:t>第三條頒授</w:t>
            </w:r>
            <w:proofErr w:type="gramEnd"/>
            <w:r w:rsidRPr="00B841B2">
              <w:rPr>
                <w:rFonts w:ascii="Times New Roman" w:eastAsia="標楷體" w:hAnsi="Times New Roman"/>
                <w:lang w:val="en-US" w:eastAsia="zh-TW"/>
              </w:rPr>
              <w:t>標準，經應屆畢業生四</w:t>
            </w:r>
            <w:proofErr w:type="gramStart"/>
            <w:r w:rsidRPr="00B841B2">
              <w:rPr>
                <w:rFonts w:ascii="Times New Roman" w:eastAsia="標楷體" w:hAnsi="Times New Roman"/>
                <w:lang w:val="en-US" w:eastAsia="zh-TW"/>
              </w:rPr>
              <w:t>育獎審查</w:t>
            </w:r>
            <w:proofErr w:type="gramEnd"/>
            <w:r w:rsidRPr="00B841B2">
              <w:rPr>
                <w:rFonts w:ascii="Times New Roman" w:eastAsia="標楷體" w:hAnsi="Times New Roman"/>
                <w:lang w:val="en-US" w:eastAsia="zh-TW"/>
              </w:rPr>
              <w:t>會議通過，陳請校長核准後頒發之。</w:t>
            </w:r>
          </w:p>
        </w:tc>
      </w:tr>
      <w:tr w:rsidR="00D4727B" w:rsidRPr="00143F45" w:rsidTr="00143F45">
        <w:tc>
          <w:tcPr>
            <w:tcW w:w="851" w:type="dxa"/>
          </w:tcPr>
          <w:p w:rsidR="00D4727B" w:rsidRPr="00B841B2" w:rsidRDefault="008026FE" w:rsidP="00143F45">
            <w:pPr>
              <w:pStyle w:val="HTML"/>
              <w:spacing w:line="40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B841B2">
              <w:rPr>
                <w:rFonts w:ascii="Times New Roman" w:eastAsia="標楷體" w:hAnsi="Times New Roman"/>
                <w:lang w:val="en-US" w:eastAsia="zh-TW"/>
              </w:rPr>
              <w:t>三</w:t>
            </w:r>
            <w:r w:rsidR="00787A38" w:rsidRPr="00B841B2">
              <w:rPr>
                <w:rFonts w:ascii="Times New Roman" w:eastAsia="標楷體" w:hAnsi="Times New Roman"/>
                <w:lang w:val="en-US" w:eastAsia="zh-TW"/>
              </w:rPr>
              <w:t>、</w:t>
            </w:r>
          </w:p>
        </w:tc>
        <w:tc>
          <w:tcPr>
            <w:tcW w:w="9949" w:type="dxa"/>
            <w:vAlign w:val="center"/>
          </w:tcPr>
          <w:p w:rsidR="002920FD" w:rsidRPr="00361D40" w:rsidRDefault="002920FD" w:rsidP="002920FD">
            <w:pPr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頒授標準：</w:t>
            </w:r>
          </w:p>
          <w:p w:rsidR="002920FD" w:rsidRPr="00361D40" w:rsidRDefault="002920FD" w:rsidP="002920FD">
            <w:pPr>
              <w:ind w:left="360" w:hangingChars="150" w:hanging="36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)</w:t>
            </w:r>
            <w:r w:rsidRPr="00361D40">
              <w:rPr>
                <w:rFonts w:eastAsia="標楷體" w:hint="eastAsia"/>
                <w:color w:val="000000"/>
              </w:rPr>
              <w:t>德、智、體、群四育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並優獎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頒授標準應具備條件如下：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1.</w:t>
            </w:r>
            <w:r w:rsidRPr="00361D40">
              <w:rPr>
                <w:rFonts w:eastAsia="標楷體" w:hint="eastAsia"/>
                <w:color w:val="000000"/>
              </w:rPr>
              <w:t>德育－在學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操行成績總平均八十</w:t>
            </w:r>
            <w:r w:rsidRPr="00361D40">
              <w:rPr>
                <w:rFonts w:eastAsia="標楷體" w:hint="eastAsia"/>
                <w:color w:val="000000"/>
                <w:u w:val="single"/>
              </w:rPr>
              <w:t>五</w:t>
            </w:r>
            <w:r w:rsidRPr="00361D40">
              <w:rPr>
                <w:rFonts w:eastAsia="標楷體" w:hint="eastAsia"/>
                <w:color w:val="000000"/>
              </w:rPr>
              <w:t>分以上，且恪遵校規，未受申誡以上處分，其品格足為同學表率者。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2.</w:t>
            </w:r>
            <w:r w:rsidRPr="00361D40">
              <w:rPr>
                <w:rFonts w:eastAsia="標楷體" w:hint="eastAsia"/>
                <w:color w:val="000000"/>
              </w:rPr>
              <w:t>智育－在學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學業成績總平均八十分以上</w:t>
            </w:r>
            <w:r w:rsidRPr="00361D40">
              <w:rPr>
                <w:rFonts w:eastAsia="標楷體" w:hint="eastAsia"/>
                <w:color w:val="000000"/>
                <w:u w:val="single"/>
              </w:rPr>
              <w:t>或班級成績總排名前百分之十者</w:t>
            </w:r>
            <w:r w:rsidRPr="00361D40">
              <w:rPr>
                <w:rFonts w:eastAsia="標楷體" w:hint="eastAsia"/>
                <w:color w:val="000000"/>
              </w:rPr>
              <w:t>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3.</w:t>
            </w:r>
            <w:r w:rsidRPr="00361D40">
              <w:rPr>
                <w:rFonts w:eastAsia="標楷體" w:hint="eastAsia"/>
                <w:color w:val="000000"/>
              </w:rPr>
              <w:t>體育－在學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體育成績總平均八十分以上者（未開設體育課程之系所，以其原就讀前一學制之體育成績總平均為標準）。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4.</w:t>
            </w:r>
            <w:r w:rsidRPr="00361D40">
              <w:rPr>
                <w:rFonts w:eastAsia="標楷體" w:hint="eastAsia"/>
                <w:color w:val="000000"/>
              </w:rPr>
              <w:t>群育－在學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參加校內外社團活動得獎或擔任</w:t>
            </w:r>
            <w:r w:rsidRPr="00361D40">
              <w:rPr>
                <w:rFonts w:eastAsia="標楷體" w:hint="eastAsia"/>
                <w:color w:val="000000"/>
                <w:u w:val="single"/>
              </w:rPr>
              <w:t>班</w:t>
            </w:r>
            <w:r w:rsidRPr="00361D40">
              <w:rPr>
                <w:rFonts w:eastAsia="標楷體" w:hint="eastAsia"/>
                <w:color w:val="000000"/>
              </w:rPr>
              <w:t>級、社團幹部，且群育評分標準達十分以上（在職專班學生達六分以上）。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5.</w:t>
            </w:r>
            <w:r w:rsidRPr="00361D40">
              <w:rPr>
                <w:rFonts w:eastAsia="標楷體" w:hint="eastAsia"/>
                <w:color w:val="000000"/>
              </w:rPr>
              <w:t>若遇同名次，</w:t>
            </w:r>
            <w:r w:rsidRPr="00361D40">
              <w:rPr>
                <w:rFonts w:eastAsia="標楷體" w:hint="eastAsia"/>
                <w:color w:val="000000"/>
                <w:u w:val="single"/>
              </w:rPr>
              <w:t>得</w:t>
            </w:r>
            <w:proofErr w:type="gramStart"/>
            <w:r w:rsidRPr="00361D40">
              <w:rPr>
                <w:rFonts w:eastAsia="標楷體" w:hint="eastAsia"/>
                <w:color w:val="000000"/>
                <w:u w:val="single"/>
              </w:rPr>
              <w:t>增額頒授</w:t>
            </w:r>
            <w:proofErr w:type="gramEnd"/>
            <w:r w:rsidRPr="00361D40">
              <w:rPr>
                <w:rFonts w:eastAsia="標楷體" w:hint="eastAsia"/>
                <w:color w:val="000000"/>
                <w:u w:val="single"/>
              </w:rPr>
              <w:t>。</w:t>
            </w:r>
            <w:r w:rsidRPr="00361D40">
              <w:rPr>
                <w:rFonts w:eastAsia="標楷體" w:hint="eastAsia"/>
                <w:color w:val="000000"/>
              </w:rPr>
              <w:t xml:space="preserve">　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  <w:u w:val="single"/>
              </w:rPr>
            </w:pPr>
            <w:r w:rsidRPr="00361D40">
              <w:rPr>
                <w:rFonts w:eastAsia="標楷體" w:hint="eastAsia"/>
                <w:color w:val="000000"/>
                <w:u w:val="single"/>
              </w:rPr>
              <w:t>6.</w:t>
            </w:r>
            <w:r w:rsidRPr="00361D40">
              <w:rPr>
                <w:rFonts w:eastAsia="標楷體" w:hint="eastAsia"/>
                <w:color w:val="000000"/>
                <w:u w:val="single"/>
              </w:rPr>
              <w:t>申請者應檢附一般導師推薦函及學習歷程檔案。</w:t>
            </w:r>
          </w:p>
          <w:p w:rsidR="002920FD" w:rsidRPr="00361D40" w:rsidRDefault="002920FD" w:rsidP="002920FD">
            <w:pPr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</w:t>
            </w:r>
            <w:r w:rsidRPr="00361D40">
              <w:rPr>
                <w:rFonts w:eastAsia="標楷體" w:hint="eastAsia"/>
                <w:color w:val="000000"/>
              </w:rPr>
              <w:t>二</w:t>
            </w:r>
            <w:r w:rsidRPr="00361D40">
              <w:rPr>
                <w:rFonts w:eastAsia="標楷體" w:hint="eastAsia"/>
                <w:color w:val="000000"/>
              </w:rPr>
              <w:t>)</w:t>
            </w:r>
            <w:r w:rsidRPr="00361D40">
              <w:rPr>
                <w:rFonts w:eastAsia="標楷體" w:hint="eastAsia"/>
                <w:color w:val="000000"/>
              </w:rPr>
              <w:t>德、智、體、群四育單項獎頒授標準：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1.</w:t>
            </w:r>
            <w:r w:rsidRPr="00361D40">
              <w:rPr>
                <w:rFonts w:eastAsia="標楷體" w:hint="eastAsia"/>
                <w:color w:val="000000"/>
              </w:rPr>
              <w:t>德育－在學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操行成績總平均達八十八分以上，並有累積大功以上之獎勵，未受申誡以上處分，且學業成績及體育成績（未開設體育課程之系所除外）總平均各七十分以上者。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2.</w:t>
            </w:r>
            <w:r w:rsidRPr="00361D40">
              <w:rPr>
                <w:rFonts w:eastAsia="標楷體" w:hint="eastAsia"/>
                <w:color w:val="000000"/>
              </w:rPr>
              <w:t>智育－在學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學業成績總平均列為各學系前三名，且操行成績八十五分以上及體育成績（未開設體育課程之系所除外）七十分以上者。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3.</w:t>
            </w:r>
            <w:r w:rsidRPr="00361D40">
              <w:rPr>
                <w:rFonts w:eastAsia="標楷體" w:hint="eastAsia"/>
                <w:color w:val="000000"/>
              </w:rPr>
              <w:t>體育－在學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體育成績總平均八十分以上，且操行成績八十五分以上及學業成績總平均</w:t>
            </w:r>
            <w:r w:rsidRPr="00361D40">
              <w:rPr>
                <w:rFonts w:eastAsia="標楷體" w:hint="eastAsia"/>
                <w:color w:val="000000"/>
                <w:u w:val="single"/>
              </w:rPr>
              <w:t>六</w:t>
            </w:r>
            <w:r w:rsidRPr="00361D40">
              <w:rPr>
                <w:rFonts w:eastAsia="標楷體" w:hint="eastAsia"/>
                <w:color w:val="000000"/>
              </w:rPr>
              <w:t>十分以上，並具有下列事實之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ㄧ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者：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lastRenderedPageBreak/>
              <w:t>(1)</w:t>
            </w:r>
            <w:r w:rsidRPr="00361D40">
              <w:rPr>
                <w:rFonts w:eastAsia="標楷體" w:hint="eastAsia"/>
                <w:color w:val="000000"/>
              </w:rPr>
              <w:t>參加全國運動會各單項運動競賽，決賽成績名列前八名。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(2)</w:t>
            </w:r>
            <w:r w:rsidRPr="00361D40">
              <w:rPr>
                <w:rFonts w:eastAsia="標楷體" w:hint="eastAsia"/>
                <w:color w:val="000000"/>
              </w:rPr>
              <w:t>參加全國大專院校體育總會所舉辦之各項運動競賽，決賽成績名列前六名。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(3)</w:t>
            </w:r>
            <w:r w:rsidRPr="00361D40">
              <w:rPr>
                <w:rFonts w:eastAsia="標楷體" w:hint="eastAsia"/>
                <w:color w:val="000000"/>
              </w:rPr>
              <w:t>參加全國各單項協會所舉辦之運動競賽，決賽成績名列前六名。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(4)</w:t>
            </w:r>
            <w:r w:rsidRPr="00361D40">
              <w:rPr>
                <w:rFonts w:eastAsia="標楷體" w:hint="eastAsia"/>
                <w:color w:val="000000"/>
              </w:rPr>
              <w:t>參加全國醫學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盃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，決賽成績名列前四名。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(5)</w:t>
            </w:r>
            <w:r w:rsidRPr="00361D40">
              <w:rPr>
                <w:rFonts w:eastAsia="標楷體" w:hint="eastAsia"/>
                <w:color w:val="000000"/>
              </w:rPr>
              <w:t>參加各縣市單項委員會運動競賽，決賽成績名列前四名。</w:t>
            </w:r>
          </w:p>
          <w:p w:rsidR="002920FD" w:rsidRPr="00361D40" w:rsidRDefault="002920FD" w:rsidP="002920FD">
            <w:pPr>
              <w:ind w:leftChars="150" w:left="480" w:hangingChars="50" w:hanging="12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4.</w:t>
            </w:r>
            <w:r w:rsidRPr="00361D40">
              <w:rPr>
                <w:rFonts w:eastAsia="標楷體" w:hint="eastAsia"/>
                <w:color w:val="000000"/>
              </w:rPr>
              <w:t>群育－在學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期間，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凡操行成績八十五分以上及學業成績總平均七十分以上，群育評分標準達十分以上（在職專班學生達六分以上），且具備下列事實之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ㄧ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者：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(1)</w:t>
            </w:r>
            <w:r w:rsidRPr="00361D40">
              <w:rPr>
                <w:rFonts w:eastAsia="標楷體" w:hint="eastAsia"/>
                <w:color w:val="000000"/>
              </w:rPr>
              <w:t>參加校內外活動，表現優良，爭取榮譽者。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(2)</w:t>
            </w:r>
            <w:r w:rsidRPr="00361D40">
              <w:rPr>
                <w:rFonts w:eastAsia="標楷體" w:hint="eastAsia"/>
                <w:color w:val="000000"/>
              </w:rPr>
              <w:t>凡經政府機關及財團法人機構，公開表揚，彰顯校譽者。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(3)</w:t>
            </w:r>
            <w:r w:rsidRPr="00361D40">
              <w:rPr>
                <w:rFonts w:eastAsia="標楷體" w:hint="eastAsia"/>
                <w:color w:val="000000"/>
              </w:rPr>
              <w:t>擔任年級、社團等幹部，工作積極</w:t>
            </w:r>
            <w:proofErr w:type="gramStart"/>
            <w:r w:rsidRPr="00361D40">
              <w:rPr>
                <w:rFonts w:eastAsia="標楷體" w:hint="eastAsia"/>
                <w:color w:val="000000"/>
              </w:rPr>
              <w:t>，著</w:t>
            </w:r>
            <w:proofErr w:type="gramEnd"/>
            <w:r w:rsidRPr="00361D40">
              <w:rPr>
                <w:rFonts w:eastAsia="標楷體" w:hint="eastAsia"/>
                <w:color w:val="000000"/>
              </w:rPr>
              <w:t>有績效者。</w:t>
            </w:r>
          </w:p>
          <w:p w:rsidR="002920FD" w:rsidRPr="00361D40" w:rsidRDefault="002920FD" w:rsidP="002920FD">
            <w:pPr>
              <w:ind w:leftChars="200" w:left="720" w:hangingChars="100" w:hanging="240"/>
              <w:rPr>
                <w:rFonts w:eastAsia="標楷體" w:hint="eastAsia"/>
                <w:color w:val="000000"/>
              </w:rPr>
            </w:pPr>
            <w:r w:rsidRPr="00361D40">
              <w:rPr>
                <w:rFonts w:eastAsia="標楷體" w:hint="eastAsia"/>
                <w:color w:val="000000"/>
              </w:rPr>
              <w:t>(4)</w:t>
            </w:r>
            <w:r w:rsidRPr="00361D40">
              <w:rPr>
                <w:rFonts w:eastAsia="標楷體" w:hint="eastAsia"/>
                <w:color w:val="000000"/>
              </w:rPr>
              <w:t>具有其他優良事蹟，足為效法楷模者。</w:t>
            </w:r>
          </w:p>
          <w:p w:rsidR="00D4727B" w:rsidRPr="00B841B2" w:rsidRDefault="002920FD" w:rsidP="002920FD">
            <w:pPr>
              <w:pStyle w:val="HTML"/>
              <w:spacing w:line="40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B841B2">
              <w:rPr>
                <w:rFonts w:eastAsia="標楷體" w:cs="細明體" w:hint="eastAsia"/>
                <w:color w:val="000000"/>
                <w:u w:val="single"/>
                <w:lang w:val="en-US" w:eastAsia="zh-TW"/>
              </w:rPr>
              <w:t xml:space="preserve">5. </w:t>
            </w:r>
            <w:r w:rsidRPr="00B841B2">
              <w:rPr>
                <w:rFonts w:eastAsia="標楷體" w:cs="細明體" w:hint="eastAsia"/>
                <w:color w:val="000000"/>
                <w:u w:val="single"/>
                <w:lang w:val="en-US" w:eastAsia="zh-TW"/>
              </w:rPr>
              <w:t>德、智、體、群四育單項獎申請者應檢附學習歷程檔案</w:t>
            </w:r>
            <w:r w:rsidR="004F338C" w:rsidRPr="00B841B2">
              <w:rPr>
                <w:rFonts w:ascii="Times New Roman" w:eastAsia="標楷體" w:hAnsi="Times New Roman"/>
                <w:lang w:val="en-US" w:eastAsia="zh-TW"/>
              </w:rPr>
              <w:t>。</w:t>
            </w:r>
          </w:p>
        </w:tc>
      </w:tr>
      <w:tr w:rsidR="00D4727B" w:rsidRPr="00143F45" w:rsidTr="00143F45">
        <w:tc>
          <w:tcPr>
            <w:tcW w:w="851" w:type="dxa"/>
          </w:tcPr>
          <w:p w:rsidR="00D4727B" w:rsidRPr="00B841B2" w:rsidRDefault="008026FE" w:rsidP="00143F45">
            <w:pPr>
              <w:pStyle w:val="HTML"/>
              <w:spacing w:line="40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B841B2">
              <w:rPr>
                <w:rFonts w:ascii="Times New Roman" w:eastAsia="標楷體" w:hAnsi="Times New Roman"/>
                <w:lang w:val="en-US" w:eastAsia="zh-TW"/>
              </w:rPr>
              <w:lastRenderedPageBreak/>
              <w:t>四</w:t>
            </w:r>
            <w:r w:rsidR="00787A38" w:rsidRPr="00B841B2">
              <w:rPr>
                <w:rFonts w:ascii="Times New Roman" w:eastAsia="標楷體" w:hAnsi="Times New Roman"/>
                <w:lang w:val="en-US" w:eastAsia="zh-TW"/>
              </w:rPr>
              <w:t>、</w:t>
            </w:r>
          </w:p>
        </w:tc>
        <w:tc>
          <w:tcPr>
            <w:tcW w:w="9949" w:type="dxa"/>
            <w:vAlign w:val="center"/>
          </w:tcPr>
          <w:p w:rsidR="002920FD" w:rsidRPr="00361D40" w:rsidRDefault="002920FD" w:rsidP="002920FD">
            <w:pPr>
              <w:rPr>
                <w:rFonts w:ascii="標楷體" w:eastAsia="標楷體" w:hAnsi="標楷體" w:hint="eastAsia"/>
                <w:color w:val="000000"/>
              </w:rPr>
            </w:pPr>
            <w:r w:rsidRPr="00361D40">
              <w:rPr>
                <w:rFonts w:ascii="標楷體" w:eastAsia="標楷體" w:hAnsi="標楷體" w:hint="eastAsia"/>
                <w:color w:val="000000"/>
              </w:rPr>
              <w:t>一般事項：</w:t>
            </w:r>
          </w:p>
          <w:p w:rsidR="002920FD" w:rsidRPr="00361D40" w:rsidRDefault="002920FD" w:rsidP="002920FD">
            <w:pPr>
              <w:ind w:left="480" w:hangingChars="200" w:hanging="480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361D4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</w:rPr>
              <w:t>)</w:t>
            </w:r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由教務處提供學生成績資料，學生事務處(以下簡稱學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務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處)負責辦理初選作業</w:t>
            </w:r>
            <w:r w:rsidRPr="00361D40">
              <w:rPr>
                <w:rFonts w:ascii="標楷體" w:eastAsia="標楷體" w:hAnsi="標楷體" w:hint="eastAsia"/>
                <w:color w:val="000000"/>
              </w:rPr>
              <w:t>，在畢業典禮前完成</w:t>
            </w:r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。審查會議由學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務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長主持，學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務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處、教務處及體育教學中心有關人員共同參與審查會議。</w:t>
            </w:r>
          </w:p>
          <w:p w:rsidR="002920FD" w:rsidRPr="00361D40" w:rsidRDefault="002920FD" w:rsidP="002920FD">
            <w:pPr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361D40">
              <w:rPr>
                <w:rFonts w:ascii="標楷體" w:eastAsia="標楷體" w:hAnsi="標楷體" w:hint="eastAsia"/>
                <w:color w:val="000000"/>
              </w:rPr>
              <w:t>(二)</w:t>
            </w:r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應屆畢業生於每年四月二十日前，備齊學生歷程檔案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</w:rPr>
              <w:t>逕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</w:rPr>
              <w:t>向學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</w:rPr>
              <w:t>處與</w:t>
            </w:r>
            <w:r w:rsidRPr="00361D40">
              <w:rPr>
                <w:rFonts w:ascii="標楷體" w:eastAsia="標楷體" w:hAnsi="標楷體" w:hint="eastAsia"/>
                <w:color w:val="000000"/>
                <w:u w:val="single"/>
              </w:rPr>
              <w:t>體育教學中心</w:t>
            </w:r>
            <w:r w:rsidRPr="00361D40">
              <w:rPr>
                <w:rFonts w:ascii="標楷體" w:eastAsia="標楷體" w:hAnsi="標楷體" w:hint="eastAsia"/>
                <w:color w:val="000000"/>
              </w:rPr>
              <w:t>申請群、體育獎，逾期不予受理。</w:t>
            </w:r>
          </w:p>
          <w:p w:rsidR="002920FD" w:rsidRPr="00361D40" w:rsidRDefault="002920FD" w:rsidP="002920FD">
            <w:pPr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361D40">
              <w:rPr>
                <w:rFonts w:ascii="標楷體" w:eastAsia="標楷體" w:hAnsi="標楷體" w:hint="eastAsia"/>
                <w:color w:val="000000"/>
              </w:rPr>
              <w:t>(三)各系級依據教育部核准招生之班級，每班錄取德智體群四</w:t>
            </w:r>
            <w:proofErr w:type="gramStart"/>
            <w:r w:rsidRPr="00361D40">
              <w:rPr>
                <w:rFonts w:ascii="標楷體" w:eastAsia="標楷體" w:hAnsi="標楷體" w:hint="eastAsia"/>
                <w:color w:val="000000"/>
              </w:rPr>
              <w:t>育並優及</w:t>
            </w:r>
            <w:proofErr w:type="gramEnd"/>
            <w:r w:rsidRPr="00361D40">
              <w:rPr>
                <w:rFonts w:ascii="標楷體" w:eastAsia="標楷體" w:hAnsi="標楷體" w:hint="eastAsia"/>
                <w:color w:val="000000"/>
              </w:rPr>
              <w:t>四育單項獎前三名。</w:t>
            </w:r>
          </w:p>
          <w:p w:rsidR="002920FD" w:rsidRPr="00361D40" w:rsidRDefault="002920FD" w:rsidP="002920FD">
            <w:pPr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361D40">
              <w:rPr>
                <w:rFonts w:ascii="標楷體" w:eastAsia="標楷體" w:hAnsi="標楷體" w:hint="eastAsia"/>
                <w:color w:val="000000"/>
              </w:rPr>
              <w:t xml:space="preserve"> (四)成績核算截止日訂於四月二十日，之後產生之成績均不可據為評分依據。</w:t>
            </w:r>
          </w:p>
          <w:p w:rsidR="00D4727B" w:rsidRPr="00B841B2" w:rsidRDefault="002920FD" w:rsidP="002920FD">
            <w:pPr>
              <w:pStyle w:val="HTML"/>
              <w:spacing w:line="400" w:lineRule="exact"/>
              <w:ind w:left="396" w:hanging="396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B841B2">
              <w:rPr>
                <w:rFonts w:ascii="標楷體" w:eastAsia="標楷體" w:hAnsi="標楷體" w:cs="細明體" w:hint="eastAsia"/>
                <w:color w:val="000000"/>
                <w:lang w:val="en-US" w:eastAsia="zh-TW"/>
              </w:rPr>
              <w:t>(五)審查會議前，所有應屆畢業生受申誡以上處分者，不得申請</w:t>
            </w:r>
            <w:r w:rsidR="004F338C" w:rsidRPr="00B841B2">
              <w:rPr>
                <w:rFonts w:ascii="Times New Roman" w:eastAsia="標楷體" w:hAnsi="Times New Roman"/>
                <w:lang w:val="en-US" w:eastAsia="zh-TW"/>
              </w:rPr>
              <w:t>。</w:t>
            </w:r>
          </w:p>
        </w:tc>
      </w:tr>
      <w:tr w:rsidR="00D4727B" w:rsidRPr="00143F45" w:rsidTr="00143F45">
        <w:tc>
          <w:tcPr>
            <w:tcW w:w="851" w:type="dxa"/>
          </w:tcPr>
          <w:p w:rsidR="00D4727B" w:rsidRPr="00143F45" w:rsidRDefault="008026FE" w:rsidP="00143F45">
            <w:pPr>
              <w:spacing w:line="400" w:lineRule="exact"/>
              <w:jc w:val="both"/>
              <w:rPr>
                <w:rFonts w:eastAsia="標楷體"/>
              </w:rPr>
            </w:pPr>
            <w:r w:rsidRPr="00143F45">
              <w:rPr>
                <w:rFonts w:eastAsia="標楷體"/>
              </w:rPr>
              <w:t>五</w:t>
            </w:r>
            <w:r w:rsidR="00787A38" w:rsidRPr="00143F45">
              <w:rPr>
                <w:rFonts w:eastAsia="標楷體"/>
              </w:rPr>
              <w:t>、</w:t>
            </w:r>
          </w:p>
        </w:tc>
        <w:tc>
          <w:tcPr>
            <w:tcW w:w="9949" w:type="dxa"/>
            <w:vAlign w:val="center"/>
          </w:tcPr>
          <w:p w:rsidR="00D4727B" w:rsidRPr="00143F45" w:rsidRDefault="002920FD" w:rsidP="00143F45">
            <w:pPr>
              <w:spacing w:line="400" w:lineRule="exact"/>
              <w:jc w:val="both"/>
              <w:rPr>
                <w:rFonts w:eastAsia="標楷體"/>
              </w:rPr>
            </w:pPr>
            <w:r w:rsidRPr="00143F45">
              <w:rPr>
                <w:rFonts w:eastAsia="標楷體"/>
              </w:rPr>
              <w:t>本要點經學生事務委員會通過，陳請校長核定後，自公布日起實施，修正時亦同。</w:t>
            </w:r>
          </w:p>
        </w:tc>
      </w:tr>
      <w:tr w:rsidR="004F338C" w:rsidRPr="00143F45" w:rsidTr="00143F45">
        <w:tc>
          <w:tcPr>
            <w:tcW w:w="851" w:type="dxa"/>
          </w:tcPr>
          <w:p w:rsidR="004F338C" w:rsidRPr="00143F45" w:rsidRDefault="004F338C" w:rsidP="00143F45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9949" w:type="dxa"/>
            <w:vAlign w:val="center"/>
          </w:tcPr>
          <w:p w:rsidR="004F338C" w:rsidRPr="00143F45" w:rsidRDefault="004F338C" w:rsidP="00143F45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D4727B" w:rsidRPr="006F7042" w:rsidRDefault="00D4727B">
      <w:pPr>
        <w:ind w:right="220"/>
        <w:rPr>
          <w:rFonts w:ascii="標楷體" w:eastAsia="標楷體" w:hAnsi="標楷體" w:hint="eastAsia"/>
          <w:sz w:val="22"/>
          <w:szCs w:val="22"/>
        </w:rPr>
      </w:pPr>
    </w:p>
    <w:sectPr w:rsidR="00D4727B" w:rsidRPr="006F7042" w:rsidSect="00143F45">
      <w:footerReference w:type="default" r:id="rId6"/>
      <w:pgSz w:w="11906" w:h="16838"/>
      <w:pgMar w:top="964" w:right="567" w:bottom="851" w:left="56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59" w:rsidRDefault="00974059" w:rsidP="00221014">
      <w:r>
        <w:separator/>
      </w:r>
    </w:p>
  </w:endnote>
  <w:endnote w:type="continuationSeparator" w:id="0">
    <w:p w:rsidR="00974059" w:rsidRDefault="00974059" w:rsidP="0022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45" w:rsidRDefault="00143F45" w:rsidP="00143F45">
    <w:pPr>
      <w:pStyle w:val="a5"/>
      <w:jc w:val="center"/>
    </w:pPr>
    <w:fldSimple w:instr="PAGE   \* MERGEFORMAT">
      <w:r w:rsidR="00687621" w:rsidRPr="00687621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59" w:rsidRDefault="00974059" w:rsidP="00221014">
      <w:r>
        <w:separator/>
      </w:r>
    </w:p>
  </w:footnote>
  <w:footnote w:type="continuationSeparator" w:id="0">
    <w:p w:rsidR="00974059" w:rsidRDefault="00974059" w:rsidP="0022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B21"/>
    <w:rsid w:val="00061B02"/>
    <w:rsid w:val="00134B10"/>
    <w:rsid w:val="00143F45"/>
    <w:rsid w:val="0019798F"/>
    <w:rsid w:val="001F0374"/>
    <w:rsid w:val="00200477"/>
    <w:rsid w:val="00221014"/>
    <w:rsid w:val="00251659"/>
    <w:rsid w:val="00255585"/>
    <w:rsid w:val="00290C7F"/>
    <w:rsid w:val="002920FD"/>
    <w:rsid w:val="002B6B6E"/>
    <w:rsid w:val="003624CD"/>
    <w:rsid w:val="00402DF1"/>
    <w:rsid w:val="00461613"/>
    <w:rsid w:val="004F338C"/>
    <w:rsid w:val="00526597"/>
    <w:rsid w:val="00550ED3"/>
    <w:rsid w:val="00587096"/>
    <w:rsid w:val="005B7332"/>
    <w:rsid w:val="005D6743"/>
    <w:rsid w:val="00624860"/>
    <w:rsid w:val="006464F9"/>
    <w:rsid w:val="00664C56"/>
    <w:rsid w:val="0066622F"/>
    <w:rsid w:val="0067617B"/>
    <w:rsid w:val="00687621"/>
    <w:rsid w:val="006A0E3B"/>
    <w:rsid w:val="006F668F"/>
    <w:rsid w:val="006F7042"/>
    <w:rsid w:val="00737124"/>
    <w:rsid w:val="00787A38"/>
    <w:rsid w:val="008026FE"/>
    <w:rsid w:val="00804DD8"/>
    <w:rsid w:val="00851C02"/>
    <w:rsid w:val="00857BD2"/>
    <w:rsid w:val="00862C75"/>
    <w:rsid w:val="0086619E"/>
    <w:rsid w:val="008E6CCF"/>
    <w:rsid w:val="00932852"/>
    <w:rsid w:val="0096549B"/>
    <w:rsid w:val="00974059"/>
    <w:rsid w:val="009A6CB1"/>
    <w:rsid w:val="00A568B8"/>
    <w:rsid w:val="00A87139"/>
    <w:rsid w:val="00A955AF"/>
    <w:rsid w:val="00AF769D"/>
    <w:rsid w:val="00B22B21"/>
    <w:rsid w:val="00B56752"/>
    <w:rsid w:val="00B71F37"/>
    <w:rsid w:val="00B841B2"/>
    <w:rsid w:val="00B9584A"/>
    <w:rsid w:val="00C86427"/>
    <w:rsid w:val="00CC1BCB"/>
    <w:rsid w:val="00CF6A46"/>
    <w:rsid w:val="00D15E36"/>
    <w:rsid w:val="00D4727B"/>
    <w:rsid w:val="00D82721"/>
    <w:rsid w:val="00D94FE9"/>
    <w:rsid w:val="00F66A35"/>
    <w:rsid w:val="00FE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paragraph" w:customStyle="1" w:styleId="Normal">
    <w:name w:val="Normal"/>
    <w:rsid w:val="004F338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header"/>
    <w:basedOn w:val="a"/>
    <w:link w:val="a4"/>
    <w:uiPriority w:val="99"/>
    <w:rsid w:val="0022101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221014"/>
    <w:rPr>
      <w:kern w:val="2"/>
    </w:rPr>
  </w:style>
  <w:style w:type="paragraph" w:styleId="a5">
    <w:name w:val="footer"/>
    <w:basedOn w:val="a"/>
    <w:link w:val="a6"/>
    <w:uiPriority w:val="99"/>
    <w:rsid w:val="0022101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221014"/>
    <w:rPr>
      <w:kern w:val="2"/>
    </w:rPr>
  </w:style>
  <w:style w:type="character" w:customStyle="1" w:styleId="HTML0">
    <w:name w:val="HTML 預設格式 字元"/>
    <w:link w:val="HTML"/>
    <w:uiPriority w:val="99"/>
    <w:rsid w:val="0022101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Company>K.M.U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高雄醫學大學德、智、體、群四育學生獎章授予要點</dc:title>
  <dc:subject/>
  <dc:creator>User</dc:creator>
  <cp:keywords/>
  <cp:lastModifiedBy>Administrator</cp:lastModifiedBy>
  <cp:revision>2</cp:revision>
  <cp:lastPrinted>2013-07-17T01:48:00Z</cp:lastPrinted>
  <dcterms:created xsi:type="dcterms:W3CDTF">2014-12-19T08:47:00Z</dcterms:created>
  <dcterms:modified xsi:type="dcterms:W3CDTF">2014-12-19T08:47:00Z</dcterms:modified>
</cp:coreProperties>
</file>