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6B6D3" w14:textId="24C1FB79" w:rsidR="008827F0" w:rsidRPr="008827F0" w:rsidRDefault="008827F0" w:rsidP="008827F0">
      <w:pPr>
        <w:rPr>
          <w:rFonts w:eastAsia="標楷體"/>
          <w:b/>
          <w:sz w:val="32"/>
          <w:szCs w:val="32"/>
        </w:rPr>
      </w:pPr>
      <w:bookmarkStart w:id="0" w:name="附件四"/>
      <w:bookmarkEnd w:id="0"/>
      <w:r w:rsidRPr="008827F0">
        <w:rPr>
          <w:rFonts w:eastAsia="標楷體" w:hint="eastAsia"/>
          <w:b/>
          <w:sz w:val="32"/>
          <w:szCs w:val="32"/>
        </w:rPr>
        <w:t>高雄醫學大學性別平等教育委員會設置要點</w:t>
      </w:r>
    </w:p>
    <w:p w14:paraId="2C006C62" w14:textId="77777777" w:rsidR="008827F0" w:rsidRPr="008827F0" w:rsidRDefault="008827F0" w:rsidP="008827F0">
      <w:pPr>
        <w:spacing w:line="0" w:lineRule="atLeast"/>
        <w:ind w:leftChars="1185" w:left="2844" w:firstLineChars="208" w:firstLine="416"/>
        <w:rPr>
          <w:rFonts w:eastAsia="標楷體"/>
          <w:sz w:val="20"/>
          <w:szCs w:val="16"/>
        </w:rPr>
      </w:pPr>
      <w:r w:rsidRPr="008827F0">
        <w:rPr>
          <w:rFonts w:eastAsia="標楷體" w:hint="eastAsia"/>
          <w:sz w:val="20"/>
          <w:szCs w:val="16"/>
        </w:rPr>
        <w:t>教育部</w:t>
      </w:r>
      <w:r w:rsidRPr="008827F0">
        <w:rPr>
          <w:rFonts w:eastAsia="標楷體" w:hint="eastAsia"/>
          <w:sz w:val="20"/>
          <w:szCs w:val="16"/>
        </w:rPr>
        <w:t>88.12.22</w:t>
      </w:r>
      <w:r w:rsidRPr="008827F0">
        <w:rPr>
          <w:rFonts w:eastAsia="標楷體" w:hint="eastAsia"/>
          <w:sz w:val="20"/>
          <w:szCs w:val="16"/>
        </w:rPr>
        <w:t>台</w:t>
      </w:r>
      <w:r w:rsidRPr="008827F0">
        <w:rPr>
          <w:rFonts w:eastAsia="標楷體" w:hint="eastAsia"/>
          <w:sz w:val="20"/>
          <w:szCs w:val="16"/>
        </w:rPr>
        <w:t>(</w:t>
      </w:r>
      <w:r w:rsidRPr="008827F0">
        <w:rPr>
          <w:rFonts w:eastAsia="標楷體" w:hint="eastAsia"/>
          <w:sz w:val="20"/>
          <w:szCs w:val="16"/>
        </w:rPr>
        <w:t>八八</w:t>
      </w:r>
      <w:r w:rsidRPr="008827F0">
        <w:rPr>
          <w:rFonts w:eastAsia="標楷體" w:hint="eastAsia"/>
          <w:sz w:val="20"/>
          <w:szCs w:val="16"/>
        </w:rPr>
        <w:t>)</w:t>
      </w:r>
      <w:r w:rsidRPr="008827F0">
        <w:rPr>
          <w:rFonts w:eastAsia="標楷體" w:hint="eastAsia"/>
          <w:sz w:val="20"/>
          <w:szCs w:val="16"/>
        </w:rPr>
        <w:t>訓</w:t>
      </w:r>
      <w:r w:rsidRPr="008827F0">
        <w:rPr>
          <w:rFonts w:eastAsia="標楷體" w:hint="eastAsia"/>
          <w:sz w:val="20"/>
          <w:szCs w:val="16"/>
        </w:rPr>
        <w:t>(</w:t>
      </w:r>
      <w:r w:rsidRPr="008827F0">
        <w:rPr>
          <w:rFonts w:eastAsia="標楷體" w:hint="eastAsia"/>
          <w:sz w:val="20"/>
          <w:szCs w:val="16"/>
        </w:rPr>
        <w:t>三</w:t>
      </w:r>
      <w:r w:rsidRPr="008827F0">
        <w:rPr>
          <w:rFonts w:eastAsia="標楷體" w:hint="eastAsia"/>
          <w:sz w:val="20"/>
          <w:szCs w:val="16"/>
        </w:rPr>
        <w:t>)</w:t>
      </w:r>
      <w:r w:rsidRPr="008827F0">
        <w:rPr>
          <w:rFonts w:eastAsia="標楷體" w:hint="eastAsia"/>
          <w:sz w:val="20"/>
          <w:szCs w:val="16"/>
        </w:rPr>
        <w:t>字第八八一六</w:t>
      </w:r>
      <w:r w:rsidRPr="008827F0">
        <w:rPr>
          <w:rFonts w:eastAsia="標楷體" w:hint="eastAsia"/>
          <w:sz w:val="20"/>
          <w:szCs w:val="16"/>
        </w:rPr>
        <w:t>0</w:t>
      </w:r>
      <w:r w:rsidRPr="008827F0">
        <w:rPr>
          <w:rFonts w:eastAsia="標楷體" w:hint="eastAsia"/>
          <w:sz w:val="20"/>
          <w:szCs w:val="16"/>
        </w:rPr>
        <w:t>四七三號函同意備查</w:t>
      </w:r>
    </w:p>
    <w:p w14:paraId="274ABA21" w14:textId="77777777" w:rsidR="008827F0" w:rsidRPr="008827F0" w:rsidRDefault="008827F0" w:rsidP="008827F0">
      <w:pPr>
        <w:spacing w:line="0" w:lineRule="atLeast"/>
        <w:ind w:leftChars="1185" w:left="2844" w:firstLineChars="208" w:firstLine="416"/>
        <w:rPr>
          <w:rFonts w:eastAsia="標楷體"/>
          <w:sz w:val="20"/>
          <w:szCs w:val="16"/>
        </w:rPr>
      </w:pPr>
      <w:r w:rsidRPr="008827F0">
        <w:rPr>
          <w:rFonts w:eastAsia="標楷體" w:hint="eastAsia"/>
          <w:sz w:val="20"/>
          <w:szCs w:val="16"/>
        </w:rPr>
        <w:t>89.01.04(89)</w:t>
      </w:r>
      <w:r w:rsidRPr="008827F0">
        <w:rPr>
          <w:rFonts w:eastAsia="標楷體" w:hint="eastAsia"/>
          <w:sz w:val="20"/>
          <w:szCs w:val="16"/>
        </w:rPr>
        <w:t>高醫校法</w:t>
      </w:r>
      <w:r w:rsidRPr="008827F0">
        <w:rPr>
          <w:rFonts w:eastAsia="標楷體" w:hint="eastAsia"/>
          <w:sz w:val="20"/>
          <w:szCs w:val="16"/>
        </w:rPr>
        <w:t>(</w:t>
      </w:r>
      <w:r w:rsidRPr="008827F0">
        <w:rPr>
          <w:rFonts w:eastAsia="標楷體" w:hint="eastAsia"/>
          <w:sz w:val="20"/>
          <w:szCs w:val="16"/>
        </w:rPr>
        <w:t>一</w:t>
      </w:r>
      <w:r w:rsidRPr="008827F0">
        <w:rPr>
          <w:rFonts w:eastAsia="標楷體" w:hint="eastAsia"/>
          <w:sz w:val="20"/>
          <w:szCs w:val="16"/>
        </w:rPr>
        <w:t>)</w:t>
      </w:r>
      <w:r w:rsidRPr="008827F0">
        <w:rPr>
          <w:rFonts w:eastAsia="標楷體" w:hint="eastAsia"/>
          <w:sz w:val="20"/>
          <w:szCs w:val="16"/>
        </w:rPr>
        <w:t>字第</w:t>
      </w:r>
      <w:r w:rsidRPr="008827F0">
        <w:rPr>
          <w:rFonts w:eastAsia="標楷體" w:hint="eastAsia"/>
          <w:sz w:val="20"/>
          <w:szCs w:val="16"/>
        </w:rPr>
        <w:t>004</w:t>
      </w:r>
      <w:r w:rsidRPr="008827F0">
        <w:rPr>
          <w:rFonts w:eastAsia="標楷體" w:hint="eastAsia"/>
          <w:sz w:val="20"/>
          <w:szCs w:val="16"/>
        </w:rPr>
        <w:t>號函頒布</w:t>
      </w:r>
    </w:p>
    <w:p w14:paraId="78D3453F" w14:textId="77777777" w:rsidR="008827F0" w:rsidRPr="008827F0" w:rsidRDefault="008827F0" w:rsidP="008827F0">
      <w:pPr>
        <w:spacing w:line="0" w:lineRule="atLeast"/>
        <w:ind w:leftChars="1185" w:left="2844" w:firstLineChars="208" w:firstLine="416"/>
        <w:rPr>
          <w:rFonts w:eastAsia="標楷體"/>
          <w:sz w:val="20"/>
          <w:szCs w:val="16"/>
        </w:rPr>
      </w:pPr>
      <w:r w:rsidRPr="008827F0">
        <w:rPr>
          <w:rFonts w:eastAsia="標楷體" w:hint="eastAsia"/>
          <w:sz w:val="20"/>
          <w:szCs w:val="16"/>
        </w:rPr>
        <w:t>94.05.13</w:t>
      </w:r>
      <w:r w:rsidRPr="008827F0">
        <w:rPr>
          <w:rFonts w:eastAsia="標楷體" w:hint="eastAsia"/>
          <w:sz w:val="20"/>
          <w:szCs w:val="16"/>
        </w:rPr>
        <w:t>高醫校法字第</w:t>
      </w:r>
      <w:r w:rsidRPr="008827F0">
        <w:rPr>
          <w:rFonts w:eastAsia="標楷體" w:hint="eastAsia"/>
          <w:sz w:val="20"/>
          <w:szCs w:val="16"/>
        </w:rPr>
        <w:t>0940100012</w:t>
      </w:r>
      <w:r w:rsidRPr="008827F0">
        <w:rPr>
          <w:rFonts w:eastAsia="標楷體" w:hint="eastAsia"/>
          <w:sz w:val="20"/>
          <w:szCs w:val="16"/>
        </w:rPr>
        <w:t>號函公布</w:t>
      </w:r>
    </w:p>
    <w:p w14:paraId="5C148A1B" w14:textId="77777777" w:rsidR="008827F0" w:rsidRPr="008827F0" w:rsidRDefault="008827F0" w:rsidP="008827F0">
      <w:pPr>
        <w:spacing w:line="0" w:lineRule="atLeast"/>
        <w:ind w:leftChars="1185" w:left="2844" w:firstLineChars="208" w:firstLine="416"/>
        <w:rPr>
          <w:rFonts w:eastAsia="標楷體"/>
          <w:sz w:val="20"/>
          <w:szCs w:val="16"/>
        </w:rPr>
      </w:pPr>
      <w:r w:rsidRPr="008827F0">
        <w:rPr>
          <w:rFonts w:eastAsia="標楷體" w:hint="eastAsia"/>
          <w:sz w:val="20"/>
          <w:szCs w:val="16"/>
        </w:rPr>
        <w:t>教育部</w:t>
      </w:r>
      <w:r w:rsidRPr="008827F0">
        <w:rPr>
          <w:rFonts w:eastAsia="標楷體" w:hint="eastAsia"/>
          <w:sz w:val="20"/>
          <w:szCs w:val="16"/>
        </w:rPr>
        <w:t>97.06.25</w:t>
      </w:r>
      <w:r w:rsidRPr="008827F0">
        <w:rPr>
          <w:rFonts w:eastAsia="標楷體" w:hint="eastAsia"/>
          <w:sz w:val="20"/>
          <w:szCs w:val="16"/>
        </w:rPr>
        <w:t>台訓</w:t>
      </w:r>
      <w:r w:rsidRPr="008827F0">
        <w:rPr>
          <w:rFonts w:eastAsia="標楷體" w:hint="eastAsia"/>
          <w:sz w:val="20"/>
          <w:szCs w:val="16"/>
        </w:rPr>
        <w:t>(</w:t>
      </w:r>
      <w:r w:rsidRPr="008827F0">
        <w:rPr>
          <w:rFonts w:eastAsia="標楷體" w:hint="eastAsia"/>
          <w:sz w:val="20"/>
          <w:szCs w:val="16"/>
        </w:rPr>
        <w:t>三</w:t>
      </w:r>
      <w:r w:rsidRPr="008827F0">
        <w:rPr>
          <w:rFonts w:eastAsia="標楷體" w:hint="eastAsia"/>
          <w:sz w:val="20"/>
          <w:szCs w:val="16"/>
        </w:rPr>
        <w:t>)</w:t>
      </w:r>
      <w:r w:rsidRPr="008827F0">
        <w:rPr>
          <w:rFonts w:eastAsia="標楷體" w:hint="eastAsia"/>
          <w:sz w:val="20"/>
          <w:szCs w:val="16"/>
        </w:rPr>
        <w:t>字第</w:t>
      </w:r>
      <w:r w:rsidRPr="008827F0">
        <w:rPr>
          <w:rFonts w:eastAsia="標楷體" w:hint="eastAsia"/>
          <w:sz w:val="20"/>
          <w:szCs w:val="16"/>
        </w:rPr>
        <w:t>0970121184</w:t>
      </w:r>
      <w:r w:rsidRPr="008827F0">
        <w:rPr>
          <w:rFonts w:eastAsia="標楷體" w:hint="eastAsia"/>
          <w:sz w:val="20"/>
          <w:szCs w:val="16"/>
        </w:rPr>
        <w:t>號函同意備查</w:t>
      </w:r>
    </w:p>
    <w:p w14:paraId="1B031058" w14:textId="77777777" w:rsidR="008827F0" w:rsidRPr="008827F0" w:rsidRDefault="008827F0" w:rsidP="008827F0">
      <w:pPr>
        <w:spacing w:line="0" w:lineRule="atLeast"/>
        <w:ind w:leftChars="1185" w:left="2844" w:firstLineChars="208" w:firstLine="416"/>
        <w:rPr>
          <w:rFonts w:eastAsia="標楷體"/>
          <w:sz w:val="20"/>
          <w:szCs w:val="16"/>
        </w:rPr>
      </w:pPr>
      <w:r w:rsidRPr="008827F0">
        <w:rPr>
          <w:rFonts w:eastAsia="標楷體" w:hint="eastAsia"/>
          <w:sz w:val="20"/>
          <w:szCs w:val="16"/>
        </w:rPr>
        <w:t>97.07.14</w:t>
      </w:r>
      <w:r w:rsidRPr="008827F0">
        <w:rPr>
          <w:rFonts w:eastAsia="標楷體" w:hint="eastAsia"/>
          <w:sz w:val="20"/>
          <w:szCs w:val="16"/>
        </w:rPr>
        <w:t>高醫性研字第</w:t>
      </w:r>
      <w:r w:rsidRPr="008827F0">
        <w:rPr>
          <w:rFonts w:eastAsia="標楷體" w:hint="eastAsia"/>
          <w:sz w:val="20"/>
          <w:szCs w:val="16"/>
        </w:rPr>
        <w:t>0971103109</w:t>
      </w:r>
      <w:r w:rsidRPr="008827F0">
        <w:rPr>
          <w:rFonts w:eastAsia="標楷體" w:hint="eastAsia"/>
          <w:sz w:val="20"/>
          <w:szCs w:val="16"/>
        </w:rPr>
        <w:t>號函公布</w:t>
      </w:r>
    </w:p>
    <w:p w14:paraId="5F96ADF9" w14:textId="77777777" w:rsidR="008827F0" w:rsidRPr="008827F0" w:rsidRDefault="008827F0" w:rsidP="008827F0">
      <w:pPr>
        <w:spacing w:line="0" w:lineRule="atLeast"/>
        <w:ind w:leftChars="1185" w:left="2844" w:firstLineChars="208" w:firstLine="416"/>
        <w:rPr>
          <w:rFonts w:eastAsia="標楷體"/>
          <w:sz w:val="20"/>
          <w:szCs w:val="16"/>
        </w:rPr>
      </w:pPr>
      <w:r w:rsidRPr="008827F0">
        <w:rPr>
          <w:rFonts w:eastAsia="標楷體" w:hint="eastAsia"/>
          <w:sz w:val="20"/>
          <w:szCs w:val="16"/>
        </w:rPr>
        <w:t>98.03.09</w:t>
      </w:r>
      <w:r w:rsidRPr="008827F0">
        <w:rPr>
          <w:rFonts w:eastAsia="標楷體" w:hint="eastAsia"/>
          <w:sz w:val="20"/>
          <w:szCs w:val="16"/>
        </w:rPr>
        <w:t>九十七學年度本委員會第四次會議通過</w:t>
      </w:r>
    </w:p>
    <w:p w14:paraId="329D1787" w14:textId="77777777" w:rsidR="008827F0" w:rsidRPr="008827F0" w:rsidRDefault="008827F0" w:rsidP="008827F0">
      <w:pPr>
        <w:spacing w:line="0" w:lineRule="atLeast"/>
        <w:ind w:leftChars="1185" w:left="2844" w:firstLineChars="208" w:firstLine="416"/>
        <w:rPr>
          <w:rFonts w:eastAsia="標楷體" w:hAnsi="標楷體"/>
          <w:sz w:val="20"/>
          <w:szCs w:val="16"/>
        </w:rPr>
      </w:pPr>
      <w:r w:rsidRPr="008827F0">
        <w:rPr>
          <w:rFonts w:eastAsia="標楷體" w:hint="eastAsia"/>
          <w:sz w:val="20"/>
          <w:szCs w:val="16"/>
        </w:rPr>
        <w:t>98.03.26</w:t>
      </w:r>
      <w:r w:rsidRPr="008827F0">
        <w:rPr>
          <w:rFonts w:eastAsia="標楷體" w:hint="eastAsia"/>
          <w:sz w:val="20"/>
          <w:szCs w:val="16"/>
        </w:rPr>
        <w:t>九十七學年度第三次校務暨第八次行政聯席會議通過</w:t>
      </w:r>
    </w:p>
    <w:p w14:paraId="4F9C695D" w14:textId="77777777" w:rsidR="008827F0" w:rsidRPr="008827F0" w:rsidRDefault="008827F0" w:rsidP="008827F0">
      <w:pPr>
        <w:spacing w:line="0" w:lineRule="atLeast"/>
        <w:ind w:leftChars="1185" w:left="2844" w:firstLineChars="208" w:firstLine="416"/>
        <w:rPr>
          <w:rFonts w:eastAsia="標楷體"/>
          <w:sz w:val="20"/>
          <w:szCs w:val="16"/>
        </w:rPr>
      </w:pPr>
      <w:r w:rsidRPr="008827F0">
        <w:rPr>
          <w:rFonts w:eastAsia="標楷體" w:hint="eastAsia"/>
          <w:sz w:val="20"/>
          <w:szCs w:val="16"/>
        </w:rPr>
        <w:t>98.04.14</w:t>
      </w:r>
      <w:r w:rsidRPr="008827F0">
        <w:rPr>
          <w:rFonts w:eastAsia="標楷體" w:hint="eastAsia"/>
          <w:sz w:val="20"/>
          <w:szCs w:val="16"/>
        </w:rPr>
        <w:t>高醫性研字第</w:t>
      </w:r>
      <w:r w:rsidRPr="008827F0">
        <w:rPr>
          <w:rFonts w:eastAsia="標楷體" w:hint="eastAsia"/>
          <w:sz w:val="20"/>
          <w:szCs w:val="16"/>
        </w:rPr>
        <w:t>0981101582</w:t>
      </w:r>
      <w:r w:rsidRPr="008827F0">
        <w:rPr>
          <w:rFonts w:eastAsia="標楷體" w:hint="eastAsia"/>
          <w:sz w:val="20"/>
          <w:szCs w:val="16"/>
        </w:rPr>
        <w:t>號函公布</w:t>
      </w:r>
    </w:p>
    <w:p w14:paraId="3E82EE06" w14:textId="77777777" w:rsidR="008827F0" w:rsidRPr="008827F0" w:rsidRDefault="008827F0" w:rsidP="008827F0">
      <w:pPr>
        <w:spacing w:line="0" w:lineRule="atLeast"/>
        <w:ind w:leftChars="1185" w:left="2844" w:firstLineChars="208" w:firstLine="416"/>
        <w:rPr>
          <w:rFonts w:eastAsia="標楷體"/>
          <w:sz w:val="20"/>
          <w:szCs w:val="16"/>
        </w:rPr>
      </w:pPr>
      <w:r w:rsidRPr="008827F0">
        <w:rPr>
          <w:rFonts w:eastAsia="標楷體" w:hint="eastAsia"/>
          <w:sz w:val="20"/>
          <w:szCs w:val="16"/>
        </w:rPr>
        <w:t>101.10.09</w:t>
      </w:r>
      <w:r w:rsidRPr="008827F0">
        <w:rPr>
          <w:rFonts w:eastAsia="標楷體" w:hint="eastAsia"/>
          <w:sz w:val="20"/>
          <w:szCs w:val="16"/>
        </w:rPr>
        <w:t>一Ｏ一學年度第</w:t>
      </w:r>
      <w:r w:rsidRPr="008827F0">
        <w:rPr>
          <w:rFonts w:eastAsia="標楷體" w:hint="eastAsia"/>
          <w:sz w:val="20"/>
          <w:szCs w:val="16"/>
        </w:rPr>
        <w:t>1</w:t>
      </w:r>
      <w:r w:rsidRPr="008827F0">
        <w:rPr>
          <w:rFonts w:eastAsia="標楷體" w:hint="eastAsia"/>
          <w:sz w:val="20"/>
          <w:szCs w:val="16"/>
        </w:rPr>
        <w:t>次性別平等教育委員會審議通過</w:t>
      </w:r>
    </w:p>
    <w:p w14:paraId="3FF242D5" w14:textId="77777777" w:rsidR="008827F0" w:rsidRPr="008827F0" w:rsidRDefault="008827F0" w:rsidP="008827F0">
      <w:pPr>
        <w:spacing w:line="0" w:lineRule="atLeast"/>
        <w:ind w:leftChars="1185" w:left="2844" w:firstLineChars="208" w:firstLine="416"/>
        <w:rPr>
          <w:rFonts w:eastAsia="標楷體" w:hAnsi="標楷體"/>
          <w:kern w:val="0"/>
          <w:sz w:val="20"/>
          <w:szCs w:val="16"/>
        </w:rPr>
      </w:pPr>
      <w:r w:rsidRPr="008827F0">
        <w:rPr>
          <w:rFonts w:eastAsia="標楷體" w:hAnsi="標楷體" w:hint="eastAsia"/>
          <w:kern w:val="0"/>
          <w:sz w:val="20"/>
          <w:szCs w:val="16"/>
        </w:rPr>
        <w:t>101.11.08</w:t>
      </w:r>
      <w:r w:rsidRPr="008827F0">
        <w:rPr>
          <w:rFonts w:eastAsia="標楷體" w:hint="eastAsia"/>
          <w:sz w:val="20"/>
          <w:szCs w:val="16"/>
        </w:rPr>
        <w:t>一Ｏ一</w:t>
      </w:r>
      <w:r w:rsidRPr="008827F0">
        <w:rPr>
          <w:rFonts w:eastAsia="標楷體" w:hAnsi="標楷體" w:hint="eastAsia"/>
          <w:kern w:val="0"/>
          <w:sz w:val="20"/>
          <w:szCs w:val="16"/>
        </w:rPr>
        <w:t>學年度第</w:t>
      </w:r>
      <w:r w:rsidRPr="008827F0">
        <w:rPr>
          <w:rFonts w:eastAsia="標楷體" w:hAnsi="標楷體" w:hint="eastAsia"/>
          <w:kern w:val="0"/>
          <w:sz w:val="20"/>
          <w:szCs w:val="16"/>
        </w:rPr>
        <w:t>1</w:t>
      </w:r>
      <w:r w:rsidRPr="008827F0">
        <w:rPr>
          <w:rFonts w:eastAsia="標楷體" w:hAnsi="標楷體" w:hint="eastAsia"/>
          <w:kern w:val="0"/>
          <w:sz w:val="20"/>
          <w:szCs w:val="16"/>
        </w:rPr>
        <w:t>次校務會議審議通過</w:t>
      </w:r>
    </w:p>
    <w:p w14:paraId="4BFAB960" w14:textId="77777777" w:rsidR="008827F0" w:rsidRPr="008827F0" w:rsidRDefault="008827F0" w:rsidP="008827F0">
      <w:pPr>
        <w:spacing w:line="0" w:lineRule="atLeast"/>
        <w:ind w:leftChars="1185" w:left="2844" w:firstLineChars="208" w:firstLine="416"/>
        <w:rPr>
          <w:rFonts w:eastAsia="標楷體" w:hAnsi="標楷體"/>
          <w:kern w:val="0"/>
          <w:sz w:val="20"/>
          <w:szCs w:val="16"/>
        </w:rPr>
      </w:pPr>
      <w:r w:rsidRPr="008827F0">
        <w:rPr>
          <w:rFonts w:eastAsia="標楷體" w:hAnsi="標楷體" w:hint="eastAsia"/>
          <w:kern w:val="0"/>
          <w:sz w:val="20"/>
          <w:szCs w:val="16"/>
        </w:rPr>
        <w:t>101.11.21</w:t>
      </w:r>
      <w:r w:rsidRPr="008827F0">
        <w:rPr>
          <w:rFonts w:eastAsia="標楷體" w:hAnsi="標楷體" w:hint="eastAsia"/>
          <w:kern w:val="0"/>
          <w:sz w:val="20"/>
          <w:szCs w:val="16"/>
        </w:rPr>
        <w:t>高醫秘字第</w:t>
      </w:r>
      <w:r w:rsidRPr="008827F0">
        <w:rPr>
          <w:rFonts w:eastAsia="標楷體" w:hAnsi="標楷體" w:hint="eastAsia"/>
          <w:kern w:val="0"/>
          <w:sz w:val="20"/>
          <w:szCs w:val="16"/>
        </w:rPr>
        <w:t>1011103243</w:t>
      </w:r>
      <w:r w:rsidRPr="008827F0">
        <w:rPr>
          <w:rFonts w:eastAsia="標楷體" w:hAnsi="標楷體" w:hint="eastAsia"/>
          <w:kern w:val="0"/>
          <w:sz w:val="20"/>
          <w:szCs w:val="16"/>
        </w:rPr>
        <w:t>號函公布</w:t>
      </w:r>
    </w:p>
    <w:p w14:paraId="6CA6631A" w14:textId="77777777" w:rsidR="008827F0" w:rsidRPr="008827F0" w:rsidRDefault="008827F0" w:rsidP="008827F0">
      <w:pPr>
        <w:spacing w:line="0" w:lineRule="atLeast"/>
        <w:ind w:leftChars="1185" w:left="2844" w:firstLineChars="208" w:firstLine="416"/>
        <w:rPr>
          <w:rFonts w:eastAsia="標楷體"/>
          <w:sz w:val="20"/>
          <w:szCs w:val="16"/>
        </w:rPr>
      </w:pPr>
      <w:r w:rsidRPr="008827F0">
        <w:rPr>
          <w:rFonts w:eastAsia="標楷體" w:hint="eastAsia"/>
          <w:sz w:val="20"/>
          <w:szCs w:val="16"/>
        </w:rPr>
        <w:t>103.11.18</w:t>
      </w:r>
      <w:r w:rsidRPr="008827F0">
        <w:rPr>
          <w:rFonts w:eastAsia="標楷體" w:hint="eastAsia"/>
          <w:sz w:val="20"/>
          <w:szCs w:val="16"/>
        </w:rPr>
        <w:t>一Ｏ三學年度第</w:t>
      </w:r>
      <w:r w:rsidRPr="008827F0">
        <w:rPr>
          <w:rFonts w:eastAsia="標楷體" w:hint="eastAsia"/>
          <w:sz w:val="20"/>
          <w:szCs w:val="16"/>
        </w:rPr>
        <w:t>1</w:t>
      </w:r>
      <w:r w:rsidRPr="008827F0">
        <w:rPr>
          <w:rFonts w:eastAsia="標楷體" w:hint="eastAsia"/>
          <w:sz w:val="20"/>
          <w:szCs w:val="16"/>
        </w:rPr>
        <w:t>次性別平等教育委員會審議通過</w:t>
      </w:r>
    </w:p>
    <w:p w14:paraId="4634C45F" w14:textId="77777777" w:rsidR="008827F0" w:rsidRPr="008827F0" w:rsidRDefault="008827F0" w:rsidP="008827F0">
      <w:pPr>
        <w:spacing w:line="0" w:lineRule="atLeast"/>
        <w:ind w:leftChars="1185" w:left="2844" w:firstLineChars="208" w:firstLine="416"/>
        <w:rPr>
          <w:rFonts w:eastAsia="標楷體" w:hAnsi="標楷體"/>
          <w:kern w:val="0"/>
          <w:sz w:val="20"/>
          <w:szCs w:val="16"/>
        </w:rPr>
      </w:pPr>
      <w:r w:rsidRPr="008827F0">
        <w:rPr>
          <w:rFonts w:eastAsia="標楷體" w:hAnsi="標楷體" w:hint="eastAsia"/>
          <w:kern w:val="0"/>
          <w:sz w:val="20"/>
          <w:szCs w:val="16"/>
        </w:rPr>
        <w:t>103.12.25</w:t>
      </w:r>
      <w:r w:rsidRPr="008827F0">
        <w:rPr>
          <w:rFonts w:eastAsia="標楷體" w:hint="eastAsia"/>
          <w:sz w:val="20"/>
          <w:szCs w:val="16"/>
        </w:rPr>
        <w:t>一Ｏ三</w:t>
      </w:r>
      <w:r w:rsidRPr="008827F0">
        <w:rPr>
          <w:rFonts w:eastAsia="標楷體" w:hAnsi="標楷體" w:hint="eastAsia"/>
          <w:kern w:val="0"/>
          <w:sz w:val="20"/>
          <w:szCs w:val="16"/>
        </w:rPr>
        <w:t>學年度第</w:t>
      </w:r>
      <w:r w:rsidRPr="008827F0">
        <w:rPr>
          <w:rFonts w:eastAsia="標楷體" w:hAnsi="標楷體" w:hint="eastAsia"/>
          <w:kern w:val="0"/>
          <w:sz w:val="20"/>
          <w:szCs w:val="16"/>
        </w:rPr>
        <w:t>2</w:t>
      </w:r>
      <w:r w:rsidRPr="008827F0">
        <w:rPr>
          <w:rFonts w:eastAsia="標楷體" w:hAnsi="標楷體" w:hint="eastAsia"/>
          <w:kern w:val="0"/>
          <w:sz w:val="20"/>
          <w:szCs w:val="16"/>
        </w:rPr>
        <w:t>次校務會議審議通過</w:t>
      </w:r>
    </w:p>
    <w:p w14:paraId="715E47F3" w14:textId="77777777" w:rsidR="008827F0" w:rsidRPr="008827F0" w:rsidRDefault="008827F0" w:rsidP="008827F0">
      <w:pPr>
        <w:spacing w:line="0" w:lineRule="atLeast"/>
        <w:ind w:leftChars="1185" w:left="2844" w:firstLineChars="208" w:firstLine="416"/>
        <w:rPr>
          <w:rFonts w:eastAsia="標楷體" w:hAnsi="標楷體"/>
          <w:kern w:val="0"/>
          <w:sz w:val="20"/>
          <w:szCs w:val="16"/>
        </w:rPr>
      </w:pPr>
      <w:r w:rsidRPr="008827F0">
        <w:rPr>
          <w:rFonts w:eastAsia="標楷體" w:hAnsi="標楷體" w:hint="eastAsia"/>
          <w:kern w:val="0"/>
          <w:sz w:val="20"/>
          <w:szCs w:val="16"/>
        </w:rPr>
        <w:t>104.01.15</w:t>
      </w:r>
      <w:r w:rsidRPr="008827F0">
        <w:rPr>
          <w:rFonts w:eastAsia="標楷體" w:hAnsi="標楷體" w:hint="eastAsia"/>
          <w:kern w:val="0"/>
          <w:sz w:val="20"/>
          <w:szCs w:val="16"/>
        </w:rPr>
        <w:t>高醫秘字第</w:t>
      </w:r>
      <w:r w:rsidRPr="008827F0">
        <w:rPr>
          <w:rFonts w:eastAsia="標楷體" w:hAnsi="標楷體"/>
          <w:kern w:val="0"/>
          <w:sz w:val="20"/>
          <w:szCs w:val="16"/>
        </w:rPr>
        <w:t>1041100108</w:t>
      </w:r>
      <w:r w:rsidRPr="008827F0">
        <w:rPr>
          <w:rFonts w:eastAsia="標楷體" w:hAnsi="標楷體" w:hint="eastAsia"/>
          <w:kern w:val="0"/>
          <w:sz w:val="20"/>
          <w:szCs w:val="16"/>
        </w:rPr>
        <w:t>號函公布</w:t>
      </w:r>
    </w:p>
    <w:p w14:paraId="48FB3481" w14:textId="77777777" w:rsidR="008827F0" w:rsidRPr="008827F0" w:rsidRDefault="008827F0" w:rsidP="008827F0">
      <w:pPr>
        <w:spacing w:line="0" w:lineRule="atLeast"/>
        <w:ind w:leftChars="1185" w:left="2844" w:firstLineChars="208" w:firstLine="416"/>
        <w:rPr>
          <w:rFonts w:eastAsia="標楷體"/>
          <w:sz w:val="20"/>
          <w:szCs w:val="16"/>
        </w:rPr>
      </w:pPr>
      <w:r w:rsidRPr="008827F0">
        <w:rPr>
          <w:rFonts w:eastAsia="標楷體" w:hAnsi="標楷體" w:hint="eastAsia"/>
          <w:kern w:val="0"/>
          <w:sz w:val="20"/>
          <w:szCs w:val="16"/>
        </w:rPr>
        <w:t>111.05.09 111</w:t>
      </w:r>
      <w:r w:rsidRPr="008827F0">
        <w:rPr>
          <w:rFonts w:eastAsia="標楷體" w:hint="eastAsia"/>
          <w:sz w:val="20"/>
          <w:szCs w:val="16"/>
        </w:rPr>
        <w:t>學年度第</w:t>
      </w:r>
      <w:r w:rsidRPr="008827F0">
        <w:rPr>
          <w:rFonts w:eastAsia="標楷體" w:hint="eastAsia"/>
          <w:sz w:val="20"/>
          <w:szCs w:val="16"/>
        </w:rPr>
        <w:t>4</w:t>
      </w:r>
      <w:r w:rsidRPr="008827F0">
        <w:rPr>
          <w:rFonts w:eastAsia="標楷體" w:hint="eastAsia"/>
          <w:sz w:val="20"/>
          <w:szCs w:val="16"/>
        </w:rPr>
        <w:t>次性別平等教育委員會通過</w:t>
      </w:r>
    </w:p>
    <w:p w14:paraId="681A232F" w14:textId="475DB39A" w:rsidR="008827F0" w:rsidRDefault="008827F0" w:rsidP="008827F0">
      <w:pPr>
        <w:spacing w:line="0" w:lineRule="atLeast"/>
        <w:ind w:leftChars="1185" w:left="2844" w:firstLineChars="208" w:firstLine="416"/>
        <w:rPr>
          <w:rFonts w:eastAsia="標楷體"/>
          <w:sz w:val="20"/>
          <w:szCs w:val="20"/>
        </w:rPr>
      </w:pPr>
      <w:r w:rsidRPr="008827F0">
        <w:rPr>
          <w:rFonts w:eastAsia="標楷體" w:hint="eastAsia"/>
          <w:sz w:val="20"/>
          <w:szCs w:val="20"/>
        </w:rPr>
        <w:t>112.</w:t>
      </w:r>
      <w:r w:rsidRPr="008827F0">
        <w:rPr>
          <w:rFonts w:eastAsia="標楷體"/>
          <w:sz w:val="20"/>
          <w:szCs w:val="20"/>
        </w:rPr>
        <w:t>06</w:t>
      </w:r>
      <w:r w:rsidRPr="008827F0">
        <w:rPr>
          <w:rFonts w:eastAsia="標楷體" w:hint="eastAsia"/>
          <w:sz w:val="20"/>
          <w:szCs w:val="20"/>
        </w:rPr>
        <w:t>.</w:t>
      </w:r>
      <w:r w:rsidRPr="008827F0">
        <w:rPr>
          <w:rFonts w:eastAsia="標楷體"/>
          <w:sz w:val="20"/>
          <w:szCs w:val="20"/>
        </w:rPr>
        <w:t xml:space="preserve">15 </w:t>
      </w:r>
      <w:r w:rsidRPr="008827F0">
        <w:rPr>
          <w:rFonts w:eastAsia="標楷體" w:hint="eastAsia"/>
          <w:sz w:val="20"/>
          <w:szCs w:val="20"/>
        </w:rPr>
        <w:t>111</w:t>
      </w:r>
      <w:r w:rsidRPr="008827F0">
        <w:rPr>
          <w:rFonts w:eastAsia="標楷體"/>
          <w:sz w:val="20"/>
          <w:szCs w:val="20"/>
        </w:rPr>
        <w:t>學年度第</w:t>
      </w:r>
      <w:r w:rsidRPr="008827F0">
        <w:rPr>
          <w:rFonts w:eastAsia="標楷體"/>
          <w:sz w:val="20"/>
          <w:szCs w:val="20"/>
        </w:rPr>
        <w:t>4</w:t>
      </w:r>
      <w:r w:rsidRPr="008827F0">
        <w:rPr>
          <w:rFonts w:eastAsia="標楷體"/>
          <w:sz w:val="20"/>
          <w:szCs w:val="20"/>
        </w:rPr>
        <w:t>次</w:t>
      </w:r>
      <w:r w:rsidRPr="008827F0">
        <w:rPr>
          <w:rFonts w:eastAsia="標楷體" w:hint="eastAsia"/>
          <w:kern w:val="0"/>
          <w:sz w:val="20"/>
          <w:szCs w:val="32"/>
        </w:rPr>
        <w:t>校務會議</w:t>
      </w:r>
      <w:r w:rsidRPr="008827F0">
        <w:rPr>
          <w:rFonts w:eastAsia="標楷體"/>
          <w:sz w:val="20"/>
          <w:szCs w:val="20"/>
        </w:rPr>
        <w:t>通過</w:t>
      </w:r>
    </w:p>
    <w:p w14:paraId="70BFF621" w14:textId="6FEB3CD6" w:rsidR="00550D4E" w:rsidRPr="00550D4E" w:rsidRDefault="00550D4E" w:rsidP="008827F0">
      <w:pPr>
        <w:spacing w:line="0" w:lineRule="atLeast"/>
        <w:ind w:leftChars="1185" w:left="2844" w:firstLineChars="208" w:firstLine="416"/>
        <w:rPr>
          <w:rFonts w:eastAsia="標楷體" w:hAnsi="標楷體" w:hint="eastAsia"/>
          <w:kern w:val="0"/>
          <w:sz w:val="20"/>
          <w:szCs w:val="20"/>
        </w:rPr>
      </w:pPr>
      <w:r>
        <w:rPr>
          <w:rFonts w:eastAsia="標楷體" w:hAnsi="標楷體"/>
          <w:kern w:val="0"/>
          <w:sz w:val="20"/>
          <w:szCs w:val="20"/>
        </w:rPr>
        <w:t>112.06.26</w:t>
      </w:r>
      <w:r w:rsidRPr="008827F0">
        <w:rPr>
          <w:rFonts w:eastAsia="標楷體" w:hAnsi="標楷體" w:hint="eastAsia"/>
          <w:kern w:val="0"/>
          <w:sz w:val="20"/>
          <w:szCs w:val="16"/>
        </w:rPr>
        <w:t>高醫秘字第</w:t>
      </w:r>
      <w:r>
        <w:rPr>
          <w:rFonts w:eastAsia="標楷體" w:hAnsi="標楷體"/>
          <w:kern w:val="0"/>
          <w:sz w:val="20"/>
          <w:szCs w:val="16"/>
        </w:rPr>
        <w:t>1121102098</w:t>
      </w:r>
      <w:r w:rsidRPr="008827F0">
        <w:rPr>
          <w:rFonts w:eastAsia="標楷體" w:hAnsi="標楷體" w:hint="eastAsia"/>
          <w:kern w:val="0"/>
          <w:sz w:val="20"/>
          <w:szCs w:val="16"/>
        </w:rPr>
        <w:t>號函公布</w:t>
      </w:r>
    </w:p>
    <w:p w14:paraId="4DC4B89C" w14:textId="77777777" w:rsidR="008827F0" w:rsidRPr="008827F0" w:rsidRDefault="008827F0" w:rsidP="008827F0">
      <w:pPr>
        <w:spacing w:line="0" w:lineRule="atLeast"/>
        <w:rPr>
          <w:rFonts w:eastAsia="標楷體" w:hAnsi="標楷體"/>
          <w:kern w:val="0"/>
          <w:sz w:val="16"/>
          <w:szCs w:val="16"/>
        </w:rPr>
      </w:pPr>
    </w:p>
    <w:tbl>
      <w:tblPr>
        <w:tblW w:w="0" w:type="auto"/>
        <w:tblLook w:val="04A0" w:firstRow="1" w:lastRow="0" w:firstColumn="1" w:lastColumn="0" w:noHBand="0" w:noVBand="1"/>
      </w:tblPr>
      <w:tblGrid>
        <w:gridCol w:w="955"/>
        <w:gridCol w:w="8683"/>
      </w:tblGrid>
      <w:tr w:rsidR="008827F0" w:rsidRPr="008827F0" w14:paraId="5DDD14D4" w14:textId="77777777" w:rsidTr="00CC7101">
        <w:tc>
          <w:tcPr>
            <w:tcW w:w="959" w:type="dxa"/>
          </w:tcPr>
          <w:p w14:paraId="0EEB2027" w14:textId="77777777" w:rsidR="008827F0" w:rsidRPr="008827F0" w:rsidRDefault="008827F0" w:rsidP="00CC7101">
            <w:pPr>
              <w:jc w:val="both"/>
              <w:rPr>
                <w:rFonts w:eastAsia="標楷體"/>
                <w:kern w:val="0"/>
              </w:rPr>
            </w:pPr>
            <w:r w:rsidRPr="008827F0">
              <w:rPr>
                <w:rFonts w:eastAsia="標楷體" w:hAnsi="標楷體"/>
              </w:rPr>
              <w:t>一、</w:t>
            </w:r>
          </w:p>
        </w:tc>
        <w:tc>
          <w:tcPr>
            <w:tcW w:w="8788" w:type="dxa"/>
          </w:tcPr>
          <w:p w14:paraId="6D3D25B9" w14:textId="77777777" w:rsidR="008827F0" w:rsidRPr="008827F0" w:rsidRDefault="008827F0" w:rsidP="00CC7101">
            <w:pPr>
              <w:jc w:val="both"/>
              <w:rPr>
                <w:rFonts w:eastAsia="標楷體"/>
                <w:kern w:val="0"/>
              </w:rPr>
            </w:pPr>
            <w:r w:rsidRPr="008827F0">
              <w:rPr>
                <w:rFonts w:eastAsia="標楷體" w:hAnsi="標楷體"/>
              </w:rPr>
              <w:t>為促進性別地位之實質平等，消除性別歧視，維護人格尊嚴，厚植並建立性別平等之教育資源與環境，依據性別平等教育法第</w:t>
            </w:r>
            <w:r w:rsidRPr="008827F0">
              <w:rPr>
                <w:rFonts w:eastAsia="標楷體"/>
              </w:rPr>
              <w:t>6</w:t>
            </w:r>
            <w:r w:rsidRPr="008827F0">
              <w:rPr>
                <w:rFonts w:eastAsia="標楷體" w:hAnsi="標楷體"/>
              </w:rPr>
              <w:t>條、性別平等工作法、性騷擾防治法、本校組織規程第</w:t>
            </w:r>
            <w:r w:rsidRPr="008827F0">
              <w:rPr>
                <w:rFonts w:eastAsia="標楷體"/>
              </w:rPr>
              <w:t>21</w:t>
            </w:r>
            <w:r w:rsidRPr="008827F0">
              <w:rPr>
                <w:rFonts w:eastAsia="標楷體" w:hAnsi="標楷體"/>
              </w:rPr>
              <w:t>條及性別平等教育實施辦法第</w:t>
            </w:r>
            <w:r w:rsidRPr="008827F0">
              <w:rPr>
                <w:rFonts w:eastAsia="標楷體"/>
              </w:rPr>
              <w:t>2</w:t>
            </w:r>
            <w:r w:rsidRPr="008827F0">
              <w:rPr>
                <w:rFonts w:eastAsia="標楷體" w:hAnsi="標楷體"/>
              </w:rPr>
              <w:t>條規定，訂定本要點。</w:t>
            </w:r>
          </w:p>
        </w:tc>
      </w:tr>
      <w:tr w:rsidR="008827F0" w:rsidRPr="008827F0" w14:paraId="7A911A3A" w14:textId="77777777" w:rsidTr="00CC7101">
        <w:tc>
          <w:tcPr>
            <w:tcW w:w="959" w:type="dxa"/>
          </w:tcPr>
          <w:p w14:paraId="0574F524" w14:textId="77777777" w:rsidR="008827F0" w:rsidRPr="008827F0" w:rsidRDefault="008827F0" w:rsidP="00CC7101">
            <w:pPr>
              <w:jc w:val="both"/>
              <w:rPr>
                <w:rFonts w:eastAsia="標楷體"/>
                <w:kern w:val="0"/>
              </w:rPr>
            </w:pPr>
            <w:r w:rsidRPr="008827F0">
              <w:rPr>
                <w:rFonts w:eastAsia="標楷體" w:hAnsi="標楷體"/>
              </w:rPr>
              <w:t>二、</w:t>
            </w:r>
          </w:p>
        </w:tc>
        <w:tc>
          <w:tcPr>
            <w:tcW w:w="8788" w:type="dxa"/>
          </w:tcPr>
          <w:p w14:paraId="72ED1DAC" w14:textId="77777777" w:rsidR="008827F0" w:rsidRPr="008827F0" w:rsidRDefault="008827F0" w:rsidP="00CC7101">
            <w:pPr>
              <w:pStyle w:val="af2"/>
              <w:ind w:leftChars="0" w:left="480" w:hangingChars="200" w:hanging="480"/>
              <w:rPr>
                <w:rFonts w:ascii="Times New Roman" w:eastAsia="標楷體" w:hAnsi="Times New Roman"/>
                <w:sz w:val="24"/>
              </w:rPr>
            </w:pPr>
            <w:r w:rsidRPr="008827F0">
              <w:rPr>
                <w:rFonts w:ascii="Times New Roman" w:eastAsia="標楷體" w:hAnsi="標楷體"/>
                <w:sz w:val="24"/>
              </w:rPr>
              <w:t>本委員會任務如下：</w:t>
            </w:r>
          </w:p>
          <w:p w14:paraId="0D984726" w14:textId="77777777" w:rsidR="008827F0" w:rsidRPr="008827F0" w:rsidRDefault="008827F0" w:rsidP="00CC7101">
            <w:pPr>
              <w:pStyle w:val="af2"/>
              <w:ind w:leftChars="-1" w:left="387" w:hangingChars="162" w:hanging="389"/>
              <w:rPr>
                <w:rFonts w:ascii="Times New Roman" w:eastAsia="標楷體" w:hAnsi="Times New Roman"/>
                <w:sz w:val="24"/>
              </w:rPr>
            </w:pPr>
            <w:r w:rsidRPr="008827F0">
              <w:rPr>
                <w:rFonts w:ascii="Times New Roman" w:eastAsia="標楷體" w:hAnsi="Times New Roman"/>
                <w:sz w:val="24"/>
              </w:rPr>
              <w:t>(</w:t>
            </w:r>
            <w:r w:rsidRPr="008827F0">
              <w:rPr>
                <w:rFonts w:ascii="Times New Roman" w:eastAsia="標楷體" w:hAnsi="標楷體"/>
                <w:sz w:val="24"/>
              </w:rPr>
              <w:t>一</w:t>
            </w:r>
            <w:r w:rsidRPr="008827F0">
              <w:rPr>
                <w:rFonts w:ascii="Times New Roman" w:eastAsia="標楷體" w:hAnsi="Times New Roman"/>
                <w:sz w:val="24"/>
              </w:rPr>
              <w:t>)</w:t>
            </w:r>
            <w:r w:rsidRPr="008827F0">
              <w:rPr>
                <w:rFonts w:ascii="Times New Roman" w:eastAsia="標楷體" w:hAnsi="標楷體"/>
                <w:sz w:val="24"/>
              </w:rPr>
              <w:t>統整學校各單位相關資源，擬訂性別平等教育實施計畫，落實並檢視其實施成果。</w:t>
            </w:r>
          </w:p>
          <w:p w14:paraId="25EE336E" w14:textId="77777777" w:rsidR="008827F0" w:rsidRPr="008827F0" w:rsidRDefault="008827F0" w:rsidP="00CC7101">
            <w:pPr>
              <w:pStyle w:val="af2"/>
              <w:ind w:leftChars="-1" w:left="387" w:hangingChars="162" w:hanging="389"/>
              <w:rPr>
                <w:rFonts w:ascii="Times New Roman" w:eastAsia="標楷體" w:hAnsi="Times New Roman"/>
                <w:sz w:val="24"/>
              </w:rPr>
            </w:pPr>
            <w:r w:rsidRPr="008827F0">
              <w:rPr>
                <w:rFonts w:ascii="Times New Roman" w:eastAsia="標楷體" w:hAnsi="Times New Roman"/>
                <w:sz w:val="24"/>
              </w:rPr>
              <w:t>(</w:t>
            </w:r>
            <w:r w:rsidRPr="008827F0">
              <w:rPr>
                <w:rFonts w:ascii="Times New Roman" w:eastAsia="標楷體" w:hAnsi="標楷體"/>
                <w:sz w:val="24"/>
              </w:rPr>
              <w:t>二</w:t>
            </w:r>
            <w:r w:rsidRPr="008827F0">
              <w:rPr>
                <w:rFonts w:ascii="Times New Roman" w:eastAsia="標楷體" w:hAnsi="Times New Roman"/>
                <w:sz w:val="24"/>
              </w:rPr>
              <w:t>)</w:t>
            </w:r>
            <w:r w:rsidRPr="008827F0">
              <w:rPr>
                <w:rFonts w:ascii="Times New Roman" w:eastAsia="標楷體" w:hAnsi="標楷體"/>
                <w:sz w:val="24"/>
              </w:rPr>
              <w:t>規劃或辦理學生、教職員工及家長性別平等教育相關活動。</w:t>
            </w:r>
          </w:p>
          <w:p w14:paraId="3E37C666" w14:textId="77777777" w:rsidR="008827F0" w:rsidRPr="008827F0" w:rsidRDefault="008827F0" w:rsidP="00CC7101">
            <w:pPr>
              <w:pStyle w:val="af2"/>
              <w:ind w:leftChars="-1" w:left="387" w:hangingChars="162" w:hanging="389"/>
              <w:rPr>
                <w:rFonts w:ascii="Times New Roman" w:eastAsia="標楷體" w:hAnsi="Times New Roman"/>
                <w:sz w:val="24"/>
              </w:rPr>
            </w:pPr>
            <w:r w:rsidRPr="008827F0">
              <w:rPr>
                <w:rFonts w:ascii="Times New Roman" w:eastAsia="標楷體" w:hAnsi="Times New Roman"/>
                <w:sz w:val="24"/>
              </w:rPr>
              <w:t>(</w:t>
            </w:r>
            <w:r w:rsidRPr="008827F0">
              <w:rPr>
                <w:rFonts w:ascii="Times New Roman" w:eastAsia="標楷體" w:hAnsi="標楷體"/>
                <w:sz w:val="24"/>
              </w:rPr>
              <w:t>三</w:t>
            </w:r>
            <w:r w:rsidRPr="008827F0">
              <w:rPr>
                <w:rFonts w:ascii="Times New Roman" w:eastAsia="標楷體" w:hAnsi="Times New Roman"/>
                <w:sz w:val="24"/>
              </w:rPr>
              <w:t>)</w:t>
            </w:r>
            <w:r w:rsidRPr="008827F0">
              <w:rPr>
                <w:rFonts w:ascii="Times New Roman" w:eastAsia="標楷體" w:hAnsi="標楷體"/>
                <w:sz w:val="24"/>
              </w:rPr>
              <w:t>研發並推廣性別平等教育之課程、教學及評量。</w:t>
            </w:r>
          </w:p>
          <w:p w14:paraId="7CC2FCCF" w14:textId="77777777" w:rsidR="008827F0" w:rsidRPr="008827F0" w:rsidRDefault="008827F0" w:rsidP="00CC7101">
            <w:pPr>
              <w:pStyle w:val="af2"/>
              <w:ind w:leftChars="-1" w:left="387" w:hangingChars="162" w:hanging="389"/>
              <w:rPr>
                <w:rFonts w:ascii="Times New Roman" w:eastAsia="標楷體" w:hAnsi="Times New Roman"/>
                <w:sz w:val="24"/>
              </w:rPr>
            </w:pPr>
            <w:r w:rsidRPr="008827F0">
              <w:rPr>
                <w:rFonts w:ascii="Times New Roman" w:eastAsia="標楷體" w:hAnsi="Times New Roman"/>
                <w:sz w:val="24"/>
              </w:rPr>
              <w:t>(</w:t>
            </w:r>
            <w:r w:rsidRPr="008827F0">
              <w:rPr>
                <w:rFonts w:ascii="Times New Roman" w:eastAsia="標楷體" w:hAnsi="標楷體"/>
                <w:sz w:val="24"/>
              </w:rPr>
              <w:t>四</w:t>
            </w:r>
            <w:r w:rsidRPr="008827F0">
              <w:rPr>
                <w:rFonts w:ascii="Times New Roman" w:eastAsia="標楷體" w:hAnsi="Times New Roman"/>
                <w:sz w:val="24"/>
              </w:rPr>
              <w:t>)</w:t>
            </w:r>
            <w:r w:rsidRPr="008827F0">
              <w:rPr>
                <w:rFonts w:ascii="Times New Roman" w:eastAsia="標楷體" w:hAnsi="標楷體"/>
                <w:sz w:val="24"/>
              </w:rPr>
              <w:t>研擬性別平等教育實施與校園性侵害及性騷擾之防治規定，建立機制，並協調及整合相關資源。</w:t>
            </w:r>
          </w:p>
          <w:p w14:paraId="5F699585" w14:textId="77777777" w:rsidR="008827F0" w:rsidRPr="008827F0" w:rsidRDefault="008827F0" w:rsidP="00CC7101">
            <w:pPr>
              <w:pStyle w:val="af2"/>
              <w:ind w:leftChars="-1" w:left="387" w:hangingChars="162" w:hanging="389"/>
              <w:rPr>
                <w:rFonts w:ascii="Times New Roman" w:eastAsia="標楷體" w:hAnsi="Times New Roman"/>
                <w:sz w:val="24"/>
              </w:rPr>
            </w:pPr>
            <w:r w:rsidRPr="008827F0">
              <w:rPr>
                <w:rFonts w:ascii="Times New Roman" w:eastAsia="標楷體" w:hAnsi="Times New Roman"/>
                <w:sz w:val="24"/>
              </w:rPr>
              <w:t>(</w:t>
            </w:r>
            <w:r w:rsidRPr="008827F0">
              <w:rPr>
                <w:rFonts w:ascii="Times New Roman" w:eastAsia="標楷體" w:hAnsi="標楷體"/>
                <w:sz w:val="24"/>
              </w:rPr>
              <w:t>五</w:t>
            </w:r>
            <w:r w:rsidRPr="008827F0">
              <w:rPr>
                <w:rFonts w:ascii="Times New Roman" w:eastAsia="標楷體" w:hAnsi="Times New Roman"/>
                <w:sz w:val="24"/>
              </w:rPr>
              <w:t>)</w:t>
            </w:r>
            <w:r w:rsidRPr="008827F0">
              <w:rPr>
                <w:rFonts w:ascii="Times New Roman" w:eastAsia="標楷體" w:hAnsi="標楷體"/>
                <w:sz w:val="24"/>
              </w:rPr>
              <w:t>調查及處理與性別平等教育法、性別平等工作法及性騷擾防治法有關之案件。</w:t>
            </w:r>
          </w:p>
          <w:p w14:paraId="709A0720" w14:textId="77777777" w:rsidR="008827F0" w:rsidRPr="008827F0" w:rsidRDefault="008827F0" w:rsidP="00CC7101">
            <w:pPr>
              <w:pStyle w:val="af2"/>
              <w:ind w:leftChars="-1" w:left="387" w:hangingChars="162" w:hanging="389"/>
              <w:rPr>
                <w:rFonts w:ascii="Times New Roman" w:eastAsia="標楷體" w:hAnsi="Times New Roman"/>
                <w:sz w:val="24"/>
              </w:rPr>
            </w:pPr>
            <w:r w:rsidRPr="008827F0">
              <w:rPr>
                <w:rFonts w:ascii="Times New Roman" w:eastAsia="標楷體" w:hAnsi="Times New Roman"/>
                <w:sz w:val="24"/>
              </w:rPr>
              <w:t>(</w:t>
            </w:r>
            <w:r w:rsidRPr="008827F0">
              <w:rPr>
                <w:rFonts w:ascii="Times New Roman" w:eastAsia="標楷體" w:hAnsi="標楷體"/>
                <w:sz w:val="24"/>
              </w:rPr>
              <w:t>六</w:t>
            </w:r>
            <w:r w:rsidRPr="008827F0">
              <w:rPr>
                <w:rFonts w:ascii="Times New Roman" w:eastAsia="標楷體" w:hAnsi="Times New Roman"/>
                <w:sz w:val="24"/>
              </w:rPr>
              <w:t>)</w:t>
            </w:r>
            <w:r w:rsidRPr="008827F0">
              <w:rPr>
                <w:rFonts w:ascii="Times New Roman" w:eastAsia="標楷體" w:hAnsi="標楷體"/>
                <w:sz w:val="24"/>
              </w:rPr>
              <w:t>規劃及建立性別平等之安全校園空間。</w:t>
            </w:r>
          </w:p>
          <w:p w14:paraId="60104179" w14:textId="77777777" w:rsidR="008827F0" w:rsidRPr="008827F0" w:rsidRDefault="008827F0" w:rsidP="00CC7101">
            <w:pPr>
              <w:pStyle w:val="af2"/>
              <w:ind w:leftChars="-1" w:left="387" w:hangingChars="162" w:hanging="389"/>
              <w:rPr>
                <w:rFonts w:ascii="Times New Roman" w:eastAsia="標楷體" w:hAnsi="Times New Roman"/>
                <w:sz w:val="24"/>
              </w:rPr>
            </w:pPr>
            <w:r w:rsidRPr="008827F0">
              <w:rPr>
                <w:rFonts w:ascii="Times New Roman" w:eastAsia="標楷體" w:hAnsi="Times New Roman"/>
                <w:sz w:val="24"/>
              </w:rPr>
              <w:t>(</w:t>
            </w:r>
            <w:r w:rsidRPr="008827F0">
              <w:rPr>
                <w:rFonts w:ascii="Times New Roman" w:eastAsia="標楷體" w:hAnsi="標楷體"/>
                <w:sz w:val="24"/>
              </w:rPr>
              <w:t>七</w:t>
            </w:r>
            <w:r w:rsidRPr="008827F0">
              <w:rPr>
                <w:rFonts w:ascii="Times New Roman" w:eastAsia="標楷體" w:hAnsi="Times New Roman"/>
                <w:sz w:val="24"/>
              </w:rPr>
              <w:t>)</w:t>
            </w:r>
            <w:r w:rsidRPr="008827F0">
              <w:rPr>
                <w:rFonts w:ascii="Times New Roman" w:eastAsia="標楷體" w:hAnsi="標楷體"/>
                <w:sz w:val="24"/>
              </w:rPr>
              <w:t>推動社區有關性別平等之家庭教育與社會教育。</w:t>
            </w:r>
          </w:p>
          <w:p w14:paraId="6AAC99B1" w14:textId="77777777" w:rsidR="008827F0" w:rsidRPr="008827F0" w:rsidRDefault="008827F0" w:rsidP="00CC7101">
            <w:pPr>
              <w:ind w:leftChars="-1" w:left="387" w:hangingChars="162" w:hanging="389"/>
              <w:jc w:val="both"/>
              <w:rPr>
                <w:rFonts w:eastAsia="標楷體"/>
                <w:kern w:val="0"/>
              </w:rPr>
            </w:pPr>
            <w:r w:rsidRPr="008827F0">
              <w:rPr>
                <w:rFonts w:eastAsia="標楷體"/>
              </w:rPr>
              <w:t>(</w:t>
            </w:r>
            <w:r w:rsidRPr="008827F0">
              <w:rPr>
                <w:rFonts w:eastAsia="標楷體" w:hAnsi="標楷體"/>
              </w:rPr>
              <w:t>八</w:t>
            </w:r>
            <w:r w:rsidRPr="008827F0">
              <w:rPr>
                <w:rFonts w:eastAsia="標楷體"/>
              </w:rPr>
              <w:t>)</w:t>
            </w:r>
            <w:r w:rsidRPr="008827F0">
              <w:rPr>
                <w:rFonts w:eastAsia="標楷體" w:hAnsi="標楷體"/>
              </w:rPr>
              <w:t>其他關於學校或社區之性別平等教育事務。</w:t>
            </w:r>
          </w:p>
        </w:tc>
      </w:tr>
      <w:tr w:rsidR="008827F0" w:rsidRPr="008827F0" w14:paraId="6C6644A6" w14:textId="77777777" w:rsidTr="00CC7101">
        <w:tc>
          <w:tcPr>
            <w:tcW w:w="959" w:type="dxa"/>
          </w:tcPr>
          <w:p w14:paraId="2BA817BC" w14:textId="77777777" w:rsidR="008827F0" w:rsidRPr="008827F0" w:rsidRDefault="008827F0" w:rsidP="00CC7101">
            <w:pPr>
              <w:jc w:val="both"/>
              <w:rPr>
                <w:rFonts w:eastAsia="標楷體"/>
                <w:kern w:val="0"/>
              </w:rPr>
            </w:pPr>
            <w:r w:rsidRPr="008827F0">
              <w:rPr>
                <w:rFonts w:eastAsia="標楷體" w:hAnsi="標楷體"/>
              </w:rPr>
              <w:t>三、</w:t>
            </w:r>
          </w:p>
        </w:tc>
        <w:tc>
          <w:tcPr>
            <w:tcW w:w="8788" w:type="dxa"/>
          </w:tcPr>
          <w:p w14:paraId="6AA35A17" w14:textId="77777777" w:rsidR="008827F0" w:rsidRPr="008827F0" w:rsidRDefault="008827F0" w:rsidP="00CC7101">
            <w:pPr>
              <w:jc w:val="both"/>
              <w:rPr>
                <w:rFonts w:eastAsia="標楷體"/>
              </w:rPr>
            </w:pPr>
            <w:r w:rsidRPr="008827F0">
              <w:rPr>
                <w:rFonts w:eastAsia="標楷體" w:hAnsi="標楷體"/>
              </w:rPr>
              <w:t>本委員會為推動與規劃相關業務，分設下列小組，其任務如下：</w:t>
            </w:r>
          </w:p>
          <w:p w14:paraId="17C4198C" w14:textId="77777777" w:rsidR="008827F0" w:rsidRPr="008827F0" w:rsidRDefault="008827F0" w:rsidP="00CC7101">
            <w:pPr>
              <w:ind w:left="528" w:hangingChars="220" w:hanging="528"/>
              <w:jc w:val="both"/>
              <w:rPr>
                <w:rFonts w:eastAsia="標楷體"/>
              </w:rPr>
            </w:pPr>
            <w:r w:rsidRPr="008827F0">
              <w:rPr>
                <w:rFonts w:eastAsia="標楷體"/>
              </w:rPr>
              <w:t>(</w:t>
            </w:r>
            <w:r w:rsidRPr="008827F0">
              <w:rPr>
                <w:rFonts w:eastAsia="標楷體" w:hAnsi="標楷體"/>
              </w:rPr>
              <w:t>一</w:t>
            </w:r>
            <w:r w:rsidRPr="008827F0">
              <w:rPr>
                <w:rFonts w:eastAsia="標楷體"/>
              </w:rPr>
              <w:t>)</w:t>
            </w:r>
            <w:r w:rsidRPr="008827F0">
              <w:rPr>
                <w:rFonts w:eastAsia="標楷體" w:hAnsi="標楷體"/>
              </w:rPr>
              <w:t>政策規劃小組：</w:t>
            </w:r>
          </w:p>
          <w:p w14:paraId="5914C6A1" w14:textId="77777777" w:rsidR="008827F0" w:rsidRPr="008827F0" w:rsidRDefault="008827F0" w:rsidP="00CC7101">
            <w:pPr>
              <w:numPr>
                <w:ilvl w:val="0"/>
                <w:numId w:val="8"/>
              </w:numPr>
              <w:ind w:left="672" w:hanging="284"/>
              <w:jc w:val="both"/>
              <w:rPr>
                <w:rFonts w:eastAsia="標楷體"/>
              </w:rPr>
            </w:pPr>
            <w:r w:rsidRPr="008827F0">
              <w:rPr>
                <w:rFonts w:eastAsia="標楷體" w:hAnsi="標楷體"/>
              </w:rPr>
              <w:t>研擬性別平等教育相關規定。</w:t>
            </w:r>
          </w:p>
          <w:p w14:paraId="0D15063A" w14:textId="77777777" w:rsidR="008827F0" w:rsidRPr="008827F0" w:rsidRDefault="008827F0" w:rsidP="00CC7101">
            <w:pPr>
              <w:numPr>
                <w:ilvl w:val="0"/>
                <w:numId w:val="8"/>
              </w:numPr>
              <w:ind w:left="672" w:hanging="284"/>
              <w:jc w:val="both"/>
              <w:rPr>
                <w:rFonts w:eastAsia="標楷體"/>
              </w:rPr>
            </w:pPr>
            <w:r w:rsidRPr="008827F0">
              <w:rPr>
                <w:rFonts w:eastAsia="標楷體" w:hAnsi="標楷體"/>
              </w:rPr>
              <w:t>研擬性別平等教育相關政策。</w:t>
            </w:r>
          </w:p>
          <w:p w14:paraId="7A9C9C95" w14:textId="77777777" w:rsidR="008827F0" w:rsidRPr="008827F0" w:rsidRDefault="008827F0" w:rsidP="00CC7101">
            <w:pPr>
              <w:numPr>
                <w:ilvl w:val="0"/>
                <w:numId w:val="8"/>
              </w:numPr>
              <w:ind w:left="672" w:hanging="284"/>
              <w:jc w:val="both"/>
              <w:rPr>
                <w:rFonts w:eastAsia="標楷體"/>
              </w:rPr>
            </w:pPr>
            <w:r w:rsidRPr="008827F0">
              <w:rPr>
                <w:rFonts w:eastAsia="標楷體" w:hAnsi="標楷體"/>
              </w:rPr>
              <w:t>規劃性別平等教育理念之推廣。</w:t>
            </w:r>
          </w:p>
          <w:p w14:paraId="65300533" w14:textId="77777777" w:rsidR="008827F0" w:rsidRPr="008827F0" w:rsidRDefault="008827F0" w:rsidP="00CC7101">
            <w:pPr>
              <w:numPr>
                <w:ilvl w:val="0"/>
                <w:numId w:val="8"/>
              </w:numPr>
              <w:ind w:left="672" w:hanging="284"/>
              <w:jc w:val="both"/>
              <w:rPr>
                <w:rFonts w:eastAsia="標楷體"/>
              </w:rPr>
            </w:pPr>
            <w:r w:rsidRPr="008827F0">
              <w:rPr>
                <w:rFonts w:eastAsia="標楷體" w:hAnsi="標楷體"/>
              </w:rPr>
              <w:t>督導考核性別平等教育相關工作之實施。</w:t>
            </w:r>
          </w:p>
          <w:p w14:paraId="7E446624" w14:textId="77777777" w:rsidR="008827F0" w:rsidRPr="008827F0" w:rsidRDefault="008827F0" w:rsidP="00CC7101">
            <w:pPr>
              <w:numPr>
                <w:ilvl w:val="0"/>
                <w:numId w:val="8"/>
              </w:numPr>
              <w:ind w:left="672" w:hanging="284"/>
              <w:jc w:val="both"/>
              <w:rPr>
                <w:rFonts w:eastAsia="標楷體"/>
              </w:rPr>
            </w:pPr>
            <w:r w:rsidRPr="008827F0">
              <w:rPr>
                <w:rFonts w:eastAsia="標楷體" w:hAnsi="標楷體"/>
              </w:rPr>
              <w:t>研擬本委員會設置要點訂修及其運作事宜。</w:t>
            </w:r>
          </w:p>
          <w:p w14:paraId="210F7382" w14:textId="77777777" w:rsidR="008827F0" w:rsidRPr="008827F0" w:rsidRDefault="008827F0" w:rsidP="00CC7101">
            <w:pPr>
              <w:numPr>
                <w:ilvl w:val="0"/>
                <w:numId w:val="8"/>
              </w:numPr>
              <w:ind w:left="672" w:hanging="284"/>
              <w:jc w:val="both"/>
              <w:rPr>
                <w:rFonts w:eastAsia="標楷體"/>
              </w:rPr>
            </w:pPr>
            <w:r w:rsidRPr="008827F0">
              <w:rPr>
                <w:rFonts w:eastAsia="標楷體" w:hAnsi="標楷體"/>
              </w:rPr>
              <w:t>彙整本校性別平等教育年度計畫、預算及評估實施成效。</w:t>
            </w:r>
          </w:p>
          <w:p w14:paraId="68CF0296" w14:textId="77777777" w:rsidR="008827F0" w:rsidRPr="008827F0" w:rsidRDefault="008827F0" w:rsidP="00CC7101">
            <w:pPr>
              <w:numPr>
                <w:ilvl w:val="0"/>
                <w:numId w:val="8"/>
              </w:numPr>
              <w:ind w:left="672" w:hanging="284"/>
              <w:jc w:val="both"/>
              <w:rPr>
                <w:rFonts w:eastAsia="標楷體"/>
              </w:rPr>
            </w:pPr>
            <w:r w:rsidRPr="008827F0">
              <w:rPr>
                <w:rFonts w:eastAsia="標楷體" w:hAnsi="標楷體"/>
              </w:rPr>
              <w:t>蒐集國內外性別平等教育相關資料及提供諮詢服務。</w:t>
            </w:r>
          </w:p>
          <w:p w14:paraId="68A335D1" w14:textId="77777777" w:rsidR="008827F0" w:rsidRPr="008827F0" w:rsidRDefault="008827F0" w:rsidP="00CC7101">
            <w:pPr>
              <w:numPr>
                <w:ilvl w:val="0"/>
                <w:numId w:val="8"/>
              </w:numPr>
              <w:ind w:left="672" w:hanging="284"/>
              <w:jc w:val="both"/>
              <w:rPr>
                <w:rFonts w:eastAsia="標楷體"/>
              </w:rPr>
            </w:pPr>
            <w:r w:rsidRPr="008827F0">
              <w:rPr>
                <w:rFonts w:eastAsia="標楷體" w:hAnsi="標楷體"/>
              </w:rPr>
              <w:t>其他有關性別平等教育之綜合性事務。</w:t>
            </w:r>
          </w:p>
          <w:p w14:paraId="58548065" w14:textId="77777777" w:rsidR="008827F0" w:rsidRPr="008827F0" w:rsidRDefault="008827F0" w:rsidP="00CC7101">
            <w:pPr>
              <w:ind w:left="528" w:hangingChars="220" w:hanging="528"/>
              <w:jc w:val="both"/>
              <w:rPr>
                <w:rFonts w:eastAsia="標楷體"/>
              </w:rPr>
            </w:pPr>
            <w:r w:rsidRPr="008827F0">
              <w:rPr>
                <w:rFonts w:eastAsia="標楷體"/>
              </w:rPr>
              <w:t>(</w:t>
            </w:r>
            <w:r w:rsidRPr="008827F0">
              <w:rPr>
                <w:rFonts w:eastAsia="標楷體" w:hAnsi="標楷體"/>
              </w:rPr>
              <w:t>二</w:t>
            </w:r>
            <w:r w:rsidRPr="008827F0">
              <w:rPr>
                <w:rFonts w:eastAsia="標楷體"/>
              </w:rPr>
              <w:t>)</w:t>
            </w:r>
            <w:r w:rsidRPr="008827F0">
              <w:rPr>
                <w:rFonts w:eastAsia="標楷體" w:hAnsi="標楷體"/>
              </w:rPr>
              <w:t>教學推廣小組：</w:t>
            </w:r>
          </w:p>
          <w:p w14:paraId="3CCE8AFE" w14:textId="77777777" w:rsidR="008827F0" w:rsidRPr="008827F0" w:rsidRDefault="008827F0" w:rsidP="00CC7101">
            <w:pPr>
              <w:numPr>
                <w:ilvl w:val="0"/>
                <w:numId w:val="9"/>
              </w:numPr>
              <w:ind w:left="672" w:hanging="284"/>
              <w:jc w:val="both"/>
              <w:rPr>
                <w:rFonts w:eastAsia="標楷體"/>
              </w:rPr>
            </w:pPr>
            <w:r w:rsidRPr="008827F0">
              <w:rPr>
                <w:rFonts w:eastAsia="標楷體" w:hAnsi="標楷體"/>
              </w:rPr>
              <w:lastRenderedPageBreak/>
              <w:t>規劃有關性別平等教育多元化之課程與教學研究。</w:t>
            </w:r>
          </w:p>
          <w:p w14:paraId="5AB7061E" w14:textId="77777777" w:rsidR="008827F0" w:rsidRPr="008827F0" w:rsidRDefault="008827F0" w:rsidP="00CC7101">
            <w:pPr>
              <w:numPr>
                <w:ilvl w:val="0"/>
                <w:numId w:val="9"/>
              </w:numPr>
              <w:ind w:left="672" w:hanging="284"/>
              <w:jc w:val="both"/>
              <w:rPr>
                <w:rFonts w:eastAsia="標楷體"/>
              </w:rPr>
            </w:pPr>
            <w:r w:rsidRPr="008827F0">
              <w:rPr>
                <w:rFonts w:eastAsia="標楷體" w:hAnsi="標楷體"/>
              </w:rPr>
              <w:t>推動落實性別平等教育之課程與教學。</w:t>
            </w:r>
          </w:p>
          <w:p w14:paraId="3A72908E" w14:textId="77777777" w:rsidR="008827F0" w:rsidRPr="008827F0" w:rsidRDefault="008827F0" w:rsidP="00CC7101">
            <w:pPr>
              <w:numPr>
                <w:ilvl w:val="0"/>
                <w:numId w:val="9"/>
              </w:numPr>
              <w:ind w:left="672" w:hanging="284"/>
              <w:jc w:val="both"/>
              <w:rPr>
                <w:rFonts w:eastAsia="標楷體"/>
              </w:rPr>
            </w:pPr>
            <w:r w:rsidRPr="008827F0">
              <w:rPr>
                <w:rFonts w:eastAsia="標楷體" w:hAnsi="標楷體"/>
              </w:rPr>
              <w:t>建置性別平等教育之學習環境。</w:t>
            </w:r>
          </w:p>
          <w:p w14:paraId="58206164" w14:textId="77777777" w:rsidR="008827F0" w:rsidRPr="008827F0" w:rsidRDefault="008827F0" w:rsidP="00CC7101">
            <w:pPr>
              <w:numPr>
                <w:ilvl w:val="0"/>
                <w:numId w:val="9"/>
              </w:numPr>
              <w:ind w:left="672" w:hanging="284"/>
              <w:jc w:val="both"/>
              <w:rPr>
                <w:rFonts w:eastAsia="標楷體"/>
              </w:rPr>
            </w:pPr>
            <w:r w:rsidRPr="008827F0">
              <w:rPr>
                <w:rFonts w:eastAsia="標楷體" w:hAnsi="標楷體"/>
              </w:rPr>
              <w:t>提供性別平等教育之課程與教學諮詢服務。</w:t>
            </w:r>
          </w:p>
          <w:p w14:paraId="6D450FF1" w14:textId="77777777" w:rsidR="008827F0" w:rsidRPr="008827F0" w:rsidRDefault="008827F0" w:rsidP="00CC7101">
            <w:pPr>
              <w:numPr>
                <w:ilvl w:val="0"/>
                <w:numId w:val="9"/>
              </w:numPr>
              <w:ind w:left="672" w:hanging="284"/>
              <w:jc w:val="both"/>
              <w:rPr>
                <w:rFonts w:eastAsia="標楷體"/>
              </w:rPr>
            </w:pPr>
            <w:r w:rsidRPr="008827F0">
              <w:rPr>
                <w:rFonts w:eastAsia="標楷體" w:hAnsi="標楷體"/>
              </w:rPr>
              <w:t>規劃及辦理教職員工有關性別平等教育之培育、訓練。</w:t>
            </w:r>
          </w:p>
          <w:p w14:paraId="0D818FDB" w14:textId="77777777" w:rsidR="008827F0" w:rsidRPr="008827F0" w:rsidRDefault="008827F0" w:rsidP="00CC7101">
            <w:pPr>
              <w:numPr>
                <w:ilvl w:val="0"/>
                <w:numId w:val="9"/>
              </w:numPr>
              <w:ind w:left="672" w:hanging="284"/>
              <w:jc w:val="both"/>
              <w:rPr>
                <w:rFonts w:eastAsia="標楷體"/>
              </w:rPr>
            </w:pPr>
            <w:r w:rsidRPr="008827F0">
              <w:rPr>
                <w:rFonts w:eastAsia="標楷體" w:hAnsi="標楷體"/>
              </w:rPr>
              <w:t>推動社區有關性別平等之家庭教育與社會教育。</w:t>
            </w:r>
          </w:p>
          <w:p w14:paraId="3E788F6A" w14:textId="77777777" w:rsidR="008827F0" w:rsidRPr="008827F0" w:rsidRDefault="008827F0" w:rsidP="00CC7101">
            <w:pPr>
              <w:numPr>
                <w:ilvl w:val="0"/>
                <w:numId w:val="9"/>
              </w:numPr>
              <w:ind w:left="672" w:hanging="284"/>
              <w:jc w:val="both"/>
              <w:rPr>
                <w:rFonts w:eastAsia="標楷體"/>
              </w:rPr>
            </w:pPr>
            <w:r w:rsidRPr="008827F0">
              <w:rPr>
                <w:rFonts w:eastAsia="標楷體" w:hAnsi="標楷體"/>
              </w:rPr>
              <w:t>其他關於學校或社區之性別平等教育事務。</w:t>
            </w:r>
          </w:p>
          <w:p w14:paraId="32229A98" w14:textId="77777777" w:rsidR="008827F0" w:rsidRPr="008827F0" w:rsidRDefault="008827F0" w:rsidP="00CC7101">
            <w:pPr>
              <w:numPr>
                <w:ilvl w:val="0"/>
                <w:numId w:val="9"/>
              </w:numPr>
              <w:ind w:left="672" w:hanging="284"/>
              <w:jc w:val="both"/>
              <w:rPr>
                <w:rFonts w:eastAsia="標楷體"/>
              </w:rPr>
            </w:pPr>
            <w:r w:rsidRPr="008827F0">
              <w:rPr>
                <w:rFonts w:eastAsia="標楷體" w:hAnsi="標楷體"/>
              </w:rPr>
              <w:t>其他有關性別平等教育之課程與教學事務。</w:t>
            </w:r>
          </w:p>
          <w:p w14:paraId="74917ED3" w14:textId="77777777" w:rsidR="008827F0" w:rsidRPr="008827F0" w:rsidRDefault="008827F0" w:rsidP="00CC7101">
            <w:pPr>
              <w:ind w:left="528" w:hangingChars="220" w:hanging="528"/>
              <w:jc w:val="both"/>
              <w:rPr>
                <w:rFonts w:eastAsia="標楷體"/>
              </w:rPr>
            </w:pPr>
            <w:r w:rsidRPr="008827F0">
              <w:rPr>
                <w:rFonts w:eastAsia="標楷體"/>
              </w:rPr>
              <w:t>(</w:t>
            </w:r>
            <w:r w:rsidRPr="008827F0">
              <w:rPr>
                <w:rFonts w:eastAsia="標楷體" w:hAnsi="標楷體"/>
              </w:rPr>
              <w:t>三</w:t>
            </w:r>
            <w:r w:rsidRPr="008827F0">
              <w:rPr>
                <w:rFonts w:eastAsia="標楷體"/>
              </w:rPr>
              <w:t>)</w:t>
            </w:r>
            <w:r w:rsidRPr="008827F0">
              <w:rPr>
                <w:rFonts w:eastAsia="標楷體" w:hAnsi="標楷體"/>
              </w:rPr>
              <w:t>校園安全小組：</w:t>
            </w:r>
          </w:p>
          <w:p w14:paraId="0CBB5B0B" w14:textId="77777777" w:rsidR="008827F0" w:rsidRPr="008827F0" w:rsidRDefault="008827F0" w:rsidP="00CC7101">
            <w:pPr>
              <w:numPr>
                <w:ilvl w:val="0"/>
                <w:numId w:val="10"/>
              </w:numPr>
              <w:ind w:left="672" w:hanging="286"/>
              <w:jc w:val="both"/>
              <w:rPr>
                <w:rFonts w:eastAsia="標楷體"/>
              </w:rPr>
            </w:pPr>
            <w:r w:rsidRPr="008827F0">
              <w:rPr>
                <w:rFonts w:eastAsia="標楷體" w:hAnsi="標楷體"/>
              </w:rPr>
              <w:t>建置安全之校園環境。</w:t>
            </w:r>
          </w:p>
          <w:p w14:paraId="0AA0682D" w14:textId="77777777" w:rsidR="008827F0" w:rsidRPr="008827F0" w:rsidRDefault="008827F0" w:rsidP="00CC7101">
            <w:pPr>
              <w:numPr>
                <w:ilvl w:val="0"/>
                <w:numId w:val="10"/>
              </w:numPr>
              <w:ind w:left="672" w:hanging="286"/>
              <w:jc w:val="both"/>
              <w:rPr>
                <w:rFonts w:eastAsia="標楷體"/>
              </w:rPr>
            </w:pPr>
            <w:r w:rsidRPr="008827F0">
              <w:rPr>
                <w:rFonts w:eastAsia="標楷體" w:hAnsi="標楷體"/>
              </w:rPr>
              <w:t>定期及不定期進行校園安全設施檢查。</w:t>
            </w:r>
          </w:p>
          <w:p w14:paraId="46C93C25" w14:textId="77777777" w:rsidR="008827F0" w:rsidRPr="008827F0" w:rsidRDefault="008827F0" w:rsidP="00CC7101">
            <w:pPr>
              <w:numPr>
                <w:ilvl w:val="0"/>
                <w:numId w:val="10"/>
              </w:numPr>
              <w:ind w:left="672" w:hanging="286"/>
              <w:jc w:val="both"/>
              <w:rPr>
                <w:rFonts w:eastAsia="標楷體"/>
              </w:rPr>
            </w:pPr>
            <w:r w:rsidRPr="008827F0">
              <w:rPr>
                <w:rFonts w:eastAsia="標楷體" w:hAnsi="標楷體"/>
              </w:rPr>
              <w:t>舉行公聽會及校園安全工作會議等活動。</w:t>
            </w:r>
          </w:p>
          <w:p w14:paraId="31154151" w14:textId="77777777" w:rsidR="008827F0" w:rsidRPr="008827F0" w:rsidRDefault="008827F0" w:rsidP="00CC7101">
            <w:pPr>
              <w:numPr>
                <w:ilvl w:val="0"/>
                <w:numId w:val="10"/>
              </w:numPr>
              <w:ind w:left="672" w:hanging="286"/>
              <w:jc w:val="both"/>
              <w:rPr>
                <w:rFonts w:eastAsia="標楷體"/>
              </w:rPr>
            </w:pPr>
            <w:r w:rsidRPr="008827F0">
              <w:rPr>
                <w:rFonts w:eastAsia="標楷體" w:hAnsi="標楷體"/>
              </w:rPr>
              <w:t>建立良好暢通之警報及緊急呼叫系統。</w:t>
            </w:r>
          </w:p>
          <w:p w14:paraId="17778D28" w14:textId="77777777" w:rsidR="008827F0" w:rsidRPr="008827F0" w:rsidRDefault="008827F0" w:rsidP="00CC7101">
            <w:pPr>
              <w:numPr>
                <w:ilvl w:val="0"/>
                <w:numId w:val="10"/>
              </w:numPr>
              <w:ind w:left="672" w:hanging="286"/>
              <w:jc w:val="both"/>
              <w:rPr>
                <w:rFonts w:eastAsia="標楷體"/>
              </w:rPr>
            </w:pPr>
            <w:r w:rsidRPr="008827F0">
              <w:rPr>
                <w:rFonts w:eastAsia="標楷體" w:hAnsi="標楷體"/>
              </w:rPr>
              <w:t>定期進行問卷等調查，以確認校園安全維護情形。</w:t>
            </w:r>
          </w:p>
          <w:p w14:paraId="606EEB01" w14:textId="77777777" w:rsidR="008827F0" w:rsidRPr="008827F0" w:rsidRDefault="008827F0" w:rsidP="00CC7101">
            <w:pPr>
              <w:numPr>
                <w:ilvl w:val="0"/>
                <w:numId w:val="10"/>
              </w:numPr>
              <w:ind w:left="672" w:hanging="286"/>
              <w:jc w:val="both"/>
              <w:rPr>
                <w:rFonts w:eastAsia="標楷體"/>
              </w:rPr>
            </w:pPr>
            <w:r w:rsidRPr="008827F0">
              <w:rPr>
                <w:rFonts w:eastAsia="標楷體" w:hAnsi="標楷體"/>
              </w:rPr>
              <w:t>其他有關性別平等教育之校園安全事項。</w:t>
            </w:r>
          </w:p>
          <w:p w14:paraId="1A3A7D67" w14:textId="77777777" w:rsidR="008827F0" w:rsidRPr="008827F0" w:rsidRDefault="008827F0" w:rsidP="00CC7101">
            <w:pPr>
              <w:ind w:left="528" w:hangingChars="220" w:hanging="528"/>
              <w:jc w:val="both"/>
              <w:rPr>
                <w:rFonts w:eastAsia="標楷體"/>
              </w:rPr>
            </w:pPr>
            <w:r w:rsidRPr="008827F0">
              <w:rPr>
                <w:rFonts w:eastAsia="標楷體"/>
              </w:rPr>
              <w:t>(</w:t>
            </w:r>
            <w:r w:rsidRPr="008827F0">
              <w:rPr>
                <w:rFonts w:eastAsia="標楷體" w:hAnsi="標楷體"/>
              </w:rPr>
              <w:t>四</w:t>
            </w:r>
            <w:r w:rsidRPr="008827F0">
              <w:rPr>
                <w:rFonts w:eastAsia="標楷體"/>
              </w:rPr>
              <w:t>)</w:t>
            </w:r>
            <w:r w:rsidRPr="008827F0">
              <w:rPr>
                <w:rFonts w:eastAsia="標楷體" w:hAnsi="標楷體"/>
              </w:rPr>
              <w:t xml:space="preserve"> </w:t>
            </w:r>
            <w:r w:rsidRPr="008827F0">
              <w:rPr>
                <w:rFonts w:eastAsia="標楷體"/>
                <w:bCs/>
              </w:rPr>
              <w:t>校園性別事件防治</w:t>
            </w:r>
            <w:r w:rsidRPr="008827F0">
              <w:rPr>
                <w:rFonts w:eastAsia="標楷體" w:hint="eastAsia"/>
                <w:bCs/>
              </w:rPr>
              <w:t>小</w:t>
            </w:r>
            <w:r w:rsidRPr="008827F0">
              <w:rPr>
                <w:rFonts w:eastAsia="標楷體"/>
                <w:bCs/>
              </w:rPr>
              <w:t>組</w:t>
            </w:r>
            <w:r w:rsidRPr="008827F0">
              <w:rPr>
                <w:rFonts w:eastAsia="標楷體" w:hAnsi="標楷體"/>
              </w:rPr>
              <w:t>：</w:t>
            </w:r>
          </w:p>
          <w:p w14:paraId="50E98B72" w14:textId="77777777" w:rsidR="008827F0" w:rsidRPr="008827F0" w:rsidRDefault="008827F0" w:rsidP="00CC7101">
            <w:pPr>
              <w:numPr>
                <w:ilvl w:val="0"/>
                <w:numId w:val="11"/>
              </w:numPr>
              <w:ind w:left="672" w:hanging="284"/>
              <w:jc w:val="both"/>
              <w:rPr>
                <w:rFonts w:eastAsia="標楷體"/>
              </w:rPr>
            </w:pPr>
            <w:r w:rsidRPr="008827F0">
              <w:rPr>
                <w:rFonts w:eastAsia="標楷體" w:hAnsi="標楷體"/>
              </w:rPr>
              <w:t>研修校園性侵害性騷擾及性霸凌防治準則。</w:t>
            </w:r>
          </w:p>
          <w:p w14:paraId="2A9762A4" w14:textId="77777777" w:rsidR="008827F0" w:rsidRPr="008827F0" w:rsidRDefault="008827F0" w:rsidP="00CC7101">
            <w:pPr>
              <w:numPr>
                <w:ilvl w:val="0"/>
                <w:numId w:val="11"/>
              </w:numPr>
              <w:ind w:left="672" w:hanging="284"/>
              <w:jc w:val="both"/>
              <w:rPr>
                <w:rFonts w:eastAsia="標楷體"/>
              </w:rPr>
            </w:pPr>
            <w:r w:rsidRPr="008827F0">
              <w:rPr>
                <w:rFonts w:eastAsia="標楷體" w:hAnsi="標楷體"/>
              </w:rPr>
              <w:t>建立校園性侵害性騷擾及性霸凌事件之處理流程及機制。</w:t>
            </w:r>
          </w:p>
          <w:p w14:paraId="0CAFF956" w14:textId="77777777" w:rsidR="008827F0" w:rsidRPr="008827F0" w:rsidRDefault="008827F0" w:rsidP="00CC7101">
            <w:pPr>
              <w:numPr>
                <w:ilvl w:val="0"/>
                <w:numId w:val="11"/>
              </w:numPr>
              <w:ind w:left="672" w:hanging="284"/>
              <w:jc w:val="both"/>
              <w:rPr>
                <w:rFonts w:eastAsia="標楷體"/>
              </w:rPr>
            </w:pPr>
            <w:r w:rsidRPr="008827F0">
              <w:rPr>
                <w:rFonts w:eastAsia="標楷體" w:hAnsi="標楷體"/>
              </w:rPr>
              <w:t>依法協助處理校園性侵害性騷擾及性霸凌事件申請調查、檢舉或申復。</w:t>
            </w:r>
          </w:p>
          <w:p w14:paraId="55FCFDDB" w14:textId="77777777" w:rsidR="008827F0" w:rsidRPr="008827F0" w:rsidRDefault="008827F0" w:rsidP="00CC7101">
            <w:pPr>
              <w:numPr>
                <w:ilvl w:val="0"/>
                <w:numId w:val="11"/>
              </w:numPr>
              <w:ind w:left="672" w:hanging="284"/>
              <w:jc w:val="both"/>
              <w:rPr>
                <w:rFonts w:eastAsia="標楷體"/>
              </w:rPr>
            </w:pPr>
            <w:r w:rsidRPr="008827F0">
              <w:rPr>
                <w:rFonts w:eastAsia="標楷體" w:hAnsi="標楷體"/>
              </w:rPr>
              <w:t>建立校園性侵害性騷擾及性霸凌事件處置相關資源。</w:t>
            </w:r>
          </w:p>
          <w:p w14:paraId="65A39B70" w14:textId="77777777" w:rsidR="008827F0" w:rsidRPr="008827F0" w:rsidRDefault="008827F0" w:rsidP="00CC7101">
            <w:pPr>
              <w:numPr>
                <w:ilvl w:val="0"/>
                <w:numId w:val="11"/>
              </w:numPr>
              <w:ind w:left="672" w:hanging="284"/>
              <w:jc w:val="both"/>
              <w:rPr>
                <w:rFonts w:eastAsia="標楷體"/>
              </w:rPr>
            </w:pPr>
            <w:r w:rsidRPr="008827F0">
              <w:rPr>
                <w:rFonts w:eastAsia="標楷體" w:hAnsi="標楷體"/>
              </w:rPr>
              <w:t>提供校園性侵害性騷擾及性霸凌事件處置之諮詢服務。</w:t>
            </w:r>
          </w:p>
          <w:p w14:paraId="508F1292" w14:textId="77777777" w:rsidR="008827F0" w:rsidRPr="008827F0" w:rsidRDefault="008827F0" w:rsidP="00CC7101">
            <w:pPr>
              <w:numPr>
                <w:ilvl w:val="0"/>
                <w:numId w:val="11"/>
              </w:numPr>
              <w:ind w:left="672" w:hanging="284"/>
              <w:jc w:val="both"/>
              <w:rPr>
                <w:rFonts w:eastAsia="標楷體"/>
              </w:rPr>
            </w:pPr>
            <w:r w:rsidRPr="008827F0">
              <w:rPr>
                <w:rFonts w:eastAsia="標楷體" w:hAnsi="標楷體"/>
              </w:rPr>
              <w:t>規劃及辦理校園性侵害性騷擾及性霸凌事件處置知能之培訓及宣導工作。</w:t>
            </w:r>
          </w:p>
          <w:p w14:paraId="1BC840AF" w14:textId="77777777" w:rsidR="008827F0" w:rsidRPr="008827F0" w:rsidRDefault="008827F0" w:rsidP="00CC7101">
            <w:pPr>
              <w:numPr>
                <w:ilvl w:val="0"/>
                <w:numId w:val="11"/>
              </w:numPr>
              <w:ind w:left="672" w:hanging="284"/>
              <w:jc w:val="both"/>
              <w:rPr>
                <w:rFonts w:eastAsia="標楷體"/>
                <w:kern w:val="0"/>
              </w:rPr>
            </w:pPr>
            <w:r w:rsidRPr="008827F0">
              <w:rPr>
                <w:rFonts w:eastAsia="標楷體" w:hAnsi="標楷體"/>
              </w:rPr>
              <w:t>其他有關校園性侵害性騷擾及性霸凌防治之相關事務。</w:t>
            </w:r>
          </w:p>
        </w:tc>
      </w:tr>
      <w:tr w:rsidR="008827F0" w:rsidRPr="008827F0" w14:paraId="0668EC29" w14:textId="77777777" w:rsidTr="00CC7101">
        <w:tc>
          <w:tcPr>
            <w:tcW w:w="959" w:type="dxa"/>
          </w:tcPr>
          <w:p w14:paraId="2A6494A9" w14:textId="77777777" w:rsidR="008827F0" w:rsidRPr="008827F0" w:rsidRDefault="008827F0" w:rsidP="00CC7101">
            <w:pPr>
              <w:jc w:val="both"/>
              <w:rPr>
                <w:rFonts w:eastAsia="標楷體"/>
                <w:kern w:val="0"/>
              </w:rPr>
            </w:pPr>
            <w:r w:rsidRPr="008827F0">
              <w:rPr>
                <w:rFonts w:eastAsia="標楷體" w:hAnsi="標楷體"/>
              </w:rPr>
              <w:lastRenderedPageBreak/>
              <w:t>四、</w:t>
            </w:r>
          </w:p>
        </w:tc>
        <w:tc>
          <w:tcPr>
            <w:tcW w:w="8788" w:type="dxa"/>
          </w:tcPr>
          <w:p w14:paraId="6FA7D0B6" w14:textId="77777777" w:rsidR="008827F0" w:rsidRPr="008827F0" w:rsidRDefault="008827F0" w:rsidP="00CC7101">
            <w:pPr>
              <w:jc w:val="both"/>
              <w:rPr>
                <w:rFonts w:eastAsia="標楷體"/>
              </w:rPr>
            </w:pPr>
            <w:r w:rsidRPr="008827F0">
              <w:rPr>
                <w:rFonts w:eastAsia="標楷體" w:hAnsi="標楷體"/>
              </w:rPr>
              <w:t>本委員會置委員</w:t>
            </w:r>
            <w:r w:rsidRPr="008827F0">
              <w:rPr>
                <w:rFonts w:eastAsia="標楷體"/>
              </w:rPr>
              <w:t>21</w:t>
            </w:r>
            <w:r w:rsidRPr="008827F0">
              <w:rPr>
                <w:rFonts w:eastAsia="標楷體" w:hAnsi="標楷體"/>
              </w:rPr>
              <w:t>名，並由下列委員組成：</w:t>
            </w:r>
          </w:p>
          <w:p w14:paraId="13FED499" w14:textId="77777777" w:rsidR="008827F0" w:rsidRPr="008827F0" w:rsidRDefault="008827F0" w:rsidP="00CC7101">
            <w:pPr>
              <w:ind w:left="528" w:hangingChars="220" w:hanging="528"/>
              <w:jc w:val="both"/>
              <w:rPr>
                <w:rFonts w:eastAsia="標楷體"/>
              </w:rPr>
            </w:pPr>
            <w:r w:rsidRPr="008827F0">
              <w:rPr>
                <w:rFonts w:eastAsia="標楷體"/>
              </w:rPr>
              <w:t>(</w:t>
            </w:r>
            <w:r w:rsidRPr="008827F0">
              <w:rPr>
                <w:rFonts w:eastAsia="標楷體" w:hAnsi="標楷體"/>
              </w:rPr>
              <w:t>一</w:t>
            </w:r>
            <w:r w:rsidRPr="008827F0">
              <w:rPr>
                <w:rFonts w:eastAsia="標楷體"/>
              </w:rPr>
              <w:t>)</w:t>
            </w:r>
            <w:r w:rsidRPr="008827F0">
              <w:rPr>
                <w:rFonts w:eastAsia="標楷體" w:hAnsi="標楷體"/>
              </w:rPr>
              <w:t>當然委員</w:t>
            </w:r>
            <w:r w:rsidRPr="008827F0">
              <w:rPr>
                <w:rFonts w:eastAsia="標楷體"/>
              </w:rPr>
              <w:t>(8</w:t>
            </w:r>
            <w:r w:rsidRPr="008827F0">
              <w:rPr>
                <w:rFonts w:eastAsia="標楷體" w:hAnsi="標楷體"/>
              </w:rPr>
              <w:t>名</w:t>
            </w:r>
            <w:r w:rsidRPr="008827F0">
              <w:rPr>
                <w:rFonts w:eastAsia="標楷體"/>
              </w:rPr>
              <w:t>)</w:t>
            </w:r>
            <w:r w:rsidRPr="008827F0">
              <w:rPr>
                <w:rFonts w:eastAsia="標楷體" w:hAnsi="標楷體"/>
              </w:rPr>
              <w:t>：校長、副校長</w:t>
            </w:r>
            <w:r w:rsidRPr="008827F0">
              <w:rPr>
                <w:rFonts w:eastAsia="標楷體"/>
              </w:rPr>
              <w:t>(1</w:t>
            </w:r>
            <w:r w:rsidRPr="008827F0">
              <w:rPr>
                <w:rFonts w:eastAsia="標楷體" w:hAnsi="標楷體"/>
              </w:rPr>
              <w:t>名</w:t>
            </w:r>
            <w:r w:rsidRPr="008827F0">
              <w:rPr>
                <w:rFonts w:eastAsia="標楷體"/>
              </w:rPr>
              <w:t>)</w:t>
            </w:r>
            <w:r w:rsidRPr="008827F0">
              <w:rPr>
                <w:rFonts w:eastAsia="標楷體" w:hAnsi="標楷體"/>
              </w:rPr>
              <w:t>、主任秘書、教務長、學務長、總務長、通識教育中心主任、人事主任。</w:t>
            </w:r>
          </w:p>
          <w:p w14:paraId="322EBC70" w14:textId="77777777" w:rsidR="008827F0" w:rsidRPr="008827F0" w:rsidRDefault="008827F0" w:rsidP="00CC7101">
            <w:pPr>
              <w:ind w:left="528" w:hangingChars="220" w:hanging="528"/>
              <w:jc w:val="both"/>
              <w:rPr>
                <w:rFonts w:eastAsia="標楷體"/>
              </w:rPr>
            </w:pPr>
            <w:r w:rsidRPr="008827F0">
              <w:rPr>
                <w:rFonts w:eastAsia="標楷體"/>
              </w:rPr>
              <w:t>(</w:t>
            </w:r>
            <w:r w:rsidRPr="008827F0">
              <w:rPr>
                <w:rFonts w:eastAsia="標楷體" w:hAnsi="標楷體"/>
              </w:rPr>
              <w:t>二</w:t>
            </w:r>
            <w:r w:rsidRPr="008827F0">
              <w:rPr>
                <w:rFonts w:eastAsia="標楷體"/>
              </w:rPr>
              <w:t>)</w:t>
            </w:r>
            <w:r w:rsidRPr="008827F0">
              <w:rPr>
                <w:rFonts w:eastAsia="標楷體" w:hAnsi="標楷體"/>
              </w:rPr>
              <w:t>遴選委員</w:t>
            </w:r>
            <w:r w:rsidRPr="008827F0">
              <w:rPr>
                <w:rFonts w:eastAsia="標楷體"/>
              </w:rPr>
              <w:t>(13</w:t>
            </w:r>
            <w:r w:rsidRPr="008827F0">
              <w:rPr>
                <w:rFonts w:eastAsia="標楷體" w:hAnsi="標楷體"/>
              </w:rPr>
              <w:t>名</w:t>
            </w:r>
            <w:r w:rsidRPr="008827F0">
              <w:rPr>
                <w:rFonts w:eastAsia="標楷體"/>
              </w:rPr>
              <w:t>)</w:t>
            </w:r>
            <w:r w:rsidRPr="008827F0">
              <w:rPr>
                <w:rFonts w:eastAsia="標楷體" w:hAnsi="標楷體"/>
              </w:rPr>
              <w:t>：由校長遴聘具性別平等意識之教師代表、職工代表</w:t>
            </w:r>
            <w:r w:rsidRPr="008827F0">
              <w:rPr>
                <w:rFonts w:eastAsia="標楷體"/>
              </w:rPr>
              <w:t>(2</w:t>
            </w:r>
            <w:r w:rsidRPr="008827F0">
              <w:rPr>
                <w:rFonts w:eastAsia="標楷體" w:hAnsi="標楷體"/>
              </w:rPr>
              <w:t>名</w:t>
            </w:r>
            <w:r w:rsidRPr="008827F0">
              <w:rPr>
                <w:rFonts w:eastAsia="標楷體"/>
              </w:rPr>
              <w:t>)</w:t>
            </w:r>
            <w:r w:rsidRPr="008827F0">
              <w:rPr>
                <w:rFonts w:eastAsia="標楷體" w:hAnsi="標楷體"/>
              </w:rPr>
              <w:t>、家長代表、學生代表</w:t>
            </w:r>
            <w:r w:rsidRPr="008827F0">
              <w:rPr>
                <w:rFonts w:eastAsia="標楷體"/>
              </w:rPr>
              <w:t>(2</w:t>
            </w:r>
            <w:r w:rsidRPr="008827F0">
              <w:rPr>
                <w:rFonts w:eastAsia="標楷體" w:hAnsi="標楷體"/>
              </w:rPr>
              <w:t>名</w:t>
            </w:r>
            <w:r w:rsidRPr="008827F0">
              <w:rPr>
                <w:rFonts w:eastAsia="標楷體"/>
              </w:rPr>
              <w:t>)</w:t>
            </w:r>
            <w:r w:rsidRPr="008827F0">
              <w:rPr>
                <w:rFonts w:eastAsia="標楷體" w:hAnsi="標楷體"/>
              </w:rPr>
              <w:t>及性別平等教育相關領域之專家學者。</w:t>
            </w:r>
          </w:p>
          <w:p w14:paraId="45FFD9C5" w14:textId="77777777" w:rsidR="008827F0" w:rsidRPr="008827F0" w:rsidRDefault="008827F0" w:rsidP="00CC7101">
            <w:pPr>
              <w:jc w:val="both"/>
              <w:rPr>
                <w:rFonts w:eastAsia="標楷體"/>
              </w:rPr>
            </w:pPr>
            <w:r w:rsidRPr="008827F0">
              <w:rPr>
                <w:rFonts w:eastAsia="標楷體" w:hAnsi="標楷體"/>
              </w:rPr>
              <w:t>本委員會以校長為主任委員、副校長擔任副主任委員，並由主任秘書擔任執行秘書，負責協助主任委員處理本委員會事務。</w:t>
            </w:r>
          </w:p>
          <w:p w14:paraId="0352468B" w14:textId="77777777" w:rsidR="008827F0" w:rsidRPr="008827F0" w:rsidRDefault="008827F0" w:rsidP="00CC7101">
            <w:pPr>
              <w:jc w:val="both"/>
              <w:rPr>
                <w:rFonts w:eastAsia="標楷體"/>
                <w:kern w:val="0"/>
              </w:rPr>
            </w:pPr>
            <w:r w:rsidRPr="008827F0">
              <w:rPr>
                <w:rFonts w:eastAsia="標楷體" w:hAnsi="標楷體"/>
              </w:rPr>
              <w:t>本委員會女性委員應占委員總數二分之一以上。</w:t>
            </w:r>
          </w:p>
        </w:tc>
      </w:tr>
      <w:tr w:rsidR="008827F0" w:rsidRPr="008827F0" w14:paraId="4B7D1366" w14:textId="77777777" w:rsidTr="00CC7101">
        <w:tc>
          <w:tcPr>
            <w:tcW w:w="959" w:type="dxa"/>
          </w:tcPr>
          <w:p w14:paraId="02389414" w14:textId="77777777" w:rsidR="008827F0" w:rsidRPr="008827F0" w:rsidRDefault="008827F0" w:rsidP="00CC7101">
            <w:pPr>
              <w:jc w:val="both"/>
              <w:rPr>
                <w:rFonts w:eastAsia="標楷體"/>
                <w:kern w:val="0"/>
              </w:rPr>
            </w:pPr>
            <w:r w:rsidRPr="008827F0">
              <w:rPr>
                <w:rFonts w:eastAsia="標楷體" w:hAnsi="標楷體"/>
              </w:rPr>
              <w:t>五、</w:t>
            </w:r>
          </w:p>
        </w:tc>
        <w:tc>
          <w:tcPr>
            <w:tcW w:w="8788" w:type="dxa"/>
          </w:tcPr>
          <w:p w14:paraId="4F9569B2" w14:textId="77777777" w:rsidR="008827F0" w:rsidRPr="008827F0" w:rsidRDefault="008827F0" w:rsidP="00CC7101">
            <w:pPr>
              <w:jc w:val="both"/>
              <w:rPr>
                <w:rFonts w:eastAsia="標楷體"/>
              </w:rPr>
            </w:pPr>
            <w:r w:rsidRPr="008827F0">
              <w:rPr>
                <w:rFonts w:eastAsia="標楷體" w:hAnsi="標楷體"/>
              </w:rPr>
              <w:t>本委員會採分組推動相關業務，各小組置召集人</w:t>
            </w:r>
            <w:r w:rsidRPr="008827F0">
              <w:rPr>
                <w:rFonts w:eastAsia="標楷體"/>
              </w:rPr>
              <w:t>1</w:t>
            </w:r>
            <w:r w:rsidRPr="008827F0">
              <w:rPr>
                <w:rFonts w:eastAsia="標楷體" w:hAnsi="標楷體"/>
              </w:rPr>
              <w:t>名，並置</w:t>
            </w:r>
            <w:r w:rsidRPr="008827F0">
              <w:rPr>
                <w:rFonts w:eastAsia="標楷體"/>
              </w:rPr>
              <w:t>3</w:t>
            </w:r>
            <w:r w:rsidRPr="008827F0">
              <w:rPr>
                <w:rFonts w:eastAsia="標楷體" w:hAnsi="標楷體"/>
              </w:rPr>
              <w:t>至</w:t>
            </w:r>
            <w:r w:rsidRPr="008827F0">
              <w:rPr>
                <w:rFonts w:eastAsia="標楷體"/>
              </w:rPr>
              <w:t>5</w:t>
            </w:r>
            <w:r w:rsidRPr="008827F0">
              <w:rPr>
                <w:rFonts w:eastAsia="標楷體" w:hAnsi="標楷體"/>
              </w:rPr>
              <w:t>名委員另由各召集人指派幹事</w:t>
            </w:r>
            <w:r w:rsidRPr="008827F0">
              <w:rPr>
                <w:rFonts w:eastAsia="標楷體"/>
              </w:rPr>
              <w:t>1</w:t>
            </w:r>
            <w:r w:rsidRPr="008827F0">
              <w:rPr>
                <w:rFonts w:eastAsia="標楷體" w:hAnsi="標楷體"/>
              </w:rPr>
              <w:t>名：</w:t>
            </w:r>
          </w:p>
          <w:p w14:paraId="3204A338" w14:textId="77777777" w:rsidR="008827F0" w:rsidRPr="008827F0" w:rsidRDefault="008827F0" w:rsidP="00CC7101">
            <w:pPr>
              <w:numPr>
                <w:ilvl w:val="0"/>
                <w:numId w:val="12"/>
              </w:numPr>
              <w:ind w:left="350" w:hanging="350"/>
              <w:jc w:val="both"/>
              <w:rPr>
                <w:rFonts w:eastAsia="標楷體"/>
              </w:rPr>
            </w:pPr>
            <w:r w:rsidRPr="008827F0">
              <w:rPr>
                <w:rFonts w:eastAsia="標楷體" w:hAnsi="標楷體"/>
              </w:rPr>
              <w:t>政策規劃小組</w:t>
            </w:r>
            <w:r w:rsidRPr="008827F0">
              <w:rPr>
                <w:rFonts w:eastAsia="標楷體"/>
              </w:rPr>
              <w:t>(</w:t>
            </w:r>
            <w:r w:rsidRPr="008827F0">
              <w:rPr>
                <w:rFonts w:eastAsia="標楷體" w:hAnsi="標楷體"/>
              </w:rPr>
              <w:t>以主任秘書為召集人</w:t>
            </w:r>
            <w:r w:rsidRPr="008827F0">
              <w:rPr>
                <w:rFonts w:eastAsia="標楷體"/>
              </w:rPr>
              <w:t>)</w:t>
            </w:r>
            <w:r w:rsidRPr="008827F0">
              <w:rPr>
                <w:rFonts w:eastAsia="標楷體" w:hAnsi="標楷體" w:hint="eastAsia"/>
              </w:rPr>
              <w:t xml:space="preserve"> </w:t>
            </w:r>
            <w:r w:rsidRPr="008827F0">
              <w:rPr>
                <w:rFonts w:eastAsia="標楷體" w:hAnsi="標楷體" w:hint="eastAsia"/>
              </w:rPr>
              <w:t>。</w:t>
            </w:r>
          </w:p>
          <w:p w14:paraId="76F65EDA" w14:textId="77777777" w:rsidR="008827F0" w:rsidRPr="008827F0" w:rsidRDefault="008827F0" w:rsidP="00CC7101">
            <w:pPr>
              <w:numPr>
                <w:ilvl w:val="0"/>
                <w:numId w:val="12"/>
              </w:numPr>
              <w:ind w:left="350" w:hanging="350"/>
              <w:jc w:val="both"/>
              <w:rPr>
                <w:rFonts w:eastAsia="標楷體" w:hAnsi="標楷體"/>
              </w:rPr>
            </w:pPr>
            <w:r w:rsidRPr="008827F0">
              <w:rPr>
                <w:rFonts w:eastAsia="標楷體" w:hAnsi="標楷體"/>
              </w:rPr>
              <w:t>教學推廣小組</w:t>
            </w:r>
            <w:r w:rsidRPr="008827F0">
              <w:rPr>
                <w:rFonts w:eastAsia="標楷體" w:hAnsi="標楷體"/>
              </w:rPr>
              <w:t>(</w:t>
            </w:r>
            <w:r w:rsidRPr="008827F0">
              <w:rPr>
                <w:rFonts w:eastAsia="標楷體" w:hAnsi="標楷體"/>
              </w:rPr>
              <w:t>以教務長為召集人</w:t>
            </w:r>
            <w:r w:rsidRPr="008827F0">
              <w:rPr>
                <w:rFonts w:eastAsia="標楷體" w:hAnsi="標楷體"/>
              </w:rPr>
              <w:t>)</w:t>
            </w:r>
            <w:r w:rsidRPr="008827F0">
              <w:rPr>
                <w:rFonts w:eastAsia="標楷體" w:hAnsi="標楷體" w:hint="eastAsia"/>
              </w:rPr>
              <w:t xml:space="preserve"> </w:t>
            </w:r>
            <w:r w:rsidRPr="008827F0">
              <w:rPr>
                <w:rFonts w:eastAsia="標楷體" w:hAnsi="標楷體" w:hint="eastAsia"/>
              </w:rPr>
              <w:t>。</w:t>
            </w:r>
          </w:p>
          <w:p w14:paraId="64A1C449" w14:textId="77777777" w:rsidR="008827F0" w:rsidRPr="008827F0" w:rsidRDefault="008827F0" w:rsidP="00CC7101">
            <w:pPr>
              <w:numPr>
                <w:ilvl w:val="0"/>
                <w:numId w:val="12"/>
              </w:numPr>
              <w:ind w:left="350" w:hanging="350"/>
              <w:jc w:val="both"/>
              <w:rPr>
                <w:rFonts w:eastAsia="標楷體" w:hAnsi="標楷體"/>
              </w:rPr>
            </w:pPr>
            <w:r w:rsidRPr="008827F0">
              <w:rPr>
                <w:rFonts w:eastAsia="標楷體" w:hAnsi="標楷體"/>
              </w:rPr>
              <w:t>校園安全小組</w:t>
            </w:r>
            <w:r w:rsidRPr="008827F0">
              <w:rPr>
                <w:rFonts w:eastAsia="標楷體" w:hAnsi="標楷體"/>
              </w:rPr>
              <w:t>(</w:t>
            </w:r>
            <w:r w:rsidRPr="008827F0">
              <w:rPr>
                <w:rFonts w:eastAsia="標楷體" w:hAnsi="標楷體"/>
              </w:rPr>
              <w:t>以總務長為召集人</w:t>
            </w:r>
            <w:r w:rsidRPr="008827F0">
              <w:rPr>
                <w:rFonts w:eastAsia="標楷體" w:hAnsi="標楷體"/>
              </w:rPr>
              <w:t>)</w:t>
            </w:r>
            <w:r w:rsidRPr="008827F0">
              <w:rPr>
                <w:rFonts w:eastAsia="標楷體" w:hAnsi="標楷體" w:hint="eastAsia"/>
              </w:rPr>
              <w:t xml:space="preserve"> </w:t>
            </w:r>
            <w:r w:rsidRPr="008827F0">
              <w:rPr>
                <w:rFonts w:eastAsia="標楷體" w:hAnsi="標楷體" w:hint="eastAsia"/>
              </w:rPr>
              <w:t>。</w:t>
            </w:r>
          </w:p>
          <w:p w14:paraId="2CF3FE5C" w14:textId="77777777" w:rsidR="008827F0" w:rsidRPr="008827F0" w:rsidRDefault="008827F0" w:rsidP="00CC7101">
            <w:pPr>
              <w:numPr>
                <w:ilvl w:val="0"/>
                <w:numId w:val="12"/>
              </w:numPr>
              <w:ind w:left="350" w:hanging="350"/>
              <w:jc w:val="both"/>
              <w:rPr>
                <w:rFonts w:eastAsia="標楷體" w:hAnsi="標楷體"/>
              </w:rPr>
            </w:pPr>
            <w:r w:rsidRPr="008827F0">
              <w:rPr>
                <w:rFonts w:eastAsia="標楷體" w:hAnsi="標楷體"/>
              </w:rPr>
              <w:t>校園性別事件防治</w:t>
            </w:r>
            <w:r w:rsidRPr="008827F0">
              <w:rPr>
                <w:rFonts w:eastAsia="標楷體" w:hAnsi="標楷體" w:hint="eastAsia"/>
              </w:rPr>
              <w:t>小</w:t>
            </w:r>
            <w:r w:rsidRPr="008827F0">
              <w:rPr>
                <w:rFonts w:eastAsia="標楷體" w:hAnsi="標楷體"/>
              </w:rPr>
              <w:t>組</w:t>
            </w:r>
            <w:r w:rsidRPr="008827F0">
              <w:rPr>
                <w:rFonts w:eastAsia="標楷體" w:hAnsi="標楷體"/>
              </w:rPr>
              <w:t>(</w:t>
            </w:r>
            <w:r w:rsidRPr="008827F0">
              <w:rPr>
                <w:rFonts w:eastAsia="標楷體" w:hAnsi="標楷體"/>
              </w:rPr>
              <w:t>以學務長為召集人</w:t>
            </w:r>
            <w:r w:rsidRPr="008827F0">
              <w:rPr>
                <w:rFonts w:eastAsia="標楷體" w:hAnsi="標楷體"/>
              </w:rPr>
              <w:t>)</w:t>
            </w:r>
            <w:r w:rsidRPr="008827F0">
              <w:rPr>
                <w:rFonts w:eastAsia="標楷體" w:hAnsi="標楷體" w:hint="eastAsia"/>
              </w:rPr>
              <w:t xml:space="preserve"> </w:t>
            </w:r>
            <w:r w:rsidRPr="008827F0">
              <w:rPr>
                <w:rFonts w:eastAsia="標楷體" w:hAnsi="標楷體" w:hint="eastAsia"/>
              </w:rPr>
              <w:t>。</w:t>
            </w:r>
          </w:p>
          <w:p w14:paraId="2771E118" w14:textId="77777777" w:rsidR="008827F0" w:rsidRPr="008827F0" w:rsidRDefault="008827F0" w:rsidP="00CC7101">
            <w:pPr>
              <w:jc w:val="both"/>
              <w:rPr>
                <w:rFonts w:eastAsia="標楷體" w:hAnsi="標楷體"/>
              </w:rPr>
            </w:pPr>
            <w:r w:rsidRPr="008827F0">
              <w:rPr>
                <w:rFonts w:eastAsia="標楷體" w:hAnsi="標楷體"/>
              </w:rPr>
              <w:t>本校</w:t>
            </w:r>
            <w:r w:rsidRPr="008827F0">
              <w:rPr>
                <w:rFonts w:eastAsia="標楷體" w:hAnsi="標楷體" w:hint="eastAsia"/>
              </w:rPr>
              <w:t>如</w:t>
            </w:r>
            <w:r w:rsidRPr="008827F0">
              <w:rPr>
                <w:rFonts w:eastAsia="標楷體" w:hAnsi="標楷體"/>
              </w:rPr>
              <w:t>接獲校園性侵害、性騷擾或性霸凌事件</w:t>
            </w:r>
            <w:r w:rsidRPr="008827F0">
              <w:rPr>
                <w:rFonts w:eastAsia="標楷體" w:hAnsi="標楷體" w:hint="eastAsia"/>
              </w:rPr>
              <w:t>，將依個案需要召開</w:t>
            </w:r>
            <w:r w:rsidRPr="008827F0">
              <w:rPr>
                <w:rFonts w:eastAsia="標楷體" w:hAnsi="標楷體"/>
              </w:rPr>
              <w:t>小組召集人</w:t>
            </w:r>
            <w:r w:rsidRPr="008827F0">
              <w:rPr>
                <w:rFonts w:eastAsia="標楷體" w:hAnsi="標楷體" w:hint="eastAsia"/>
              </w:rPr>
              <w:t>會議，負責審議該事件是否受理。</w:t>
            </w:r>
          </w:p>
          <w:p w14:paraId="56D52F1B" w14:textId="77777777" w:rsidR="008827F0" w:rsidRPr="008827F0" w:rsidRDefault="008827F0" w:rsidP="00CC7101">
            <w:pPr>
              <w:jc w:val="both"/>
              <w:rPr>
                <w:rFonts w:eastAsia="標楷體"/>
                <w:kern w:val="0"/>
              </w:rPr>
            </w:pPr>
            <w:r w:rsidRPr="008827F0">
              <w:rPr>
                <w:rFonts w:eastAsia="標楷體"/>
                <w:u w:val="single"/>
              </w:rPr>
              <w:t>參與調查校園性侵害、性騷擾及性霸凌事件之本委員會委員或校內</w:t>
            </w:r>
            <w:r w:rsidRPr="008827F0">
              <w:rPr>
                <w:rFonts w:eastAsia="標楷體" w:hint="eastAsia"/>
                <w:u w:val="single"/>
              </w:rPr>
              <w:t>外</w:t>
            </w:r>
            <w:r w:rsidRPr="008827F0">
              <w:rPr>
                <w:rFonts w:eastAsia="標楷體"/>
                <w:u w:val="single"/>
              </w:rPr>
              <w:t>具備教育部</w:t>
            </w:r>
            <w:r w:rsidRPr="008827F0">
              <w:rPr>
                <w:rFonts w:eastAsia="標楷體"/>
                <w:u w:val="single"/>
              </w:rPr>
              <w:lastRenderedPageBreak/>
              <w:t>調查專業人才庫資格者，參與事件調查工作或撰寫調查報告，依案件調查需要，核實支給出席費、差旅費及調查報告撰寫稿費，所需經費由本委員會編列預算支應之</w:t>
            </w:r>
            <w:r w:rsidRPr="008827F0">
              <w:rPr>
                <w:rFonts w:eastAsia="標楷體" w:hint="eastAsia"/>
                <w:u w:val="single"/>
              </w:rPr>
              <w:t>。</w:t>
            </w:r>
          </w:p>
        </w:tc>
      </w:tr>
      <w:tr w:rsidR="008827F0" w:rsidRPr="008827F0" w14:paraId="441D9F3B" w14:textId="77777777" w:rsidTr="00CC7101">
        <w:tc>
          <w:tcPr>
            <w:tcW w:w="959" w:type="dxa"/>
          </w:tcPr>
          <w:p w14:paraId="185DFBCF" w14:textId="77777777" w:rsidR="008827F0" w:rsidRPr="008827F0" w:rsidRDefault="008827F0" w:rsidP="00CC7101">
            <w:pPr>
              <w:jc w:val="both"/>
              <w:rPr>
                <w:rFonts w:eastAsia="標楷體"/>
                <w:kern w:val="0"/>
              </w:rPr>
            </w:pPr>
            <w:r w:rsidRPr="008827F0">
              <w:rPr>
                <w:rFonts w:eastAsia="標楷體" w:hAnsi="標楷體"/>
              </w:rPr>
              <w:lastRenderedPageBreak/>
              <w:t>六、</w:t>
            </w:r>
          </w:p>
        </w:tc>
        <w:tc>
          <w:tcPr>
            <w:tcW w:w="8788" w:type="dxa"/>
          </w:tcPr>
          <w:p w14:paraId="6892002D" w14:textId="77777777" w:rsidR="008827F0" w:rsidRPr="008827F0" w:rsidRDefault="008827F0" w:rsidP="00CC7101">
            <w:pPr>
              <w:jc w:val="both"/>
              <w:rPr>
                <w:rFonts w:eastAsia="標楷體"/>
                <w:kern w:val="0"/>
              </w:rPr>
            </w:pPr>
            <w:r w:rsidRPr="008827F0">
              <w:rPr>
                <w:rFonts w:eastAsia="標楷體" w:hAnsi="標楷體"/>
              </w:rPr>
              <w:t>本委員會之委員任期一年，連選得連任。</w:t>
            </w:r>
          </w:p>
        </w:tc>
      </w:tr>
      <w:tr w:rsidR="008827F0" w:rsidRPr="008827F0" w14:paraId="5EB1AAA5" w14:textId="77777777" w:rsidTr="00CC7101">
        <w:tc>
          <w:tcPr>
            <w:tcW w:w="959" w:type="dxa"/>
          </w:tcPr>
          <w:p w14:paraId="3F726EF4" w14:textId="77777777" w:rsidR="008827F0" w:rsidRPr="008827F0" w:rsidRDefault="008827F0" w:rsidP="00CC7101">
            <w:pPr>
              <w:jc w:val="both"/>
              <w:rPr>
                <w:rFonts w:eastAsia="標楷體"/>
              </w:rPr>
            </w:pPr>
            <w:r w:rsidRPr="008827F0">
              <w:rPr>
                <w:rFonts w:eastAsia="標楷體" w:hAnsi="標楷體"/>
              </w:rPr>
              <w:t>七、</w:t>
            </w:r>
          </w:p>
        </w:tc>
        <w:tc>
          <w:tcPr>
            <w:tcW w:w="8788" w:type="dxa"/>
          </w:tcPr>
          <w:p w14:paraId="24175C49" w14:textId="77777777" w:rsidR="008827F0" w:rsidRPr="008827F0" w:rsidRDefault="008827F0" w:rsidP="00CC7101">
            <w:pPr>
              <w:ind w:left="1" w:hanging="1"/>
              <w:jc w:val="both"/>
              <w:rPr>
                <w:rFonts w:eastAsia="標楷體" w:hAnsi="標楷體"/>
              </w:rPr>
            </w:pPr>
            <w:r w:rsidRPr="008827F0">
              <w:rPr>
                <w:rFonts w:eastAsia="標楷體" w:hAnsi="標楷體"/>
              </w:rPr>
              <w:t>本委員會每學期召開一次委員會議，並視實際需要得召開臨時會議</w:t>
            </w:r>
            <w:r w:rsidRPr="008827F0">
              <w:rPr>
                <w:rFonts w:eastAsia="標楷體" w:hAnsi="標楷體" w:hint="eastAsia"/>
              </w:rPr>
              <w:t>；均由主任委員召集，並為會議主席；主任委員不能出席時，應指定委員一人代理之。</w:t>
            </w:r>
          </w:p>
          <w:p w14:paraId="2F3C2799" w14:textId="77777777" w:rsidR="008827F0" w:rsidRPr="008827F0" w:rsidRDefault="008827F0" w:rsidP="00CC7101">
            <w:pPr>
              <w:ind w:left="1" w:hanging="1"/>
              <w:jc w:val="both"/>
              <w:rPr>
                <w:rFonts w:eastAsia="標楷體" w:hAnsi="標楷體"/>
              </w:rPr>
            </w:pPr>
            <w:r w:rsidRPr="008827F0">
              <w:rPr>
                <w:rFonts w:eastAsia="標楷體" w:hAnsi="標楷體"/>
              </w:rPr>
              <w:t>委員均應親自出席會議，不得由他人代理出席。必要時主任委員得</w:t>
            </w:r>
            <w:r w:rsidRPr="008827F0">
              <w:rPr>
                <w:rFonts w:eastAsia="標楷體" w:hAnsi="標楷體" w:hint="eastAsia"/>
              </w:rPr>
              <w:t>邀</w:t>
            </w:r>
            <w:r w:rsidRPr="008827F0">
              <w:rPr>
                <w:rFonts w:eastAsia="標楷體" w:hAnsi="標楷體"/>
              </w:rPr>
              <w:t>請相關人員列席。</w:t>
            </w:r>
          </w:p>
          <w:p w14:paraId="31C7F292" w14:textId="77777777" w:rsidR="008827F0" w:rsidRPr="008827F0" w:rsidRDefault="008827F0" w:rsidP="00CC7101">
            <w:pPr>
              <w:jc w:val="both"/>
              <w:rPr>
                <w:rFonts w:eastAsia="標楷體"/>
                <w:kern w:val="0"/>
              </w:rPr>
            </w:pPr>
            <w:r w:rsidRPr="008827F0">
              <w:rPr>
                <w:rFonts w:eastAsia="標楷體" w:hAnsi="標楷體"/>
                <w:kern w:val="0"/>
              </w:rPr>
              <w:t>本委員會會議應有委員二分之一以上</w:t>
            </w:r>
            <w:r w:rsidRPr="008827F0">
              <w:rPr>
                <w:rFonts w:eastAsia="標楷體"/>
              </w:rPr>
              <w:t>之</w:t>
            </w:r>
            <w:r w:rsidRPr="008827F0">
              <w:rPr>
                <w:rFonts w:eastAsia="標楷體" w:hAnsi="標楷體"/>
                <w:kern w:val="0"/>
              </w:rPr>
              <w:t>出席</w:t>
            </w:r>
            <w:r w:rsidRPr="008827F0">
              <w:rPr>
                <w:rFonts w:eastAsia="標楷體"/>
              </w:rPr>
              <w:t>，</w:t>
            </w:r>
            <w:r w:rsidRPr="008827F0">
              <w:rPr>
                <w:rFonts w:eastAsia="標楷體" w:hAnsi="標楷體"/>
                <w:kern w:val="0"/>
              </w:rPr>
              <w:t>始得開會</w:t>
            </w:r>
            <w:r w:rsidRPr="008827F0">
              <w:rPr>
                <w:rFonts w:eastAsia="標楷體"/>
              </w:rPr>
              <w:t>，應有出席委員過半數之同意始得決議；可否同數時，取決於主席。</w:t>
            </w:r>
          </w:p>
        </w:tc>
      </w:tr>
      <w:tr w:rsidR="008827F0" w:rsidRPr="008827F0" w14:paraId="67DC5B9B" w14:textId="77777777" w:rsidTr="00CC7101">
        <w:tc>
          <w:tcPr>
            <w:tcW w:w="959" w:type="dxa"/>
          </w:tcPr>
          <w:p w14:paraId="60EC7373" w14:textId="77777777" w:rsidR="008827F0" w:rsidRPr="008827F0" w:rsidRDefault="008827F0" w:rsidP="00CC7101">
            <w:pPr>
              <w:jc w:val="both"/>
              <w:rPr>
                <w:rFonts w:eastAsia="標楷體"/>
              </w:rPr>
            </w:pPr>
            <w:r w:rsidRPr="008827F0">
              <w:rPr>
                <w:rFonts w:eastAsia="標楷體" w:hAnsi="標楷體"/>
              </w:rPr>
              <w:t>八、</w:t>
            </w:r>
          </w:p>
        </w:tc>
        <w:tc>
          <w:tcPr>
            <w:tcW w:w="8788" w:type="dxa"/>
          </w:tcPr>
          <w:p w14:paraId="6A15F81D" w14:textId="77777777" w:rsidR="008827F0" w:rsidRPr="008827F0" w:rsidRDefault="008827F0" w:rsidP="00CC7101">
            <w:pPr>
              <w:jc w:val="both"/>
              <w:rPr>
                <w:rFonts w:eastAsia="標楷體"/>
              </w:rPr>
            </w:pPr>
            <w:r w:rsidRPr="008827F0">
              <w:rPr>
                <w:rFonts w:eastAsia="標楷體" w:hAnsi="標楷體"/>
              </w:rPr>
              <w:t>本委員會得與相關單位協商各項計畫之推動，並請相關單位配合兼辦該單位有關性別平等教育之相關業務。</w:t>
            </w:r>
          </w:p>
        </w:tc>
      </w:tr>
      <w:tr w:rsidR="008827F0" w:rsidRPr="008827F0" w14:paraId="3B45BE1D" w14:textId="77777777" w:rsidTr="00CC7101">
        <w:tc>
          <w:tcPr>
            <w:tcW w:w="959" w:type="dxa"/>
          </w:tcPr>
          <w:p w14:paraId="0BB338CE" w14:textId="77777777" w:rsidR="008827F0" w:rsidRPr="008827F0" w:rsidRDefault="008827F0" w:rsidP="00CC7101">
            <w:pPr>
              <w:jc w:val="both"/>
              <w:rPr>
                <w:rFonts w:eastAsia="標楷體"/>
              </w:rPr>
            </w:pPr>
            <w:r w:rsidRPr="008827F0">
              <w:rPr>
                <w:rFonts w:eastAsia="標楷體" w:hAnsi="標楷體"/>
              </w:rPr>
              <w:t>九、</w:t>
            </w:r>
          </w:p>
        </w:tc>
        <w:tc>
          <w:tcPr>
            <w:tcW w:w="8788" w:type="dxa"/>
          </w:tcPr>
          <w:p w14:paraId="7596F519" w14:textId="77777777" w:rsidR="008827F0" w:rsidRPr="008827F0" w:rsidRDefault="008827F0" w:rsidP="00CC7101">
            <w:pPr>
              <w:jc w:val="both"/>
              <w:rPr>
                <w:rFonts w:eastAsia="標楷體"/>
              </w:rPr>
            </w:pPr>
            <w:r w:rsidRPr="008827F0">
              <w:rPr>
                <w:rFonts w:eastAsia="標楷體" w:hAnsi="標楷體"/>
              </w:rPr>
              <w:t>本委員會推動之各項工作均需建立完整資料檔案；受理各項申訴與申覆案件之相關資料均應保密並妥善管理。</w:t>
            </w:r>
          </w:p>
        </w:tc>
      </w:tr>
      <w:tr w:rsidR="008827F0" w:rsidRPr="008827F0" w14:paraId="61D5C313" w14:textId="77777777" w:rsidTr="00CC7101">
        <w:tc>
          <w:tcPr>
            <w:tcW w:w="959" w:type="dxa"/>
          </w:tcPr>
          <w:p w14:paraId="7D9B2617" w14:textId="77777777" w:rsidR="008827F0" w:rsidRPr="008827F0" w:rsidRDefault="008827F0" w:rsidP="00CC7101">
            <w:pPr>
              <w:jc w:val="both"/>
              <w:rPr>
                <w:rFonts w:eastAsia="標楷體"/>
              </w:rPr>
            </w:pPr>
            <w:r w:rsidRPr="008827F0">
              <w:rPr>
                <w:rFonts w:eastAsia="標楷體" w:hAnsi="標楷體"/>
              </w:rPr>
              <w:t>十、</w:t>
            </w:r>
          </w:p>
        </w:tc>
        <w:tc>
          <w:tcPr>
            <w:tcW w:w="8788" w:type="dxa"/>
          </w:tcPr>
          <w:p w14:paraId="44112C1A" w14:textId="77777777" w:rsidR="008827F0" w:rsidRPr="008827F0" w:rsidRDefault="008827F0" w:rsidP="00CC7101">
            <w:pPr>
              <w:jc w:val="both"/>
              <w:rPr>
                <w:rFonts w:eastAsia="標楷體"/>
              </w:rPr>
            </w:pPr>
            <w:r w:rsidRPr="008827F0">
              <w:rPr>
                <w:rFonts w:eastAsia="標楷體" w:hAnsi="標楷體"/>
              </w:rPr>
              <w:t>本校性別平等教育推動相關業務與年度工作計劃，應提報本委員會審議，並依學校程序編入年度預算。</w:t>
            </w:r>
          </w:p>
        </w:tc>
      </w:tr>
      <w:tr w:rsidR="008827F0" w:rsidRPr="008827F0" w14:paraId="59D6811D" w14:textId="77777777" w:rsidTr="00CC7101">
        <w:tc>
          <w:tcPr>
            <w:tcW w:w="959" w:type="dxa"/>
          </w:tcPr>
          <w:p w14:paraId="60A9A3BD" w14:textId="77777777" w:rsidR="008827F0" w:rsidRPr="008827F0" w:rsidRDefault="008827F0" w:rsidP="00CC7101">
            <w:pPr>
              <w:jc w:val="both"/>
              <w:rPr>
                <w:rFonts w:eastAsia="標楷體"/>
              </w:rPr>
            </w:pPr>
            <w:r w:rsidRPr="008827F0">
              <w:rPr>
                <w:rFonts w:eastAsia="標楷體" w:hAnsi="標楷體"/>
              </w:rPr>
              <w:t>十一、</w:t>
            </w:r>
          </w:p>
        </w:tc>
        <w:tc>
          <w:tcPr>
            <w:tcW w:w="8788" w:type="dxa"/>
          </w:tcPr>
          <w:p w14:paraId="66FB82D1" w14:textId="77777777" w:rsidR="008827F0" w:rsidRPr="008827F0" w:rsidRDefault="008827F0" w:rsidP="00CC7101">
            <w:pPr>
              <w:jc w:val="both"/>
              <w:rPr>
                <w:rFonts w:eastAsia="標楷體"/>
              </w:rPr>
            </w:pPr>
            <w:r w:rsidRPr="008827F0">
              <w:rPr>
                <w:rFonts w:eastAsia="標楷體"/>
              </w:rPr>
              <w:t>本要點經校務會議審議通過後，自公布日起實施，修正時亦同。</w:t>
            </w:r>
          </w:p>
        </w:tc>
      </w:tr>
    </w:tbl>
    <w:p w14:paraId="29225166" w14:textId="2D55C8E6" w:rsidR="008827F0" w:rsidRPr="008827F0" w:rsidRDefault="008827F0">
      <w:pPr>
        <w:widowControl/>
        <w:rPr>
          <w:rFonts w:eastAsia="標楷體"/>
          <w:b/>
          <w:sz w:val="32"/>
          <w:szCs w:val="32"/>
        </w:rPr>
      </w:pPr>
    </w:p>
    <w:p w14:paraId="4F08EEE7" w14:textId="77777777" w:rsidR="008827F0" w:rsidRPr="008827F0" w:rsidRDefault="008827F0">
      <w:pPr>
        <w:widowControl/>
        <w:rPr>
          <w:rFonts w:eastAsia="標楷體"/>
          <w:b/>
          <w:sz w:val="32"/>
          <w:szCs w:val="32"/>
        </w:rPr>
      </w:pPr>
      <w:r w:rsidRPr="008827F0">
        <w:rPr>
          <w:rFonts w:eastAsia="標楷體"/>
          <w:b/>
          <w:sz w:val="32"/>
          <w:szCs w:val="32"/>
        </w:rPr>
        <w:br w:type="page"/>
      </w:r>
    </w:p>
    <w:p w14:paraId="7FA54479" w14:textId="5B38B270" w:rsidR="00297CE3" w:rsidRPr="008827F0" w:rsidRDefault="00297CE3" w:rsidP="00297CE3">
      <w:pPr>
        <w:rPr>
          <w:rFonts w:eastAsia="標楷體"/>
          <w:b/>
          <w:sz w:val="32"/>
          <w:szCs w:val="32"/>
        </w:rPr>
      </w:pPr>
      <w:r w:rsidRPr="008827F0">
        <w:rPr>
          <w:rFonts w:eastAsia="標楷體" w:hint="eastAsia"/>
          <w:b/>
          <w:sz w:val="32"/>
          <w:szCs w:val="32"/>
        </w:rPr>
        <w:lastRenderedPageBreak/>
        <w:t>高雄醫學大學性別平等教育委員會設置要點（修正條文對照表）</w:t>
      </w:r>
    </w:p>
    <w:p w14:paraId="0240C47B" w14:textId="77777777" w:rsidR="00297CE3" w:rsidRPr="008827F0" w:rsidRDefault="00297CE3" w:rsidP="007E5C03">
      <w:pPr>
        <w:spacing w:line="0" w:lineRule="atLeast"/>
        <w:ind w:leftChars="1185" w:left="2844" w:firstLineChars="421" w:firstLine="842"/>
        <w:rPr>
          <w:rFonts w:eastAsia="標楷體"/>
          <w:sz w:val="20"/>
          <w:szCs w:val="16"/>
        </w:rPr>
      </w:pPr>
      <w:r w:rsidRPr="008827F0">
        <w:rPr>
          <w:rFonts w:eastAsia="標楷體" w:hint="eastAsia"/>
          <w:sz w:val="20"/>
          <w:szCs w:val="16"/>
        </w:rPr>
        <w:t>教育部</w:t>
      </w:r>
      <w:r w:rsidRPr="008827F0">
        <w:rPr>
          <w:rFonts w:eastAsia="標楷體" w:hint="eastAsia"/>
          <w:sz w:val="20"/>
          <w:szCs w:val="16"/>
        </w:rPr>
        <w:t>88.12.22</w:t>
      </w:r>
      <w:r w:rsidRPr="008827F0">
        <w:rPr>
          <w:rFonts w:eastAsia="標楷體" w:hint="eastAsia"/>
          <w:sz w:val="20"/>
          <w:szCs w:val="16"/>
        </w:rPr>
        <w:t>台</w:t>
      </w:r>
      <w:r w:rsidRPr="008827F0">
        <w:rPr>
          <w:rFonts w:eastAsia="標楷體" w:hint="eastAsia"/>
          <w:sz w:val="20"/>
          <w:szCs w:val="16"/>
        </w:rPr>
        <w:t>(</w:t>
      </w:r>
      <w:r w:rsidRPr="008827F0">
        <w:rPr>
          <w:rFonts w:eastAsia="標楷體" w:hint="eastAsia"/>
          <w:sz w:val="20"/>
          <w:szCs w:val="16"/>
        </w:rPr>
        <w:t>八八</w:t>
      </w:r>
      <w:r w:rsidRPr="008827F0">
        <w:rPr>
          <w:rFonts w:eastAsia="標楷體" w:hint="eastAsia"/>
          <w:sz w:val="20"/>
          <w:szCs w:val="16"/>
        </w:rPr>
        <w:t>)</w:t>
      </w:r>
      <w:r w:rsidRPr="008827F0">
        <w:rPr>
          <w:rFonts w:eastAsia="標楷體" w:hint="eastAsia"/>
          <w:sz w:val="20"/>
          <w:szCs w:val="16"/>
        </w:rPr>
        <w:t>訓</w:t>
      </w:r>
      <w:r w:rsidRPr="008827F0">
        <w:rPr>
          <w:rFonts w:eastAsia="標楷體" w:hint="eastAsia"/>
          <w:sz w:val="20"/>
          <w:szCs w:val="16"/>
        </w:rPr>
        <w:t>(</w:t>
      </w:r>
      <w:r w:rsidRPr="008827F0">
        <w:rPr>
          <w:rFonts w:eastAsia="標楷體" w:hint="eastAsia"/>
          <w:sz w:val="20"/>
          <w:szCs w:val="16"/>
        </w:rPr>
        <w:t>三</w:t>
      </w:r>
      <w:r w:rsidRPr="008827F0">
        <w:rPr>
          <w:rFonts w:eastAsia="標楷體" w:hint="eastAsia"/>
          <w:sz w:val="20"/>
          <w:szCs w:val="16"/>
        </w:rPr>
        <w:t>)</w:t>
      </w:r>
      <w:r w:rsidRPr="008827F0">
        <w:rPr>
          <w:rFonts w:eastAsia="標楷體" w:hint="eastAsia"/>
          <w:sz w:val="20"/>
          <w:szCs w:val="16"/>
        </w:rPr>
        <w:t>字第八八一六</w:t>
      </w:r>
      <w:r w:rsidRPr="008827F0">
        <w:rPr>
          <w:rFonts w:eastAsia="標楷體" w:hint="eastAsia"/>
          <w:sz w:val="20"/>
          <w:szCs w:val="16"/>
        </w:rPr>
        <w:t>0</w:t>
      </w:r>
      <w:r w:rsidRPr="008827F0">
        <w:rPr>
          <w:rFonts w:eastAsia="標楷體" w:hint="eastAsia"/>
          <w:sz w:val="20"/>
          <w:szCs w:val="16"/>
        </w:rPr>
        <w:t>四七三號函同意備查</w:t>
      </w:r>
    </w:p>
    <w:p w14:paraId="09BE532A" w14:textId="77777777" w:rsidR="00297CE3" w:rsidRPr="008827F0" w:rsidRDefault="00297CE3" w:rsidP="007E5C03">
      <w:pPr>
        <w:spacing w:line="0" w:lineRule="atLeast"/>
        <w:ind w:leftChars="1185" w:left="2844" w:firstLineChars="421" w:firstLine="842"/>
        <w:rPr>
          <w:rFonts w:eastAsia="標楷體"/>
          <w:sz w:val="20"/>
          <w:szCs w:val="16"/>
        </w:rPr>
      </w:pPr>
      <w:r w:rsidRPr="008827F0">
        <w:rPr>
          <w:rFonts w:eastAsia="標楷體" w:hint="eastAsia"/>
          <w:sz w:val="20"/>
          <w:szCs w:val="16"/>
        </w:rPr>
        <w:t>89.01.04(89)</w:t>
      </w:r>
      <w:r w:rsidRPr="008827F0">
        <w:rPr>
          <w:rFonts w:eastAsia="標楷體" w:hint="eastAsia"/>
          <w:sz w:val="20"/>
          <w:szCs w:val="16"/>
        </w:rPr>
        <w:t>高醫校法</w:t>
      </w:r>
      <w:r w:rsidRPr="008827F0">
        <w:rPr>
          <w:rFonts w:eastAsia="標楷體" w:hint="eastAsia"/>
          <w:sz w:val="20"/>
          <w:szCs w:val="16"/>
        </w:rPr>
        <w:t>(</w:t>
      </w:r>
      <w:r w:rsidRPr="008827F0">
        <w:rPr>
          <w:rFonts w:eastAsia="標楷體" w:hint="eastAsia"/>
          <w:sz w:val="20"/>
          <w:szCs w:val="16"/>
        </w:rPr>
        <w:t>一</w:t>
      </w:r>
      <w:r w:rsidRPr="008827F0">
        <w:rPr>
          <w:rFonts w:eastAsia="標楷體" w:hint="eastAsia"/>
          <w:sz w:val="20"/>
          <w:szCs w:val="16"/>
        </w:rPr>
        <w:t>)</w:t>
      </w:r>
      <w:r w:rsidRPr="008827F0">
        <w:rPr>
          <w:rFonts w:eastAsia="標楷體" w:hint="eastAsia"/>
          <w:sz w:val="20"/>
          <w:szCs w:val="16"/>
        </w:rPr>
        <w:t>字第</w:t>
      </w:r>
      <w:r w:rsidRPr="008827F0">
        <w:rPr>
          <w:rFonts w:eastAsia="標楷體" w:hint="eastAsia"/>
          <w:sz w:val="20"/>
          <w:szCs w:val="16"/>
        </w:rPr>
        <w:t>004</w:t>
      </w:r>
      <w:r w:rsidRPr="008827F0">
        <w:rPr>
          <w:rFonts w:eastAsia="標楷體" w:hint="eastAsia"/>
          <w:sz w:val="20"/>
          <w:szCs w:val="16"/>
        </w:rPr>
        <w:t>號函頒布</w:t>
      </w:r>
    </w:p>
    <w:p w14:paraId="658939BD" w14:textId="77777777" w:rsidR="00297CE3" w:rsidRPr="008827F0" w:rsidRDefault="00297CE3" w:rsidP="007E5C03">
      <w:pPr>
        <w:spacing w:line="0" w:lineRule="atLeast"/>
        <w:ind w:leftChars="1185" w:left="2844" w:firstLineChars="421" w:firstLine="842"/>
        <w:rPr>
          <w:rFonts w:eastAsia="標楷體"/>
          <w:sz w:val="20"/>
          <w:szCs w:val="16"/>
        </w:rPr>
      </w:pPr>
      <w:r w:rsidRPr="008827F0">
        <w:rPr>
          <w:rFonts w:eastAsia="標楷體" w:hint="eastAsia"/>
          <w:sz w:val="20"/>
          <w:szCs w:val="16"/>
        </w:rPr>
        <w:t>94.05.13</w:t>
      </w:r>
      <w:r w:rsidRPr="008827F0">
        <w:rPr>
          <w:rFonts w:eastAsia="標楷體" w:hint="eastAsia"/>
          <w:sz w:val="20"/>
          <w:szCs w:val="16"/>
        </w:rPr>
        <w:t>高醫校法字第</w:t>
      </w:r>
      <w:r w:rsidRPr="008827F0">
        <w:rPr>
          <w:rFonts w:eastAsia="標楷體" w:hint="eastAsia"/>
          <w:sz w:val="20"/>
          <w:szCs w:val="16"/>
        </w:rPr>
        <w:t>0940100012</w:t>
      </w:r>
      <w:r w:rsidRPr="008827F0">
        <w:rPr>
          <w:rFonts w:eastAsia="標楷體" w:hint="eastAsia"/>
          <w:sz w:val="20"/>
          <w:szCs w:val="16"/>
        </w:rPr>
        <w:t>號函公布</w:t>
      </w:r>
    </w:p>
    <w:p w14:paraId="5C79036E" w14:textId="77777777" w:rsidR="00297CE3" w:rsidRPr="008827F0" w:rsidRDefault="00297CE3" w:rsidP="007E5C03">
      <w:pPr>
        <w:spacing w:line="0" w:lineRule="atLeast"/>
        <w:ind w:leftChars="1185" w:left="2844" w:firstLineChars="421" w:firstLine="842"/>
        <w:rPr>
          <w:rFonts w:eastAsia="標楷體"/>
          <w:sz w:val="20"/>
          <w:szCs w:val="16"/>
        </w:rPr>
      </w:pPr>
      <w:r w:rsidRPr="008827F0">
        <w:rPr>
          <w:rFonts w:eastAsia="標楷體" w:hint="eastAsia"/>
          <w:sz w:val="20"/>
          <w:szCs w:val="16"/>
        </w:rPr>
        <w:t>教育部</w:t>
      </w:r>
      <w:r w:rsidRPr="008827F0">
        <w:rPr>
          <w:rFonts w:eastAsia="標楷體" w:hint="eastAsia"/>
          <w:sz w:val="20"/>
          <w:szCs w:val="16"/>
        </w:rPr>
        <w:t>97.06.25</w:t>
      </w:r>
      <w:r w:rsidRPr="008827F0">
        <w:rPr>
          <w:rFonts w:eastAsia="標楷體" w:hint="eastAsia"/>
          <w:sz w:val="20"/>
          <w:szCs w:val="16"/>
        </w:rPr>
        <w:t>台訓</w:t>
      </w:r>
      <w:r w:rsidRPr="008827F0">
        <w:rPr>
          <w:rFonts w:eastAsia="標楷體" w:hint="eastAsia"/>
          <w:sz w:val="20"/>
          <w:szCs w:val="16"/>
        </w:rPr>
        <w:t>(</w:t>
      </w:r>
      <w:r w:rsidRPr="008827F0">
        <w:rPr>
          <w:rFonts w:eastAsia="標楷體" w:hint="eastAsia"/>
          <w:sz w:val="20"/>
          <w:szCs w:val="16"/>
        </w:rPr>
        <w:t>三</w:t>
      </w:r>
      <w:r w:rsidRPr="008827F0">
        <w:rPr>
          <w:rFonts w:eastAsia="標楷體" w:hint="eastAsia"/>
          <w:sz w:val="20"/>
          <w:szCs w:val="16"/>
        </w:rPr>
        <w:t>)</w:t>
      </w:r>
      <w:r w:rsidRPr="008827F0">
        <w:rPr>
          <w:rFonts w:eastAsia="標楷體" w:hint="eastAsia"/>
          <w:sz w:val="20"/>
          <w:szCs w:val="16"/>
        </w:rPr>
        <w:t>字第</w:t>
      </w:r>
      <w:r w:rsidRPr="008827F0">
        <w:rPr>
          <w:rFonts w:eastAsia="標楷體" w:hint="eastAsia"/>
          <w:sz w:val="20"/>
          <w:szCs w:val="16"/>
        </w:rPr>
        <w:t>0970121184</w:t>
      </w:r>
      <w:r w:rsidRPr="008827F0">
        <w:rPr>
          <w:rFonts w:eastAsia="標楷體" w:hint="eastAsia"/>
          <w:sz w:val="20"/>
          <w:szCs w:val="16"/>
        </w:rPr>
        <w:t>號函同意備查</w:t>
      </w:r>
    </w:p>
    <w:p w14:paraId="29858694" w14:textId="77777777" w:rsidR="00297CE3" w:rsidRPr="008827F0" w:rsidRDefault="00297CE3" w:rsidP="007E5C03">
      <w:pPr>
        <w:spacing w:line="0" w:lineRule="atLeast"/>
        <w:ind w:leftChars="1185" w:left="2844" w:firstLineChars="421" w:firstLine="842"/>
        <w:rPr>
          <w:rFonts w:eastAsia="標楷體"/>
          <w:sz w:val="20"/>
          <w:szCs w:val="16"/>
        </w:rPr>
      </w:pPr>
      <w:r w:rsidRPr="008827F0">
        <w:rPr>
          <w:rFonts w:eastAsia="標楷體" w:hint="eastAsia"/>
          <w:sz w:val="20"/>
          <w:szCs w:val="16"/>
        </w:rPr>
        <w:t>97.07.14</w:t>
      </w:r>
      <w:r w:rsidRPr="008827F0">
        <w:rPr>
          <w:rFonts w:eastAsia="標楷體" w:hint="eastAsia"/>
          <w:sz w:val="20"/>
          <w:szCs w:val="16"/>
        </w:rPr>
        <w:t>高醫性研字第</w:t>
      </w:r>
      <w:r w:rsidRPr="008827F0">
        <w:rPr>
          <w:rFonts w:eastAsia="標楷體" w:hint="eastAsia"/>
          <w:sz w:val="20"/>
          <w:szCs w:val="16"/>
        </w:rPr>
        <w:t>0971103109</w:t>
      </w:r>
      <w:r w:rsidRPr="008827F0">
        <w:rPr>
          <w:rFonts w:eastAsia="標楷體" w:hint="eastAsia"/>
          <w:sz w:val="20"/>
          <w:szCs w:val="16"/>
        </w:rPr>
        <w:t>號函公布</w:t>
      </w:r>
    </w:p>
    <w:p w14:paraId="028899A9" w14:textId="77777777" w:rsidR="00297CE3" w:rsidRPr="008827F0" w:rsidRDefault="00297CE3" w:rsidP="007E5C03">
      <w:pPr>
        <w:spacing w:line="0" w:lineRule="atLeast"/>
        <w:ind w:leftChars="1185" w:left="2844" w:firstLineChars="421" w:firstLine="842"/>
        <w:rPr>
          <w:rFonts w:eastAsia="標楷體"/>
          <w:sz w:val="20"/>
          <w:szCs w:val="16"/>
        </w:rPr>
      </w:pPr>
      <w:r w:rsidRPr="008827F0">
        <w:rPr>
          <w:rFonts w:eastAsia="標楷體" w:hint="eastAsia"/>
          <w:sz w:val="20"/>
          <w:szCs w:val="16"/>
        </w:rPr>
        <w:t>98.03.09</w:t>
      </w:r>
      <w:r w:rsidRPr="008827F0">
        <w:rPr>
          <w:rFonts w:eastAsia="標楷體" w:hint="eastAsia"/>
          <w:sz w:val="20"/>
          <w:szCs w:val="16"/>
        </w:rPr>
        <w:t>九十七學年度本委員會第四次會議通過</w:t>
      </w:r>
    </w:p>
    <w:p w14:paraId="4D7B9D38" w14:textId="77777777" w:rsidR="00297CE3" w:rsidRPr="008827F0" w:rsidRDefault="00297CE3" w:rsidP="007E5C03">
      <w:pPr>
        <w:spacing w:line="0" w:lineRule="atLeast"/>
        <w:ind w:leftChars="1185" w:left="2844" w:firstLineChars="421" w:firstLine="842"/>
        <w:rPr>
          <w:rFonts w:eastAsia="標楷體" w:hAnsi="標楷體"/>
          <w:sz w:val="20"/>
          <w:szCs w:val="16"/>
        </w:rPr>
      </w:pPr>
      <w:r w:rsidRPr="008827F0">
        <w:rPr>
          <w:rFonts w:eastAsia="標楷體" w:hint="eastAsia"/>
          <w:sz w:val="20"/>
          <w:szCs w:val="16"/>
        </w:rPr>
        <w:t>98.03.26</w:t>
      </w:r>
      <w:r w:rsidRPr="008827F0">
        <w:rPr>
          <w:rFonts w:eastAsia="標楷體" w:hint="eastAsia"/>
          <w:sz w:val="20"/>
          <w:szCs w:val="16"/>
        </w:rPr>
        <w:t>九十七學年度第三次校務暨第八次行政聯席會議通過</w:t>
      </w:r>
    </w:p>
    <w:p w14:paraId="1A4B495C" w14:textId="77777777" w:rsidR="00297CE3" w:rsidRPr="008827F0" w:rsidRDefault="00297CE3" w:rsidP="007E5C03">
      <w:pPr>
        <w:spacing w:line="0" w:lineRule="atLeast"/>
        <w:ind w:leftChars="1185" w:left="2844" w:firstLineChars="421" w:firstLine="842"/>
        <w:rPr>
          <w:rFonts w:eastAsia="標楷體"/>
          <w:sz w:val="20"/>
          <w:szCs w:val="16"/>
        </w:rPr>
      </w:pPr>
      <w:r w:rsidRPr="008827F0">
        <w:rPr>
          <w:rFonts w:eastAsia="標楷體" w:hint="eastAsia"/>
          <w:sz w:val="20"/>
          <w:szCs w:val="16"/>
        </w:rPr>
        <w:t>98.04.14</w:t>
      </w:r>
      <w:r w:rsidRPr="008827F0">
        <w:rPr>
          <w:rFonts w:eastAsia="標楷體" w:hint="eastAsia"/>
          <w:sz w:val="20"/>
          <w:szCs w:val="16"/>
        </w:rPr>
        <w:t>高醫性研字第</w:t>
      </w:r>
      <w:r w:rsidRPr="008827F0">
        <w:rPr>
          <w:rFonts w:eastAsia="標楷體" w:hint="eastAsia"/>
          <w:sz w:val="20"/>
          <w:szCs w:val="16"/>
        </w:rPr>
        <w:t>0981101582</w:t>
      </w:r>
      <w:r w:rsidRPr="008827F0">
        <w:rPr>
          <w:rFonts w:eastAsia="標楷體" w:hint="eastAsia"/>
          <w:sz w:val="20"/>
          <w:szCs w:val="16"/>
        </w:rPr>
        <w:t>號函公布</w:t>
      </w:r>
    </w:p>
    <w:p w14:paraId="554A1AFF" w14:textId="77777777" w:rsidR="00297CE3" w:rsidRPr="008827F0" w:rsidRDefault="00297CE3" w:rsidP="007E5C03">
      <w:pPr>
        <w:spacing w:line="0" w:lineRule="atLeast"/>
        <w:ind w:leftChars="1185" w:left="2844" w:firstLineChars="421" w:firstLine="842"/>
        <w:rPr>
          <w:rFonts w:eastAsia="標楷體"/>
          <w:sz w:val="20"/>
          <w:szCs w:val="16"/>
        </w:rPr>
      </w:pPr>
      <w:r w:rsidRPr="008827F0">
        <w:rPr>
          <w:rFonts w:eastAsia="標楷體" w:hint="eastAsia"/>
          <w:sz w:val="20"/>
          <w:szCs w:val="16"/>
        </w:rPr>
        <w:t>101.10.09</w:t>
      </w:r>
      <w:r w:rsidRPr="008827F0">
        <w:rPr>
          <w:rFonts w:eastAsia="標楷體" w:hint="eastAsia"/>
          <w:sz w:val="20"/>
          <w:szCs w:val="16"/>
        </w:rPr>
        <w:t>一Ｏ一學年度第</w:t>
      </w:r>
      <w:r w:rsidRPr="008827F0">
        <w:rPr>
          <w:rFonts w:eastAsia="標楷體" w:hint="eastAsia"/>
          <w:sz w:val="20"/>
          <w:szCs w:val="16"/>
        </w:rPr>
        <w:t>1</w:t>
      </w:r>
      <w:bookmarkStart w:id="1" w:name="_GoBack"/>
      <w:bookmarkEnd w:id="1"/>
      <w:r w:rsidRPr="008827F0">
        <w:rPr>
          <w:rFonts w:eastAsia="標楷體" w:hint="eastAsia"/>
          <w:sz w:val="20"/>
          <w:szCs w:val="16"/>
        </w:rPr>
        <w:t>次性別平等教育委員會審議通過</w:t>
      </w:r>
    </w:p>
    <w:p w14:paraId="16FA9AE8" w14:textId="77777777" w:rsidR="00297CE3" w:rsidRPr="008827F0" w:rsidRDefault="00297CE3" w:rsidP="007E5C03">
      <w:pPr>
        <w:spacing w:line="0" w:lineRule="atLeast"/>
        <w:ind w:leftChars="1185" w:left="2844" w:firstLineChars="421" w:firstLine="842"/>
        <w:rPr>
          <w:rFonts w:eastAsia="標楷體" w:hAnsi="標楷體"/>
          <w:kern w:val="0"/>
          <w:sz w:val="20"/>
          <w:szCs w:val="16"/>
        </w:rPr>
      </w:pPr>
      <w:r w:rsidRPr="008827F0">
        <w:rPr>
          <w:rFonts w:eastAsia="標楷體" w:hAnsi="標楷體" w:hint="eastAsia"/>
          <w:kern w:val="0"/>
          <w:sz w:val="20"/>
          <w:szCs w:val="16"/>
        </w:rPr>
        <w:t>101.11.08</w:t>
      </w:r>
      <w:r w:rsidRPr="008827F0">
        <w:rPr>
          <w:rFonts w:eastAsia="標楷體" w:hint="eastAsia"/>
          <w:sz w:val="20"/>
          <w:szCs w:val="16"/>
        </w:rPr>
        <w:t>一Ｏ一</w:t>
      </w:r>
      <w:r w:rsidRPr="008827F0">
        <w:rPr>
          <w:rFonts w:eastAsia="標楷體" w:hAnsi="標楷體" w:hint="eastAsia"/>
          <w:kern w:val="0"/>
          <w:sz w:val="20"/>
          <w:szCs w:val="16"/>
        </w:rPr>
        <w:t>學年度第</w:t>
      </w:r>
      <w:r w:rsidRPr="008827F0">
        <w:rPr>
          <w:rFonts w:eastAsia="標楷體" w:hAnsi="標楷體" w:hint="eastAsia"/>
          <w:kern w:val="0"/>
          <w:sz w:val="20"/>
          <w:szCs w:val="16"/>
        </w:rPr>
        <w:t>1</w:t>
      </w:r>
      <w:r w:rsidRPr="008827F0">
        <w:rPr>
          <w:rFonts w:eastAsia="標楷體" w:hAnsi="標楷體" w:hint="eastAsia"/>
          <w:kern w:val="0"/>
          <w:sz w:val="20"/>
          <w:szCs w:val="16"/>
        </w:rPr>
        <w:t>次校務會議審議通過</w:t>
      </w:r>
    </w:p>
    <w:p w14:paraId="271569D5" w14:textId="77777777" w:rsidR="00297CE3" w:rsidRPr="008827F0" w:rsidRDefault="00297CE3" w:rsidP="007E5C03">
      <w:pPr>
        <w:spacing w:line="0" w:lineRule="atLeast"/>
        <w:ind w:leftChars="1185" w:left="2844" w:firstLineChars="421" w:firstLine="842"/>
        <w:rPr>
          <w:rFonts w:eastAsia="標楷體" w:hAnsi="標楷體"/>
          <w:kern w:val="0"/>
          <w:sz w:val="20"/>
          <w:szCs w:val="16"/>
        </w:rPr>
      </w:pPr>
      <w:r w:rsidRPr="008827F0">
        <w:rPr>
          <w:rFonts w:eastAsia="標楷體" w:hAnsi="標楷體" w:hint="eastAsia"/>
          <w:kern w:val="0"/>
          <w:sz w:val="20"/>
          <w:szCs w:val="16"/>
        </w:rPr>
        <w:t>101.11.21</w:t>
      </w:r>
      <w:r w:rsidRPr="008827F0">
        <w:rPr>
          <w:rFonts w:eastAsia="標楷體" w:hAnsi="標楷體" w:hint="eastAsia"/>
          <w:kern w:val="0"/>
          <w:sz w:val="20"/>
          <w:szCs w:val="16"/>
        </w:rPr>
        <w:t>高醫秘字第</w:t>
      </w:r>
      <w:r w:rsidRPr="008827F0">
        <w:rPr>
          <w:rFonts w:eastAsia="標楷體" w:hAnsi="標楷體" w:hint="eastAsia"/>
          <w:kern w:val="0"/>
          <w:sz w:val="20"/>
          <w:szCs w:val="16"/>
        </w:rPr>
        <w:t>1011103243</w:t>
      </w:r>
      <w:r w:rsidRPr="008827F0">
        <w:rPr>
          <w:rFonts w:eastAsia="標楷體" w:hAnsi="標楷體" w:hint="eastAsia"/>
          <w:kern w:val="0"/>
          <w:sz w:val="20"/>
          <w:szCs w:val="16"/>
        </w:rPr>
        <w:t>號函公布</w:t>
      </w:r>
    </w:p>
    <w:p w14:paraId="7B89E904" w14:textId="77777777" w:rsidR="00297CE3" w:rsidRPr="008827F0" w:rsidRDefault="00297CE3" w:rsidP="007E5C03">
      <w:pPr>
        <w:spacing w:line="0" w:lineRule="atLeast"/>
        <w:ind w:leftChars="1185" w:left="2844" w:firstLineChars="421" w:firstLine="842"/>
        <w:rPr>
          <w:rFonts w:eastAsia="標楷體"/>
          <w:sz w:val="20"/>
          <w:szCs w:val="16"/>
        </w:rPr>
      </w:pPr>
      <w:r w:rsidRPr="008827F0">
        <w:rPr>
          <w:rFonts w:eastAsia="標楷體" w:hint="eastAsia"/>
          <w:sz w:val="20"/>
          <w:szCs w:val="16"/>
        </w:rPr>
        <w:t>103.11.18</w:t>
      </w:r>
      <w:r w:rsidRPr="008827F0">
        <w:rPr>
          <w:rFonts w:eastAsia="標楷體" w:hint="eastAsia"/>
          <w:sz w:val="20"/>
          <w:szCs w:val="16"/>
        </w:rPr>
        <w:t>一Ｏ三學年度第</w:t>
      </w:r>
      <w:r w:rsidRPr="008827F0">
        <w:rPr>
          <w:rFonts w:eastAsia="標楷體" w:hint="eastAsia"/>
          <w:sz w:val="20"/>
          <w:szCs w:val="16"/>
        </w:rPr>
        <w:t>1</w:t>
      </w:r>
      <w:r w:rsidRPr="008827F0">
        <w:rPr>
          <w:rFonts w:eastAsia="標楷體" w:hint="eastAsia"/>
          <w:sz w:val="20"/>
          <w:szCs w:val="16"/>
        </w:rPr>
        <w:t>次性別平等教育委員會審議通過</w:t>
      </w:r>
    </w:p>
    <w:p w14:paraId="74BD3A15" w14:textId="77777777" w:rsidR="00297CE3" w:rsidRPr="008827F0" w:rsidRDefault="00297CE3" w:rsidP="007E5C03">
      <w:pPr>
        <w:spacing w:line="0" w:lineRule="atLeast"/>
        <w:ind w:leftChars="1185" w:left="2844" w:firstLineChars="421" w:firstLine="842"/>
        <w:rPr>
          <w:rFonts w:eastAsia="標楷體" w:hAnsi="標楷體"/>
          <w:kern w:val="0"/>
          <w:sz w:val="20"/>
          <w:szCs w:val="16"/>
        </w:rPr>
      </w:pPr>
      <w:r w:rsidRPr="008827F0">
        <w:rPr>
          <w:rFonts w:eastAsia="標楷體" w:hAnsi="標楷體" w:hint="eastAsia"/>
          <w:kern w:val="0"/>
          <w:sz w:val="20"/>
          <w:szCs w:val="16"/>
        </w:rPr>
        <w:t>103.12.25</w:t>
      </w:r>
      <w:r w:rsidRPr="008827F0">
        <w:rPr>
          <w:rFonts w:eastAsia="標楷體" w:hint="eastAsia"/>
          <w:sz w:val="20"/>
          <w:szCs w:val="16"/>
        </w:rPr>
        <w:t>一Ｏ三</w:t>
      </w:r>
      <w:r w:rsidRPr="008827F0">
        <w:rPr>
          <w:rFonts w:eastAsia="標楷體" w:hAnsi="標楷體" w:hint="eastAsia"/>
          <w:kern w:val="0"/>
          <w:sz w:val="20"/>
          <w:szCs w:val="16"/>
        </w:rPr>
        <w:t>學年度第</w:t>
      </w:r>
      <w:r w:rsidRPr="008827F0">
        <w:rPr>
          <w:rFonts w:eastAsia="標楷體" w:hAnsi="標楷體" w:hint="eastAsia"/>
          <w:kern w:val="0"/>
          <w:sz w:val="20"/>
          <w:szCs w:val="16"/>
        </w:rPr>
        <w:t>2</w:t>
      </w:r>
      <w:r w:rsidRPr="008827F0">
        <w:rPr>
          <w:rFonts w:eastAsia="標楷體" w:hAnsi="標楷體" w:hint="eastAsia"/>
          <w:kern w:val="0"/>
          <w:sz w:val="20"/>
          <w:szCs w:val="16"/>
        </w:rPr>
        <w:t>次校務會議審議通過</w:t>
      </w:r>
    </w:p>
    <w:p w14:paraId="1A6A2CBF" w14:textId="6C3638B8" w:rsidR="00297CE3" w:rsidRPr="008827F0" w:rsidRDefault="00297CE3" w:rsidP="007E5C03">
      <w:pPr>
        <w:spacing w:line="0" w:lineRule="atLeast"/>
        <w:ind w:leftChars="1185" w:left="2844" w:firstLineChars="421" w:firstLine="842"/>
        <w:rPr>
          <w:rFonts w:eastAsia="標楷體" w:hAnsi="標楷體"/>
          <w:kern w:val="0"/>
          <w:sz w:val="20"/>
          <w:szCs w:val="16"/>
        </w:rPr>
      </w:pPr>
      <w:r w:rsidRPr="008827F0">
        <w:rPr>
          <w:rFonts w:eastAsia="標楷體" w:hAnsi="標楷體" w:hint="eastAsia"/>
          <w:kern w:val="0"/>
          <w:sz w:val="20"/>
          <w:szCs w:val="16"/>
        </w:rPr>
        <w:t>104.01.15</w:t>
      </w:r>
      <w:r w:rsidRPr="008827F0">
        <w:rPr>
          <w:rFonts w:eastAsia="標楷體" w:hAnsi="標楷體" w:hint="eastAsia"/>
          <w:kern w:val="0"/>
          <w:sz w:val="20"/>
          <w:szCs w:val="16"/>
        </w:rPr>
        <w:t>高醫秘字第</w:t>
      </w:r>
      <w:r w:rsidRPr="008827F0">
        <w:rPr>
          <w:rFonts w:eastAsia="標楷體" w:hAnsi="標楷體"/>
          <w:kern w:val="0"/>
          <w:sz w:val="20"/>
          <w:szCs w:val="16"/>
        </w:rPr>
        <w:t>1041100108</w:t>
      </w:r>
      <w:r w:rsidRPr="008827F0">
        <w:rPr>
          <w:rFonts w:eastAsia="標楷體" w:hAnsi="標楷體" w:hint="eastAsia"/>
          <w:kern w:val="0"/>
          <w:sz w:val="20"/>
          <w:szCs w:val="16"/>
        </w:rPr>
        <w:t>號函公布</w:t>
      </w:r>
    </w:p>
    <w:p w14:paraId="772AD5D7" w14:textId="08BCD212" w:rsidR="003B1C1B" w:rsidRPr="008827F0" w:rsidRDefault="003B1C1B" w:rsidP="007E5C03">
      <w:pPr>
        <w:spacing w:line="0" w:lineRule="atLeast"/>
        <w:ind w:leftChars="1185" w:left="2844" w:firstLineChars="421" w:firstLine="842"/>
        <w:rPr>
          <w:rFonts w:eastAsia="標楷體"/>
          <w:sz w:val="20"/>
          <w:szCs w:val="16"/>
        </w:rPr>
      </w:pPr>
      <w:r w:rsidRPr="008827F0">
        <w:rPr>
          <w:rFonts w:eastAsia="標楷體" w:hAnsi="標楷體" w:hint="eastAsia"/>
          <w:kern w:val="0"/>
          <w:sz w:val="20"/>
          <w:szCs w:val="16"/>
        </w:rPr>
        <w:t>111.05.09 111</w:t>
      </w:r>
      <w:r w:rsidRPr="008827F0">
        <w:rPr>
          <w:rFonts w:eastAsia="標楷體" w:hint="eastAsia"/>
          <w:sz w:val="20"/>
          <w:szCs w:val="16"/>
        </w:rPr>
        <w:t>學年度第</w:t>
      </w:r>
      <w:r w:rsidRPr="008827F0">
        <w:rPr>
          <w:rFonts w:eastAsia="標楷體" w:hint="eastAsia"/>
          <w:sz w:val="20"/>
          <w:szCs w:val="16"/>
        </w:rPr>
        <w:t>4</w:t>
      </w:r>
      <w:r w:rsidRPr="008827F0">
        <w:rPr>
          <w:rFonts w:eastAsia="標楷體" w:hint="eastAsia"/>
          <w:sz w:val="20"/>
          <w:szCs w:val="16"/>
        </w:rPr>
        <w:t>次性別平等教育委員會通過</w:t>
      </w:r>
    </w:p>
    <w:p w14:paraId="76434B43" w14:textId="32C078B7" w:rsidR="00297CE3" w:rsidRDefault="00E40D35" w:rsidP="007C3393">
      <w:pPr>
        <w:spacing w:line="0" w:lineRule="atLeast"/>
        <w:ind w:leftChars="1185" w:left="2844" w:firstLineChars="421" w:firstLine="842"/>
        <w:rPr>
          <w:rFonts w:eastAsia="標楷體"/>
          <w:sz w:val="20"/>
          <w:szCs w:val="20"/>
        </w:rPr>
      </w:pPr>
      <w:r w:rsidRPr="008827F0">
        <w:rPr>
          <w:rFonts w:eastAsia="標楷體" w:hint="eastAsia"/>
          <w:sz w:val="20"/>
          <w:szCs w:val="20"/>
        </w:rPr>
        <w:t>112.</w:t>
      </w:r>
      <w:r w:rsidRPr="008827F0">
        <w:rPr>
          <w:rFonts w:eastAsia="標楷體"/>
          <w:sz w:val="20"/>
          <w:szCs w:val="20"/>
        </w:rPr>
        <w:t>06</w:t>
      </w:r>
      <w:r w:rsidRPr="008827F0">
        <w:rPr>
          <w:rFonts w:eastAsia="標楷體" w:hint="eastAsia"/>
          <w:sz w:val="20"/>
          <w:szCs w:val="20"/>
        </w:rPr>
        <w:t>.</w:t>
      </w:r>
      <w:r w:rsidRPr="008827F0">
        <w:rPr>
          <w:rFonts w:eastAsia="標楷體"/>
          <w:sz w:val="20"/>
          <w:szCs w:val="20"/>
        </w:rPr>
        <w:t xml:space="preserve">15 </w:t>
      </w:r>
      <w:r w:rsidRPr="008827F0">
        <w:rPr>
          <w:rFonts w:eastAsia="標楷體" w:hint="eastAsia"/>
          <w:sz w:val="20"/>
          <w:szCs w:val="20"/>
        </w:rPr>
        <w:t>111</w:t>
      </w:r>
      <w:r w:rsidRPr="008827F0">
        <w:rPr>
          <w:rFonts w:eastAsia="標楷體"/>
          <w:sz w:val="20"/>
          <w:szCs w:val="20"/>
        </w:rPr>
        <w:t>學年度第</w:t>
      </w:r>
      <w:r w:rsidRPr="008827F0">
        <w:rPr>
          <w:rFonts w:eastAsia="標楷體"/>
          <w:sz w:val="20"/>
          <w:szCs w:val="20"/>
        </w:rPr>
        <w:t>4</w:t>
      </w:r>
      <w:r w:rsidRPr="008827F0">
        <w:rPr>
          <w:rFonts w:eastAsia="標楷體"/>
          <w:sz w:val="20"/>
          <w:szCs w:val="20"/>
        </w:rPr>
        <w:t>次</w:t>
      </w:r>
      <w:r w:rsidRPr="008827F0">
        <w:rPr>
          <w:rFonts w:eastAsia="標楷體" w:hint="eastAsia"/>
          <w:kern w:val="0"/>
          <w:sz w:val="20"/>
          <w:szCs w:val="32"/>
        </w:rPr>
        <w:t>校務會議</w:t>
      </w:r>
      <w:r w:rsidRPr="008827F0">
        <w:rPr>
          <w:rFonts w:eastAsia="標楷體"/>
          <w:sz w:val="20"/>
          <w:szCs w:val="20"/>
        </w:rPr>
        <w:t>通過</w:t>
      </w:r>
    </w:p>
    <w:p w14:paraId="1CE3CD8A" w14:textId="6A50DE6D" w:rsidR="00550D4E" w:rsidRPr="008827F0" w:rsidRDefault="00550D4E" w:rsidP="007C3393">
      <w:pPr>
        <w:spacing w:line="0" w:lineRule="atLeast"/>
        <w:ind w:leftChars="1185" w:left="2844" w:firstLineChars="421" w:firstLine="842"/>
        <w:rPr>
          <w:rFonts w:eastAsia="標楷體" w:hAnsi="標楷體" w:hint="eastAsia"/>
          <w:kern w:val="0"/>
          <w:sz w:val="20"/>
          <w:szCs w:val="20"/>
        </w:rPr>
      </w:pPr>
      <w:r>
        <w:rPr>
          <w:rFonts w:eastAsia="標楷體" w:hAnsi="標楷體"/>
          <w:kern w:val="0"/>
          <w:sz w:val="20"/>
          <w:szCs w:val="20"/>
        </w:rPr>
        <w:t>112.06.26</w:t>
      </w:r>
      <w:r w:rsidRPr="008827F0">
        <w:rPr>
          <w:rFonts w:eastAsia="標楷體" w:hAnsi="標楷體" w:hint="eastAsia"/>
          <w:kern w:val="0"/>
          <w:sz w:val="20"/>
          <w:szCs w:val="16"/>
        </w:rPr>
        <w:t>高醫秘字第</w:t>
      </w:r>
      <w:r>
        <w:rPr>
          <w:rFonts w:eastAsia="標楷體" w:hAnsi="標楷體"/>
          <w:kern w:val="0"/>
          <w:sz w:val="20"/>
          <w:szCs w:val="16"/>
        </w:rPr>
        <w:t>1121102098</w:t>
      </w:r>
      <w:r w:rsidRPr="008827F0">
        <w:rPr>
          <w:rFonts w:eastAsia="標楷體" w:hAnsi="標楷體" w:hint="eastAsia"/>
          <w:kern w:val="0"/>
          <w:sz w:val="20"/>
          <w:szCs w:val="16"/>
        </w:rPr>
        <w:t>號函公布</w:t>
      </w:r>
    </w:p>
    <w:p w14:paraId="0EAB4C2B" w14:textId="77777777" w:rsidR="00297CE3" w:rsidRPr="008827F0" w:rsidRDefault="00297CE3" w:rsidP="00297CE3">
      <w:pPr>
        <w:spacing w:line="0" w:lineRule="atLeast"/>
        <w:rPr>
          <w:rFonts w:eastAsia="標楷體" w:hAnsi="標楷體"/>
          <w:kern w:val="0"/>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3896"/>
        <w:gridCol w:w="1984"/>
      </w:tblGrid>
      <w:tr w:rsidR="008827F0" w:rsidRPr="008827F0" w14:paraId="72385892" w14:textId="77777777" w:rsidTr="00F937CC">
        <w:tc>
          <w:tcPr>
            <w:tcW w:w="3896" w:type="dxa"/>
          </w:tcPr>
          <w:p w14:paraId="5C95C6CA" w14:textId="77777777" w:rsidR="00297CE3" w:rsidRPr="008827F0" w:rsidRDefault="00297CE3" w:rsidP="00297CE3">
            <w:pPr>
              <w:jc w:val="center"/>
              <w:rPr>
                <w:rFonts w:eastAsia="標楷體"/>
                <w:kern w:val="0"/>
              </w:rPr>
            </w:pPr>
            <w:r w:rsidRPr="008827F0">
              <w:rPr>
                <w:rFonts w:eastAsia="標楷體"/>
                <w:kern w:val="0"/>
              </w:rPr>
              <w:t>修正條文</w:t>
            </w:r>
          </w:p>
        </w:tc>
        <w:tc>
          <w:tcPr>
            <w:tcW w:w="3896" w:type="dxa"/>
          </w:tcPr>
          <w:p w14:paraId="78F823EC" w14:textId="77777777" w:rsidR="00297CE3" w:rsidRPr="008827F0" w:rsidRDefault="00297CE3" w:rsidP="00297CE3">
            <w:pPr>
              <w:jc w:val="center"/>
              <w:rPr>
                <w:rFonts w:eastAsia="標楷體"/>
              </w:rPr>
            </w:pPr>
            <w:r w:rsidRPr="008827F0">
              <w:rPr>
                <w:rFonts w:eastAsia="標楷體"/>
              </w:rPr>
              <w:t>現行條文</w:t>
            </w:r>
          </w:p>
        </w:tc>
        <w:tc>
          <w:tcPr>
            <w:tcW w:w="1984" w:type="dxa"/>
          </w:tcPr>
          <w:p w14:paraId="62870E31" w14:textId="77777777" w:rsidR="00297CE3" w:rsidRPr="008827F0" w:rsidRDefault="00297CE3" w:rsidP="00297CE3">
            <w:pPr>
              <w:jc w:val="center"/>
              <w:rPr>
                <w:rFonts w:eastAsia="標楷體"/>
              </w:rPr>
            </w:pPr>
            <w:r w:rsidRPr="008827F0">
              <w:rPr>
                <w:rFonts w:eastAsia="標楷體"/>
              </w:rPr>
              <w:t>說明</w:t>
            </w:r>
          </w:p>
        </w:tc>
      </w:tr>
      <w:tr w:rsidR="008827F0" w:rsidRPr="008827F0" w14:paraId="059AC8DB" w14:textId="77777777" w:rsidTr="00F937CC">
        <w:tc>
          <w:tcPr>
            <w:tcW w:w="3896" w:type="dxa"/>
          </w:tcPr>
          <w:p w14:paraId="76AAD305" w14:textId="77777777" w:rsidR="00297CE3" w:rsidRPr="008827F0" w:rsidRDefault="00297CE3" w:rsidP="00480DE3">
            <w:pPr>
              <w:adjustRightInd w:val="0"/>
              <w:snapToGrid w:val="0"/>
              <w:spacing w:line="360" w:lineRule="exact"/>
              <w:jc w:val="both"/>
              <w:rPr>
                <w:rFonts w:eastAsia="標楷體"/>
                <w:kern w:val="0"/>
              </w:rPr>
            </w:pPr>
            <w:r w:rsidRPr="008827F0">
              <w:rPr>
                <w:rFonts w:eastAsia="標楷體"/>
                <w:kern w:val="0"/>
              </w:rPr>
              <w:t>同現行條文</w:t>
            </w:r>
          </w:p>
        </w:tc>
        <w:tc>
          <w:tcPr>
            <w:tcW w:w="3896" w:type="dxa"/>
          </w:tcPr>
          <w:p w14:paraId="126E5BEF" w14:textId="77777777" w:rsidR="00297CE3" w:rsidRPr="008827F0" w:rsidRDefault="00297CE3" w:rsidP="00480DE3">
            <w:pPr>
              <w:adjustRightInd w:val="0"/>
              <w:snapToGrid w:val="0"/>
              <w:spacing w:line="360" w:lineRule="exact"/>
              <w:ind w:left="415" w:hangingChars="173" w:hanging="415"/>
              <w:jc w:val="both"/>
              <w:rPr>
                <w:rFonts w:eastAsia="標楷體"/>
                <w:kern w:val="0"/>
              </w:rPr>
            </w:pPr>
            <w:r w:rsidRPr="008827F0">
              <w:rPr>
                <w:rFonts w:eastAsia="標楷體"/>
              </w:rPr>
              <w:t>一、為促進性別地位之實質平等，消除性別歧視，維護人格尊嚴，厚植並建立性別平等之教育資源與環境，依據性別平等教育法第</w:t>
            </w:r>
            <w:r w:rsidRPr="008827F0">
              <w:rPr>
                <w:rFonts w:eastAsia="標楷體"/>
              </w:rPr>
              <w:t>6</w:t>
            </w:r>
            <w:r w:rsidRPr="008827F0">
              <w:rPr>
                <w:rFonts w:eastAsia="標楷體"/>
              </w:rPr>
              <w:t>條、性別平等工作法、性騷擾防治法、本校組織規程第</w:t>
            </w:r>
            <w:r w:rsidRPr="008827F0">
              <w:rPr>
                <w:rFonts w:eastAsia="標楷體"/>
              </w:rPr>
              <w:t>21</w:t>
            </w:r>
            <w:r w:rsidRPr="008827F0">
              <w:rPr>
                <w:rFonts w:eastAsia="標楷體"/>
              </w:rPr>
              <w:t>條及性別平等教育實施辦法第</w:t>
            </w:r>
            <w:r w:rsidRPr="008827F0">
              <w:rPr>
                <w:rFonts w:eastAsia="標楷體"/>
              </w:rPr>
              <w:t>2</w:t>
            </w:r>
            <w:r w:rsidRPr="008827F0">
              <w:rPr>
                <w:rFonts w:eastAsia="標楷體"/>
              </w:rPr>
              <w:t>條規定，訂定本要點。</w:t>
            </w:r>
          </w:p>
        </w:tc>
        <w:tc>
          <w:tcPr>
            <w:tcW w:w="1984" w:type="dxa"/>
          </w:tcPr>
          <w:p w14:paraId="2EC98FB4" w14:textId="77777777" w:rsidR="00297CE3" w:rsidRPr="008827F0" w:rsidRDefault="00297CE3" w:rsidP="00480DE3">
            <w:pPr>
              <w:adjustRightInd w:val="0"/>
              <w:snapToGrid w:val="0"/>
              <w:spacing w:line="360" w:lineRule="exact"/>
              <w:jc w:val="both"/>
              <w:rPr>
                <w:rFonts w:eastAsia="標楷體"/>
              </w:rPr>
            </w:pPr>
            <w:r w:rsidRPr="008827F0">
              <w:rPr>
                <w:rFonts w:eastAsia="標楷體"/>
              </w:rPr>
              <w:t>本次未修正</w:t>
            </w:r>
          </w:p>
        </w:tc>
      </w:tr>
      <w:tr w:rsidR="008827F0" w:rsidRPr="008827F0" w14:paraId="643435DD" w14:textId="77777777" w:rsidTr="00F937CC">
        <w:tc>
          <w:tcPr>
            <w:tcW w:w="3896" w:type="dxa"/>
          </w:tcPr>
          <w:p w14:paraId="1E183295" w14:textId="77777777" w:rsidR="00297CE3" w:rsidRPr="008827F0" w:rsidRDefault="00297CE3" w:rsidP="00480DE3">
            <w:pPr>
              <w:adjustRightInd w:val="0"/>
              <w:snapToGrid w:val="0"/>
              <w:spacing w:line="360" w:lineRule="exact"/>
              <w:jc w:val="both"/>
              <w:rPr>
                <w:rFonts w:eastAsia="標楷體"/>
                <w:kern w:val="0"/>
              </w:rPr>
            </w:pPr>
            <w:r w:rsidRPr="008827F0">
              <w:rPr>
                <w:rFonts w:eastAsia="標楷體"/>
                <w:kern w:val="0"/>
              </w:rPr>
              <w:t>同現行條文</w:t>
            </w:r>
          </w:p>
        </w:tc>
        <w:tc>
          <w:tcPr>
            <w:tcW w:w="3896" w:type="dxa"/>
          </w:tcPr>
          <w:p w14:paraId="21593A60" w14:textId="77777777" w:rsidR="00297CE3" w:rsidRPr="008827F0" w:rsidRDefault="00297CE3" w:rsidP="00480DE3">
            <w:pPr>
              <w:pStyle w:val="af2"/>
              <w:adjustRightInd w:val="0"/>
              <w:snapToGrid w:val="0"/>
              <w:spacing w:line="360" w:lineRule="exact"/>
              <w:ind w:leftChars="0" w:left="480" w:hangingChars="200" w:hanging="480"/>
              <w:rPr>
                <w:rFonts w:ascii="Times New Roman" w:eastAsia="標楷體" w:hAnsi="Times New Roman"/>
                <w:sz w:val="24"/>
              </w:rPr>
            </w:pPr>
            <w:r w:rsidRPr="008827F0">
              <w:rPr>
                <w:rFonts w:ascii="Times New Roman" w:eastAsia="標楷體" w:hAnsi="Times New Roman"/>
                <w:sz w:val="24"/>
              </w:rPr>
              <w:t>二、本委員會任務如下：</w:t>
            </w:r>
          </w:p>
          <w:p w14:paraId="772129D9" w14:textId="77777777" w:rsidR="00297CE3" w:rsidRPr="008827F0" w:rsidRDefault="00297CE3" w:rsidP="00480DE3">
            <w:pPr>
              <w:pStyle w:val="af2"/>
              <w:adjustRightInd w:val="0"/>
              <w:snapToGrid w:val="0"/>
              <w:spacing w:line="360" w:lineRule="exact"/>
              <w:ind w:leftChars="219" w:left="953" w:hangingChars="178" w:hanging="427"/>
              <w:rPr>
                <w:rFonts w:ascii="Times New Roman" w:eastAsia="標楷體" w:hAnsi="Times New Roman"/>
                <w:sz w:val="24"/>
              </w:rPr>
            </w:pPr>
            <w:r w:rsidRPr="008827F0">
              <w:rPr>
                <w:rFonts w:ascii="Times New Roman" w:eastAsia="標楷體" w:hAnsi="Times New Roman"/>
                <w:sz w:val="24"/>
              </w:rPr>
              <w:t>(</w:t>
            </w:r>
            <w:r w:rsidRPr="008827F0">
              <w:rPr>
                <w:rFonts w:ascii="Times New Roman" w:eastAsia="標楷體" w:hAnsi="Times New Roman"/>
                <w:sz w:val="24"/>
              </w:rPr>
              <w:t>一</w:t>
            </w:r>
            <w:r w:rsidRPr="008827F0">
              <w:rPr>
                <w:rFonts w:ascii="Times New Roman" w:eastAsia="標楷體" w:hAnsi="Times New Roman"/>
                <w:sz w:val="24"/>
              </w:rPr>
              <w:t>)</w:t>
            </w:r>
            <w:r w:rsidRPr="008827F0">
              <w:rPr>
                <w:rFonts w:ascii="Times New Roman" w:eastAsia="標楷體" w:hAnsi="Times New Roman"/>
                <w:sz w:val="24"/>
              </w:rPr>
              <w:t>統整學校各單位相關資源，擬訂性別平等教育實施計畫，落實並檢視其實施成果。</w:t>
            </w:r>
          </w:p>
          <w:p w14:paraId="4E4F53C8" w14:textId="77777777" w:rsidR="00297CE3" w:rsidRPr="008827F0" w:rsidRDefault="00297CE3" w:rsidP="00480DE3">
            <w:pPr>
              <w:pStyle w:val="af2"/>
              <w:adjustRightInd w:val="0"/>
              <w:snapToGrid w:val="0"/>
              <w:spacing w:line="360" w:lineRule="exact"/>
              <w:ind w:leftChars="219" w:left="953" w:hangingChars="178" w:hanging="427"/>
              <w:rPr>
                <w:rFonts w:ascii="Times New Roman" w:eastAsia="標楷體" w:hAnsi="Times New Roman"/>
                <w:sz w:val="24"/>
              </w:rPr>
            </w:pPr>
            <w:r w:rsidRPr="008827F0">
              <w:rPr>
                <w:rFonts w:ascii="Times New Roman" w:eastAsia="標楷體" w:hAnsi="Times New Roman"/>
                <w:sz w:val="24"/>
              </w:rPr>
              <w:t>(</w:t>
            </w:r>
            <w:r w:rsidRPr="008827F0">
              <w:rPr>
                <w:rFonts w:ascii="Times New Roman" w:eastAsia="標楷體" w:hAnsi="Times New Roman"/>
                <w:sz w:val="24"/>
              </w:rPr>
              <w:t>二</w:t>
            </w:r>
            <w:r w:rsidRPr="008827F0">
              <w:rPr>
                <w:rFonts w:ascii="Times New Roman" w:eastAsia="標楷體" w:hAnsi="Times New Roman"/>
                <w:sz w:val="24"/>
              </w:rPr>
              <w:t>)</w:t>
            </w:r>
            <w:r w:rsidRPr="008827F0">
              <w:rPr>
                <w:rFonts w:ascii="Times New Roman" w:eastAsia="標楷體" w:hAnsi="Times New Roman"/>
                <w:sz w:val="24"/>
              </w:rPr>
              <w:t>規劃或辦理學生、教職員工及家長性別平等教育相關活動。</w:t>
            </w:r>
          </w:p>
          <w:p w14:paraId="544DF380" w14:textId="77777777" w:rsidR="00297CE3" w:rsidRPr="008827F0" w:rsidRDefault="00297CE3" w:rsidP="00480DE3">
            <w:pPr>
              <w:pStyle w:val="af2"/>
              <w:adjustRightInd w:val="0"/>
              <w:snapToGrid w:val="0"/>
              <w:spacing w:line="360" w:lineRule="exact"/>
              <w:ind w:leftChars="219" w:left="953" w:hangingChars="178" w:hanging="427"/>
              <w:rPr>
                <w:rFonts w:ascii="Times New Roman" w:eastAsia="標楷體" w:hAnsi="Times New Roman"/>
                <w:sz w:val="24"/>
              </w:rPr>
            </w:pPr>
            <w:r w:rsidRPr="008827F0">
              <w:rPr>
                <w:rFonts w:ascii="Times New Roman" w:eastAsia="標楷體" w:hAnsi="Times New Roman"/>
                <w:sz w:val="24"/>
              </w:rPr>
              <w:t>(</w:t>
            </w:r>
            <w:r w:rsidRPr="008827F0">
              <w:rPr>
                <w:rFonts w:ascii="Times New Roman" w:eastAsia="標楷體" w:hAnsi="Times New Roman"/>
                <w:sz w:val="24"/>
              </w:rPr>
              <w:t>三</w:t>
            </w:r>
            <w:r w:rsidRPr="008827F0">
              <w:rPr>
                <w:rFonts w:ascii="Times New Roman" w:eastAsia="標楷體" w:hAnsi="Times New Roman"/>
                <w:sz w:val="24"/>
              </w:rPr>
              <w:t>)</w:t>
            </w:r>
            <w:r w:rsidRPr="008827F0">
              <w:rPr>
                <w:rFonts w:ascii="Times New Roman" w:eastAsia="標楷體" w:hAnsi="Times New Roman"/>
                <w:sz w:val="24"/>
              </w:rPr>
              <w:t>研發並推廣性別平等教育之課程、教學及評量。</w:t>
            </w:r>
          </w:p>
          <w:p w14:paraId="4D835927" w14:textId="77777777" w:rsidR="00297CE3" w:rsidRPr="008827F0" w:rsidRDefault="00297CE3" w:rsidP="00480DE3">
            <w:pPr>
              <w:pStyle w:val="af2"/>
              <w:adjustRightInd w:val="0"/>
              <w:snapToGrid w:val="0"/>
              <w:spacing w:line="360" w:lineRule="exact"/>
              <w:ind w:leftChars="219" w:left="953" w:hangingChars="178" w:hanging="427"/>
              <w:rPr>
                <w:rFonts w:ascii="Times New Roman" w:eastAsia="標楷體" w:hAnsi="Times New Roman"/>
                <w:sz w:val="24"/>
              </w:rPr>
            </w:pPr>
            <w:r w:rsidRPr="008827F0">
              <w:rPr>
                <w:rFonts w:ascii="Times New Roman" w:eastAsia="標楷體" w:hAnsi="Times New Roman"/>
                <w:sz w:val="24"/>
              </w:rPr>
              <w:t>(</w:t>
            </w:r>
            <w:r w:rsidRPr="008827F0">
              <w:rPr>
                <w:rFonts w:ascii="Times New Roman" w:eastAsia="標楷體" w:hAnsi="Times New Roman"/>
                <w:sz w:val="24"/>
              </w:rPr>
              <w:t>四</w:t>
            </w:r>
            <w:r w:rsidRPr="008827F0">
              <w:rPr>
                <w:rFonts w:ascii="Times New Roman" w:eastAsia="標楷體" w:hAnsi="Times New Roman"/>
                <w:sz w:val="24"/>
              </w:rPr>
              <w:t>)</w:t>
            </w:r>
            <w:r w:rsidRPr="008827F0">
              <w:rPr>
                <w:rFonts w:ascii="Times New Roman" w:eastAsia="標楷體" w:hAnsi="Times New Roman"/>
                <w:sz w:val="24"/>
              </w:rPr>
              <w:t>研擬性別平等教育實施與校園性侵害及性騷擾之防治規定，建立機制，並協調及整合相關資源。</w:t>
            </w:r>
          </w:p>
          <w:p w14:paraId="43001D56" w14:textId="77777777" w:rsidR="00297CE3" w:rsidRPr="008827F0" w:rsidRDefault="00297CE3" w:rsidP="00480DE3">
            <w:pPr>
              <w:pStyle w:val="af2"/>
              <w:adjustRightInd w:val="0"/>
              <w:snapToGrid w:val="0"/>
              <w:spacing w:line="360" w:lineRule="exact"/>
              <w:ind w:leftChars="219" w:left="953" w:hangingChars="178" w:hanging="427"/>
              <w:rPr>
                <w:rFonts w:ascii="Times New Roman" w:eastAsia="標楷體" w:hAnsi="Times New Roman"/>
                <w:sz w:val="24"/>
              </w:rPr>
            </w:pPr>
            <w:r w:rsidRPr="008827F0">
              <w:rPr>
                <w:rFonts w:ascii="Times New Roman" w:eastAsia="標楷體" w:hAnsi="Times New Roman"/>
                <w:sz w:val="24"/>
              </w:rPr>
              <w:t>(</w:t>
            </w:r>
            <w:r w:rsidRPr="008827F0">
              <w:rPr>
                <w:rFonts w:ascii="Times New Roman" w:eastAsia="標楷體" w:hAnsi="Times New Roman"/>
                <w:sz w:val="24"/>
              </w:rPr>
              <w:t>五</w:t>
            </w:r>
            <w:r w:rsidRPr="008827F0">
              <w:rPr>
                <w:rFonts w:ascii="Times New Roman" w:eastAsia="標楷體" w:hAnsi="Times New Roman"/>
                <w:sz w:val="24"/>
              </w:rPr>
              <w:t>)</w:t>
            </w:r>
            <w:r w:rsidRPr="008827F0">
              <w:rPr>
                <w:rFonts w:ascii="Times New Roman" w:eastAsia="標楷體" w:hAnsi="Times New Roman"/>
                <w:sz w:val="24"/>
              </w:rPr>
              <w:t>調查及處理與性別平等教育法、性別平等工作法及</w:t>
            </w:r>
            <w:r w:rsidRPr="008827F0">
              <w:rPr>
                <w:rFonts w:ascii="Times New Roman" w:eastAsia="標楷體" w:hAnsi="Times New Roman"/>
                <w:sz w:val="24"/>
              </w:rPr>
              <w:lastRenderedPageBreak/>
              <w:t>性騷擾防治法有關之案件。</w:t>
            </w:r>
          </w:p>
          <w:p w14:paraId="767242DB" w14:textId="77777777" w:rsidR="00297CE3" w:rsidRPr="008827F0" w:rsidRDefault="00297CE3" w:rsidP="00480DE3">
            <w:pPr>
              <w:pStyle w:val="af2"/>
              <w:adjustRightInd w:val="0"/>
              <w:snapToGrid w:val="0"/>
              <w:spacing w:line="360" w:lineRule="exact"/>
              <w:ind w:leftChars="219" w:left="953" w:hangingChars="178" w:hanging="427"/>
              <w:rPr>
                <w:rFonts w:ascii="Times New Roman" w:eastAsia="標楷體" w:hAnsi="Times New Roman"/>
                <w:sz w:val="24"/>
              </w:rPr>
            </w:pPr>
            <w:r w:rsidRPr="008827F0">
              <w:rPr>
                <w:rFonts w:ascii="Times New Roman" w:eastAsia="標楷體" w:hAnsi="Times New Roman"/>
                <w:sz w:val="24"/>
              </w:rPr>
              <w:t>(</w:t>
            </w:r>
            <w:r w:rsidRPr="008827F0">
              <w:rPr>
                <w:rFonts w:ascii="Times New Roman" w:eastAsia="標楷體" w:hAnsi="Times New Roman"/>
                <w:sz w:val="24"/>
              </w:rPr>
              <w:t>六</w:t>
            </w:r>
            <w:r w:rsidRPr="008827F0">
              <w:rPr>
                <w:rFonts w:ascii="Times New Roman" w:eastAsia="標楷體" w:hAnsi="Times New Roman"/>
                <w:sz w:val="24"/>
              </w:rPr>
              <w:t>)</w:t>
            </w:r>
            <w:r w:rsidRPr="008827F0">
              <w:rPr>
                <w:rFonts w:ascii="Times New Roman" w:eastAsia="標楷體" w:hAnsi="Times New Roman"/>
                <w:sz w:val="24"/>
              </w:rPr>
              <w:t>規劃及建立性別平等之安全校園空間。</w:t>
            </w:r>
          </w:p>
          <w:p w14:paraId="187BCADD" w14:textId="77777777" w:rsidR="00297CE3" w:rsidRPr="008827F0" w:rsidRDefault="00297CE3" w:rsidP="00480DE3">
            <w:pPr>
              <w:pStyle w:val="af2"/>
              <w:adjustRightInd w:val="0"/>
              <w:snapToGrid w:val="0"/>
              <w:spacing w:line="360" w:lineRule="exact"/>
              <w:ind w:leftChars="219" w:left="953" w:hangingChars="178" w:hanging="427"/>
              <w:rPr>
                <w:rFonts w:ascii="Times New Roman" w:eastAsia="標楷體" w:hAnsi="Times New Roman"/>
                <w:sz w:val="24"/>
              </w:rPr>
            </w:pPr>
            <w:r w:rsidRPr="008827F0">
              <w:rPr>
                <w:rFonts w:ascii="Times New Roman" w:eastAsia="標楷體" w:hAnsi="Times New Roman"/>
                <w:sz w:val="24"/>
              </w:rPr>
              <w:t>(</w:t>
            </w:r>
            <w:r w:rsidRPr="008827F0">
              <w:rPr>
                <w:rFonts w:ascii="Times New Roman" w:eastAsia="標楷體" w:hAnsi="Times New Roman"/>
                <w:sz w:val="24"/>
              </w:rPr>
              <w:t>七</w:t>
            </w:r>
            <w:r w:rsidRPr="008827F0">
              <w:rPr>
                <w:rFonts w:ascii="Times New Roman" w:eastAsia="標楷體" w:hAnsi="Times New Roman"/>
                <w:sz w:val="24"/>
              </w:rPr>
              <w:t>)</w:t>
            </w:r>
            <w:r w:rsidRPr="008827F0">
              <w:rPr>
                <w:rFonts w:ascii="Times New Roman" w:eastAsia="標楷體" w:hAnsi="Times New Roman"/>
                <w:sz w:val="24"/>
              </w:rPr>
              <w:t>推動社區有關性別平等之家庭教育與社會教育。</w:t>
            </w:r>
          </w:p>
          <w:p w14:paraId="60224B23" w14:textId="77777777" w:rsidR="00297CE3" w:rsidRPr="008827F0" w:rsidRDefault="00297CE3" w:rsidP="00480DE3">
            <w:pPr>
              <w:adjustRightInd w:val="0"/>
              <w:snapToGrid w:val="0"/>
              <w:spacing w:line="360" w:lineRule="exact"/>
              <w:ind w:leftChars="219" w:left="953" w:hangingChars="178" w:hanging="427"/>
              <w:jc w:val="both"/>
              <w:rPr>
                <w:rFonts w:eastAsia="標楷體"/>
                <w:kern w:val="0"/>
              </w:rPr>
            </w:pPr>
            <w:r w:rsidRPr="008827F0">
              <w:rPr>
                <w:rFonts w:eastAsia="標楷體"/>
              </w:rPr>
              <w:t>(</w:t>
            </w:r>
            <w:r w:rsidRPr="008827F0">
              <w:rPr>
                <w:rFonts w:eastAsia="標楷體"/>
              </w:rPr>
              <w:t>八</w:t>
            </w:r>
            <w:r w:rsidRPr="008827F0">
              <w:rPr>
                <w:rFonts w:eastAsia="標楷體"/>
              </w:rPr>
              <w:t>)</w:t>
            </w:r>
            <w:r w:rsidRPr="008827F0">
              <w:rPr>
                <w:rFonts w:eastAsia="標楷體"/>
              </w:rPr>
              <w:t>其他關於學校或社區之性別平等教育事務。</w:t>
            </w:r>
          </w:p>
        </w:tc>
        <w:tc>
          <w:tcPr>
            <w:tcW w:w="1984" w:type="dxa"/>
          </w:tcPr>
          <w:p w14:paraId="1EA9692A" w14:textId="77777777" w:rsidR="00297CE3" w:rsidRPr="008827F0" w:rsidRDefault="009A1B92" w:rsidP="00480DE3">
            <w:pPr>
              <w:pStyle w:val="af2"/>
              <w:adjustRightInd w:val="0"/>
              <w:snapToGrid w:val="0"/>
              <w:spacing w:line="360" w:lineRule="exact"/>
              <w:ind w:leftChars="0" w:left="480" w:hangingChars="200" w:hanging="480"/>
              <w:rPr>
                <w:rFonts w:ascii="Times New Roman" w:eastAsia="標楷體" w:hAnsi="Times New Roman"/>
                <w:sz w:val="24"/>
              </w:rPr>
            </w:pPr>
            <w:r w:rsidRPr="008827F0">
              <w:rPr>
                <w:rFonts w:ascii="Times New Roman" w:eastAsia="標楷體" w:hAnsi="Times New Roman"/>
                <w:sz w:val="24"/>
              </w:rPr>
              <w:lastRenderedPageBreak/>
              <w:t>本次未修正</w:t>
            </w:r>
          </w:p>
        </w:tc>
      </w:tr>
      <w:tr w:rsidR="008827F0" w:rsidRPr="008827F0" w14:paraId="6EC994EE" w14:textId="77777777" w:rsidTr="00F937CC">
        <w:tc>
          <w:tcPr>
            <w:tcW w:w="3896" w:type="dxa"/>
          </w:tcPr>
          <w:p w14:paraId="420355AC" w14:textId="77777777" w:rsidR="00297CE3" w:rsidRPr="008827F0" w:rsidRDefault="00297CE3" w:rsidP="00480DE3">
            <w:pPr>
              <w:adjustRightInd w:val="0"/>
              <w:snapToGrid w:val="0"/>
              <w:spacing w:line="360" w:lineRule="exact"/>
              <w:jc w:val="both"/>
              <w:rPr>
                <w:rFonts w:eastAsia="標楷體"/>
                <w:kern w:val="0"/>
              </w:rPr>
            </w:pPr>
            <w:r w:rsidRPr="008827F0">
              <w:rPr>
                <w:rFonts w:eastAsia="標楷體"/>
                <w:kern w:val="0"/>
              </w:rPr>
              <w:t>同現行條文</w:t>
            </w:r>
          </w:p>
        </w:tc>
        <w:tc>
          <w:tcPr>
            <w:tcW w:w="3896" w:type="dxa"/>
          </w:tcPr>
          <w:p w14:paraId="14FA8107" w14:textId="77777777" w:rsidR="00297CE3" w:rsidRPr="008827F0" w:rsidRDefault="00297CE3" w:rsidP="00480DE3">
            <w:pPr>
              <w:adjustRightInd w:val="0"/>
              <w:snapToGrid w:val="0"/>
              <w:spacing w:line="360" w:lineRule="exact"/>
              <w:ind w:left="485" w:hangingChars="202" w:hanging="485"/>
              <w:jc w:val="both"/>
              <w:rPr>
                <w:rFonts w:eastAsia="標楷體"/>
              </w:rPr>
            </w:pPr>
            <w:r w:rsidRPr="008827F0">
              <w:rPr>
                <w:rFonts w:eastAsia="標楷體"/>
              </w:rPr>
              <w:t>三、本委員會為推動與規劃相關業務，分設下列小組，其任務如下：</w:t>
            </w:r>
          </w:p>
          <w:p w14:paraId="69349F57" w14:textId="77777777" w:rsidR="00297CE3" w:rsidRPr="008827F0" w:rsidRDefault="00297CE3" w:rsidP="00480DE3">
            <w:pPr>
              <w:adjustRightInd w:val="0"/>
              <w:snapToGrid w:val="0"/>
              <w:spacing w:line="360" w:lineRule="exact"/>
              <w:ind w:leftChars="220" w:left="528"/>
              <w:jc w:val="both"/>
              <w:rPr>
                <w:rFonts w:eastAsia="標楷體"/>
              </w:rPr>
            </w:pPr>
            <w:r w:rsidRPr="008827F0">
              <w:rPr>
                <w:rFonts w:eastAsia="標楷體"/>
              </w:rPr>
              <w:t>(</w:t>
            </w:r>
            <w:r w:rsidRPr="008827F0">
              <w:rPr>
                <w:rFonts w:eastAsia="標楷體"/>
              </w:rPr>
              <w:t>一</w:t>
            </w:r>
            <w:r w:rsidRPr="008827F0">
              <w:rPr>
                <w:rFonts w:eastAsia="標楷體"/>
              </w:rPr>
              <w:t>)</w:t>
            </w:r>
            <w:r w:rsidRPr="008827F0">
              <w:rPr>
                <w:rFonts w:eastAsia="標楷體"/>
              </w:rPr>
              <w:t>政策規劃小組：</w:t>
            </w:r>
          </w:p>
          <w:p w14:paraId="22D1B67B" w14:textId="77777777" w:rsidR="00297CE3" w:rsidRPr="008827F0" w:rsidRDefault="00297CE3" w:rsidP="007F66BE">
            <w:pPr>
              <w:numPr>
                <w:ilvl w:val="0"/>
                <w:numId w:val="1"/>
              </w:numPr>
              <w:adjustRightInd w:val="0"/>
              <w:snapToGrid w:val="0"/>
              <w:spacing w:line="360" w:lineRule="exact"/>
              <w:ind w:leftChars="220" w:left="811" w:hangingChars="118" w:hanging="283"/>
              <w:jc w:val="both"/>
              <w:rPr>
                <w:rFonts w:eastAsia="標楷體"/>
              </w:rPr>
            </w:pPr>
            <w:r w:rsidRPr="008827F0">
              <w:rPr>
                <w:rFonts w:eastAsia="標楷體"/>
              </w:rPr>
              <w:t>研擬性別平等教育相關規定。</w:t>
            </w:r>
          </w:p>
          <w:p w14:paraId="62525969" w14:textId="77777777" w:rsidR="00297CE3" w:rsidRPr="008827F0" w:rsidRDefault="00297CE3" w:rsidP="007F66BE">
            <w:pPr>
              <w:numPr>
                <w:ilvl w:val="0"/>
                <w:numId w:val="1"/>
              </w:numPr>
              <w:adjustRightInd w:val="0"/>
              <w:snapToGrid w:val="0"/>
              <w:spacing w:line="360" w:lineRule="exact"/>
              <w:ind w:leftChars="220" w:left="811" w:hangingChars="118" w:hanging="283"/>
              <w:jc w:val="both"/>
              <w:rPr>
                <w:rFonts w:eastAsia="標楷體"/>
              </w:rPr>
            </w:pPr>
            <w:r w:rsidRPr="008827F0">
              <w:rPr>
                <w:rFonts w:eastAsia="標楷體"/>
              </w:rPr>
              <w:t>研擬性別平等教育相關政策。</w:t>
            </w:r>
          </w:p>
          <w:p w14:paraId="0C3CEAFD" w14:textId="77777777" w:rsidR="00297CE3" w:rsidRPr="008827F0" w:rsidRDefault="00297CE3" w:rsidP="007F66BE">
            <w:pPr>
              <w:numPr>
                <w:ilvl w:val="0"/>
                <w:numId w:val="1"/>
              </w:numPr>
              <w:adjustRightInd w:val="0"/>
              <w:snapToGrid w:val="0"/>
              <w:spacing w:line="360" w:lineRule="exact"/>
              <w:ind w:leftChars="220" w:left="811" w:hangingChars="118" w:hanging="283"/>
              <w:jc w:val="both"/>
              <w:rPr>
                <w:rFonts w:eastAsia="標楷體"/>
              </w:rPr>
            </w:pPr>
            <w:r w:rsidRPr="008827F0">
              <w:rPr>
                <w:rFonts w:eastAsia="標楷體"/>
              </w:rPr>
              <w:t>規劃性別平等教育理念之推廣。</w:t>
            </w:r>
          </w:p>
          <w:p w14:paraId="180F9739" w14:textId="77777777" w:rsidR="00297CE3" w:rsidRPr="008827F0" w:rsidRDefault="00297CE3" w:rsidP="007F66BE">
            <w:pPr>
              <w:numPr>
                <w:ilvl w:val="0"/>
                <w:numId w:val="1"/>
              </w:numPr>
              <w:adjustRightInd w:val="0"/>
              <w:snapToGrid w:val="0"/>
              <w:spacing w:line="360" w:lineRule="exact"/>
              <w:ind w:leftChars="220" w:left="811" w:hangingChars="118" w:hanging="283"/>
              <w:jc w:val="both"/>
              <w:rPr>
                <w:rFonts w:eastAsia="標楷體"/>
              </w:rPr>
            </w:pPr>
            <w:r w:rsidRPr="008827F0">
              <w:rPr>
                <w:rFonts w:eastAsia="標楷體"/>
              </w:rPr>
              <w:t>督導考核性別平等教育相關工作之實施。</w:t>
            </w:r>
          </w:p>
          <w:p w14:paraId="292918BC" w14:textId="77777777" w:rsidR="00297CE3" w:rsidRPr="008827F0" w:rsidRDefault="00297CE3" w:rsidP="007F66BE">
            <w:pPr>
              <w:numPr>
                <w:ilvl w:val="0"/>
                <w:numId w:val="1"/>
              </w:numPr>
              <w:adjustRightInd w:val="0"/>
              <w:snapToGrid w:val="0"/>
              <w:spacing w:line="360" w:lineRule="exact"/>
              <w:ind w:leftChars="220" w:left="811" w:hangingChars="118" w:hanging="283"/>
              <w:jc w:val="both"/>
              <w:rPr>
                <w:rFonts w:eastAsia="標楷體"/>
              </w:rPr>
            </w:pPr>
            <w:r w:rsidRPr="008827F0">
              <w:rPr>
                <w:rFonts w:eastAsia="標楷體"/>
              </w:rPr>
              <w:t>研擬本委員會設置要點訂修及其運作事宜。</w:t>
            </w:r>
          </w:p>
          <w:p w14:paraId="28A6B286" w14:textId="77777777" w:rsidR="00297CE3" w:rsidRPr="008827F0" w:rsidRDefault="00297CE3" w:rsidP="007F66BE">
            <w:pPr>
              <w:numPr>
                <w:ilvl w:val="0"/>
                <w:numId w:val="1"/>
              </w:numPr>
              <w:adjustRightInd w:val="0"/>
              <w:snapToGrid w:val="0"/>
              <w:spacing w:line="360" w:lineRule="exact"/>
              <w:ind w:leftChars="220" w:left="811" w:hangingChars="118" w:hanging="283"/>
              <w:jc w:val="both"/>
              <w:rPr>
                <w:rFonts w:eastAsia="標楷體"/>
              </w:rPr>
            </w:pPr>
            <w:r w:rsidRPr="008827F0">
              <w:rPr>
                <w:rFonts w:eastAsia="標楷體"/>
              </w:rPr>
              <w:t>彙整本校性別平等教育年度計畫、預算及評估實施成效。</w:t>
            </w:r>
          </w:p>
          <w:p w14:paraId="1E1B8A6F" w14:textId="77777777" w:rsidR="00297CE3" w:rsidRPr="008827F0" w:rsidRDefault="00297CE3" w:rsidP="007F66BE">
            <w:pPr>
              <w:numPr>
                <w:ilvl w:val="0"/>
                <w:numId w:val="1"/>
              </w:numPr>
              <w:adjustRightInd w:val="0"/>
              <w:snapToGrid w:val="0"/>
              <w:spacing w:line="360" w:lineRule="exact"/>
              <w:ind w:leftChars="220" w:left="811" w:hangingChars="118" w:hanging="283"/>
              <w:jc w:val="both"/>
              <w:rPr>
                <w:rFonts w:eastAsia="標楷體"/>
              </w:rPr>
            </w:pPr>
            <w:r w:rsidRPr="008827F0">
              <w:rPr>
                <w:rFonts w:eastAsia="標楷體"/>
              </w:rPr>
              <w:t>蒐集國內外性別平等教育相關資料及提供諮詢服務。</w:t>
            </w:r>
          </w:p>
          <w:p w14:paraId="219A904E" w14:textId="77777777" w:rsidR="00297CE3" w:rsidRPr="008827F0" w:rsidRDefault="00297CE3" w:rsidP="007F66BE">
            <w:pPr>
              <w:numPr>
                <w:ilvl w:val="0"/>
                <w:numId w:val="1"/>
              </w:numPr>
              <w:adjustRightInd w:val="0"/>
              <w:snapToGrid w:val="0"/>
              <w:spacing w:line="360" w:lineRule="exact"/>
              <w:ind w:leftChars="220" w:left="811" w:hangingChars="118" w:hanging="283"/>
              <w:jc w:val="both"/>
              <w:rPr>
                <w:rFonts w:eastAsia="標楷體"/>
              </w:rPr>
            </w:pPr>
            <w:r w:rsidRPr="008827F0">
              <w:rPr>
                <w:rFonts w:eastAsia="標楷體"/>
              </w:rPr>
              <w:t>其他有關性別平等教育之綜合性事務。</w:t>
            </w:r>
          </w:p>
          <w:p w14:paraId="419EBADB" w14:textId="77777777" w:rsidR="00297CE3" w:rsidRPr="008827F0" w:rsidRDefault="00297CE3" w:rsidP="00480DE3">
            <w:pPr>
              <w:adjustRightInd w:val="0"/>
              <w:snapToGrid w:val="0"/>
              <w:spacing w:line="360" w:lineRule="exact"/>
              <w:ind w:leftChars="220" w:left="528"/>
              <w:jc w:val="both"/>
              <w:rPr>
                <w:rFonts w:eastAsia="標楷體"/>
              </w:rPr>
            </w:pPr>
            <w:r w:rsidRPr="008827F0">
              <w:rPr>
                <w:rFonts w:eastAsia="標楷體"/>
              </w:rPr>
              <w:t>(</w:t>
            </w:r>
            <w:r w:rsidRPr="008827F0">
              <w:rPr>
                <w:rFonts w:eastAsia="標楷體"/>
              </w:rPr>
              <w:t>二</w:t>
            </w:r>
            <w:r w:rsidRPr="008827F0">
              <w:rPr>
                <w:rFonts w:eastAsia="標楷體"/>
              </w:rPr>
              <w:t>)</w:t>
            </w:r>
            <w:r w:rsidRPr="008827F0">
              <w:rPr>
                <w:rFonts w:eastAsia="標楷體"/>
              </w:rPr>
              <w:t>教學推廣小組：</w:t>
            </w:r>
          </w:p>
          <w:p w14:paraId="01733815" w14:textId="77777777" w:rsidR="00297CE3" w:rsidRPr="008827F0" w:rsidRDefault="00297CE3" w:rsidP="007F66BE">
            <w:pPr>
              <w:numPr>
                <w:ilvl w:val="0"/>
                <w:numId w:val="2"/>
              </w:numPr>
              <w:adjustRightInd w:val="0"/>
              <w:snapToGrid w:val="0"/>
              <w:spacing w:line="360" w:lineRule="exact"/>
              <w:ind w:leftChars="220" w:left="811" w:hangingChars="118" w:hanging="283"/>
              <w:jc w:val="both"/>
              <w:rPr>
                <w:rFonts w:eastAsia="標楷體"/>
              </w:rPr>
            </w:pPr>
            <w:r w:rsidRPr="008827F0">
              <w:rPr>
                <w:rFonts w:eastAsia="標楷體"/>
              </w:rPr>
              <w:t>規劃有關性別平等教育多元化之課程與教學研究。</w:t>
            </w:r>
          </w:p>
          <w:p w14:paraId="3C3B2CE9" w14:textId="77777777" w:rsidR="00297CE3" w:rsidRPr="008827F0" w:rsidRDefault="00297CE3" w:rsidP="007F66BE">
            <w:pPr>
              <w:numPr>
                <w:ilvl w:val="0"/>
                <w:numId w:val="2"/>
              </w:numPr>
              <w:adjustRightInd w:val="0"/>
              <w:snapToGrid w:val="0"/>
              <w:spacing w:line="360" w:lineRule="exact"/>
              <w:ind w:leftChars="220" w:left="811" w:hangingChars="118" w:hanging="283"/>
              <w:jc w:val="both"/>
              <w:rPr>
                <w:rFonts w:eastAsia="標楷體"/>
              </w:rPr>
            </w:pPr>
            <w:r w:rsidRPr="008827F0">
              <w:rPr>
                <w:rFonts w:eastAsia="標楷體"/>
              </w:rPr>
              <w:t>推動落實性別平等教育之課程與教學。</w:t>
            </w:r>
          </w:p>
          <w:p w14:paraId="4536B1B9" w14:textId="77777777" w:rsidR="00297CE3" w:rsidRPr="008827F0" w:rsidRDefault="00297CE3" w:rsidP="007F66BE">
            <w:pPr>
              <w:numPr>
                <w:ilvl w:val="0"/>
                <w:numId w:val="2"/>
              </w:numPr>
              <w:adjustRightInd w:val="0"/>
              <w:snapToGrid w:val="0"/>
              <w:spacing w:line="360" w:lineRule="exact"/>
              <w:ind w:leftChars="220" w:left="811" w:hangingChars="118" w:hanging="283"/>
              <w:jc w:val="both"/>
              <w:rPr>
                <w:rFonts w:eastAsia="標楷體"/>
              </w:rPr>
            </w:pPr>
            <w:r w:rsidRPr="008827F0">
              <w:rPr>
                <w:rFonts w:eastAsia="標楷體"/>
              </w:rPr>
              <w:t>建置性別平等教育之學習環境。</w:t>
            </w:r>
          </w:p>
          <w:p w14:paraId="5E4CEBA9" w14:textId="77777777" w:rsidR="00297CE3" w:rsidRPr="008827F0" w:rsidRDefault="00297CE3" w:rsidP="007F66BE">
            <w:pPr>
              <w:numPr>
                <w:ilvl w:val="0"/>
                <w:numId w:val="2"/>
              </w:numPr>
              <w:adjustRightInd w:val="0"/>
              <w:snapToGrid w:val="0"/>
              <w:spacing w:line="360" w:lineRule="exact"/>
              <w:ind w:leftChars="220" w:left="811" w:hangingChars="118" w:hanging="283"/>
              <w:jc w:val="both"/>
              <w:rPr>
                <w:rFonts w:eastAsia="標楷體"/>
              </w:rPr>
            </w:pPr>
            <w:r w:rsidRPr="008827F0">
              <w:rPr>
                <w:rFonts w:eastAsia="標楷體"/>
              </w:rPr>
              <w:t>提供性別平等教育之課程與教學諮詢服務。</w:t>
            </w:r>
          </w:p>
          <w:p w14:paraId="47F989FC" w14:textId="77777777" w:rsidR="00297CE3" w:rsidRPr="008827F0" w:rsidRDefault="00297CE3" w:rsidP="007F66BE">
            <w:pPr>
              <w:numPr>
                <w:ilvl w:val="0"/>
                <w:numId w:val="2"/>
              </w:numPr>
              <w:adjustRightInd w:val="0"/>
              <w:snapToGrid w:val="0"/>
              <w:spacing w:line="360" w:lineRule="exact"/>
              <w:ind w:leftChars="220" w:left="811" w:hangingChars="118" w:hanging="283"/>
              <w:jc w:val="both"/>
              <w:rPr>
                <w:rFonts w:eastAsia="標楷體"/>
              </w:rPr>
            </w:pPr>
            <w:r w:rsidRPr="008827F0">
              <w:rPr>
                <w:rFonts w:eastAsia="標楷體"/>
              </w:rPr>
              <w:t>規劃及辦理教職員工有關性別平等教育之培育、訓</w:t>
            </w:r>
            <w:r w:rsidRPr="008827F0">
              <w:rPr>
                <w:rFonts w:eastAsia="標楷體"/>
              </w:rPr>
              <w:lastRenderedPageBreak/>
              <w:t>練。</w:t>
            </w:r>
          </w:p>
          <w:p w14:paraId="4B2F6F59" w14:textId="77777777" w:rsidR="00297CE3" w:rsidRPr="008827F0" w:rsidRDefault="00297CE3" w:rsidP="007F66BE">
            <w:pPr>
              <w:numPr>
                <w:ilvl w:val="0"/>
                <w:numId w:val="2"/>
              </w:numPr>
              <w:adjustRightInd w:val="0"/>
              <w:snapToGrid w:val="0"/>
              <w:spacing w:line="360" w:lineRule="exact"/>
              <w:ind w:leftChars="220" w:left="811" w:hangingChars="118" w:hanging="283"/>
              <w:jc w:val="both"/>
              <w:rPr>
                <w:rFonts w:eastAsia="標楷體"/>
              </w:rPr>
            </w:pPr>
            <w:r w:rsidRPr="008827F0">
              <w:rPr>
                <w:rFonts w:eastAsia="標楷體"/>
              </w:rPr>
              <w:t>推動社區有關性別平等之家庭教育與社會教育。</w:t>
            </w:r>
          </w:p>
          <w:p w14:paraId="75CF8B43" w14:textId="77777777" w:rsidR="00297CE3" w:rsidRPr="008827F0" w:rsidRDefault="00297CE3" w:rsidP="007F66BE">
            <w:pPr>
              <w:numPr>
                <w:ilvl w:val="0"/>
                <w:numId w:val="2"/>
              </w:numPr>
              <w:adjustRightInd w:val="0"/>
              <w:snapToGrid w:val="0"/>
              <w:spacing w:line="360" w:lineRule="exact"/>
              <w:ind w:leftChars="220" w:left="811" w:hangingChars="118" w:hanging="283"/>
              <w:jc w:val="both"/>
              <w:rPr>
                <w:rFonts w:eastAsia="標楷體"/>
              </w:rPr>
            </w:pPr>
            <w:r w:rsidRPr="008827F0">
              <w:rPr>
                <w:rFonts w:eastAsia="標楷體"/>
              </w:rPr>
              <w:t>其他關於學校或社區之性別平等教育事務。</w:t>
            </w:r>
          </w:p>
          <w:p w14:paraId="361E72B1" w14:textId="77777777" w:rsidR="00297CE3" w:rsidRPr="008827F0" w:rsidRDefault="00297CE3" w:rsidP="007F66BE">
            <w:pPr>
              <w:numPr>
                <w:ilvl w:val="0"/>
                <w:numId w:val="2"/>
              </w:numPr>
              <w:adjustRightInd w:val="0"/>
              <w:snapToGrid w:val="0"/>
              <w:spacing w:line="360" w:lineRule="exact"/>
              <w:ind w:leftChars="220" w:left="811" w:hangingChars="118" w:hanging="283"/>
              <w:jc w:val="both"/>
              <w:rPr>
                <w:rFonts w:eastAsia="標楷體"/>
              </w:rPr>
            </w:pPr>
            <w:r w:rsidRPr="008827F0">
              <w:rPr>
                <w:rFonts w:eastAsia="標楷體"/>
              </w:rPr>
              <w:t>其他有關性別平等教育之課程與教學事務。</w:t>
            </w:r>
          </w:p>
          <w:p w14:paraId="4922B2C3" w14:textId="77777777" w:rsidR="00297CE3" w:rsidRPr="008827F0" w:rsidRDefault="00297CE3" w:rsidP="00480DE3">
            <w:pPr>
              <w:adjustRightInd w:val="0"/>
              <w:snapToGrid w:val="0"/>
              <w:spacing w:line="360" w:lineRule="exact"/>
              <w:ind w:leftChars="220" w:left="528"/>
              <w:jc w:val="both"/>
              <w:rPr>
                <w:rFonts w:eastAsia="標楷體"/>
              </w:rPr>
            </w:pPr>
            <w:r w:rsidRPr="008827F0">
              <w:rPr>
                <w:rFonts w:eastAsia="標楷體"/>
              </w:rPr>
              <w:t>(</w:t>
            </w:r>
            <w:r w:rsidRPr="008827F0">
              <w:rPr>
                <w:rFonts w:eastAsia="標楷體"/>
              </w:rPr>
              <w:t>三</w:t>
            </w:r>
            <w:r w:rsidRPr="008827F0">
              <w:rPr>
                <w:rFonts w:eastAsia="標楷體"/>
              </w:rPr>
              <w:t>)</w:t>
            </w:r>
            <w:r w:rsidRPr="008827F0">
              <w:rPr>
                <w:rFonts w:eastAsia="標楷體"/>
              </w:rPr>
              <w:t>校園安全小組：</w:t>
            </w:r>
          </w:p>
          <w:p w14:paraId="5330C119" w14:textId="77777777" w:rsidR="00297CE3" w:rsidRPr="008827F0" w:rsidRDefault="00297CE3" w:rsidP="007F66BE">
            <w:pPr>
              <w:numPr>
                <w:ilvl w:val="0"/>
                <w:numId w:val="3"/>
              </w:numPr>
              <w:adjustRightInd w:val="0"/>
              <w:snapToGrid w:val="0"/>
              <w:spacing w:line="360" w:lineRule="exact"/>
              <w:ind w:leftChars="220" w:left="811" w:hangingChars="118" w:hanging="283"/>
              <w:jc w:val="both"/>
              <w:rPr>
                <w:rFonts w:eastAsia="標楷體"/>
              </w:rPr>
            </w:pPr>
            <w:r w:rsidRPr="008827F0">
              <w:rPr>
                <w:rFonts w:eastAsia="標楷體"/>
              </w:rPr>
              <w:t>建置安全之校園環境。</w:t>
            </w:r>
          </w:p>
          <w:p w14:paraId="106CC941" w14:textId="77777777" w:rsidR="00297CE3" w:rsidRPr="008827F0" w:rsidRDefault="00297CE3" w:rsidP="007F66BE">
            <w:pPr>
              <w:numPr>
                <w:ilvl w:val="0"/>
                <w:numId w:val="3"/>
              </w:numPr>
              <w:adjustRightInd w:val="0"/>
              <w:snapToGrid w:val="0"/>
              <w:spacing w:line="360" w:lineRule="exact"/>
              <w:ind w:leftChars="220" w:left="811" w:hangingChars="118" w:hanging="283"/>
              <w:jc w:val="both"/>
              <w:rPr>
                <w:rFonts w:eastAsia="標楷體"/>
              </w:rPr>
            </w:pPr>
            <w:r w:rsidRPr="008827F0">
              <w:rPr>
                <w:rFonts w:eastAsia="標楷體"/>
              </w:rPr>
              <w:t>定期及不定期進行校園安全設施檢查。</w:t>
            </w:r>
          </w:p>
          <w:p w14:paraId="38718F0A" w14:textId="77777777" w:rsidR="00297CE3" w:rsidRPr="008827F0" w:rsidRDefault="00297CE3" w:rsidP="007F66BE">
            <w:pPr>
              <w:numPr>
                <w:ilvl w:val="0"/>
                <w:numId w:val="3"/>
              </w:numPr>
              <w:adjustRightInd w:val="0"/>
              <w:snapToGrid w:val="0"/>
              <w:spacing w:line="360" w:lineRule="exact"/>
              <w:ind w:leftChars="220" w:left="811" w:hangingChars="118" w:hanging="283"/>
              <w:jc w:val="both"/>
              <w:rPr>
                <w:rFonts w:eastAsia="標楷體"/>
              </w:rPr>
            </w:pPr>
            <w:r w:rsidRPr="008827F0">
              <w:rPr>
                <w:rFonts w:eastAsia="標楷體"/>
              </w:rPr>
              <w:t>舉行公聽會及校園安全工作會議等活動。</w:t>
            </w:r>
          </w:p>
          <w:p w14:paraId="778956F5" w14:textId="77777777" w:rsidR="00297CE3" w:rsidRPr="008827F0" w:rsidRDefault="00297CE3" w:rsidP="007F66BE">
            <w:pPr>
              <w:numPr>
                <w:ilvl w:val="0"/>
                <w:numId w:val="3"/>
              </w:numPr>
              <w:adjustRightInd w:val="0"/>
              <w:snapToGrid w:val="0"/>
              <w:spacing w:line="360" w:lineRule="exact"/>
              <w:ind w:leftChars="220" w:left="811" w:hangingChars="118" w:hanging="283"/>
              <w:jc w:val="both"/>
              <w:rPr>
                <w:rFonts w:eastAsia="標楷體"/>
              </w:rPr>
            </w:pPr>
            <w:r w:rsidRPr="008827F0">
              <w:rPr>
                <w:rFonts w:eastAsia="標楷體"/>
              </w:rPr>
              <w:t>建立良好暢通之警報及緊急呼叫系統。</w:t>
            </w:r>
          </w:p>
          <w:p w14:paraId="6AD9FD85" w14:textId="77777777" w:rsidR="00297CE3" w:rsidRPr="008827F0" w:rsidRDefault="00297CE3" w:rsidP="007F66BE">
            <w:pPr>
              <w:numPr>
                <w:ilvl w:val="0"/>
                <w:numId w:val="3"/>
              </w:numPr>
              <w:adjustRightInd w:val="0"/>
              <w:snapToGrid w:val="0"/>
              <w:spacing w:line="360" w:lineRule="exact"/>
              <w:ind w:leftChars="220" w:left="811" w:hangingChars="118" w:hanging="283"/>
              <w:jc w:val="both"/>
              <w:rPr>
                <w:rFonts w:eastAsia="標楷體"/>
              </w:rPr>
            </w:pPr>
            <w:r w:rsidRPr="008827F0">
              <w:rPr>
                <w:rFonts w:eastAsia="標楷體"/>
              </w:rPr>
              <w:t>定期進行問卷等調查，以確認校園安全維護情形。</w:t>
            </w:r>
          </w:p>
          <w:p w14:paraId="47DFD5B8" w14:textId="77777777" w:rsidR="00297CE3" w:rsidRPr="008827F0" w:rsidRDefault="00297CE3" w:rsidP="007F66BE">
            <w:pPr>
              <w:numPr>
                <w:ilvl w:val="0"/>
                <w:numId w:val="3"/>
              </w:numPr>
              <w:adjustRightInd w:val="0"/>
              <w:snapToGrid w:val="0"/>
              <w:spacing w:line="360" w:lineRule="exact"/>
              <w:ind w:leftChars="220" w:left="811" w:hangingChars="118" w:hanging="283"/>
              <w:jc w:val="both"/>
              <w:rPr>
                <w:rFonts w:eastAsia="標楷體"/>
              </w:rPr>
            </w:pPr>
            <w:r w:rsidRPr="008827F0">
              <w:rPr>
                <w:rFonts w:eastAsia="標楷體"/>
              </w:rPr>
              <w:t>其他有關性別平等教育之校園安全事項。</w:t>
            </w:r>
          </w:p>
          <w:p w14:paraId="7116DE2A" w14:textId="77777777" w:rsidR="00297CE3" w:rsidRPr="008827F0" w:rsidRDefault="00297CE3" w:rsidP="00480DE3">
            <w:pPr>
              <w:adjustRightInd w:val="0"/>
              <w:snapToGrid w:val="0"/>
              <w:spacing w:line="360" w:lineRule="exact"/>
              <w:ind w:leftChars="220" w:left="528"/>
              <w:jc w:val="both"/>
              <w:rPr>
                <w:rFonts w:eastAsia="標楷體"/>
              </w:rPr>
            </w:pPr>
            <w:r w:rsidRPr="008827F0">
              <w:rPr>
                <w:rFonts w:eastAsia="標楷體"/>
              </w:rPr>
              <w:t>(</w:t>
            </w:r>
            <w:r w:rsidRPr="008827F0">
              <w:rPr>
                <w:rFonts w:eastAsia="標楷體"/>
              </w:rPr>
              <w:t>四</w:t>
            </w:r>
            <w:r w:rsidRPr="008827F0">
              <w:rPr>
                <w:rFonts w:eastAsia="標楷體"/>
              </w:rPr>
              <w:t xml:space="preserve">) </w:t>
            </w:r>
            <w:r w:rsidRPr="008827F0">
              <w:rPr>
                <w:rFonts w:eastAsia="標楷體"/>
                <w:bCs/>
              </w:rPr>
              <w:t>校園性別事件防治小組</w:t>
            </w:r>
            <w:r w:rsidRPr="008827F0">
              <w:rPr>
                <w:rFonts w:eastAsia="標楷體"/>
              </w:rPr>
              <w:t>：</w:t>
            </w:r>
          </w:p>
          <w:p w14:paraId="1555E7CC" w14:textId="77777777" w:rsidR="00297CE3" w:rsidRPr="008827F0" w:rsidRDefault="00297CE3" w:rsidP="007F66BE">
            <w:pPr>
              <w:numPr>
                <w:ilvl w:val="0"/>
                <w:numId w:val="4"/>
              </w:numPr>
              <w:adjustRightInd w:val="0"/>
              <w:snapToGrid w:val="0"/>
              <w:spacing w:line="360" w:lineRule="exact"/>
              <w:ind w:leftChars="220" w:left="811" w:hangingChars="118" w:hanging="283"/>
              <w:jc w:val="both"/>
              <w:rPr>
                <w:rFonts w:eastAsia="標楷體"/>
              </w:rPr>
            </w:pPr>
            <w:r w:rsidRPr="008827F0">
              <w:rPr>
                <w:rFonts w:eastAsia="標楷體"/>
              </w:rPr>
              <w:t>研修校園性侵害性騷擾及性霸凌防治準則。</w:t>
            </w:r>
          </w:p>
          <w:p w14:paraId="1BAA3E60" w14:textId="77777777" w:rsidR="00297CE3" w:rsidRPr="008827F0" w:rsidRDefault="00297CE3" w:rsidP="007F66BE">
            <w:pPr>
              <w:numPr>
                <w:ilvl w:val="0"/>
                <w:numId w:val="4"/>
              </w:numPr>
              <w:adjustRightInd w:val="0"/>
              <w:snapToGrid w:val="0"/>
              <w:spacing w:line="360" w:lineRule="exact"/>
              <w:ind w:leftChars="220" w:left="811" w:hangingChars="118" w:hanging="283"/>
              <w:jc w:val="both"/>
              <w:rPr>
                <w:rFonts w:eastAsia="標楷體"/>
              </w:rPr>
            </w:pPr>
            <w:r w:rsidRPr="008827F0">
              <w:rPr>
                <w:rFonts w:eastAsia="標楷體"/>
              </w:rPr>
              <w:t>建立校園性侵害性騷擾及性霸凌事件之處理流程及機制。</w:t>
            </w:r>
          </w:p>
          <w:p w14:paraId="6D27A45E" w14:textId="77777777" w:rsidR="00297CE3" w:rsidRPr="008827F0" w:rsidRDefault="00297CE3" w:rsidP="007F66BE">
            <w:pPr>
              <w:numPr>
                <w:ilvl w:val="0"/>
                <w:numId w:val="4"/>
              </w:numPr>
              <w:adjustRightInd w:val="0"/>
              <w:snapToGrid w:val="0"/>
              <w:spacing w:line="360" w:lineRule="exact"/>
              <w:ind w:leftChars="220" w:left="811" w:hangingChars="118" w:hanging="283"/>
              <w:jc w:val="both"/>
              <w:rPr>
                <w:rFonts w:eastAsia="標楷體"/>
              </w:rPr>
            </w:pPr>
            <w:r w:rsidRPr="008827F0">
              <w:rPr>
                <w:rFonts w:eastAsia="標楷體"/>
              </w:rPr>
              <w:t>依法協助處理校園性侵害性騷擾及性霸凌事件申請調查、檢舉或申復。</w:t>
            </w:r>
          </w:p>
          <w:p w14:paraId="24D98C88" w14:textId="77777777" w:rsidR="00297CE3" w:rsidRPr="008827F0" w:rsidRDefault="00297CE3" w:rsidP="007F66BE">
            <w:pPr>
              <w:numPr>
                <w:ilvl w:val="0"/>
                <w:numId w:val="4"/>
              </w:numPr>
              <w:adjustRightInd w:val="0"/>
              <w:snapToGrid w:val="0"/>
              <w:spacing w:line="360" w:lineRule="exact"/>
              <w:ind w:leftChars="220" w:left="811" w:hangingChars="118" w:hanging="283"/>
              <w:jc w:val="both"/>
              <w:rPr>
                <w:rFonts w:eastAsia="標楷體"/>
              </w:rPr>
            </w:pPr>
            <w:r w:rsidRPr="008827F0">
              <w:rPr>
                <w:rFonts w:eastAsia="標楷體"/>
              </w:rPr>
              <w:t>建立校園性侵害性騷擾及性霸凌事件處置相關資源。</w:t>
            </w:r>
          </w:p>
          <w:p w14:paraId="48F103EA" w14:textId="77777777" w:rsidR="00297CE3" w:rsidRPr="008827F0" w:rsidRDefault="00297CE3" w:rsidP="007F66BE">
            <w:pPr>
              <w:numPr>
                <w:ilvl w:val="0"/>
                <w:numId w:val="4"/>
              </w:numPr>
              <w:adjustRightInd w:val="0"/>
              <w:snapToGrid w:val="0"/>
              <w:spacing w:line="360" w:lineRule="exact"/>
              <w:ind w:leftChars="220" w:left="811" w:hangingChars="118" w:hanging="283"/>
              <w:jc w:val="both"/>
              <w:rPr>
                <w:rFonts w:eastAsia="標楷體"/>
              </w:rPr>
            </w:pPr>
            <w:r w:rsidRPr="008827F0">
              <w:rPr>
                <w:rFonts w:eastAsia="標楷體"/>
              </w:rPr>
              <w:t>提供校園性侵害性騷擾及性霸凌事件處置之諮詢服務。</w:t>
            </w:r>
          </w:p>
          <w:p w14:paraId="612FFEEC" w14:textId="77777777" w:rsidR="00297CE3" w:rsidRPr="008827F0" w:rsidRDefault="00297CE3" w:rsidP="007F66BE">
            <w:pPr>
              <w:numPr>
                <w:ilvl w:val="0"/>
                <w:numId w:val="4"/>
              </w:numPr>
              <w:adjustRightInd w:val="0"/>
              <w:snapToGrid w:val="0"/>
              <w:spacing w:line="360" w:lineRule="exact"/>
              <w:ind w:leftChars="220" w:left="811" w:hangingChars="118" w:hanging="283"/>
              <w:jc w:val="both"/>
              <w:rPr>
                <w:rFonts w:eastAsia="標楷體"/>
              </w:rPr>
            </w:pPr>
            <w:r w:rsidRPr="008827F0">
              <w:rPr>
                <w:rFonts w:eastAsia="標楷體"/>
              </w:rPr>
              <w:t>規劃及辦理校園性侵害性騷擾及性霸凌事件處置知能之培訓及宣導工作。</w:t>
            </w:r>
          </w:p>
          <w:p w14:paraId="0953988D" w14:textId="77777777" w:rsidR="00297CE3" w:rsidRPr="008827F0" w:rsidRDefault="00297CE3" w:rsidP="007F66BE">
            <w:pPr>
              <w:numPr>
                <w:ilvl w:val="0"/>
                <w:numId w:val="4"/>
              </w:numPr>
              <w:adjustRightInd w:val="0"/>
              <w:snapToGrid w:val="0"/>
              <w:spacing w:line="360" w:lineRule="exact"/>
              <w:ind w:leftChars="220" w:left="811" w:hangingChars="118" w:hanging="283"/>
              <w:jc w:val="both"/>
              <w:rPr>
                <w:rFonts w:eastAsia="標楷體"/>
                <w:kern w:val="0"/>
              </w:rPr>
            </w:pPr>
            <w:r w:rsidRPr="008827F0">
              <w:rPr>
                <w:rFonts w:eastAsia="標楷體"/>
              </w:rPr>
              <w:t>其他有關校園性侵害性騷擾及性霸凌防治之相關事務。</w:t>
            </w:r>
          </w:p>
        </w:tc>
        <w:tc>
          <w:tcPr>
            <w:tcW w:w="1984" w:type="dxa"/>
          </w:tcPr>
          <w:p w14:paraId="67101384" w14:textId="77777777" w:rsidR="00297CE3" w:rsidRPr="008827F0" w:rsidRDefault="009A1B92" w:rsidP="00480DE3">
            <w:pPr>
              <w:adjustRightInd w:val="0"/>
              <w:snapToGrid w:val="0"/>
              <w:spacing w:line="360" w:lineRule="exact"/>
              <w:jc w:val="both"/>
              <w:rPr>
                <w:rFonts w:eastAsia="標楷體"/>
              </w:rPr>
            </w:pPr>
            <w:r w:rsidRPr="008827F0">
              <w:rPr>
                <w:rFonts w:eastAsia="標楷體"/>
              </w:rPr>
              <w:lastRenderedPageBreak/>
              <w:t>本次未修正</w:t>
            </w:r>
          </w:p>
        </w:tc>
      </w:tr>
      <w:tr w:rsidR="008827F0" w:rsidRPr="008827F0" w14:paraId="41D32E14" w14:textId="77777777" w:rsidTr="00F937CC">
        <w:tc>
          <w:tcPr>
            <w:tcW w:w="3896" w:type="dxa"/>
          </w:tcPr>
          <w:p w14:paraId="46635078" w14:textId="77777777" w:rsidR="00297CE3" w:rsidRPr="008827F0" w:rsidRDefault="00297CE3" w:rsidP="00480DE3">
            <w:pPr>
              <w:adjustRightInd w:val="0"/>
              <w:snapToGrid w:val="0"/>
              <w:spacing w:line="360" w:lineRule="exact"/>
              <w:jc w:val="both"/>
              <w:rPr>
                <w:rFonts w:eastAsia="標楷體"/>
                <w:kern w:val="0"/>
              </w:rPr>
            </w:pPr>
            <w:r w:rsidRPr="008827F0">
              <w:rPr>
                <w:rFonts w:eastAsia="標楷體"/>
                <w:kern w:val="0"/>
              </w:rPr>
              <w:t>同現行條文</w:t>
            </w:r>
          </w:p>
        </w:tc>
        <w:tc>
          <w:tcPr>
            <w:tcW w:w="3896" w:type="dxa"/>
          </w:tcPr>
          <w:p w14:paraId="6B12D58C" w14:textId="77777777" w:rsidR="00297CE3" w:rsidRPr="008827F0" w:rsidRDefault="00297CE3" w:rsidP="00480DE3">
            <w:pPr>
              <w:adjustRightInd w:val="0"/>
              <w:snapToGrid w:val="0"/>
              <w:spacing w:line="360" w:lineRule="exact"/>
              <w:ind w:leftChars="12" w:left="456" w:hangingChars="178" w:hanging="427"/>
              <w:jc w:val="both"/>
              <w:rPr>
                <w:rFonts w:eastAsia="標楷體"/>
              </w:rPr>
            </w:pPr>
            <w:r w:rsidRPr="008827F0">
              <w:rPr>
                <w:rFonts w:eastAsia="標楷體"/>
              </w:rPr>
              <w:t>四、本委員會置委員</w:t>
            </w:r>
            <w:r w:rsidRPr="008827F0">
              <w:rPr>
                <w:rFonts w:eastAsia="標楷體"/>
              </w:rPr>
              <w:t>21</w:t>
            </w:r>
            <w:r w:rsidRPr="008827F0">
              <w:rPr>
                <w:rFonts w:eastAsia="標楷體"/>
              </w:rPr>
              <w:t>名，並由下</w:t>
            </w:r>
            <w:r w:rsidRPr="008827F0">
              <w:rPr>
                <w:rFonts w:eastAsia="標楷體"/>
              </w:rPr>
              <w:lastRenderedPageBreak/>
              <w:t>列委員組成：</w:t>
            </w:r>
          </w:p>
          <w:p w14:paraId="4C97406A" w14:textId="77777777" w:rsidR="00297CE3" w:rsidRPr="008827F0" w:rsidRDefault="00297CE3" w:rsidP="00480DE3">
            <w:pPr>
              <w:adjustRightInd w:val="0"/>
              <w:snapToGrid w:val="0"/>
              <w:spacing w:line="360" w:lineRule="exact"/>
              <w:ind w:leftChars="220" w:left="953" w:hangingChars="177" w:hanging="425"/>
              <w:jc w:val="both"/>
              <w:rPr>
                <w:rFonts w:eastAsia="標楷體"/>
              </w:rPr>
            </w:pPr>
            <w:r w:rsidRPr="008827F0">
              <w:rPr>
                <w:rFonts w:eastAsia="標楷體"/>
              </w:rPr>
              <w:t>(</w:t>
            </w:r>
            <w:r w:rsidRPr="008827F0">
              <w:rPr>
                <w:rFonts w:eastAsia="標楷體"/>
              </w:rPr>
              <w:t>一</w:t>
            </w:r>
            <w:r w:rsidRPr="008827F0">
              <w:rPr>
                <w:rFonts w:eastAsia="標楷體"/>
              </w:rPr>
              <w:t>)</w:t>
            </w:r>
            <w:r w:rsidRPr="008827F0">
              <w:rPr>
                <w:rFonts w:eastAsia="標楷體"/>
              </w:rPr>
              <w:t>當然委員</w:t>
            </w:r>
            <w:r w:rsidRPr="008827F0">
              <w:rPr>
                <w:rFonts w:eastAsia="標楷體"/>
              </w:rPr>
              <w:t>(8</w:t>
            </w:r>
            <w:r w:rsidRPr="008827F0">
              <w:rPr>
                <w:rFonts w:eastAsia="標楷體"/>
              </w:rPr>
              <w:t>名</w:t>
            </w:r>
            <w:r w:rsidRPr="008827F0">
              <w:rPr>
                <w:rFonts w:eastAsia="標楷體"/>
              </w:rPr>
              <w:t>)</w:t>
            </w:r>
            <w:r w:rsidRPr="008827F0">
              <w:rPr>
                <w:rFonts w:eastAsia="標楷體"/>
              </w:rPr>
              <w:t>：校長、副校長</w:t>
            </w:r>
            <w:r w:rsidRPr="008827F0">
              <w:rPr>
                <w:rFonts w:eastAsia="標楷體"/>
              </w:rPr>
              <w:t>(1</w:t>
            </w:r>
            <w:r w:rsidRPr="008827F0">
              <w:rPr>
                <w:rFonts w:eastAsia="標楷體"/>
              </w:rPr>
              <w:t>名</w:t>
            </w:r>
            <w:r w:rsidRPr="008827F0">
              <w:rPr>
                <w:rFonts w:eastAsia="標楷體"/>
              </w:rPr>
              <w:t>)</w:t>
            </w:r>
            <w:r w:rsidRPr="008827F0">
              <w:rPr>
                <w:rFonts w:eastAsia="標楷體"/>
              </w:rPr>
              <w:t>、主任秘書、教務長、學務長、總務長、通識教育中心主任、人事主任。</w:t>
            </w:r>
          </w:p>
          <w:p w14:paraId="618EF35B" w14:textId="77777777" w:rsidR="00297CE3" w:rsidRPr="008827F0" w:rsidRDefault="00297CE3" w:rsidP="00480DE3">
            <w:pPr>
              <w:adjustRightInd w:val="0"/>
              <w:snapToGrid w:val="0"/>
              <w:spacing w:line="360" w:lineRule="exact"/>
              <w:ind w:leftChars="220" w:left="953" w:hangingChars="177" w:hanging="425"/>
              <w:jc w:val="both"/>
              <w:rPr>
                <w:rFonts w:eastAsia="標楷體"/>
              </w:rPr>
            </w:pPr>
            <w:r w:rsidRPr="008827F0">
              <w:rPr>
                <w:rFonts w:eastAsia="標楷體"/>
              </w:rPr>
              <w:t>(</w:t>
            </w:r>
            <w:r w:rsidRPr="008827F0">
              <w:rPr>
                <w:rFonts w:eastAsia="標楷體"/>
              </w:rPr>
              <w:t>二</w:t>
            </w:r>
            <w:r w:rsidRPr="008827F0">
              <w:rPr>
                <w:rFonts w:eastAsia="標楷體"/>
              </w:rPr>
              <w:t>)</w:t>
            </w:r>
            <w:r w:rsidRPr="008827F0">
              <w:rPr>
                <w:rFonts w:eastAsia="標楷體"/>
              </w:rPr>
              <w:t>遴選委員</w:t>
            </w:r>
            <w:r w:rsidRPr="008827F0">
              <w:rPr>
                <w:rFonts w:eastAsia="標楷體"/>
              </w:rPr>
              <w:t>(13</w:t>
            </w:r>
            <w:r w:rsidRPr="008827F0">
              <w:rPr>
                <w:rFonts w:eastAsia="標楷體"/>
              </w:rPr>
              <w:t>名</w:t>
            </w:r>
            <w:r w:rsidRPr="008827F0">
              <w:rPr>
                <w:rFonts w:eastAsia="標楷體"/>
              </w:rPr>
              <w:t>)</w:t>
            </w:r>
            <w:r w:rsidRPr="008827F0">
              <w:rPr>
                <w:rFonts w:eastAsia="標楷體"/>
              </w:rPr>
              <w:t>：由校長遴聘具性別平等意識之教師代表、職工代表</w:t>
            </w:r>
            <w:r w:rsidRPr="008827F0">
              <w:rPr>
                <w:rFonts w:eastAsia="標楷體"/>
              </w:rPr>
              <w:t>(2</w:t>
            </w:r>
            <w:r w:rsidRPr="008827F0">
              <w:rPr>
                <w:rFonts w:eastAsia="標楷體"/>
              </w:rPr>
              <w:t>名</w:t>
            </w:r>
            <w:r w:rsidRPr="008827F0">
              <w:rPr>
                <w:rFonts w:eastAsia="標楷體"/>
              </w:rPr>
              <w:t>)</w:t>
            </w:r>
            <w:r w:rsidRPr="008827F0">
              <w:rPr>
                <w:rFonts w:eastAsia="標楷體"/>
              </w:rPr>
              <w:t>、家長代表、學生代表</w:t>
            </w:r>
            <w:r w:rsidRPr="008827F0">
              <w:rPr>
                <w:rFonts w:eastAsia="標楷體"/>
              </w:rPr>
              <w:t>(2</w:t>
            </w:r>
            <w:r w:rsidRPr="008827F0">
              <w:rPr>
                <w:rFonts w:eastAsia="標楷體"/>
              </w:rPr>
              <w:t>名</w:t>
            </w:r>
            <w:r w:rsidRPr="008827F0">
              <w:rPr>
                <w:rFonts w:eastAsia="標楷體"/>
              </w:rPr>
              <w:t>)</w:t>
            </w:r>
            <w:r w:rsidRPr="008827F0">
              <w:rPr>
                <w:rFonts w:eastAsia="標楷體"/>
              </w:rPr>
              <w:t>及性別平等教育相關領域之專家學者。</w:t>
            </w:r>
          </w:p>
          <w:p w14:paraId="441AC386" w14:textId="77777777" w:rsidR="00297CE3" w:rsidRPr="008827F0" w:rsidRDefault="00297CE3" w:rsidP="00480DE3">
            <w:pPr>
              <w:adjustRightInd w:val="0"/>
              <w:snapToGrid w:val="0"/>
              <w:spacing w:line="360" w:lineRule="exact"/>
              <w:ind w:leftChars="160" w:left="385" w:hanging="1"/>
              <w:jc w:val="both"/>
              <w:rPr>
                <w:rFonts w:eastAsia="標楷體"/>
              </w:rPr>
            </w:pPr>
            <w:r w:rsidRPr="008827F0">
              <w:rPr>
                <w:rFonts w:eastAsia="標楷體"/>
              </w:rPr>
              <w:t>本委員會以校長為主任委員、副校長擔任副主任委員，並由主任秘書擔任執行秘書，負責協助主任委員處理本委員會事務。</w:t>
            </w:r>
          </w:p>
          <w:p w14:paraId="51CBC0DF" w14:textId="77777777" w:rsidR="00297CE3" w:rsidRPr="008827F0" w:rsidRDefault="00297CE3" w:rsidP="00480DE3">
            <w:pPr>
              <w:adjustRightInd w:val="0"/>
              <w:snapToGrid w:val="0"/>
              <w:spacing w:line="360" w:lineRule="exact"/>
              <w:ind w:leftChars="161" w:left="387" w:hanging="1"/>
              <w:jc w:val="both"/>
              <w:rPr>
                <w:rFonts w:eastAsia="標楷體"/>
                <w:kern w:val="0"/>
              </w:rPr>
            </w:pPr>
            <w:r w:rsidRPr="008827F0">
              <w:rPr>
                <w:rFonts w:eastAsia="標楷體"/>
              </w:rPr>
              <w:t>本委員會女性委員應占委員總數二分之一以上。</w:t>
            </w:r>
          </w:p>
        </w:tc>
        <w:tc>
          <w:tcPr>
            <w:tcW w:w="1984" w:type="dxa"/>
          </w:tcPr>
          <w:p w14:paraId="10B31902" w14:textId="77777777" w:rsidR="00297CE3" w:rsidRPr="008827F0" w:rsidRDefault="009A1B92" w:rsidP="00480DE3">
            <w:pPr>
              <w:adjustRightInd w:val="0"/>
              <w:snapToGrid w:val="0"/>
              <w:spacing w:line="360" w:lineRule="exact"/>
              <w:jc w:val="both"/>
              <w:rPr>
                <w:rFonts w:eastAsia="標楷體"/>
              </w:rPr>
            </w:pPr>
            <w:r w:rsidRPr="008827F0">
              <w:rPr>
                <w:rFonts w:eastAsia="標楷體"/>
              </w:rPr>
              <w:lastRenderedPageBreak/>
              <w:t>本次未修正</w:t>
            </w:r>
          </w:p>
        </w:tc>
      </w:tr>
      <w:tr w:rsidR="008827F0" w:rsidRPr="008827F0" w14:paraId="30C5AD4E" w14:textId="77777777" w:rsidTr="00F937CC">
        <w:tc>
          <w:tcPr>
            <w:tcW w:w="3896" w:type="dxa"/>
          </w:tcPr>
          <w:p w14:paraId="5D9B92A0" w14:textId="77777777" w:rsidR="00C55DA1" w:rsidRPr="008827F0" w:rsidRDefault="00C55DA1" w:rsidP="00480DE3">
            <w:pPr>
              <w:adjustRightInd w:val="0"/>
              <w:snapToGrid w:val="0"/>
              <w:spacing w:line="360" w:lineRule="exact"/>
              <w:ind w:leftChars="-5" w:left="410" w:hangingChars="176" w:hanging="422"/>
              <w:jc w:val="both"/>
              <w:rPr>
                <w:rFonts w:eastAsia="標楷體"/>
              </w:rPr>
            </w:pPr>
            <w:r w:rsidRPr="008827F0">
              <w:rPr>
                <w:rFonts w:eastAsia="標楷體"/>
              </w:rPr>
              <w:t>五、本委員會採分組推動相關業務，各小組置召集人</w:t>
            </w:r>
            <w:r w:rsidRPr="008827F0">
              <w:rPr>
                <w:rFonts w:eastAsia="標楷體"/>
              </w:rPr>
              <w:t>1</w:t>
            </w:r>
            <w:r w:rsidRPr="008827F0">
              <w:rPr>
                <w:rFonts w:eastAsia="標楷體"/>
              </w:rPr>
              <w:t>名，並置</w:t>
            </w:r>
            <w:r w:rsidRPr="008827F0">
              <w:rPr>
                <w:rFonts w:eastAsia="標楷體"/>
              </w:rPr>
              <w:t>3</w:t>
            </w:r>
            <w:r w:rsidRPr="008827F0">
              <w:rPr>
                <w:rFonts w:eastAsia="標楷體"/>
              </w:rPr>
              <w:t>至</w:t>
            </w:r>
            <w:r w:rsidRPr="008827F0">
              <w:rPr>
                <w:rFonts w:eastAsia="標楷體"/>
              </w:rPr>
              <w:t>5</w:t>
            </w:r>
            <w:r w:rsidRPr="008827F0">
              <w:rPr>
                <w:rFonts w:eastAsia="標楷體"/>
              </w:rPr>
              <w:t>名委員另由各召集人指派幹事</w:t>
            </w:r>
            <w:r w:rsidRPr="008827F0">
              <w:rPr>
                <w:rFonts w:eastAsia="標楷體"/>
              </w:rPr>
              <w:t>1</w:t>
            </w:r>
            <w:r w:rsidRPr="008827F0">
              <w:rPr>
                <w:rFonts w:eastAsia="標楷體"/>
              </w:rPr>
              <w:t>名：</w:t>
            </w:r>
          </w:p>
          <w:p w14:paraId="3454EA67" w14:textId="77777777" w:rsidR="00C55DA1" w:rsidRPr="008827F0" w:rsidRDefault="00C55DA1" w:rsidP="007F66BE">
            <w:pPr>
              <w:numPr>
                <w:ilvl w:val="1"/>
                <w:numId w:val="5"/>
              </w:numPr>
              <w:adjustRightInd w:val="0"/>
              <w:snapToGrid w:val="0"/>
              <w:spacing w:line="360" w:lineRule="exact"/>
              <w:ind w:leftChars="132" w:left="742" w:hangingChars="177" w:hanging="425"/>
              <w:jc w:val="both"/>
              <w:rPr>
                <w:rFonts w:eastAsia="標楷體"/>
              </w:rPr>
            </w:pPr>
            <w:r w:rsidRPr="008827F0">
              <w:rPr>
                <w:rFonts w:eastAsia="標楷體"/>
              </w:rPr>
              <w:t>政策規劃小組</w:t>
            </w:r>
            <w:r w:rsidRPr="008827F0">
              <w:rPr>
                <w:rFonts w:eastAsia="標楷體"/>
              </w:rPr>
              <w:t>(</w:t>
            </w:r>
            <w:r w:rsidRPr="008827F0">
              <w:rPr>
                <w:rFonts w:eastAsia="標楷體"/>
              </w:rPr>
              <w:t>以主任秘書為召集人</w:t>
            </w:r>
            <w:r w:rsidRPr="008827F0">
              <w:rPr>
                <w:rFonts w:eastAsia="標楷體"/>
              </w:rPr>
              <w:t>)</w:t>
            </w:r>
            <w:r w:rsidR="001C1201" w:rsidRPr="008827F0">
              <w:rPr>
                <w:rFonts w:eastAsia="標楷體" w:hint="eastAsia"/>
              </w:rPr>
              <w:t xml:space="preserve"> </w:t>
            </w:r>
            <w:r w:rsidR="001C1201" w:rsidRPr="008827F0">
              <w:rPr>
                <w:rFonts w:eastAsia="標楷體" w:hint="eastAsia"/>
              </w:rPr>
              <w:t>。</w:t>
            </w:r>
          </w:p>
          <w:p w14:paraId="38B148EF" w14:textId="77777777" w:rsidR="00C55DA1" w:rsidRPr="008827F0" w:rsidRDefault="00C55DA1" w:rsidP="007F66BE">
            <w:pPr>
              <w:numPr>
                <w:ilvl w:val="1"/>
                <w:numId w:val="5"/>
              </w:numPr>
              <w:adjustRightInd w:val="0"/>
              <w:snapToGrid w:val="0"/>
              <w:spacing w:line="360" w:lineRule="exact"/>
              <w:ind w:leftChars="132" w:left="742" w:hangingChars="177" w:hanging="425"/>
              <w:jc w:val="both"/>
              <w:rPr>
                <w:rFonts w:eastAsia="標楷體"/>
              </w:rPr>
            </w:pPr>
            <w:r w:rsidRPr="008827F0">
              <w:rPr>
                <w:rFonts w:eastAsia="標楷體"/>
              </w:rPr>
              <w:t>教學推廣小組</w:t>
            </w:r>
            <w:r w:rsidRPr="008827F0">
              <w:rPr>
                <w:rFonts w:eastAsia="標楷體"/>
              </w:rPr>
              <w:t>(</w:t>
            </w:r>
            <w:r w:rsidRPr="008827F0">
              <w:rPr>
                <w:rFonts w:eastAsia="標楷體"/>
              </w:rPr>
              <w:t>以教務長為召集人</w:t>
            </w:r>
            <w:r w:rsidRPr="008827F0">
              <w:rPr>
                <w:rFonts w:eastAsia="標楷體"/>
              </w:rPr>
              <w:t>)</w:t>
            </w:r>
            <w:r w:rsidR="001C1201" w:rsidRPr="008827F0">
              <w:rPr>
                <w:rFonts w:eastAsia="標楷體" w:hint="eastAsia"/>
              </w:rPr>
              <w:t xml:space="preserve"> </w:t>
            </w:r>
            <w:r w:rsidR="001C1201" w:rsidRPr="008827F0">
              <w:rPr>
                <w:rFonts w:eastAsia="標楷體" w:hint="eastAsia"/>
              </w:rPr>
              <w:t>。</w:t>
            </w:r>
          </w:p>
          <w:p w14:paraId="0447D8A9" w14:textId="77777777" w:rsidR="00C55DA1" w:rsidRPr="008827F0" w:rsidRDefault="00C55DA1" w:rsidP="007F66BE">
            <w:pPr>
              <w:numPr>
                <w:ilvl w:val="1"/>
                <w:numId w:val="5"/>
              </w:numPr>
              <w:adjustRightInd w:val="0"/>
              <w:snapToGrid w:val="0"/>
              <w:spacing w:line="360" w:lineRule="exact"/>
              <w:ind w:leftChars="132" w:left="742" w:hangingChars="177" w:hanging="425"/>
              <w:jc w:val="both"/>
              <w:rPr>
                <w:rFonts w:eastAsia="標楷體"/>
              </w:rPr>
            </w:pPr>
            <w:r w:rsidRPr="008827F0">
              <w:rPr>
                <w:rFonts w:eastAsia="標楷體"/>
              </w:rPr>
              <w:t>校園安全小組</w:t>
            </w:r>
            <w:r w:rsidRPr="008827F0">
              <w:rPr>
                <w:rFonts w:eastAsia="標楷體"/>
              </w:rPr>
              <w:t>(</w:t>
            </w:r>
            <w:r w:rsidRPr="008827F0">
              <w:rPr>
                <w:rFonts w:eastAsia="標楷體"/>
              </w:rPr>
              <w:t>以總務長為召集人</w:t>
            </w:r>
            <w:r w:rsidRPr="008827F0">
              <w:rPr>
                <w:rFonts w:eastAsia="標楷體"/>
              </w:rPr>
              <w:t>)</w:t>
            </w:r>
            <w:r w:rsidR="001C1201" w:rsidRPr="008827F0">
              <w:rPr>
                <w:rFonts w:eastAsia="標楷體" w:hint="eastAsia"/>
              </w:rPr>
              <w:t xml:space="preserve"> </w:t>
            </w:r>
            <w:r w:rsidR="001C1201" w:rsidRPr="008827F0">
              <w:rPr>
                <w:rFonts w:eastAsia="標楷體" w:hint="eastAsia"/>
              </w:rPr>
              <w:t>。</w:t>
            </w:r>
          </w:p>
          <w:p w14:paraId="534F8B15" w14:textId="77777777" w:rsidR="00C55DA1" w:rsidRPr="008827F0" w:rsidRDefault="00C55DA1" w:rsidP="007F66BE">
            <w:pPr>
              <w:numPr>
                <w:ilvl w:val="1"/>
                <w:numId w:val="5"/>
              </w:numPr>
              <w:adjustRightInd w:val="0"/>
              <w:snapToGrid w:val="0"/>
              <w:spacing w:line="360" w:lineRule="exact"/>
              <w:ind w:leftChars="132" w:left="742" w:hangingChars="177" w:hanging="425"/>
              <w:jc w:val="both"/>
              <w:rPr>
                <w:rFonts w:eastAsia="標楷體"/>
              </w:rPr>
            </w:pPr>
            <w:r w:rsidRPr="008827F0">
              <w:rPr>
                <w:rFonts w:eastAsia="標楷體"/>
              </w:rPr>
              <w:t>校園性別事件防治小組</w:t>
            </w:r>
            <w:r w:rsidRPr="008827F0">
              <w:rPr>
                <w:rFonts w:eastAsia="標楷體"/>
              </w:rPr>
              <w:t>(</w:t>
            </w:r>
            <w:r w:rsidRPr="008827F0">
              <w:rPr>
                <w:rFonts w:eastAsia="標楷體"/>
              </w:rPr>
              <w:t>以學務長為召集人</w:t>
            </w:r>
            <w:r w:rsidRPr="008827F0">
              <w:rPr>
                <w:rFonts w:eastAsia="標楷體"/>
              </w:rPr>
              <w:t>)</w:t>
            </w:r>
            <w:r w:rsidR="001C1201" w:rsidRPr="008827F0">
              <w:rPr>
                <w:rFonts w:eastAsia="標楷體" w:hint="eastAsia"/>
              </w:rPr>
              <w:t xml:space="preserve"> </w:t>
            </w:r>
            <w:r w:rsidR="001C1201" w:rsidRPr="008827F0">
              <w:rPr>
                <w:rFonts w:eastAsia="標楷體" w:hint="eastAsia"/>
              </w:rPr>
              <w:t>。</w:t>
            </w:r>
          </w:p>
          <w:p w14:paraId="2D978D9B" w14:textId="77777777" w:rsidR="00C55DA1" w:rsidRPr="008827F0" w:rsidRDefault="00C55DA1" w:rsidP="00480DE3">
            <w:pPr>
              <w:adjustRightInd w:val="0"/>
              <w:snapToGrid w:val="0"/>
              <w:spacing w:line="360" w:lineRule="exact"/>
              <w:ind w:leftChars="158" w:left="379"/>
              <w:jc w:val="both"/>
              <w:rPr>
                <w:rFonts w:eastAsia="標楷體"/>
              </w:rPr>
            </w:pPr>
            <w:r w:rsidRPr="008827F0">
              <w:rPr>
                <w:rFonts w:eastAsia="標楷體"/>
              </w:rPr>
              <w:t>本校如接獲校園性侵害、性騷擾或性霸凌事件，將依個案需要召開小組召集人會議，負責審議該事件是否受理。</w:t>
            </w:r>
          </w:p>
          <w:p w14:paraId="2A203925" w14:textId="77777777" w:rsidR="00C55DA1" w:rsidRPr="008827F0" w:rsidRDefault="00C55DA1" w:rsidP="00480DE3">
            <w:pPr>
              <w:adjustRightInd w:val="0"/>
              <w:snapToGrid w:val="0"/>
              <w:spacing w:line="360" w:lineRule="exact"/>
              <w:ind w:leftChars="158" w:left="379"/>
              <w:jc w:val="both"/>
              <w:rPr>
                <w:rFonts w:eastAsia="標楷體"/>
                <w:kern w:val="0"/>
              </w:rPr>
            </w:pPr>
            <w:r w:rsidRPr="008827F0">
              <w:rPr>
                <w:rFonts w:eastAsia="標楷體"/>
                <w:u w:val="single"/>
              </w:rPr>
              <w:t>參與調查校園性侵害、性騷擾及性霸凌事件之本委員會委員或校內</w:t>
            </w:r>
            <w:r w:rsidR="000D5A84" w:rsidRPr="008827F0">
              <w:rPr>
                <w:rFonts w:eastAsia="標楷體" w:hint="eastAsia"/>
                <w:u w:val="single"/>
              </w:rPr>
              <w:t>外</w:t>
            </w:r>
            <w:r w:rsidRPr="008827F0">
              <w:rPr>
                <w:rFonts w:eastAsia="標楷體"/>
                <w:u w:val="single"/>
              </w:rPr>
              <w:t>具備教育部調查專業人才庫資格者，參與事件調查工作或撰寫調查報告，依案件調查需要，核實支給出席費、差旅費及</w:t>
            </w:r>
            <w:r w:rsidRPr="008827F0">
              <w:rPr>
                <w:rFonts w:eastAsia="標楷體"/>
                <w:u w:val="single"/>
              </w:rPr>
              <w:lastRenderedPageBreak/>
              <w:t>調查報告撰寫稿費，所需經費由本委員會編列預算支應之</w:t>
            </w:r>
            <w:r w:rsidR="00AC47F4" w:rsidRPr="008827F0">
              <w:rPr>
                <w:rFonts w:eastAsia="標楷體" w:hint="eastAsia"/>
                <w:u w:val="single"/>
              </w:rPr>
              <w:t>。</w:t>
            </w:r>
          </w:p>
        </w:tc>
        <w:tc>
          <w:tcPr>
            <w:tcW w:w="3896" w:type="dxa"/>
          </w:tcPr>
          <w:p w14:paraId="313CFF02" w14:textId="77777777" w:rsidR="00C55DA1" w:rsidRPr="008827F0" w:rsidRDefault="00C55DA1" w:rsidP="00480DE3">
            <w:pPr>
              <w:adjustRightInd w:val="0"/>
              <w:snapToGrid w:val="0"/>
              <w:spacing w:line="360" w:lineRule="exact"/>
              <w:ind w:left="401" w:hangingChars="167" w:hanging="401"/>
              <w:jc w:val="both"/>
              <w:rPr>
                <w:rFonts w:eastAsia="標楷體"/>
              </w:rPr>
            </w:pPr>
            <w:r w:rsidRPr="008827F0">
              <w:rPr>
                <w:rFonts w:eastAsia="標楷體"/>
              </w:rPr>
              <w:lastRenderedPageBreak/>
              <w:t>五、本委員會採分組推動相關業務，各小組置召集人</w:t>
            </w:r>
            <w:r w:rsidRPr="008827F0">
              <w:rPr>
                <w:rFonts w:eastAsia="標楷體"/>
              </w:rPr>
              <w:t>1</w:t>
            </w:r>
            <w:r w:rsidRPr="008827F0">
              <w:rPr>
                <w:rFonts w:eastAsia="標楷體"/>
              </w:rPr>
              <w:t>名，並置</w:t>
            </w:r>
            <w:r w:rsidRPr="008827F0">
              <w:rPr>
                <w:rFonts w:eastAsia="標楷體"/>
              </w:rPr>
              <w:t>3</w:t>
            </w:r>
            <w:r w:rsidRPr="008827F0">
              <w:rPr>
                <w:rFonts w:eastAsia="標楷體"/>
              </w:rPr>
              <w:t>至</w:t>
            </w:r>
            <w:r w:rsidRPr="008827F0">
              <w:rPr>
                <w:rFonts w:eastAsia="標楷體"/>
              </w:rPr>
              <w:t>5</w:t>
            </w:r>
            <w:r w:rsidRPr="008827F0">
              <w:rPr>
                <w:rFonts w:eastAsia="標楷體"/>
              </w:rPr>
              <w:t>名委員另由各召集人指派幹事</w:t>
            </w:r>
            <w:r w:rsidRPr="008827F0">
              <w:rPr>
                <w:rFonts w:eastAsia="標楷體"/>
              </w:rPr>
              <w:t>1</w:t>
            </w:r>
            <w:r w:rsidRPr="008827F0">
              <w:rPr>
                <w:rFonts w:eastAsia="標楷體"/>
              </w:rPr>
              <w:t>名：</w:t>
            </w:r>
          </w:p>
          <w:p w14:paraId="0C0FBCE8" w14:textId="77777777" w:rsidR="00C55DA1" w:rsidRPr="008827F0" w:rsidRDefault="00C55DA1" w:rsidP="007F66BE">
            <w:pPr>
              <w:numPr>
                <w:ilvl w:val="0"/>
                <w:numId w:val="6"/>
              </w:numPr>
              <w:adjustRightInd w:val="0"/>
              <w:snapToGrid w:val="0"/>
              <w:spacing w:line="360" w:lineRule="exact"/>
              <w:ind w:left="812" w:hanging="425"/>
              <w:jc w:val="both"/>
              <w:rPr>
                <w:rFonts w:eastAsia="標楷體"/>
              </w:rPr>
            </w:pPr>
            <w:r w:rsidRPr="008827F0">
              <w:rPr>
                <w:rFonts w:eastAsia="標楷體"/>
              </w:rPr>
              <w:t>政策規劃小組</w:t>
            </w:r>
            <w:r w:rsidRPr="008827F0">
              <w:rPr>
                <w:rFonts w:eastAsia="標楷體"/>
              </w:rPr>
              <w:t>(</w:t>
            </w:r>
            <w:r w:rsidRPr="008827F0">
              <w:rPr>
                <w:rFonts w:eastAsia="標楷體"/>
              </w:rPr>
              <w:t>以主任秘書為召集人</w:t>
            </w:r>
            <w:r w:rsidRPr="008827F0">
              <w:rPr>
                <w:rFonts w:eastAsia="標楷體"/>
              </w:rPr>
              <w:t>)</w:t>
            </w:r>
            <w:r w:rsidR="001C1201" w:rsidRPr="008827F0">
              <w:rPr>
                <w:rFonts w:eastAsia="標楷體" w:hint="eastAsia"/>
              </w:rPr>
              <w:t>。</w:t>
            </w:r>
          </w:p>
          <w:p w14:paraId="52CEC734" w14:textId="77777777" w:rsidR="00C55DA1" w:rsidRPr="008827F0" w:rsidRDefault="00C55DA1" w:rsidP="007F66BE">
            <w:pPr>
              <w:numPr>
                <w:ilvl w:val="0"/>
                <w:numId w:val="6"/>
              </w:numPr>
              <w:adjustRightInd w:val="0"/>
              <w:snapToGrid w:val="0"/>
              <w:spacing w:line="360" w:lineRule="exact"/>
              <w:ind w:left="812" w:hanging="425"/>
              <w:jc w:val="both"/>
              <w:rPr>
                <w:rFonts w:eastAsia="標楷體"/>
              </w:rPr>
            </w:pPr>
            <w:r w:rsidRPr="008827F0">
              <w:rPr>
                <w:rFonts w:eastAsia="標楷體"/>
              </w:rPr>
              <w:t>教學推廣小組</w:t>
            </w:r>
            <w:r w:rsidRPr="008827F0">
              <w:rPr>
                <w:rFonts w:eastAsia="標楷體"/>
              </w:rPr>
              <w:t>(</w:t>
            </w:r>
            <w:r w:rsidRPr="008827F0">
              <w:rPr>
                <w:rFonts w:eastAsia="標楷體"/>
              </w:rPr>
              <w:t>以教務長為召集人</w:t>
            </w:r>
            <w:r w:rsidRPr="008827F0">
              <w:rPr>
                <w:rFonts w:eastAsia="標楷體"/>
              </w:rPr>
              <w:t>)</w:t>
            </w:r>
            <w:r w:rsidR="001C1201" w:rsidRPr="008827F0">
              <w:rPr>
                <w:rFonts w:eastAsia="標楷體" w:hint="eastAsia"/>
              </w:rPr>
              <w:t xml:space="preserve"> </w:t>
            </w:r>
            <w:r w:rsidR="001C1201" w:rsidRPr="008827F0">
              <w:rPr>
                <w:rFonts w:eastAsia="標楷體" w:hint="eastAsia"/>
              </w:rPr>
              <w:t>。</w:t>
            </w:r>
          </w:p>
          <w:p w14:paraId="61BCF533" w14:textId="77777777" w:rsidR="00C55DA1" w:rsidRPr="008827F0" w:rsidRDefault="00C55DA1" w:rsidP="007F66BE">
            <w:pPr>
              <w:numPr>
                <w:ilvl w:val="0"/>
                <w:numId w:val="6"/>
              </w:numPr>
              <w:adjustRightInd w:val="0"/>
              <w:snapToGrid w:val="0"/>
              <w:spacing w:line="360" w:lineRule="exact"/>
              <w:ind w:left="812" w:hanging="425"/>
              <w:jc w:val="both"/>
              <w:rPr>
                <w:rFonts w:eastAsia="標楷體"/>
              </w:rPr>
            </w:pPr>
            <w:r w:rsidRPr="008827F0">
              <w:rPr>
                <w:rFonts w:eastAsia="標楷體"/>
              </w:rPr>
              <w:t>校園安全小組</w:t>
            </w:r>
            <w:r w:rsidRPr="008827F0">
              <w:rPr>
                <w:rFonts w:eastAsia="標楷體"/>
              </w:rPr>
              <w:t>(</w:t>
            </w:r>
            <w:r w:rsidRPr="008827F0">
              <w:rPr>
                <w:rFonts w:eastAsia="標楷體"/>
              </w:rPr>
              <w:t>以總務長為召集人</w:t>
            </w:r>
            <w:r w:rsidRPr="008827F0">
              <w:rPr>
                <w:rFonts w:eastAsia="標楷體"/>
              </w:rPr>
              <w:t>)</w:t>
            </w:r>
            <w:r w:rsidR="001C1201" w:rsidRPr="008827F0">
              <w:rPr>
                <w:rFonts w:eastAsia="標楷體" w:hint="eastAsia"/>
              </w:rPr>
              <w:t xml:space="preserve"> </w:t>
            </w:r>
            <w:r w:rsidR="001C1201" w:rsidRPr="008827F0">
              <w:rPr>
                <w:rFonts w:eastAsia="標楷體" w:hint="eastAsia"/>
              </w:rPr>
              <w:t>。</w:t>
            </w:r>
          </w:p>
          <w:p w14:paraId="2917812B" w14:textId="77777777" w:rsidR="00C55DA1" w:rsidRPr="008827F0" w:rsidRDefault="00C55DA1" w:rsidP="007F66BE">
            <w:pPr>
              <w:numPr>
                <w:ilvl w:val="0"/>
                <w:numId w:val="6"/>
              </w:numPr>
              <w:adjustRightInd w:val="0"/>
              <w:snapToGrid w:val="0"/>
              <w:spacing w:line="360" w:lineRule="exact"/>
              <w:ind w:left="812" w:hanging="425"/>
              <w:jc w:val="both"/>
              <w:rPr>
                <w:rFonts w:eastAsia="標楷體"/>
              </w:rPr>
            </w:pPr>
            <w:r w:rsidRPr="008827F0">
              <w:rPr>
                <w:rFonts w:eastAsia="標楷體"/>
              </w:rPr>
              <w:t>校園性別事件防治小組</w:t>
            </w:r>
            <w:r w:rsidRPr="008827F0">
              <w:rPr>
                <w:rFonts w:eastAsia="標楷體"/>
              </w:rPr>
              <w:t>(</w:t>
            </w:r>
            <w:r w:rsidRPr="008827F0">
              <w:rPr>
                <w:rFonts w:eastAsia="標楷體"/>
              </w:rPr>
              <w:t>以學務長為召集人</w:t>
            </w:r>
            <w:r w:rsidRPr="008827F0">
              <w:rPr>
                <w:rFonts w:eastAsia="標楷體"/>
              </w:rPr>
              <w:t>)</w:t>
            </w:r>
            <w:r w:rsidR="001C1201" w:rsidRPr="008827F0">
              <w:rPr>
                <w:rFonts w:eastAsia="標楷體" w:hint="eastAsia"/>
              </w:rPr>
              <w:t xml:space="preserve"> </w:t>
            </w:r>
            <w:r w:rsidR="001C1201" w:rsidRPr="008827F0">
              <w:rPr>
                <w:rFonts w:eastAsia="標楷體" w:hint="eastAsia"/>
              </w:rPr>
              <w:t>。</w:t>
            </w:r>
          </w:p>
          <w:p w14:paraId="05C307B8" w14:textId="77777777" w:rsidR="00C55DA1" w:rsidRPr="008827F0" w:rsidRDefault="00C55DA1" w:rsidP="00480DE3">
            <w:pPr>
              <w:adjustRightInd w:val="0"/>
              <w:snapToGrid w:val="0"/>
              <w:spacing w:line="360" w:lineRule="exact"/>
              <w:ind w:leftChars="161" w:left="387" w:hanging="1"/>
              <w:jc w:val="both"/>
              <w:rPr>
                <w:rFonts w:eastAsia="標楷體"/>
                <w:kern w:val="0"/>
              </w:rPr>
            </w:pPr>
            <w:r w:rsidRPr="008827F0">
              <w:rPr>
                <w:rFonts w:eastAsia="標楷體"/>
              </w:rPr>
              <w:t>本校如接獲校園性侵害、性騷擾或性霸凌事件，將依個案需要召開小組召集人會議，負責審議該事件是否受理。</w:t>
            </w:r>
          </w:p>
        </w:tc>
        <w:tc>
          <w:tcPr>
            <w:tcW w:w="1984" w:type="dxa"/>
          </w:tcPr>
          <w:p w14:paraId="260BE10E" w14:textId="77777777" w:rsidR="00C55DA1" w:rsidRPr="008827F0" w:rsidRDefault="00C55DA1" w:rsidP="00086F51">
            <w:pPr>
              <w:adjustRightInd w:val="0"/>
              <w:snapToGrid w:val="0"/>
              <w:spacing w:line="360" w:lineRule="exact"/>
              <w:jc w:val="both"/>
              <w:rPr>
                <w:rFonts w:eastAsia="標楷體"/>
              </w:rPr>
            </w:pPr>
            <w:r w:rsidRPr="008827F0">
              <w:rPr>
                <w:rFonts w:eastAsia="標楷體"/>
              </w:rPr>
              <w:t>依教育部</w:t>
            </w:r>
            <w:r w:rsidR="003642D8" w:rsidRPr="008827F0">
              <w:rPr>
                <w:rFonts w:eastAsia="標楷體" w:hint="eastAsia"/>
              </w:rPr>
              <w:t>1</w:t>
            </w:r>
            <w:r w:rsidR="003642D8" w:rsidRPr="008827F0">
              <w:rPr>
                <w:rFonts w:eastAsia="標楷體"/>
              </w:rPr>
              <w:t>08</w:t>
            </w:r>
            <w:r w:rsidR="003642D8" w:rsidRPr="008827F0">
              <w:rPr>
                <w:rFonts w:eastAsia="標楷體" w:hint="eastAsia"/>
              </w:rPr>
              <w:t>年</w:t>
            </w:r>
            <w:r w:rsidR="003642D8" w:rsidRPr="008827F0">
              <w:rPr>
                <w:rFonts w:eastAsia="標楷體" w:hint="eastAsia"/>
              </w:rPr>
              <w:t>6</w:t>
            </w:r>
            <w:r w:rsidR="003642D8" w:rsidRPr="008827F0">
              <w:rPr>
                <w:rFonts w:eastAsia="標楷體" w:hint="eastAsia"/>
              </w:rPr>
              <w:t>月</w:t>
            </w:r>
            <w:r w:rsidR="00E76D63" w:rsidRPr="008827F0">
              <w:rPr>
                <w:rFonts w:eastAsia="標楷體"/>
              </w:rPr>
              <w:t>21</w:t>
            </w:r>
            <w:r w:rsidR="003642D8" w:rsidRPr="008827F0">
              <w:rPr>
                <w:rFonts w:eastAsia="標楷體" w:hint="eastAsia"/>
              </w:rPr>
              <w:t>日臺教學</w:t>
            </w:r>
            <w:r w:rsidR="003642D8" w:rsidRPr="008827F0">
              <w:rPr>
                <w:rFonts w:eastAsia="標楷體" w:hint="eastAsia"/>
              </w:rPr>
              <w:t>(</w:t>
            </w:r>
            <w:r w:rsidR="003642D8" w:rsidRPr="008827F0">
              <w:rPr>
                <w:rFonts w:eastAsia="標楷體" w:hint="eastAsia"/>
              </w:rPr>
              <w:t>三</w:t>
            </w:r>
            <w:r w:rsidR="003642D8" w:rsidRPr="008827F0">
              <w:rPr>
                <w:rFonts w:eastAsia="標楷體" w:hint="eastAsia"/>
              </w:rPr>
              <w:t>)</w:t>
            </w:r>
            <w:r w:rsidR="003642D8" w:rsidRPr="008827F0">
              <w:rPr>
                <w:rFonts w:eastAsia="標楷體" w:hint="eastAsia"/>
              </w:rPr>
              <w:t>字第</w:t>
            </w:r>
            <w:r w:rsidR="003642D8" w:rsidRPr="008827F0">
              <w:rPr>
                <w:rFonts w:eastAsia="標楷體" w:hint="eastAsia"/>
              </w:rPr>
              <w:t>1080088013</w:t>
            </w:r>
            <w:r w:rsidR="003642D8" w:rsidRPr="008827F0">
              <w:rPr>
                <w:rFonts w:eastAsia="標楷體" w:hint="eastAsia"/>
              </w:rPr>
              <w:t>號函</w:t>
            </w:r>
            <w:r w:rsidR="00E76D63" w:rsidRPr="008827F0">
              <w:rPr>
                <w:rFonts w:eastAsia="標楷體" w:hint="eastAsia"/>
              </w:rPr>
              <w:t>，教育部修正性平案件調查費支給說明</w:t>
            </w:r>
            <w:r w:rsidR="003642D8" w:rsidRPr="008827F0">
              <w:rPr>
                <w:rFonts w:eastAsia="標楷體" w:hint="eastAsia"/>
              </w:rPr>
              <w:t>及</w:t>
            </w:r>
            <w:r w:rsidRPr="008827F0">
              <w:rPr>
                <w:rFonts w:eastAsia="標楷體"/>
              </w:rPr>
              <w:t>111</w:t>
            </w:r>
            <w:r w:rsidRPr="008827F0">
              <w:rPr>
                <w:rFonts w:eastAsia="標楷體"/>
              </w:rPr>
              <w:t>年</w:t>
            </w:r>
            <w:r w:rsidRPr="008827F0">
              <w:rPr>
                <w:rFonts w:eastAsia="標楷體"/>
              </w:rPr>
              <w:t>12</w:t>
            </w:r>
            <w:r w:rsidRPr="008827F0">
              <w:rPr>
                <w:rFonts w:eastAsia="標楷體"/>
              </w:rPr>
              <w:t>月</w:t>
            </w:r>
            <w:r w:rsidRPr="008827F0">
              <w:rPr>
                <w:rFonts w:eastAsia="標楷體"/>
              </w:rPr>
              <w:t>21</w:t>
            </w:r>
            <w:r w:rsidRPr="008827F0">
              <w:rPr>
                <w:rFonts w:eastAsia="標楷體"/>
              </w:rPr>
              <w:t>日臺教高通字第</w:t>
            </w:r>
            <w:r w:rsidRPr="008827F0">
              <w:rPr>
                <w:rFonts w:eastAsia="標楷體"/>
              </w:rPr>
              <w:t>1112205176</w:t>
            </w:r>
            <w:r w:rsidRPr="008827F0">
              <w:rPr>
                <w:rFonts w:eastAsia="標楷體"/>
              </w:rPr>
              <w:t>號函，基於維護校園性別平等，請學校依校內程序訂定相關</w:t>
            </w:r>
            <w:r w:rsidR="00D643EC" w:rsidRPr="008827F0">
              <w:rPr>
                <w:rFonts w:eastAsia="標楷體" w:hint="eastAsia"/>
              </w:rPr>
              <w:t>支</w:t>
            </w:r>
            <w:r w:rsidRPr="008827F0">
              <w:rPr>
                <w:rFonts w:eastAsia="標楷體"/>
              </w:rPr>
              <w:t>用規定</w:t>
            </w:r>
            <w:r w:rsidR="00684EBC" w:rsidRPr="008827F0">
              <w:rPr>
                <w:rFonts w:eastAsia="標楷體" w:hint="eastAsia"/>
              </w:rPr>
              <w:t>。</w:t>
            </w:r>
            <w:r w:rsidRPr="008827F0">
              <w:rPr>
                <w:rFonts w:eastAsia="標楷體"/>
              </w:rPr>
              <w:t>新增第三項</w:t>
            </w:r>
            <w:r w:rsidR="003D5236" w:rsidRPr="008827F0">
              <w:rPr>
                <w:rFonts w:eastAsia="標楷體" w:hint="eastAsia"/>
              </w:rPr>
              <w:t>為</w:t>
            </w:r>
            <w:r w:rsidRPr="008827F0">
              <w:rPr>
                <w:rFonts w:eastAsia="標楷體"/>
              </w:rPr>
              <w:t>參與調查性別事件之</w:t>
            </w:r>
            <w:r w:rsidR="00F95E9F" w:rsidRPr="008827F0">
              <w:rPr>
                <w:rFonts w:eastAsia="標楷體" w:hint="eastAsia"/>
              </w:rPr>
              <w:t>本校性平會委員、</w:t>
            </w:r>
            <w:r w:rsidR="00F95E9F" w:rsidRPr="008827F0">
              <w:rPr>
                <w:rFonts w:eastAsia="標楷體"/>
              </w:rPr>
              <w:t>教職員工</w:t>
            </w:r>
            <w:r w:rsidR="00F95E9F" w:rsidRPr="008827F0">
              <w:rPr>
                <w:rFonts w:eastAsia="標楷體" w:hint="eastAsia"/>
              </w:rPr>
              <w:t>及</w:t>
            </w:r>
            <w:r w:rsidR="00514CC8" w:rsidRPr="008827F0">
              <w:rPr>
                <w:rFonts w:eastAsia="標楷體" w:hint="eastAsia"/>
              </w:rPr>
              <w:t>校外委員</w:t>
            </w:r>
            <w:r w:rsidRPr="008827F0">
              <w:rPr>
                <w:rFonts w:eastAsia="標楷體"/>
              </w:rPr>
              <w:t>，依</w:t>
            </w:r>
            <w:r w:rsidR="00480DE3" w:rsidRPr="008827F0">
              <w:rPr>
                <w:rFonts w:eastAsia="標楷體" w:hint="eastAsia"/>
              </w:rPr>
              <w:t>案件</w:t>
            </w:r>
            <w:r w:rsidRPr="008827F0">
              <w:rPr>
                <w:rFonts w:eastAsia="標楷體"/>
              </w:rPr>
              <w:t>調查需要核實支給出席費、差旅費及調</w:t>
            </w:r>
            <w:r w:rsidRPr="008827F0">
              <w:rPr>
                <w:rFonts w:eastAsia="標楷體"/>
              </w:rPr>
              <w:lastRenderedPageBreak/>
              <w:t>查報告撰稿費</w:t>
            </w:r>
            <w:r w:rsidR="00480DE3" w:rsidRPr="008827F0">
              <w:rPr>
                <w:rFonts w:eastAsia="標楷體" w:hint="eastAsia"/>
              </w:rPr>
              <w:t>等費用</w:t>
            </w:r>
            <w:r w:rsidR="009A1B92" w:rsidRPr="008827F0">
              <w:rPr>
                <w:rFonts w:eastAsia="標楷體"/>
              </w:rPr>
              <w:t>，並由性平會</w:t>
            </w:r>
            <w:r w:rsidRPr="008827F0">
              <w:rPr>
                <w:rFonts w:eastAsia="標楷體"/>
              </w:rPr>
              <w:t>預算支應</w:t>
            </w:r>
            <w:r w:rsidR="009A1B92" w:rsidRPr="008827F0">
              <w:rPr>
                <w:rFonts w:eastAsia="標楷體"/>
              </w:rPr>
              <w:t>。</w:t>
            </w:r>
          </w:p>
        </w:tc>
      </w:tr>
      <w:tr w:rsidR="008827F0" w:rsidRPr="008827F0" w14:paraId="3FA3D846" w14:textId="77777777" w:rsidTr="00F937CC">
        <w:tc>
          <w:tcPr>
            <w:tcW w:w="3896" w:type="dxa"/>
          </w:tcPr>
          <w:p w14:paraId="2A964D4C" w14:textId="77777777" w:rsidR="00C55DA1" w:rsidRPr="008827F0" w:rsidRDefault="009A1B92" w:rsidP="00480DE3">
            <w:pPr>
              <w:adjustRightInd w:val="0"/>
              <w:snapToGrid w:val="0"/>
              <w:spacing w:line="360" w:lineRule="exact"/>
              <w:jc w:val="both"/>
              <w:rPr>
                <w:rFonts w:eastAsia="標楷體"/>
                <w:kern w:val="0"/>
              </w:rPr>
            </w:pPr>
            <w:r w:rsidRPr="008827F0">
              <w:rPr>
                <w:rFonts w:eastAsia="標楷體"/>
                <w:kern w:val="0"/>
              </w:rPr>
              <w:lastRenderedPageBreak/>
              <w:t>同現行條文</w:t>
            </w:r>
          </w:p>
        </w:tc>
        <w:tc>
          <w:tcPr>
            <w:tcW w:w="3896" w:type="dxa"/>
          </w:tcPr>
          <w:p w14:paraId="63202CC8" w14:textId="77777777" w:rsidR="00C55DA1" w:rsidRPr="008827F0" w:rsidRDefault="00C55DA1" w:rsidP="00480DE3">
            <w:pPr>
              <w:adjustRightInd w:val="0"/>
              <w:snapToGrid w:val="0"/>
              <w:spacing w:line="360" w:lineRule="exact"/>
              <w:ind w:leftChars="1" w:left="386" w:hangingChars="160" w:hanging="384"/>
              <w:jc w:val="both"/>
              <w:rPr>
                <w:rFonts w:eastAsia="標楷體"/>
                <w:kern w:val="0"/>
              </w:rPr>
            </w:pPr>
            <w:r w:rsidRPr="008827F0">
              <w:rPr>
                <w:rFonts w:eastAsia="標楷體"/>
              </w:rPr>
              <w:t>六、本委員會之委員任期一年，連選得連任。</w:t>
            </w:r>
          </w:p>
        </w:tc>
        <w:tc>
          <w:tcPr>
            <w:tcW w:w="1984" w:type="dxa"/>
          </w:tcPr>
          <w:p w14:paraId="6462DC21" w14:textId="77777777" w:rsidR="00C55DA1" w:rsidRPr="008827F0" w:rsidRDefault="009A1B92" w:rsidP="00480DE3">
            <w:pPr>
              <w:adjustRightInd w:val="0"/>
              <w:snapToGrid w:val="0"/>
              <w:spacing w:line="360" w:lineRule="exact"/>
              <w:jc w:val="both"/>
              <w:rPr>
                <w:rFonts w:eastAsia="標楷體"/>
              </w:rPr>
            </w:pPr>
            <w:r w:rsidRPr="008827F0">
              <w:rPr>
                <w:rFonts w:eastAsia="標楷體"/>
              </w:rPr>
              <w:t>本次未修正</w:t>
            </w:r>
          </w:p>
        </w:tc>
      </w:tr>
      <w:tr w:rsidR="008827F0" w:rsidRPr="008827F0" w14:paraId="75AFA8B7" w14:textId="77777777" w:rsidTr="00F937CC">
        <w:tc>
          <w:tcPr>
            <w:tcW w:w="3896" w:type="dxa"/>
          </w:tcPr>
          <w:p w14:paraId="0BACB9B1" w14:textId="77777777" w:rsidR="00C55DA1" w:rsidRPr="008827F0" w:rsidRDefault="009A1B92" w:rsidP="00480DE3">
            <w:pPr>
              <w:adjustRightInd w:val="0"/>
              <w:snapToGrid w:val="0"/>
              <w:spacing w:line="360" w:lineRule="exact"/>
              <w:jc w:val="both"/>
              <w:rPr>
                <w:rFonts w:eastAsia="標楷體"/>
              </w:rPr>
            </w:pPr>
            <w:r w:rsidRPr="008827F0">
              <w:rPr>
                <w:rFonts w:eastAsia="標楷體"/>
                <w:kern w:val="0"/>
              </w:rPr>
              <w:t>同現行條文</w:t>
            </w:r>
          </w:p>
        </w:tc>
        <w:tc>
          <w:tcPr>
            <w:tcW w:w="3896" w:type="dxa"/>
          </w:tcPr>
          <w:p w14:paraId="7C5C80FB" w14:textId="77777777" w:rsidR="00C55DA1" w:rsidRPr="008827F0" w:rsidRDefault="00C55DA1" w:rsidP="00480DE3">
            <w:pPr>
              <w:adjustRightInd w:val="0"/>
              <w:snapToGrid w:val="0"/>
              <w:spacing w:line="360" w:lineRule="exact"/>
              <w:ind w:left="472" w:hanging="472"/>
              <w:jc w:val="both"/>
              <w:rPr>
                <w:rFonts w:eastAsia="標楷體"/>
              </w:rPr>
            </w:pPr>
            <w:r w:rsidRPr="008827F0">
              <w:rPr>
                <w:rFonts w:eastAsia="標楷體"/>
              </w:rPr>
              <w:t>七、本委員會每學期召開一次委員會議，並視實際需要得召開臨時會議；均由主任委員召集，並為會議主席；主任委員不能出席時，應指定委員一人代理之。</w:t>
            </w:r>
          </w:p>
          <w:p w14:paraId="03CD1A8B" w14:textId="77777777" w:rsidR="00C55DA1" w:rsidRPr="008827F0" w:rsidRDefault="00C55DA1" w:rsidP="00480DE3">
            <w:pPr>
              <w:adjustRightInd w:val="0"/>
              <w:snapToGrid w:val="0"/>
              <w:spacing w:line="360" w:lineRule="exact"/>
              <w:ind w:leftChars="195" w:left="472" w:hanging="4"/>
              <w:jc w:val="both"/>
              <w:rPr>
                <w:rFonts w:eastAsia="標楷體"/>
              </w:rPr>
            </w:pPr>
            <w:r w:rsidRPr="008827F0">
              <w:rPr>
                <w:rFonts w:eastAsia="標楷體"/>
              </w:rPr>
              <w:t>委員均應親自出席會議，不得由他人代理出席。必要時主任委員得邀請相關人員列席。</w:t>
            </w:r>
          </w:p>
          <w:p w14:paraId="6E7FF5A0" w14:textId="77777777" w:rsidR="00C55DA1" w:rsidRPr="008827F0" w:rsidRDefault="00C55DA1" w:rsidP="00480DE3">
            <w:pPr>
              <w:adjustRightInd w:val="0"/>
              <w:snapToGrid w:val="0"/>
              <w:spacing w:line="360" w:lineRule="exact"/>
              <w:ind w:leftChars="196" w:left="484" w:hangingChars="6" w:hanging="14"/>
              <w:jc w:val="both"/>
              <w:rPr>
                <w:rFonts w:eastAsia="標楷體"/>
                <w:kern w:val="0"/>
              </w:rPr>
            </w:pPr>
            <w:r w:rsidRPr="008827F0">
              <w:rPr>
                <w:rFonts w:eastAsia="標楷體"/>
                <w:kern w:val="0"/>
              </w:rPr>
              <w:t>本委員會會議應有委員二分之一以上</w:t>
            </w:r>
            <w:r w:rsidRPr="008827F0">
              <w:rPr>
                <w:rFonts w:eastAsia="標楷體"/>
              </w:rPr>
              <w:t>之</w:t>
            </w:r>
            <w:r w:rsidRPr="008827F0">
              <w:rPr>
                <w:rFonts w:eastAsia="標楷體"/>
                <w:kern w:val="0"/>
              </w:rPr>
              <w:t>出席</w:t>
            </w:r>
            <w:r w:rsidRPr="008827F0">
              <w:rPr>
                <w:rFonts w:eastAsia="標楷體"/>
              </w:rPr>
              <w:t>，</w:t>
            </w:r>
            <w:r w:rsidRPr="008827F0">
              <w:rPr>
                <w:rFonts w:eastAsia="標楷體"/>
                <w:kern w:val="0"/>
              </w:rPr>
              <w:t>始得開會</w:t>
            </w:r>
            <w:r w:rsidRPr="008827F0">
              <w:rPr>
                <w:rFonts w:eastAsia="標楷體"/>
              </w:rPr>
              <w:t>，應有出席委員過半數之同意始得決議；可否同數時，取決於主席。</w:t>
            </w:r>
          </w:p>
        </w:tc>
        <w:tc>
          <w:tcPr>
            <w:tcW w:w="1984" w:type="dxa"/>
          </w:tcPr>
          <w:p w14:paraId="3DFEDEA1" w14:textId="77777777" w:rsidR="00C55DA1" w:rsidRPr="008827F0" w:rsidRDefault="009A1B92" w:rsidP="00480DE3">
            <w:pPr>
              <w:adjustRightInd w:val="0"/>
              <w:snapToGrid w:val="0"/>
              <w:spacing w:line="360" w:lineRule="exact"/>
              <w:ind w:left="1" w:hanging="1"/>
              <w:jc w:val="both"/>
              <w:rPr>
                <w:rFonts w:eastAsia="標楷體"/>
              </w:rPr>
            </w:pPr>
            <w:r w:rsidRPr="008827F0">
              <w:rPr>
                <w:rFonts w:eastAsia="標楷體"/>
              </w:rPr>
              <w:t>本次未修正</w:t>
            </w:r>
          </w:p>
        </w:tc>
      </w:tr>
      <w:tr w:rsidR="008827F0" w:rsidRPr="008827F0" w14:paraId="35A5EC42" w14:textId="77777777" w:rsidTr="00F937CC">
        <w:tc>
          <w:tcPr>
            <w:tcW w:w="3896" w:type="dxa"/>
          </w:tcPr>
          <w:p w14:paraId="6EE879B3" w14:textId="77777777" w:rsidR="00C55DA1" w:rsidRPr="008827F0" w:rsidRDefault="009A1B92" w:rsidP="00480DE3">
            <w:pPr>
              <w:adjustRightInd w:val="0"/>
              <w:snapToGrid w:val="0"/>
              <w:spacing w:line="360" w:lineRule="exact"/>
              <w:jc w:val="both"/>
              <w:rPr>
                <w:rFonts w:eastAsia="標楷體"/>
              </w:rPr>
            </w:pPr>
            <w:r w:rsidRPr="008827F0">
              <w:rPr>
                <w:rFonts w:eastAsia="標楷體"/>
                <w:kern w:val="0"/>
              </w:rPr>
              <w:t>同現行條文</w:t>
            </w:r>
          </w:p>
        </w:tc>
        <w:tc>
          <w:tcPr>
            <w:tcW w:w="3896" w:type="dxa"/>
          </w:tcPr>
          <w:p w14:paraId="6791C6BB" w14:textId="77777777" w:rsidR="00C55DA1" w:rsidRPr="008827F0" w:rsidRDefault="00C55DA1" w:rsidP="00480DE3">
            <w:pPr>
              <w:adjustRightInd w:val="0"/>
              <w:snapToGrid w:val="0"/>
              <w:spacing w:line="360" w:lineRule="exact"/>
              <w:ind w:left="470" w:hangingChars="196" w:hanging="470"/>
              <w:jc w:val="both"/>
              <w:rPr>
                <w:rFonts w:eastAsia="標楷體"/>
              </w:rPr>
            </w:pPr>
            <w:r w:rsidRPr="008827F0">
              <w:rPr>
                <w:rFonts w:eastAsia="標楷體"/>
              </w:rPr>
              <w:t>八、本委員會得與相關單位協商各項計畫之推動，並請相關單位配合兼辦該單位有關性別平等教育之相關業務。</w:t>
            </w:r>
          </w:p>
        </w:tc>
        <w:tc>
          <w:tcPr>
            <w:tcW w:w="1984" w:type="dxa"/>
          </w:tcPr>
          <w:p w14:paraId="5E81D3C4" w14:textId="77777777" w:rsidR="00C55DA1" w:rsidRPr="008827F0" w:rsidRDefault="00C55DA1" w:rsidP="00480DE3">
            <w:pPr>
              <w:adjustRightInd w:val="0"/>
              <w:snapToGrid w:val="0"/>
              <w:spacing w:line="360" w:lineRule="exact"/>
              <w:jc w:val="both"/>
              <w:rPr>
                <w:rFonts w:eastAsia="標楷體"/>
              </w:rPr>
            </w:pPr>
          </w:p>
        </w:tc>
      </w:tr>
      <w:tr w:rsidR="008827F0" w:rsidRPr="008827F0" w14:paraId="712DC5D3" w14:textId="77777777" w:rsidTr="00F937CC">
        <w:tc>
          <w:tcPr>
            <w:tcW w:w="3896" w:type="dxa"/>
          </w:tcPr>
          <w:p w14:paraId="39656297" w14:textId="77777777" w:rsidR="00C55DA1" w:rsidRPr="008827F0" w:rsidRDefault="009A1B92" w:rsidP="00480DE3">
            <w:pPr>
              <w:adjustRightInd w:val="0"/>
              <w:snapToGrid w:val="0"/>
              <w:spacing w:line="360" w:lineRule="exact"/>
              <w:jc w:val="both"/>
              <w:rPr>
                <w:rFonts w:eastAsia="標楷體"/>
              </w:rPr>
            </w:pPr>
            <w:r w:rsidRPr="008827F0">
              <w:rPr>
                <w:rFonts w:eastAsia="標楷體"/>
                <w:kern w:val="0"/>
              </w:rPr>
              <w:t>同現行條文</w:t>
            </w:r>
          </w:p>
        </w:tc>
        <w:tc>
          <w:tcPr>
            <w:tcW w:w="3896" w:type="dxa"/>
          </w:tcPr>
          <w:p w14:paraId="018400B1" w14:textId="77777777" w:rsidR="00C55DA1" w:rsidRPr="008827F0" w:rsidRDefault="00C55DA1" w:rsidP="00480DE3">
            <w:pPr>
              <w:adjustRightInd w:val="0"/>
              <w:snapToGrid w:val="0"/>
              <w:spacing w:line="360" w:lineRule="exact"/>
              <w:ind w:left="485" w:hangingChars="202" w:hanging="485"/>
              <w:jc w:val="both"/>
              <w:rPr>
                <w:rFonts w:eastAsia="標楷體"/>
              </w:rPr>
            </w:pPr>
            <w:r w:rsidRPr="008827F0">
              <w:rPr>
                <w:rFonts w:eastAsia="標楷體"/>
              </w:rPr>
              <w:t>九、本委員會推動之各項工作均需建立完整資料檔案；受理各項申訴與申覆案件之相關資料均應保密並妥善管理。</w:t>
            </w:r>
          </w:p>
        </w:tc>
        <w:tc>
          <w:tcPr>
            <w:tcW w:w="1984" w:type="dxa"/>
          </w:tcPr>
          <w:p w14:paraId="401B44DE" w14:textId="77777777" w:rsidR="00C55DA1" w:rsidRPr="008827F0" w:rsidRDefault="009A1B92" w:rsidP="00480DE3">
            <w:pPr>
              <w:adjustRightInd w:val="0"/>
              <w:snapToGrid w:val="0"/>
              <w:spacing w:line="360" w:lineRule="exact"/>
              <w:jc w:val="both"/>
              <w:rPr>
                <w:rFonts w:eastAsia="標楷體"/>
              </w:rPr>
            </w:pPr>
            <w:r w:rsidRPr="008827F0">
              <w:rPr>
                <w:rFonts w:eastAsia="標楷體"/>
              </w:rPr>
              <w:t>本次未修正</w:t>
            </w:r>
          </w:p>
        </w:tc>
      </w:tr>
      <w:tr w:rsidR="008827F0" w:rsidRPr="008827F0" w14:paraId="31880732" w14:textId="77777777" w:rsidTr="00F937CC">
        <w:tc>
          <w:tcPr>
            <w:tcW w:w="3896" w:type="dxa"/>
          </w:tcPr>
          <w:p w14:paraId="040B1868" w14:textId="77777777" w:rsidR="00C55DA1" w:rsidRPr="008827F0" w:rsidRDefault="009A1B92" w:rsidP="00480DE3">
            <w:pPr>
              <w:adjustRightInd w:val="0"/>
              <w:snapToGrid w:val="0"/>
              <w:spacing w:line="360" w:lineRule="exact"/>
              <w:jc w:val="both"/>
              <w:rPr>
                <w:rFonts w:eastAsia="標楷體"/>
              </w:rPr>
            </w:pPr>
            <w:r w:rsidRPr="008827F0">
              <w:rPr>
                <w:rFonts w:eastAsia="標楷體"/>
                <w:kern w:val="0"/>
              </w:rPr>
              <w:t>同現行條文</w:t>
            </w:r>
          </w:p>
        </w:tc>
        <w:tc>
          <w:tcPr>
            <w:tcW w:w="3896" w:type="dxa"/>
          </w:tcPr>
          <w:p w14:paraId="38B3FEDC" w14:textId="77777777" w:rsidR="00C55DA1" w:rsidRPr="008827F0" w:rsidRDefault="00C55DA1" w:rsidP="00480DE3">
            <w:pPr>
              <w:adjustRightInd w:val="0"/>
              <w:snapToGrid w:val="0"/>
              <w:spacing w:line="360" w:lineRule="exact"/>
              <w:ind w:leftChars="5" w:left="514" w:hangingChars="209" w:hanging="502"/>
              <w:jc w:val="both"/>
              <w:rPr>
                <w:rFonts w:eastAsia="標楷體"/>
              </w:rPr>
            </w:pPr>
            <w:r w:rsidRPr="008827F0">
              <w:rPr>
                <w:rFonts w:eastAsia="標楷體"/>
              </w:rPr>
              <w:t>十、本校性別平等教育推動相關業務與年度工作計劃，應提報本委員會審議，並依學校程序編入年度預算。</w:t>
            </w:r>
          </w:p>
        </w:tc>
        <w:tc>
          <w:tcPr>
            <w:tcW w:w="1984" w:type="dxa"/>
          </w:tcPr>
          <w:p w14:paraId="6C4516C9" w14:textId="77777777" w:rsidR="00C55DA1" w:rsidRPr="008827F0" w:rsidRDefault="009A1B92" w:rsidP="00480DE3">
            <w:pPr>
              <w:adjustRightInd w:val="0"/>
              <w:snapToGrid w:val="0"/>
              <w:spacing w:line="360" w:lineRule="exact"/>
              <w:jc w:val="both"/>
              <w:rPr>
                <w:rFonts w:eastAsia="標楷體"/>
              </w:rPr>
            </w:pPr>
            <w:r w:rsidRPr="008827F0">
              <w:rPr>
                <w:rFonts w:eastAsia="標楷體"/>
              </w:rPr>
              <w:t>本次未修正</w:t>
            </w:r>
          </w:p>
        </w:tc>
      </w:tr>
      <w:tr w:rsidR="008827F0" w:rsidRPr="008827F0" w14:paraId="566B1306" w14:textId="77777777" w:rsidTr="00F937CC">
        <w:tc>
          <w:tcPr>
            <w:tcW w:w="3896" w:type="dxa"/>
          </w:tcPr>
          <w:p w14:paraId="4A88CB7A" w14:textId="77777777" w:rsidR="00C55DA1" w:rsidRPr="008827F0" w:rsidRDefault="00C55DA1" w:rsidP="00480DE3">
            <w:pPr>
              <w:adjustRightInd w:val="0"/>
              <w:snapToGrid w:val="0"/>
              <w:spacing w:line="360" w:lineRule="exact"/>
              <w:ind w:left="718" w:hangingChars="299" w:hanging="718"/>
              <w:jc w:val="both"/>
              <w:rPr>
                <w:rFonts w:eastAsia="標楷體"/>
              </w:rPr>
            </w:pPr>
            <w:r w:rsidRPr="008827F0">
              <w:rPr>
                <w:rFonts w:eastAsia="標楷體"/>
              </w:rPr>
              <w:t>十一、本要點經校務會議審議通過後，自公布日起實施，修正時亦同。</w:t>
            </w:r>
          </w:p>
        </w:tc>
        <w:tc>
          <w:tcPr>
            <w:tcW w:w="3896" w:type="dxa"/>
          </w:tcPr>
          <w:p w14:paraId="7CF2D7A4" w14:textId="77777777" w:rsidR="00C55DA1" w:rsidRPr="008827F0" w:rsidRDefault="00C55DA1" w:rsidP="00480DE3">
            <w:pPr>
              <w:adjustRightInd w:val="0"/>
              <w:snapToGrid w:val="0"/>
              <w:spacing w:line="360" w:lineRule="exact"/>
              <w:ind w:left="653" w:hangingChars="272" w:hanging="653"/>
              <w:jc w:val="both"/>
              <w:rPr>
                <w:rFonts w:eastAsia="標楷體"/>
              </w:rPr>
            </w:pPr>
            <w:r w:rsidRPr="008827F0">
              <w:rPr>
                <w:rFonts w:eastAsia="標楷體"/>
              </w:rPr>
              <w:t>十一、本要點經校務會議審議通過</w:t>
            </w:r>
            <w:r w:rsidRPr="008827F0">
              <w:rPr>
                <w:rFonts w:eastAsia="標楷體"/>
                <w:u w:val="single"/>
              </w:rPr>
              <w:t>，陳請校長核定</w:t>
            </w:r>
            <w:r w:rsidRPr="008827F0">
              <w:rPr>
                <w:rFonts w:eastAsia="標楷體"/>
              </w:rPr>
              <w:t>後，自公布日起實施，修正時亦同。</w:t>
            </w:r>
          </w:p>
        </w:tc>
        <w:tc>
          <w:tcPr>
            <w:tcW w:w="1984" w:type="dxa"/>
          </w:tcPr>
          <w:p w14:paraId="0B47A3FF" w14:textId="77777777" w:rsidR="00C55DA1" w:rsidRPr="008827F0" w:rsidRDefault="00C55DA1" w:rsidP="00480DE3">
            <w:pPr>
              <w:adjustRightInd w:val="0"/>
              <w:snapToGrid w:val="0"/>
              <w:spacing w:line="360" w:lineRule="exact"/>
              <w:jc w:val="both"/>
              <w:rPr>
                <w:rFonts w:eastAsia="標楷體"/>
              </w:rPr>
            </w:pPr>
            <w:r w:rsidRPr="008827F0">
              <w:rPr>
                <w:rFonts w:eastAsia="標楷體"/>
              </w:rPr>
              <w:t>為使法規程序用語之一致性酌作文字修正。</w:t>
            </w:r>
          </w:p>
        </w:tc>
      </w:tr>
    </w:tbl>
    <w:p w14:paraId="07F7F33F" w14:textId="77777777" w:rsidR="00F96F5C" w:rsidRPr="008827F0" w:rsidRDefault="00F96F5C" w:rsidP="008827F0">
      <w:pPr>
        <w:rPr>
          <w:rFonts w:eastAsia="標楷體"/>
          <w:b/>
          <w:sz w:val="28"/>
          <w:szCs w:val="28"/>
        </w:rPr>
      </w:pPr>
    </w:p>
    <w:sectPr w:rsidR="00F96F5C" w:rsidRPr="008827F0" w:rsidSect="00291518">
      <w:footerReference w:type="even" r:id="rId8"/>
      <w:footerReference w:type="default" r:id="rId9"/>
      <w:pgSz w:w="11906" w:h="16838"/>
      <w:pgMar w:top="1134" w:right="1134" w:bottom="1134" w:left="1134"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8DBB0" w14:textId="77777777" w:rsidR="00274215" w:rsidRDefault="00274215" w:rsidP="00F729EE">
      <w:r>
        <w:separator/>
      </w:r>
    </w:p>
  </w:endnote>
  <w:endnote w:type="continuationSeparator" w:id="0">
    <w:p w14:paraId="4F44BB19" w14:textId="77777777" w:rsidR="00274215" w:rsidRDefault="00274215" w:rsidP="00F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微軟正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2550E" w14:textId="77777777" w:rsidR="002C32DA" w:rsidRDefault="003904BB">
    <w:pPr>
      <w:pStyle w:val="a7"/>
      <w:framePr w:wrap="around" w:vAnchor="text" w:hAnchor="margin" w:xAlign="center" w:y="1"/>
      <w:rPr>
        <w:rStyle w:val="af1"/>
      </w:rPr>
    </w:pPr>
    <w:r>
      <w:rPr>
        <w:rStyle w:val="af1"/>
      </w:rPr>
      <w:fldChar w:fldCharType="begin"/>
    </w:r>
    <w:r w:rsidR="002C32DA">
      <w:rPr>
        <w:rStyle w:val="af1"/>
      </w:rPr>
      <w:instrText xml:space="preserve">PAGE  </w:instrText>
    </w:r>
    <w:r>
      <w:rPr>
        <w:rStyle w:val="af1"/>
      </w:rPr>
      <w:fldChar w:fldCharType="end"/>
    </w:r>
  </w:p>
  <w:p w14:paraId="3115C95C" w14:textId="77777777" w:rsidR="002C32DA" w:rsidRDefault="002C32D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8985E" w14:textId="77777777" w:rsidR="002C32DA" w:rsidRDefault="003904BB">
    <w:pPr>
      <w:pStyle w:val="a7"/>
      <w:framePr w:wrap="around" w:vAnchor="text" w:hAnchor="margin" w:xAlign="center" w:y="1"/>
      <w:rPr>
        <w:rStyle w:val="af1"/>
      </w:rPr>
    </w:pPr>
    <w:r>
      <w:rPr>
        <w:rStyle w:val="af1"/>
      </w:rPr>
      <w:fldChar w:fldCharType="begin"/>
    </w:r>
    <w:r w:rsidR="002C32DA">
      <w:rPr>
        <w:rStyle w:val="af1"/>
      </w:rPr>
      <w:instrText xml:space="preserve">PAGE  </w:instrText>
    </w:r>
    <w:r>
      <w:rPr>
        <w:rStyle w:val="af1"/>
      </w:rPr>
      <w:fldChar w:fldCharType="separate"/>
    </w:r>
    <w:r w:rsidR="007C3393">
      <w:rPr>
        <w:rStyle w:val="af1"/>
        <w:noProof/>
      </w:rPr>
      <w:t>- 5 -</w:t>
    </w:r>
    <w:r>
      <w:rPr>
        <w:rStyle w:val="af1"/>
      </w:rPr>
      <w:fldChar w:fldCharType="end"/>
    </w:r>
  </w:p>
  <w:p w14:paraId="507A5AA3" w14:textId="77777777" w:rsidR="002C32DA" w:rsidRDefault="002C32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36F18" w14:textId="77777777" w:rsidR="00274215" w:rsidRDefault="00274215" w:rsidP="00F729EE">
      <w:r>
        <w:separator/>
      </w:r>
    </w:p>
  </w:footnote>
  <w:footnote w:type="continuationSeparator" w:id="0">
    <w:p w14:paraId="78563313" w14:textId="77777777" w:rsidR="00274215" w:rsidRDefault="00274215" w:rsidP="00F72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26CAB"/>
    <w:multiLevelType w:val="hybridMultilevel"/>
    <w:tmpl w:val="56F45450"/>
    <w:lvl w:ilvl="0" w:tplc="6D78FCA8">
      <w:start w:val="1"/>
      <w:numFmt w:val="decimal"/>
      <w:lvlText w:val="%1."/>
      <w:lvlJc w:val="left"/>
      <w:pPr>
        <w:ind w:left="746" w:hanging="360"/>
      </w:pPr>
      <w:rPr>
        <w:rFonts w:hint="default"/>
      </w:rPr>
    </w:lvl>
    <w:lvl w:ilvl="1" w:tplc="04090019" w:tentative="1">
      <w:start w:val="1"/>
      <w:numFmt w:val="ideographTraditional"/>
      <w:lvlText w:val="%2、"/>
      <w:lvlJc w:val="left"/>
      <w:pPr>
        <w:ind w:left="1346" w:hanging="480"/>
      </w:p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abstractNum w:abstractNumId="1" w15:restartNumberingAfterBreak="0">
    <w:nsid w:val="17973C57"/>
    <w:multiLevelType w:val="hybridMultilevel"/>
    <w:tmpl w:val="8D7E7DBC"/>
    <w:lvl w:ilvl="0" w:tplc="6D78FCA8">
      <w:start w:val="1"/>
      <w:numFmt w:val="decimal"/>
      <w:lvlText w:val="%1."/>
      <w:lvlJc w:val="left"/>
      <w:pPr>
        <w:ind w:left="746" w:hanging="360"/>
      </w:pPr>
      <w:rPr>
        <w:rFonts w:hint="default"/>
      </w:rPr>
    </w:lvl>
    <w:lvl w:ilvl="1" w:tplc="2C7048A2">
      <w:start w:val="1"/>
      <w:numFmt w:val="taiwaneseCountingThousand"/>
      <w:lvlText w:val="(%2)"/>
      <w:lvlJc w:val="left"/>
      <w:pPr>
        <w:ind w:left="1274" w:hanging="408"/>
      </w:pPr>
      <w:rPr>
        <w:rFonts w:hAnsi="標楷體" w:hint="default"/>
      </w:r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abstractNum w:abstractNumId="2" w15:restartNumberingAfterBreak="0">
    <w:nsid w:val="17EB5968"/>
    <w:multiLevelType w:val="hybridMultilevel"/>
    <w:tmpl w:val="2F6A5562"/>
    <w:lvl w:ilvl="0" w:tplc="2CD65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8C2C70"/>
    <w:multiLevelType w:val="hybridMultilevel"/>
    <w:tmpl w:val="E8E6449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0E25CF"/>
    <w:multiLevelType w:val="hybridMultilevel"/>
    <w:tmpl w:val="08F889A8"/>
    <w:lvl w:ilvl="0" w:tplc="19ECC4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3C5CD2"/>
    <w:multiLevelType w:val="hybridMultilevel"/>
    <w:tmpl w:val="E8E6449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7D5052"/>
    <w:multiLevelType w:val="hybridMultilevel"/>
    <w:tmpl w:val="4BD24AFC"/>
    <w:lvl w:ilvl="0" w:tplc="2C7048A2">
      <w:start w:val="1"/>
      <w:numFmt w:val="taiwaneseCountingThousand"/>
      <w:lvlText w:val="(%1)"/>
      <w:lvlJc w:val="left"/>
      <w:pPr>
        <w:ind w:left="1274" w:hanging="408"/>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CB0C1B"/>
    <w:multiLevelType w:val="hybridMultilevel"/>
    <w:tmpl w:val="2F6A5562"/>
    <w:lvl w:ilvl="0" w:tplc="2CD65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34287F"/>
    <w:multiLevelType w:val="hybridMultilevel"/>
    <w:tmpl w:val="4BD24AFC"/>
    <w:lvl w:ilvl="0" w:tplc="2C7048A2">
      <w:start w:val="1"/>
      <w:numFmt w:val="taiwaneseCountingThousand"/>
      <w:lvlText w:val="(%1)"/>
      <w:lvlJc w:val="left"/>
      <w:pPr>
        <w:ind w:left="1274" w:hanging="408"/>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32D3202"/>
    <w:multiLevelType w:val="hybridMultilevel"/>
    <w:tmpl w:val="0CA09794"/>
    <w:lvl w:ilvl="0" w:tplc="98C8CA72">
      <w:start w:val="1"/>
      <w:numFmt w:val="decimal"/>
      <w:lvlText w:val="%1."/>
      <w:lvlJc w:val="left"/>
      <w:pPr>
        <w:ind w:left="1032" w:hanging="360"/>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10" w15:restartNumberingAfterBreak="0">
    <w:nsid w:val="5D3A4B96"/>
    <w:multiLevelType w:val="hybridMultilevel"/>
    <w:tmpl w:val="0CA09794"/>
    <w:lvl w:ilvl="0" w:tplc="98C8CA72">
      <w:start w:val="1"/>
      <w:numFmt w:val="decimal"/>
      <w:lvlText w:val="%1."/>
      <w:lvlJc w:val="left"/>
      <w:pPr>
        <w:ind w:left="1032" w:hanging="360"/>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11" w15:restartNumberingAfterBreak="0">
    <w:nsid w:val="61F65983"/>
    <w:multiLevelType w:val="hybridMultilevel"/>
    <w:tmpl w:val="56F45450"/>
    <w:lvl w:ilvl="0" w:tplc="6D78FCA8">
      <w:start w:val="1"/>
      <w:numFmt w:val="decimal"/>
      <w:lvlText w:val="%1."/>
      <w:lvlJc w:val="left"/>
      <w:pPr>
        <w:ind w:left="746" w:hanging="360"/>
      </w:pPr>
      <w:rPr>
        <w:rFonts w:hint="default"/>
      </w:rPr>
    </w:lvl>
    <w:lvl w:ilvl="1" w:tplc="04090019" w:tentative="1">
      <w:start w:val="1"/>
      <w:numFmt w:val="ideographTraditional"/>
      <w:lvlText w:val="%2、"/>
      <w:lvlJc w:val="left"/>
      <w:pPr>
        <w:ind w:left="1346" w:hanging="480"/>
      </w:p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num w:numId="1">
    <w:abstractNumId w:val="10"/>
  </w:num>
  <w:num w:numId="2">
    <w:abstractNumId w:val="3"/>
  </w:num>
  <w:num w:numId="3">
    <w:abstractNumId w:val="11"/>
  </w:num>
  <w:num w:numId="4">
    <w:abstractNumId w:val="7"/>
  </w:num>
  <w:num w:numId="5">
    <w:abstractNumId w:val="1"/>
  </w:num>
  <w:num w:numId="6">
    <w:abstractNumId w:val="6"/>
  </w:num>
  <w:num w:numId="7">
    <w:abstractNumId w:val="4"/>
  </w:num>
  <w:num w:numId="8">
    <w:abstractNumId w:val="9"/>
  </w:num>
  <w:num w:numId="9">
    <w:abstractNumId w:val="5"/>
  </w:num>
  <w:num w:numId="10">
    <w:abstractNumId w:val="0"/>
  </w:num>
  <w:num w:numId="11">
    <w:abstractNumId w:val="2"/>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EE"/>
    <w:rsid w:val="00015C2F"/>
    <w:rsid w:val="00024A06"/>
    <w:rsid w:val="00025026"/>
    <w:rsid w:val="00036A13"/>
    <w:rsid w:val="00036C69"/>
    <w:rsid w:val="000647A7"/>
    <w:rsid w:val="000702D9"/>
    <w:rsid w:val="00086F51"/>
    <w:rsid w:val="00092314"/>
    <w:rsid w:val="000A6599"/>
    <w:rsid w:val="000B0F6C"/>
    <w:rsid w:val="000D0B40"/>
    <w:rsid w:val="000D4072"/>
    <w:rsid w:val="000D5A84"/>
    <w:rsid w:val="000F46B5"/>
    <w:rsid w:val="000F7FFC"/>
    <w:rsid w:val="001024FF"/>
    <w:rsid w:val="001028C5"/>
    <w:rsid w:val="00111401"/>
    <w:rsid w:val="00140591"/>
    <w:rsid w:val="00151473"/>
    <w:rsid w:val="00164AC5"/>
    <w:rsid w:val="001902EC"/>
    <w:rsid w:val="001B3259"/>
    <w:rsid w:val="001C1201"/>
    <w:rsid w:val="001D5F37"/>
    <w:rsid w:val="001F1CFC"/>
    <w:rsid w:val="00207B6C"/>
    <w:rsid w:val="00222088"/>
    <w:rsid w:val="00223A44"/>
    <w:rsid w:val="00223FC7"/>
    <w:rsid w:val="00225F9A"/>
    <w:rsid w:val="002308EF"/>
    <w:rsid w:val="00231ACC"/>
    <w:rsid w:val="00235850"/>
    <w:rsid w:val="00242178"/>
    <w:rsid w:val="00243F4D"/>
    <w:rsid w:val="002571C3"/>
    <w:rsid w:val="00274215"/>
    <w:rsid w:val="00284EE8"/>
    <w:rsid w:val="002860D0"/>
    <w:rsid w:val="00291518"/>
    <w:rsid w:val="00297CE3"/>
    <w:rsid w:val="002B74EE"/>
    <w:rsid w:val="002C32DA"/>
    <w:rsid w:val="002C6D53"/>
    <w:rsid w:val="002E31C1"/>
    <w:rsid w:val="002F0524"/>
    <w:rsid w:val="002F05A1"/>
    <w:rsid w:val="00320DEE"/>
    <w:rsid w:val="003329BF"/>
    <w:rsid w:val="003373CB"/>
    <w:rsid w:val="0035422E"/>
    <w:rsid w:val="003642D8"/>
    <w:rsid w:val="00366953"/>
    <w:rsid w:val="00372DCD"/>
    <w:rsid w:val="003754A7"/>
    <w:rsid w:val="00375643"/>
    <w:rsid w:val="00383E73"/>
    <w:rsid w:val="003904BB"/>
    <w:rsid w:val="003A5819"/>
    <w:rsid w:val="003B1C1B"/>
    <w:rsid w:val="003B7559"/>
    <w:rsid w:val="003C27EC"/>
    <w:rsid w:val="003C4A0E"/>
    <w:rsid w:val="003D5236"/>
    <w:rsid w:val="00424932"/>
    <w:rsid w:val="0044553F"/>
    <w:rsid w:val="00461A1F"/>
    <w:rsid w:val="004636EF"/>
    <w:rsid w:val="0048060A"/>
    <w:rsid w:val="00480DE3"/>
    <w:rsid w:val="00483277"/>
    <w:rsid w:val="00492443"/>
    <w:rsid w:val="004B568D"/>
    <w:rsid w:val="004C516F"/>
    <w:rsid w:val="004C7652"/>
    <w:rsid w:val="004C79CC"/>
    <w:rsid w:val="004C7EA9"/>
    <w:rsid w:val="004E2518"/>
    <w:rsid w:val="004F14C6"/>
    <w:rsid w:val="0050024A"/>
    <w:rsid w:val="005106AA"/>
    <w:rsid w:val="00514CC8"/>
    <w:rsid w:val="00550D4E"/>
    <w:rsid w:val="00551A1A"/>
    <w:rsid w:val="005545B1"/>
    <w:rsid w:val="005A1E45"/>
    <w:rsid w:val="005A3AF8"/>
    <w:rsid w:val="005B05C2"/>
    <w:rsid w:val="005D1AEB"/>
    <w:rsid w:val="005E29ED"/>
    <w:rsid w:val="00602F02"/>
    <w:rsid w:val="00603FA0"/>
    <w:rsid w:val="006120F3"/>
    <w:rsid w:val="00665BDD"/>
    <w:rsid w:val="006725AC"/>
    <w:rsid w:val="00684EBC"/>
    <w:rsid w:val="006A3D6D"/>
    <w:rsid w:val="006B2A68"/>
    <w:rsid w:val="006B58F4"/>
    <w:rsid w:val="006B6A82"/>
    <w:rsid w:val="006B6F9B"/>
    <w:rsid w:val="006D3D33"/>
    <w:rsid w:val="006F79D7"/>
    <w:rsid w:val="0070260D"/>
    <w:rsid w:val="00707DAE"/>
    <w:rsid w:val="00730B7A"/>
    <w:rsid w:val="00744691"/>
    <w:rsid w:val="0074501B"/>
    <w:rsid w:val="00746D95"/>
    <w:rsid w:val="0075132A"/>
    <w:rsid w:val="007543FA"/>
    <w:rsid w:val="00755354"/>
    <w:rsid w:val="00760AC9"/>
    <w:rsid w:val="007A0783"/>
    <w:rsid w:val="007B5D03"/>
    <w:rsid w:val="007C3393"/>
    <w:rsid w:val="007C712B"/>
    <w:rsid w:val="007D6C71"/>
    <w:rsid w:val="007E5C03"/>
    <w:rsid w:val="007F3EA5"/>
    <w:rsid w:val="007F66BE"/>
    <w:rsid w:val="00811B11"/>
    <w:rsid w:val="0081726E"/>
    <w:rsid w:val="008425A0"/>
    <w:rsid w:val="00843B7A"/>
    <w:rsid w:val="00847298"/>
    <w:rsid w:val="008827F0"/>
    <w:rsid w:val="008B1962"/>
    <w:rsid w:val="008D3B65"/>
    <w:rsid w:val="008F7F7D"/>
    <w:rsid w:val="0090648F"/>
    <w:rsid w:val="00907EBF"/>
    <w:rsid w:val="00923E37"/>
    <w:rsid w:val="00924F04"/>
    <w:rsid w:val="009274CF"/>
    <w:rsid w:val="00942F65"/>
    <w:rsid w:val="00964505"/>
    <w:rsid w:val="00993FC2"/>
    <w:rsid w:val="00995E57"/>
    <w:rsid w:val="009A1B92"/>
    <w:rsid w:val="009C1D33"/>
    <w:rsid w:val="009F1D81"/>
    <w:rsid w:val="00A25416"/>
    <w:rsid w:val="00A35739"/>
    <w:rsid w:val="00A45475"/>
    <w:rsid w:val="00A54F28"/>
    <w:rsid w:val="00A76B69"/>
    <w:rsid w:val="00AA19B4"/>
    <w:rsid w:val="00AA4678"/>
    <w:rsid w:val="00AC22C6"/>
    <w:rsid w:val="00AC47F4"/>
    <w:rsid w:val="00AE7CE2"/>
    <w:rsid w:val="00B044A6"/>
    <w:rsid w:val="00B12CBC"/>
    <w:rsid w:val="00B22F5F"/>
    <w:rsid w:val="00B23DCA"/>
    <w:rsid w:val="00B35C50"/>
    <w:rsid w:val="00B35CB3"/>
    <w:rsid w:val="00B47AD7"/>
    <w:rsid w:val="00B52985"/>
    <w:rsid w:val="00B55D0F"/>
    <w:rsid w:val="00B65B54"/>
    <w:rsid w:val="00B67EFA"/>
    <w:rsid w:val="00B70C60"/>
    <w:rsid w:val="00B72E8D"/>
    <w:rsid w:val="00B73878"/>
    <w:rsid w:val="00B73927"/>
    <w:rsid w:val="00B93E61"/>
    <w:rsid w:val="00BC782F"/>
    <w:rsid w:val="00BF41C3"/>
    <w:rsid w:val="00BF7D31"/>
    <w:rsid w:val="00C0263D"/>
    <w:rsid w:val="00C120AE"/>
    <w:rsid w:val="00C12F76"/>
    <w:rsid w:val="00C43982"/>
    <w:rsid w:val="00C55DA1"/>
    <w:rsid w:val="00C625B4"/>
    <w:rsid w:val="00C64D0C"/>
    <w:rsid w:val="00C6698D"/>
    <w:rsid w:val="00C73AFA"/>
    <w:rsid w:val="00C80C8C"/>
    <w:rsid w:val="00C82365"/>
    <w:rsid w:val="00CA3367"/>
    <w:rsid w:val="00CD5232"/>
    <w:rsid w:val="00CE22EF"/>
    <w:rsid w:val="00D10730"/>
    <w:rsid w:val="00D1583B"/>
    <w:rsid w:val="00D163EA"/>
    <w:rsid w:val="00D2482C"/>
    <w:rsid w:val="00D24EA5"/>
    <w:rsid w:val="00D3545A"/>
    <w:rsid w:val="00D4714D"/>
    <w:rsid w:val="00D5542D"/>
    <w:rsid w:val="00D6306F"/>
    <w:rsid w:val="00D643EC"/>
    <w:rsid w:val="00D67C76"/>
    <w:rsid w:val="00D921EB"/>
    <w:rsid w:val="00DA06ED"/>
    <w:rsid w:val="00DB1789"/>
    <w:rsid w:val="00DE375E"/>
    <w:rsid w:val="00DE7DBC"/>
    <w:rsid w:val="00E10745"/>
    <w:rsid w:val="00E33B14"/>
    <w:rsid w:val="00E40D35"/>
    <w:rsid w:val="00E41048"/>
    <w:rsid w:val="00E538AF"/>
    <w:rsid w:val="00E5647D"/>
    <w:rsid w:val="00E63338"/>
    <w:rsid w:val="00E71E0C"/>
    <w:rsid w:val="00E76D63"/>
    <w:rsid w:val="00E92398"/>
    <w:rsid w:val="00E9449D"/>
    <w:rsid w:val="00EA6335"/>
    <w:rsid w:val="00EF4C38"/>
    <w:rsid w:val="00F35402"/>
    <w:rsid w:val="00F729EE"/>
    <w:rsid w:val="00F937CC"/>
    <w:rsid w:val="00F9449B"/>
    <w:rsid w:val="00F95E9F"/>
    <w:rsid w:val="00F96F5C"/>
    <w:rsid w:val="00F97087"/>
    <w:rsid w:val="00FA037F"/>
    <w:rsid w:val="00FC6907"/>
    <w:rsid w:val="00FC6E92"/>
    <w:rsid w:val="00FC7E30"/>
    <w:rsid w:val="00FE187E"/>
    <w:rsid w:val="00FF2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AD065"/>
  <w15:docId w15:val="{CB222183-6899-48A0-8B17-6DAD0F75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04B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904BB"/>
    <w:rPr>
      <w:rFonts w:ascii="Arial" w:hAnsi="Arial"/>
      <w:sz w:val="18"/>
      <w:szCs w:val="18"/>
    </w:rPr>
  </w:style>
  <w:style w:type="character" w:styleId="a4">
    <w:name w:val="Hyperlink"/>
    <w:semiHidden/>
    <w:rsid w:val="003904BB"/>
    <w:rPr>
      <w:color w:val="0000FF"/>
      <w:u w:val="single"/>
    </w:rPr>
  </w:style>
  <w:style w:type="paragraph" w:styleId="a5">
    <w:name w:val="header"/>
    <w:basedOn w:val="a"/>
    <w:link w:val="a6"/>
    <w:uiPriority w:val="99"/>
    <w:unhideWhenUsed/>
    <w:rsid w:val="00F729EE"/>
    <w:pPr>
      <w:tabs>
        <w:tab w:val="center" w:pos="4153"/>
        <w:tab w:val="right" w:pos="8306"/>
      </w:tabs>
      <w:snapToGrid w:val="0"/>
    </w:pPr>
    <w:rPr>
      <w:sz w:val="20"/>
      <w:szCs w:val="20"/>
    </w:rPr>
  </w:style>
  <w:style w:type="character" w:customStyle="1" w:styleId="a6">
    <w:name w:val="頁首 字元"/>
    <w:link w:val="a5"/>
    <w:uiPriority w:val="99"/>
    <w:rsid w:val="00F729EE"/>
    <w:rPr>
      <w:kern w:val="2"/>
    </w:rPr>
  </w:style>
  <w:style w:type="paragraph" w:styleId="a7">
    <w:name w:val="footer"/>
    <w:basedOn w:val="a"/>
    <w:link w:val="a8"/>
    <w:uiPriority w:val="99"/>
    <w:unhideWhenUsed/>
    <w:rsid w:val="00F729EE"/>
    <w:pPr>
      <w:tabs>
        <w:tab w:val="center" w:pos="4153"/>
        <w:tab w:val="right" w:pos="8306"/>
      </w:tabs>
      <w:snapToGrid w:val="0"/>
    </w:pPr>
    <w:rPr>
      <w:sz w:val="20"/>
      <w:szCs w:val="20"/>
    </w:rPr>
  </w:style>
  <w:style w:type="character" w:customStyle="1" w:styleId="a8">
    <w:name w:val="頁尾 字元"/>
    <w:link w:val="a7"/>
    <w:uiPriority w:val="99"/>
    <w:rsid w:val="00F729EE"/>
    <w:rPr>
      <w:kern w:val="2"/>
    </w:rPr>
  </w:style>
  <w:style w:type="table" w:styleId="a9">
    <w:name w:val="Table Grid"/>
    <w:basedOn w:val="a1"/>
    <w:uiPriority w:val="59"/>
    <w:rsid w:val="00D354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Emphasis"/>
    <w:uiPriority w:val="20"/>
    <w:qFormat/>
    <w:rsid w:val="00B73927"/>
    <w:rPr>
      <w:b w:val="0"/>
      <w:bCs w:val="0"/>
      <w:i w:val="0"/>
      <w:iCs w:val="0"/>
      <w:color w:val="CC0033"/>
    </w:rPr>
  </w:style>
  <w:style w:type="paragraph" w:styleId="ab">
    <w:name w:val="Plain Text"/>
    <w:basedOn w:val="a"/>
    <w:link w:val="ac"/>
    <w:rsid w:val="00C12F76"/>
    <w:rPr>
      <w:rFonts w:ascii="細明體" w:eastAsia="細明體" w:hAnsi="Courier New"/>
      <w:szCs w:val="20"/>
    </w:rPr>
  </w:style>
  <w:style w:type="character" w:customStyle="1" w:styleId="ac">
    <w:name w:val="純文字 字元"/>
    <w:link w:val="ab"/>
    <w:rsid w:val="00C12F76"/>
    <w:rPr>
      <w:rFonts w:ascii="細明體" w:eastAsia="細明體" w:hAnsi="Courier New"/>
      <w:kern w:val="2"/>
      <w:sz w:val="24"/>
    </w:rPr>
  </w:style>
  <w:style w:type="character" w:styleId="ad">
    <w:name w:val="Strong"/>
    <w:qFormat/>
    <w:rsid w:val="00C12F76"/>
    <w:rPr>
      <w:b/>
      <w:bCs/>
    </w:rPr>
  </w:style>
  <w:style w:type="paragraph" w:styleId="ae">
    <w:name w:val="Salutation"/>
    <w:basedOn w:val="a"/>
    <w:next w:val="a"/>
    <w:link w:val="af"/>
    <w:rsid w:val="009C1D33"/>
    <w:rPr>
      <w:rFonts w:ascii="標楷體" w:eastAsia="標楷體" w:hAnsi="標楷體"/>
      <w:color w:val="000000"/>
    </w:rPr>
  </w:style>
  <w:style w:type="character" w:customStyle="1" w:styleId="af">
    <w:name w:val="問候 字元"/>
    <w:link w:val="ae"/>
    <w:rsid w:val="009C1D33"/>
    <w:rPr>
      <w:rFonts w:ascii="標楷體" w:eastAsia="標楷體" w:hAnsi="標楷體"/>
      <w:color w:val="000000"/>
      <w:kern w:val="2"/>
      <w:sz w:val="24"/>
      <w:szCs w:val="24"/>
    </w:rPr>
  </w:style>
  <w:style w:type="paragraph" w:styleId="af0">
    <w:name w:val="List Paragraph"/>
    <w:basedOn w:val="a"/>
    <w:uiPriority w:val="34"/>
    <w:qFormat/>
    <w:rsid w:val="00AC22C6"/>
    <w:pPr>
      <w:ind w:left="720"/>
      <w:contextualSpacing/>
    </w:pPr>
  </w:style>
  <w:style w:type="character" w:styleId="af1">
    <w:name w:val="page number"/>
    <w:rsid w:val="00D4714D"/>
  </w:style>
  <w:style w:type="paragraph" w:customStyle="1" w:styleId="af2">
    <w:name w:val="款"/>
    <w:basedOn w:val="a"/>
    <w:rsid w:val="00D4714D"/>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styleId="af3">
    <w:name w:val="Body Text Indent"/>
    <w:basedOn w:val="a"/>
    <w:link w:val="af4"/>
    <w:rsid w:val="00D4714D"/>
    <w:pPr>
      <w:ind w:firstLine="480"/>
    </w:pPr>
    <w:rPr>
      <w:rFonts w:ascii="標楷體" w:eastAsia="標楷體"/>
      <w:sz w:val="28"/>
      <w:szCs w:val="20"/>
    </w:rPr>
  </w:style>
  <w:style w:type="character" w:customStyle="1" w:styleId="af4">
    <w:name w:val="本文縮排 字元"/>
    <w:link w:val="af3"/>
    <w:rsid w:val="00D4714D"/>
    <w:rPr>
      <w:rFonts w:ascii="標楷體" w:eastAsia="標楷體"/>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A243C-4326-4148-9B6B-D3F32E75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822</Words>
  <Characters>4688</Characters>
  <Application>Microsoft Office Word</Application>
  <DocSecurity>0</DocSecurity>
  <Lines>39</Lines>
  <Paragraphs>10</Paragraphs>
  <ScaleCrop>false</ScaleCrop>
  <Company>KMU</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dc:title>
  <dc:creator>KMU</dc:creator>
  <cp:lastModifiedBy>lanmei</cp:lastModifiedBy>
  <cp:revision>2</cp:revision>
  <cp:lastPrinted>2023-04-21T02:15:00Z</cp:lastPrinted>
  <dcterms:created xsi:type="dcterms:W3CDTF">2023-06-28T01:07:00Z</dcterms:created>
  <dcterms:modified xsi:type="dcterms:W3CDTF">2023-06-28T01:07:00Z</dcterms:modified>
</cp:coreProperties>
</file>