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56" w:rsidRPr="00003DAE" w:rsidRDefault="00C73056" w:rsidP="00C73056">
      <w:pPr>
        <w:spacing w:after="120" w:line="440" w:lineRule="exact"/>
        <w:rPr>
          <w:rFonts w:eastAsia="標楷體"/>
          <w:b/>
          <w:sz w:val="32"/>
          <w:szCs w:val="32"/>
        </w:rPr>
      </w:pPr>
      <w:r w:rsidRPr="00003DAE">
        <w:rPr>
          <w:rFonts w:eastAsia="標楷體" w:hint="eastAsia"/>
          <w:b/>
          <w:sz w:val="32"/>
          <w:szCs w:val="32"/>
        </w:rPr>
        <w:t>高雄醫學大學</w:t>
      </w:r>
      <w:r w:rsidRPr="00003DAE">
        <w:rPr>
          <w:rFonts w:ascii="標楷體" w:eastAsia="標楷體" w:hAnsi="標楷體" w:hint="eastAsia"/>
          <w:b/>
          <w:sz w:val="32"/>
          <w:szCs w:val="32"/>
        </w:rPr>
        <w:t>組織規程</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88.04.19(</w:t>
      </w:r>
      <w:r w:rsidRPr="00003DAE">
        <w:rPr>
          <w:rFonts w:eastAsia="標楷體"/>
          <w:sz w:val="20"/>
          <w:szCs w:val="20"/>
        </w:rPr>
        <w:t>八八</w:t>
      </w:r>
      <w:r w:rsidRPr="00003DAE">
        <w:rPr>
          <w:rFonts w:eastAsia="標楷體"/>
          <w:sz w:val="20"/>
          <w:szCs w:val="20"/>
        </w:rPr>
        <w:t>)</w:t>
      </w:r>
      <w:r w:rsidRPr="00003DAE">
        <w:rPr>
          <w:rFonts w:eastAsia="標楷體"/>
          <w:sz w:val="20"/>
          <w:szCs w:val="20"/>
        </w:rPr>
        <w:t>高醫法字第０一三號函頒布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88.12.17</w:t>
      </w:r>
      <w:r w:rsidRPr="00003DAE">
        <w:rPr>
          <w:rFonts w:eastAsia="標楷體"/>
          <w:sz w:val="20"/>
          <w:szCs w:val="20"/>
        </w:rPr>
        <w:t>台</w:t>
      </w:r>
      <w:r w:rsidRPr="00003DAE">
        <w:rPr>
          <w:rFonts w:eastAsia="標楷體"/>
          <w:sz w:val="20"/>
          <w:szCs w:val="20"/>
        </w:rPr>
        <w:t>(</w:t>
      </w:r>
      <w:r w:rsidRPr="00003DAE">
        <w:rPr>
          <w:rFonts w:eastAsia="標楷體"/>
          <w:sz w:val="20"/>
          <w:szCs w:val="20"/>
        </w:rPr>
        <w:t>八八</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字第八八一五七二八七號函修正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89.04.07</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字第八九０四０八二七號函准予核定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89.05.02(</w:t>
      </w:r>
      <w:r w:rsidRPr="00003DAE">
        <w:rPr>
          <w:rFonts w:eastAsia="標楷體"/>
          <w:sz w:val="20"/>
          <w:szCs w:val="20"/>
        </w:rPr>
        <w:t>八九</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字第０一二號函頒布</w:t>
      </w:r>
      <w:r w:rsidRPr="00003DAE">
        <w:rPr>
          <w:rFonts w:eastAsia="標楷體"/>
          <w:sz w:val="20"/>
          <w:szCs w:val="20"/>
        </w:rPr>
        <w:t xml:space="preserve">   </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89.06.28</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字第八九０六九二四六號函准予核定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89.06.28(</w:t>
      </w:r>
      <w:r w:rsidRPr="00003DAE">
        <w:rPr>
          <w:rFonts w:eastAsia="標楷體"/>
          <w:sz w:val="20"/>
          <w:szCs w:val="20"/>
        </w:rPr>
        <w:t>八九</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字第０一七號函頒布</w:t>
      </w:r>
      <w:r w:rsidRPr="00003DAE">
        <w:rPr>
          <w:rFonts w:eastAsia="標楷體"/>
          <w:sz w:val="20"/>
          <w:szCs w:val="20"/>
        </w:rPr>
        <w:t xml:space="preserve">  </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89.12.19</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字第八九一六四六五</w:t>
      </w:r>
      <w:r w:rsidRPr="00003DAE">
        <w:rPr>
          <w:rFonts w:eastAsia="標楷體"/>
          <w:sz w:val="20"/>
          <w:szCs w:val="20"/>
        </w:rPr>
        <w:t>0</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90.01.05(</w:t>
      </w:r>
      <w:r w:rsidRPr="00003DAE">
        <w:rPr>
          <w:rFonts w:eastAsia="標楷體"/>
          <w:sz w:val="20"/>
          <w:szCs w:val="20"/>
        </w:rPr>
        <w:t>九十</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字第００一號函頒布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90.06.22</w:t>
      </w:r>
      <w:r w:rsidRPr="00003DAE">
        <w:rPr>
          <w:rFonts w:eastAsia="標楷體"/>
          <w:sz w:val="20"/>
          <w:szCs w:val="20"/>
        </w:rPr>
        <w:t>台</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字第九００八九九一七號函核定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90.07.02</w:t>
      </w:r>
      <w:r w:rsidRPr="00003DAE">
        <w:rPr>
          <w:rFonts w:eastAsia="標楷體"/>
          <w:sz w:val="20"/>
          <w:szCs w:val="20"/>
        </w:rPr>
        <w:t>高醫</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字第０一三號函頒布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90.08.27</w:t>
      </w:r>
      <w:r w:rsidRPr="00003DAE">
        <w:rPr>
          <w:rFonts w:eastAsia="標楷體"/>
          <w:sz w:val="20"/>
          <w:szCs w:val="20"/>
        </w:rPr>
        <w:t>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一二二一四六號函修正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一三八四</w:t>
      </w:r>
      <w:r w:rsidRPr="00003DAE">
        <w:rPr>
          <w:rFonts w:eastAsia="標楷體"/>
          <w:sz w:val="20"/>
          <w:szCs w:val="20"/>
        </w:rPr>
        <w:t>0</w:t>
      </w:r>
      <w:r w:rsidRPr="00003DAE">
        <w:rPr>
          <w:rFonts w:eastAsia="標楷體"/>
          <w:sz w:val="20"/>
          <w:szCs w:val="20"/>
        </w:rPr>
        <w:t>四號函核定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90.10.16(</w:t>
      </w:r>
      <w:r w:rsidRPr="00003DAE">
        <w:rPr>
          <w:rFonts w:eastAsia="標楷體"/>
          <w:sz w:val="20"/>
          <w:szCs w:val="20"/>
        </w:rPr>
        <w:t>九十</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字第０一七號函頒布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91.05.17</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六九九二一號函修正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91.06.26</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九三八七五號函核定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91.06.28(91)</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一七號函公布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91.07.11</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九八六五四號函核定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91.07.17(91)</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一九號函公布修正條文</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字第九一一二五七七八號函核定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91.09.18(</w:t>
      </w:r>
      <w:r w:rsidRPr="00003DAE">
        <w:rPr>
          <w:rFonts w:eastAsia="標楷體"/>
          <w:sz w:val="20"/>
          <w:szCs w:val="20"/>
        </w:rPr>
        <w:t>九一</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二三號函公布修正條文</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92.04.02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0920046858</w:t>
      </w:r>
      <w:r w:rsidRPr="00003DAE">
        <w:rPr>
          <w:rFonts w:eastAsia="標楷體"/>
          <w:sz w:val="20"/>
          <w:szCs w:val="20"/>
        </w:rPr>
        <w:t>號函核定第四條修正條文</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92.05.05</w:t>
      </w:r>
      <w:r w:rsidRPr="00003DAE">
        <w:rPr>
          <w:rFonts w:eastAsia="標楷體"/>
          <w:sz w:val="20"/>
          <w:szCs w:val="20"/>
        </w:rPr>
        <w:t>高醫校法字第</w:t>
      </w:r>
      <w:r w:rsidRPr="00003DAE">
        <w:rPr>
          <w:rFonts w:eastAsia="標楷體"/>
          <w:sz w:val="20"/>
          <w:szCs w:val="20"/>
        </w:rPr>
        <w:t>0920100012</w:t>
      </w:r>
      <w:r w:rsidRPr="00003DAE">
        <w:rPr>
          <w:rFonts w:eastAsia="標楷體"/>
          <w:sz w:val="20"/>
          <w:szCs w:val="20"/>
        </w:rPr>
        <w:t>函公布修正條文</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92.08.26</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0920128244</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92.09.15</w:t>
      </w:r>
      <w:r w:rsidRPr="00003DAE">
        <w:rPr>
          <w:rFonts w:eastAsia="標楷體"/>
          <w:sz w:val="20"/>
          <w:szCs w:val="20"/>
        </w:rPr>
        <w:t>高醫校法第</w:t>
      </w:r>
      <w:r w:rsidRPr="00003DAE">
        <w:rPr>
          <w:rFonts w:eastAsia="標楷體"/>
          <w:sz w:val="20"/>
          <w:szCs w:val="20"/>
        </w:rPr>
        <w:t>0920100037</w:t>
      </w:r>
      <w:r w:rsidRPr="00003DAE">
        <w:rPr>
          <w:rFonts w:eastAsia="標楷體"/>
          <w:sz w:val="20"/>
          <w:szCs w:val="20"/>
        </w:rPr>
        <w:t>號函公布修正條文，並自</w:t>
      </w:r>
      <w:r w:rsidRPr="00003DAE">
        <w:rPr>
          <w:rFonts w:eastAsia="標楷體"/>
          <w:sz w:val="20"/>
          <w:szCs w:val="20"/>
        </w:rPr>
        <w:t>92.08.26</w:t>
      </w:r>
      <w:r w:rsidRPr="00003DAE">
        <w:rPr>
          <w:rFonts w:eastAsia="標楷體"/>
          <w:sz w:val="20"/>
          <w:szCs w:val="20"/>
        </w:rPr>
        <w:t>起實施</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93.12.27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0930159133</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94.01.07</w:t>
      </w:r>
      <w:r w:rsidRPr="00003DAE">
        <w:rPr>
          <w:rFonts w:eastAsia="標楷體"/>
          <w:sz w:val="20"/>
          <w:szCs w:val="20"/>
        </w:rPr>
        <w:t>高醫校法字第</w:t>
      </w:r>
      <w:r w:rsidRPr="00003DAE">
        <w:rPr>
          <w:rFonts w:eastAsia="標楷體"/>
          <w:sz w:val="20"/>
          <w:szCs w:val="20"/>
        </w:rPr>
        <w:t>0940100001</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94.01.18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0930159848</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94.01.25</w:t>
      </w:r>
      <w:r w:rsidRPr="00003DAE">
        <w:rPr>
          <w:rFonts w:eastAsia="標楷體"/>
          <w:sz w:val="20"/>
          <w:szCs w:val="20"/>
        </w:rPr>
        <w:t>高醫校法字第</w:t>
      </w:r>
      <w:r w:rsidRPr="00003DAE">
        <w:rPr>
          <w:rFonts w:eastAsia="標楷體"/>
          <w:sz w:val="20"/>
          <w:szCs w:val="20"/>
        </w:rPr>
        <w:t>0940100002</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94.06.13</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0940074035</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94.06.15</w:t>
      </w:r>
      <w:r w:rsidRPr="00003DAE">
        <w:rPr>
          <w:rFonts w:eastAsia="標楷體"/>
          <w:sz w:val="20"/>
          <w:szCs w:val="20"/>
        </w:rPr>
        <w:t>高醫校法字第</w:t>
      </w:r>
      <w:r w:rsidRPr="00003DAE">
        <w:rPr>
          <w:rFonts w:eastAsia="標楷體"/>
          <w:sz w:val="20"/>
          <w:szCs w:val="20"/>
        </w:rPr>
        <w:t>0940100015</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94.11.21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0940151889</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94.11.25</w:t>
      </w:r>
      <w:r w:rsidRPr="00003DAE">
        <w:rPr>
          <w:rFonts w:eastAsia="標楷體"/>
          <w:sz w:val="20"/>
          <w:szCs w:val="20"/>
        </w:rPr>
        <w:t>高醫校法字第</w:t>
      </w:r>
      <w:r w:rsidRPr="00003DAE">
        <w:rPr>
          <w:rFonts w:eastAsia="標楷體"/>
          <w:sz w:val="20"/>
          <w:szCs w:val="20"/>
        </w:rPr>
        <w:t>0940100033</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95.04.24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0950057259</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95.04.27</w:t>
      </w:r>
      <w:r w:rsidRPr="00003DAE">
        <w:rPr>
          <w:rFonts w:eastAsia="標楷體"/>
          <w:sz w:val="20"/>
          <w:szCs w:val="20"/>
        </w:rPr>
        <w:t>高醫校法字第</w:t>
      </w:r>
      <w:r w:rsidRPr="00003DAE">
        <w:rPr>
          <w:rFonts w:eastAsia="標楷體"/>
          <w:sz w:val="20"/>
          <w:szCs w:val="20"/>
        </w:rPr>
        <w:t>0950100016</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95.07.24 </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0950109155</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95.07.28</w:t>
      </w:r>
      <w:r w:rsidRPr="00003DAE">
        <w:rPr>
          <w:rFonts w:eastAsia="標楷體"/>
          <w:sz w:val="20"/>
          <w:szCs w:val="20"/>
        </w:rPr>
        <w:t>高醫校法字第</w:t>
      </w:r>
      <w:r w:rsidRPr="00003DAE">
        <w:rPr>
          <w:rFonts w:eastAsia="標楷體"/>
          <w:sz w:val="20"/>
          <w:szCs w:val="20"/>
        </w:rPr>
        <w:t>0950100027</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96.6.11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0960076949</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96.7.4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0960096854</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96.07.13</w:t>
      </w:r>
      <w:r w:rsidRPr="00003DAE">
        <w:rPr>
          <w:rFonts w:eastAsia="標楷體"/>
          <w:sz w:val="20"/>
          <w:szCs w:val="20"/>
        </w:rPr>
        <w:t>高醫秘字第</w:t>
      </w:r>
      <w:r w:rsidRPr="00003DAE">
        <w:rPr>
          <w:rFonts w:eastAsia="標楷體"/>
          <w:sz w:val="20"/>
          <w:szCs w:val="20"/>
        </w:rPr>
        <w:t>0960006077</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97.8.15</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0970160613</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97.08.22</w:t>
      </w:r>
      <w:r w:rsidRPr="00003DAE">
        <w:rPr>
          <w:rFonts w:eastAsia="標楷體"/>
          <w:sz w:val="20"/>
          <w:szCs w:val="20"/>
        </w:rPr>
        <w:t>高醫秘字第</w:t>
      </w:r>
      <w:r w:rsidRPr="00003DAE">
        <w:rPr>
          <w:rFonts w:eastAsia="標楷體"/>
          <w:sz w:val="20"/>
          <w:szCs w:val="20"/>
        </w:rPr>
        <w:t>0971103762</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98.01.16</w:t>
      </w:r>
      <w:r w:rsidRPr="00003DAE">
        <w:rPr>
          <w:rFonts w:eastAsia="標楷體"/>
          <w:sz w:val="20"/>
          <w:szCs w:val="20"/>
        </w:rPr>
        <w:t>九十七學年度第二次校務暨第六次行政聯席會議通過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98.03.26</w:t>
      </w:r>
      <w:r w:rsidRPr="00003DAE">
        <w:rPr>
          <w:rFonts w:eastAsia="標楷體"/>
          <w:sz w:val="20"/>
          <w:szCs w:val="20"/>
        </w:rPr>
        <w:t>九十七學年度第三次校務暨第八次行政聯席會議通過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98.04.10</w:t>
      </w:r>
      <w:r w:rsidRPr="00003DAE">
        <w:rPr>
          <w:rFonts w:eastAsia="標楷體"/>
          <w:sz w:val="20"/>
          <w:szCs w:val="20"/>
        </w:rPr>
        <w:t>第十六屆第四次董事會議審議通過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98.05.19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0980086491</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98.06.01</w:t>
      </w:r>
      <w:r w:rsidRPr="00003DAE">
        <w:rPr>
          <w:rFonts w:eastAsia="標楷體"/>
          <w:sz w:val="20"/>
          <w:szCs w:val="20"/>
        </w:rPr>
        <w:t>高醫秘字第</w:t>
      </w:r>
      <w:r w:rsidRPr="00003DAE">
        <w:rPr>
          <w:rFonts w:eastAsia="標楷體"/>
          <w:sz w:val="20"/>
          <w:szCs w:val="20"/>
        </w:rPr>
        <w:t>0981102353</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98.06.29</w:t>
      </w:r>
      <w:r w:rsidRPr="00003DAE">
        <w:rPr>
          <w:rFonts w:eastAsia="標楷體"/>
          <w:sz w:val="20"/>
          <w:szCs w:val="20"/>
        </w:rPr>
        <w:t>九十七學年度第四次校務暨第十一次行政聯席會議通過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98.07.09</w:t>
      </w:r>
      <w:r w:rsidRPr="00003DAE">
        <w:rPr>
          <w:rFonts w:eastAsia="標楷體"/>
          <w:sz w:val="20"/>
          <w:szCs w:val="20"/>
        </w:rPr>
        <w:t>第十六屆第五次董事會議審議通過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98.08.18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0980138937</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98.08.31</w:t>
      </w:r>
      <w:r w:rsidRPr="00003DAE">
        <w:rPr>
          <w:rFonts w:eastAsia="標楷體"/>
          <w:sz w:val="20"/>
          <w:szCs w:val="20"/>
        </w:rPr>
        <w:t>高醫秘字第</w:t>
      </w:r>
      <w:r w:rsidRPr="00003DAE">
        <w:rPr>
          <w:rFonts w:eastAsia="標楷體"/>
          <w:sz w:val="20"/>
          <w:szCs w:val="20"/>
        </w:rPr>
        <w:t>0981103943</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98.10.30</w:t>
      </w:r>
      <w:r w:rsidRPr="00003DAE">
        <w:rPr>
          <w:rFonts w:eastAsia="標楷體"/>
          <w:sz w:val="20"/>
          <w:szCs w:val="20"/>
        </w:rPr>
        <w:t>九十八學年度第一次校務暨第三次行政聯席會議通過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99.06.17</w:t>
      </w:r>
      <w:r w:rsidRPr="00003DAE">
        <w:rPr>
          <w:rFonts w:eastAsia="標楷體"/>
          <w:sz w:val="20"/>
          <w:szCs w:val="20"/>
        </w:rPr>
        <w:t>九十八學年度第三次校務暨第十一次行政聯席會議通過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99.09.06</w:t>
      </w:r>
      <w:r w:rsidRPr="00003DAE">
        <w:rPr>
          <w:rFonts w:eastAsia="標楷體"/>
          <w:sz w:val="20"/>
          <w:szCs w:val="20"/>
        </w:rPr>
        <w:t>第十六屆第十一次董事會議審議通過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99.10.19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0990175910</w:t>
      </w:r>
      <w:r w:rsidRPr="00003DAE">
        <w:rPr>
          <w:rFonts w:eastAsia="標楷體"/>
          <w:sz w:val="20"/>
          <w:szCs w:val="20"/>
        </w:rPr>
        <w:t>號函修正</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99.10.27</w:t>
      </w:r>
      <w:r w:rsidRPr="00003DAE">
        <w:rPr>
          <w:rFonts w:eastAsia="標楷體"/>
          <w:sz w:val="20"/>
          <w:szCs w:val="20"/>
        </w:rPr>
        <w:t>高醫秘字第</w:t>
      </w:r>
      <w:r w:rsidRPr="00003DAE">
        <w:rPr>
          <w:rFonts w:eastAsia="標楷體"/>
          <w:sz w:val="20"/>
          <w:szCs w:val="20"/>
        </w:rPr>
        <w:t>0991105509</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99.10.21</w:t>
      </w:r>
      <w:r w:rsidRPr="00003DAE">
        <w:rPr>
          <w:rFonts w:eastAsia="標楷體"/>
          <w:sz w:val="20"/>
          <w:szCs w:val="20"/>
        </w:rPr>
        <w:t>九十九學年度第一次校務暨第三次行政聯席會議通過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99.11.15</w:t>
      </w:r>
      <w:r w:rsidRPr="00003DAE">
        <w:rPr>
          <w:rFonts w:eastAsia="標楷體"/>
          <w:sz w:val="20"/>
          <w:szCs w:val="20"/>
        </w:rPr>
        <w:t>第十六屆第十三次董事會議審議通過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lastRenderedPageBreak/>
        <w:t>教育部</w:t>
      </w:r>
      <w:r w:rsidRPr="00003DAE">
        <w:rPr>
          <w:rFonts w:eastAsia="標楷體"/>
          <w:sz w:val="20"/>
          <w:szCs w:val="20"/>
        </w:rPr>
        <w:t>99.12.22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0990215362</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100.01.07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1000002018</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100.01.11</w:t>
      </w:r>
      <w:r w:rsidRPr="00003DAE">
        <w:rPr>
          <w:rFonts w:eastAsia="標楷體"/>
          <w:sz w:val="20"/>
          <w:szCs w:val="20"/>
        </w:rPr>
        <w:t>高醫秘字第</w:t>
      </w:r>
      <w:r w:rsidRPr="00003DAE">
        <w:rPr>
          <w:rFonts w:eastAsia="標楷體"/>
          <w:sz w:val="20"/>
          <w:szCs w:val="20"/>
        </w:rPr>
        <w:t>1001100170</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100.06.17</w:t>
      </w:r>
      <w:r w:rsidRPr="00003DAE">
        <w:rPr>
          <w:rFonts w:eastAsia="標楷體"/>
          <w:sz w:val="20"/>
          <w:szCs w:val="20"/>
        </w:rPr>
        <w:t>九十九學年度第三次校務暨第十一次行政聯席會議通過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100.06.24</w:t>
      </w:r>
      <w:r w:rsidRPr="00003DAE">
        <w:rPr>
          <w:rFonts w:eastAsia="標楷體"/>
          <w:sz w:val="20"/>
          <w:szCs w:val="20"/>
        </w:rPr>
        <w:t>第十六屆第十九次董事會議審議通過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100.07.27</w:t>
      </w:r>
      <w:r w:rsidRPr="00003DAE">
        <w:rPr>
          <w:rFonts w:eastAsia="標楷體"/>
          <w:sz w:val="20"/>
          <w:szCs w:val="20"/>
        </w:rPr>
        <w:t>臺高字第</w:t>
      </w:r>
      <w:r w:rsidRPr="00003DAE">
        <w:rPr>
          <w:rFonts w:eastAsia="標楷體"/>
          <w:sz w:val="20"/>
          <w:szCs w:val="20"/>
        </w:rPr>
        <w:t>1000126300</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100.08.22</w:t>
      </w:r>
      <w:r w:rsidRPr="00003DAE">
        <w:rPr>
          <w:rFonts w:eastAsia="標楷體"/>
          <w:sz w:val="20"/>
          <w:szCs w:val="20"/>
        </w:rPr>
        <w:t>高醫秘字第</w:t>
      </w:r>
      <w:r w:rsidRPr="00003DAE">
        <w:rPr>
          <w:rFonts w:eastAsia="標楷體"/>
          <w:sz w:val="20"/>
          <w:szCs w:val="20"/>
        </w:rPr>
        <w:t>1001102660</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100.09.02</w:t>
      </w:r>
      <w:r w:rsidRPr="00003DAE">
        <w:rPr>
          <w:rFonts w:eastAsia="標楷體"/>
          <w:sz w:val="20"/>
          <w:szCs w:val="20"/>
        </w:rPr>
        <w:t>臺高字第</w:t>
      </w:r>
      <w:r w:rsidRPr="00003DAE">
        <w:rPr>
          <w:rFonts w:eastAsia="標楷體"/>
          <w:sz w:val="20"/>
          <w:szCs w:val="20"/>
        </w:rPr>
        <w:t>1000159383</w:t>
      </w:r>
      <w:r w:rsidRPr="00003DAE">
        <w:rPr>
          <w:rFonts w:eastAsia="標楷體"/>
          <w:sz w:val="20"/>
          <w:szCs w:val="20"/>
        </w:rPr>
        <w:t>號核定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100.09.23</w:t>
      </w:r>
      <w:r w:rsidRPr="00003DAE">
        <w:rPr>
          <w:rFonts w:eastAsia="標楷體"/>
          <w:sz w:val="20"/>
          <w:szCs w:val="20"/>
        </w:rPr>
        <w:t>高醫秘字第</w:t>
      </w:r>
      <w:r w:rsidRPr="00003DAE">
        <w:rPr>
          <w:rFonts w:eastAsia="標楷體"/>
          <w:sz w:val="20"/>
          <w:szCs w:val="20"/>
        </w:rPr>
        <w:t>1001102943</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 xml:space="preserve">101.03.15 </w:t>
      </w:r>
      <w:r w:rsidRPr="00003DAE">
        <w:rPr>
          <w:rFonts w:eastAsia="標楷體"/>
          <w:sz w:val="20"/>
          <w:szCs w:val="20"/>
        </w:rPr>
        <w:t>一００學年度第</w:t>
      </w:r>
      <w:r w:rsidRPr="00003DAE">
        <w:rPr>
          <w:rFonts w:eastAsia="標楷體"/>
          <w:sz w:val="20"/>
          <w:szCs w:val="20"/>
        </w:rPr>
        <w:t>2</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101.03.26</w:t>
      </w:r>
      <w:r w:rsidRPr="00003DAE">
        <w:rPr>
          <w:rFonts w:eastAsia="標楷體"/>
          <w:sz w:val="20"/>
          <w:szCs w:val="20"/>
        </w:rPr>
        <w:t>第十六屆第二十三次董事會議審議通過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101.05.09</w:t>
      </w:r>
      <w:r w:rsidRPr="00003DAE">
        <w:rPr>
          <w:rFonts w:eastAsia="標楷體"/>
          <w:sz w:val="20"/>
          <w:szCs w:val="20"/>
        </w:rPr>
        <w:t>臺高字第</w:t>
      </w:r>
      <w:r w:rsidRPr="00003DAE">
        <w:rPr>
          <w:rFonts w:eastAsia="標楷體"/>
          <w:sz w:val="20"/>
          <w:szCs w:val="20"/>
        </w:rPr>
        <w:t>1010083942</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101.05.21</w:t>
      </w:r>
      <w:r w:rsidRPr="00003DAE">
        <w:rPr>
          <w:rFonts w:eastAsia="標楷體"/>
          <w:sz w:val="20"/>
          <w:szCs w:val="20"/>
        </w:rPr>
        <w:t>高醫秘字第</w:t>
      </w:r>
      <w:r w:rsidRPr="00003DAE">
        <w:rPr>
          <w:rFonts w:eastAsia="標楷體"/>
          <w:sz w:val="20"/>
          <w:szCs w:val="20"/>
        </w:rPr>
        <w:t>1011101363</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101.06.21</w:t>
      </w:r>
      <w:r w:rsidRPr="00003DAE">
        <w:rPr>
          <w:rFonts w:eastAsia="標楷體"/>
          <w:sz w:val="20"/>
          <w:szCs w:val="20"/>
        </w:rPr>
        <w:t>一ＯＯ學年度第</w:t>
      </w:r>
      <w:r w:rsidRPr="00003DAE">
        <w:rPr>
          <w:rFonts w:eastAsia="標楷體"/>
          <w:sz w:val="20"/>
          <w:szCs w:val="20"/>
        </w:rPr>
        <w:t>3</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101.07.12</w:t>
      </w:r>
      <w:r w:rsidRPr="00003DAE">
        <w:rPr>
          <w:rFonts w:eastAsia="標楷體"/>
          <w:sz w:val="20"/>
          <w:szCs w:val="20"/>
        </w:rPr>
        <w:t>一ＯＯ學年度第</w:t>
      </w:r>
      <w:r w:rsidRPr="00003DAE">
        <w:rPr>
          <w:rFonts w:eastAsia="標楷體"/>
          <w:sz w:val="20"/>
          <w:szCs w:val="20"/>
        </w:rPr>
        <w:t>2</w:t>
      </w:r>
      <w:r w:rsidRPr="00003DAE">
        <w:rPr>
          <w:rFonts w:eastAsia="標楷體"/>
          <w:sz w:val="20"/>
          <w:szCs w:val="20"/>
        </w:rPr>
        <w:t>次臨時校務會議通過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101.07.23</w:t>
      </w:r>
      <w:r w:rsidRPr="00003DAE">
        <w:rPr>
          <w:rFonts w:eastAsia="標楷體"/>
          <w:sz w:val="20"/>
          <w:szCs w:val="20"/>
        </w:rPr>
        <w:t>第十七屆第二次董事會議審議通過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101.08.28</w:t>
      </w:r>
      <w:r w:rsidRPr="00003DAE">
        <w:rPr>
          <w:rFonts w:eastAsia="標楷體"/>
          <w:sz w:val="20"/>
          <w:szCs w:val="20"/>
        </w:rPr>
        <w:t>臺高</w:t>
      </w:r>
      <w:r w:rsidRPr="00003DAE">
        <w:rPr>
          <w:rFonts w:eastAsia="標楷體"/>
          <w:sz w:val="20"/>
          <w:szCs w:val="20"/>
        </w:rPr>
        <w:t>(</w:t>
      </w:r>
      <w:r w:rsidRPr="00003DAE">
        <w:rPr>
          <w:rFonts w:eastAsia="標楷體"/>
          <w:sz w:val="20"/>
          <w:szCs w:val="20"/>
        </w:rPr>
        <w:t>三</w:t>
      </w:r>
      <w:r w:rsidRPr="00003DAE">
        <w:rPr>
          <w:rFonts w:eastAsia="標楷體"/>
          <w:sz w:val="20"/>
          <w:szCs w:val="20"/>
        </w:rPr>
        <w:t>)</w:t>
      </w:r>
      <w:r w:rsidRPr="00003DAE">
        <w:rPr>
          <w:rFonts w:eastAsia="標楷體"/>
          <w:sz w:val="20"/>
          <w:szCs w:val="20"/>
        </w:rPr>
        <w:t>字第</w:t>
      </w:r>
      <w:r w:rsidRPr="00003DAE">
        <w:rPr>
          <w:rFonts w:eastAsia="標楷體"/>
          <w:sz w:val="20"/>
          <w:szCs w:val="20"/>
        </w:rPr>
        <w:t>1010156704</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101.09.03</w:t>
      </w:r>
      <w:r w:rsidRPr="00003DAE">
        <w:rPr>
          <w:rFonts w:eastAsia="標楷體"/>
          <w:sz w:val="20"/>
          <w:szCs w:val="20"/>
        </w:rPr>
        <w:t>高醫秘字第</w:t>
      </w:r>
      <w:r w:rsidRPr="00003DAE">
        <w:rPr>
          <w:rFonts w:eastAsia="標楷體"/>
          <w:sz w:val="20"/>
          <w:szCs w:val="20"/>
        </w:rPr>
        <w:t>1011102314</w:t>
      </w:r>
      <w:r w:rsidRPr="00003DAE">
        <w:rPr>
          <w:rFonts w:eastAsia="標楷體"/>
          <w:sz w:val="20"/>
          <w:szCs w:val="20"/>
        </w:rPr>
        <w:t>號函公布，並溯及自</w:t>
      </w:r>
      <w:r w:rsidRPr="00003DAE">
        <w:rPr>
          <w:rFonts w:eastAsia="標楷體"/>
          <w:sz w:val="20"/>
          <w:szCs w:val="20"/>
        </w:rPr>
        <w:t>101.8.1</w:t>
      </w:r>
      <w:r w:rsidRPr="00003DAE">
        <w:rPr>
          <w:rFonts w:eastAsia="標楷體"/>
          <w:sz w:val="20"/>
          <w:szCs w:val="20"/>
        </w:rPr>
        <w:t>起生效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101.11.08 101</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101.11.24</w:t>
      </w:r>
      <w:r w:rsidRPr="00003DAE">
        <w:rPr>
          <w:rFonts w:eastAsia="標楷體"/>
          <w:sz w:val="20"/>
          <w:szCs w:val="20"/>
        </w:rPr>
        <w:t>第十七屆第三次董事會會議審議通過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102.1.4</w:t>
      </w:r>
      <w:r w:rsidRPr="00003DAE">
        <w:rPr>
          <w:rFonts w:eastAsia="標楷體"/>
          <w:sz w:val="20"/>
          <w:szCs w:val="20"/>
        </w:rPr>
        <w:t>臺高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1020003547</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102.01.16</w:t>
      </w:r>
      <w:r w:rsidRPr="00003DAE">
        <w:rPr>
          <w:rFonts w:eastAsia="標楷體"/>
          <w:sz w:val="20"/>
          <w:szCs w:val="20"/>
        </w:rPr>
        <w:t>高醫秘字第</w:t>
      </w:r>
      <w:r w:rsidRPr="00003DAE">
        <w:rPr>
          <w:rFonts w:eastAsia="標楷體"/>
          <w:sz w:val="20"/>
          <w:szCs w:val="20"/>
        </w:rPr>
        <w:t>1021100168</w:t>
      </w:r>
      <w:r w:rsidRPr="00003DAE">
        <w:rPr>
          <w:rFonts w:eastAsia="標楷體"/>
          <w:sz w:val="20"/>
          <w:szCs w:val="20"/>
        </w:rPr>
        <w:t>號函公布，第</w:t>
      </w:r>
      <w:r w:rsidRPr="00003DAE">
        <w:rPr>
          <w:rFonts w:eastAsia="標楷體"/>
          <w:sz w:val="20"/>
          <w:szCs w:val="20"/>
        </w:rPr>
        <w:t>4</w:t>
      </w:r>
      <w:r w:rsidRPr="00003DAE">
        <w:rPr>
          <w:rFonts w:eastAsia="標楷體"/>
          <w:sz w:val="20"/>
          <w:szCs w:val="20"/>
        </w:rPr>
        <w:t>條及附表一</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自</w:t>
      </w:r>
      <w:r w:rsidRPr="00003DAE">
        <w:rPr>
          <w:rFonts w:eastAsia="標楷體"/>
          <w:sz w:val="20"/>
          <w:szCs w:val="20"/>
        </w:rPr>
        <w:t>102.8.1</w:t>
      </w:r>
      <w:r w:rsidRPr="00003DAE">
        <w:rPr>
          <w:rFonts w:eastAsia="標楷體"/>
          <w:sz w:val="20"/>
          <w:szCs w:val="20"/>
        </w:rPr>
        <w:t>日生效；第</w:t>
      </w:r>
      <w:r w:rsidRPr="00003DAE">
        <w:rPr>
          <w:rFonts w:eastAsia="標楷體"/>
          <w:sz w:val="20"/>
          <w:szCs w:val="20"/>
        </w:rPr>
        <w:t>20</w:t>
      </w:r>
      <w:r w:rsidRPr="00003DAE">
        <w:rPr>
          <w:rFonts w:eastAsia="標楷體"/>
          <w:sz w:val="20"/>
          <w:szCs w:val="20"/>
        </w:rPr>
        <w:t>、</w:t>
      </w:r>
      <w:r w:rsidRPr="00003DAE">
        <w:rPr>
          <w:rFonts w:eastAsia="標楷體"/>
          <w:sz w:val="20"/>
          <w:szCs w:val="20"/>
        </w:rPr>
        <w:t>21</w:t>
      </w:r>
      <w:r w:rsidRPr="00003DAE">
        <w:rPr>
          <w:rFonts w:eastAsia="標楷體"/>
          <w:sz w:val="20"/>
          <w:szCs w:val="20"/>
        </w:rPr>
        <w:t>、</w:t>
      </w:r>
      <w:r w:rsidRPr="00003DAE">
        <w:rPr>
          <w:rFonts w:eastAsia="標楷體"/>
          <w:sz w:val="20"/>
          <w:szCs w:val="20"/>
        </w:rPr>
        <w:t>27</w:t>
      </w:r>
      <w:r w:rsidRPr="00003DAE">
        <w:rPr>
          <w:rFonts w:eastAsia="標楷體"/>
          <w:sz w:val="20"/>
          <w:szCs w:val="20"/>
        </w:rPr>
        <w:t>及</w:t>
      </w:r>
      <w:r w:rsidRPr="00003DAE">
        <w:rPr>
          <w:rFonts w:eastAsia="標楷體"/>
          <w:sz w:val="20"/>
          <w:szCs w:val="20"/>
        </w:rPr>
        <w:t>32</w:t>
      </w:r>
      <w:r w:rsidRPr="00003DAE">
        <w:rPr>
          <w:rFonts w:eastAsia="標楷體"/>
          <w:sz w:val="20"/>
          <w:szCs w:val="20"/>
        </w:rPr>
        <w:t>條自</w:t>
      </w:r>
      <w:r w:rsidRPr="00003DAE">
        <w:rPr>
          <w:rFonts w:eastAsia="標楷體"/>
          <w:sz w:val="20"/>
          <w:szCs w:val="20"/>
        </w:rPr>
        <w:t>102.1.4</w:t>
      </w:r>
      <w:r w:rsidRPr="00003DAE">
        <w:rPr>
          <w:rFonts w:eastAsia="標楷體"/>
          <w:sz w:val="20"/>
          <w:szCs w:val="20"/>
        </w:rPr>
        <w:t>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102.02.07 101</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102.02.22</w:t>
      </w:r>
      <w:r w:rsidRPr="00003DAE">
        <w:rPr>
          <w:rFonts w:eastAsia="標楷體"/>
          <w:sz w:val="20"/>
          <w:szCs w:val="20"/>
        </w:rPr>
        <w:t>第十七屆第四次董事會會議審議通過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102.03.25</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1020044573</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102.04.08</w:t>
      </w:r>
      <w:r w:rsidRPr="00003DAE">
        <w:rPr>
          <w:rFonts w:eastAsia="標楷體"/>
          <w:sz w:val="20"/>
          <w:szCs w:val="20"/>
        </w:rPr>
        <w:t>高醫秘字第</w:t>
      </w:r>
      <w:r w:rsidRPr="00003DAE">
        <w:rPr>
          <w:rFonts w:eastAsia="標楷體"/>
          <w:sz w:val="20"/>
          <w:szCs w:val="20"/>
        </w:rPr>
        <w:t>1020002384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18</w:t>
      </w:r>
      <w:r w:rsidRPr="00003DAE">
        <w:rPr>
          <w:rFonts w:eastAsia="標楷體"/>
          <w:sz w:val="20"/>
          <w:szCs w:val="20"/>
        </w:rPr>
        <w:t>、</w:t>
      </w:r>
      <w:r w:rsidRPr="00003DAE">
        <w:rPr>
          <w:rFonts w:eastAsia="標楷體"/>
          <w:sz w:val="20"/>
          <w:szCs w:val="20"/>
        </w:rPr>
        <w:t>20</w:t>
      </w:r>
      <w:r w:rsidRPr="00003DAE">
        <w:rPr>
          <w:rFonts w:eastAsia="標楷體"/>
          <w:sz w:val="20"/>
          <w:szCs w:val="20"/>
        </w:rPr>
        <w:t>及</w:t>
      </w:r>
      <w:r w:rsidRPr="00003DAE">
        <w:rPr>
          <w:rFonts w:eastAsia="標楷體"/>
          <w:sz w:val="20"/>
          <w:szCs w:val="20"/>
        </w:rPr>
        <w:t>24</w:t>
      </w:r>
      <w:r w:rsidRPr="00003DAE">
        <w:rPr>
          <w:rFonts w:eastAsia="標楷體"/>
          <w:sz w:val="20"/>
          <w:szCs w:val="20"/>
        </w:rPr>
        <w:t>條自</w:t>
      </w:r>
      <w:r w:rsidRPr="00003DAE">
        <w:rPr>
          <w:rFonts w:eastAsia="標楷體"/>
          <w:sz w:val="20"/>
          <w:szCs w:val="20"/>
        </w:rPr>
        <w:t>102.3.25</w:t>
      </w:r>
      <w:r w:rsidRPr="00003DAE">
        <w:rPr>
          <w:rFonts w:eastAsia="標楷體"/>
          <w:sz w:val="20"/>
          <w:szCs w:val="20"/>
        </w:rPr>
        <w:t>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102.06.06 101</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102.07.04 101</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102.07.17</w:t>
      </w:r>
      <w:r w:rsidRPr="00003DAE">
        <w:rPr>
          <w:rFonts w:eastAsia="標楷體"/>
          <w:sz w:val="20"/>
          <w:szCs w:val="20"/>
        </w:rPr>
        <w:t>第十七屆第七次董事會會議審議通過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102.09.10</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1020135356</w:t>
      </w:r>
      <w:r w:rsidRPr="00003DAE">
        <w:rPr>
          <w:rFonts w:eastAsia="標楷體"/>
          <w:sz w:val="20"/>
          <w:szCs w:val="20"/>
        </w:rPr>
        <w:t>號函核定</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102.10.15</w:t>
      </w:r>
      <w:r w:rsidRPr="00003DAE">
        <w:rPr>
          <w:rFonts w:eastAsia="標楷體"/>
          <w:sz w:val="20"/>
          <w:szCs w:val="20"/>
        </w:rPr>
        <w:t>高醫秘字第</w:t>
      </w:r>
      <w:r w:rsidRPr="00003DAE">
        <w:rPr>
          <w:rFonts w:eastAsia="標楷體"/>
          <w:sz w:val="20"/>
          <w:szCs w:val="20"/>
        </w:rPr>
        <w:t>1021103185</w:t>
      </w:r>
      <w:r w:rsidRPr="00003DAE">
        <w:rPr>
          <w:rFonts w:eastAsia="標楷體"/>
          <w:sz w:val="20"/>
          <w:szCs w:val="20"/>
        </w:rPr>
        <w:t>號函公布，第</w:t>
      </w:r>
      <w:r w:rsidRPr="00003DAE">
        <w:rPr>
          <w:rFonts w:eastAsia="標楷體"/>
          <w:sz w:val="20"/>
          <w:szCs w:val="20"/>
        </w:rPr>
        <w:t>8</w:t>
      </w:r>
      <w:r w:rsidRPr="00003DAE">
        <w:rPr>
          <w:rFonts w:eastAsia="標楷體"/>
          <w:sz w:val="20"/>
          <w:szCs w:val="20"/>
        </w:rPr>
        <w:t>、</w:t>
      </w:r>
      <w:r w:rsidRPr="00003DAE">
        <w:rPr>
          <w:rFonts w:eastAsia="標楷體"/>
          <w:sz w:val="20"/>
          <w:szCs w:val="20"/>
        </w:rPr>
        <w:t>10</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19</w:t>
      </w:r>
      <w:r w:rsidRPr="00003DAE">
        <w:rPr>
          <w:rFonts w:eastAsia="標楷體"/>
          <w:sz w:val="20"/>
          <w:szCs w:val="20"/>
        </w:rPr>
        <w:t>條自</w:t>
      </w:r>
      <w:r w:rsidRPr="00003DAE">
        <w:rPr>
          <w:rFonts w:eastAsia="標楷體"/>
          <w:sz w:val="20"/>
          <w:szCs w:val="20"/>
        </w:rPr>
        <w:t>102.9.10</w:t>
      </w:r>
      <w:r w:rsidRPr="00003DAE">
        <w:rPr>
          <w:rFonts w:eastAsia="標楷體"/>
          <w:sz w:val="20"/>
          <w:szCs w:val="20"/>
        </w:rPr>
        <w:t>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102.10.17 102</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102.10.28</w:t>
      </w:r>
      <w:r w:rsidRPr="00003DAE">
        <w:rPr>
          <w:rFonts w:eastAsia="標楷體"/>
          <w:sz w:val="20"/>
          <w:szCs w:val="20"/>
        </w:rPr>
        <w:t>第十七屆第八次董事會會議審議通過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102.11.27</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1020175912</w:t>
      </w:r>
      <w:r w:rsidRPr="00003DAE">
        <w:rPr>
          <w:rFonts w:eastAsia="標楷體"/>
          <w:sz w:val="20"/>
          <w:szCs w:val="20"/>
        </w:rPr>
        <w:t>號函核定</w:t>
      </w:r>
      <w:r w:rsidRPr="00003DAE">
        <w:rPr>
          <w:rFonts w:eastAsia="標楷體"/>
          <w:sz w:val="20"/>
          <w:szCs w:val="20"/>
        </w:rPr>
        <w:t xml:space="preserve"> </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102.12.09</w:t>
      </w:r>
      <w:r w:rsidRPr="00003DAE">
        <w:rPr>
          <w:rFonts w:eastAsia="標楷體"/>
          <w:sz w:val="20"/>
          <w:szCs w:val="20"/>
        </w:rPr>
        <w:t>高醫秘字第</w:t>
      </w:r>
      <w:r w:rsidRPr="00003DAE">
        <w:rPr>
          <w:rFonts w:eastAsia="標楷體"/>
          <w:sz w:val="20"/>
          <w:szCs w:val="20"/>
        </w:rPr>
        <w:t>1021103794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條及附表一自</w:t>
      </w:r>
      <w:r w:rsidRPr="00003DAE">
        <w:rPr>
          <w:rFonts w:eastAsia="標楷體"/>
          <w:sz w:val="20"/>
          <w:szCs w:val="20"/>
        </w:rPr>
        <w:t>102.11.27</w:t>
      </w:r>
      <w:r w:rsidRPr="00003DAE">
        <w:rPr>
          <w:rFonts w:eastAsia="標楷體"/>
          <w:sz w:val="20"/>
          <w:szCs w:val="20"/>
        </w:rPr>
        <w:t>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103.06.19 102</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103.07.17</w:t>
      </w:r>
      <w:r w:rsidRPr="00003DAE">
        <w:rPr>
          <w:rFonts w:eastAsia="標楷體"/>
          <w:sz w:val="20"/>
          <w:szCs w:val="20"/>
        </w:rPr>
        <w:t>第十七屆第十三次董事會會議審議通過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103.08.29</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1030128651</w:t>
      </w:r>
      <w:r w:rsidRPr="00003DAE">
        <w:rPr>
          <w:rFonts w:eastAsia="標楷體"/>
          <w:sz w:val="20"/>
          <w:szCs w:val="20"/>
        </w:rPr>
        <w:t>號函核定</w:t>
      </w:r>
      <w:r w:rsidRPr="00003DAE">
        <w:rPr>
          <w:rFonts w:eastAsia="標楷體"/>
          <w:sz w:val="20"/>
          <w:szCs w:val="20"/>
        </w:rPr>
        <w:t xml:space="preserve"> </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103.09.05</w:t>
      </w:r>
      <w:r w:rsidRPr="00003DAE">
        <w:rPr>
          <w:rFonts w:eastAsia="標楷體"/>
          <w:sz w:val="20"/>
          <w:szCs w:val="20"/>
        </w:rPr>
        <w:t>高醫秘字第</w:t>
      </w:r>
      <w:r w:rsidRPr="00003DAE">
        <w:rPr>
          <w:rFonts w:eastAsia="標楷體"/>
          <w:sz w:val="20"/>
          <w:szCs w:val="20"/>
        </w:rPr>
        <w:t>1031102876</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16</w:t>
      </w:r>
      <w:r w:rsidRPr="00003DAE">
        <w:rPr>
          <w:rFonts w:eastAsia="標楷體"/>
          <w:sz w:val="20"/>
          <w:szCs w:val="20"/>
        </w:rPr>
        <w:t>條自</w:t>
      </w:r>
      <w:r w:rsidRPr="00003DAE">
        <w:rPr>
          <w:rFonts w:eastAsia="標楷體"/>
          <w:sz w:val="20"/>
          <w:szCs w:val="20"/>
        </w:rPr>
        <w:t>103.08.29</w:t>
      </w:r>
      <w:r w:rsidRPr="00003DAE">
        <w:rPr>
          <w:rFonts w:eastAsia="標楷體"/>
          <w:sz w:val="20"/>
          <w:szCs w:val="20"/>
        </w:rPr>
        <w:t>生效，附表一自</w:t>
      </w:r>
      <w:r w:rsidRPr="00003DAE">
        <w:rPr>
          <w:rFonts w:eastAsia="標楷體"/>
          <w:sz w:val="20"/>
          <w:szCs w:val="20"/>
        </w:rPr>
        <w:t>103.08.01</w:t>
      </w:r>
      <w:r w:rsidRPr="00003DAE">
        <w:rPr>
          <w:rFonts w:eastAsia="標楷體"/>
          <w:sz w:val="20"/>
          <w:szCs w:val="20"/>
        </w:rPr>
        <w:t>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103.12.25  103</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104.04.02  103</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104.06.04  103</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 xml:space="preserve">104.06.18  </w:t>
      </w:r>
      <w:r w:rsidRPr="00003DAE">
        <w:rPr>
          <w:rFonts w:eastAsia="標楷體"/>
          <w:sz w:val="20"/>
          <w:szCs w:val="20"/>
        </w:rPr>
        <w:t>第十七屆第二十一次董事會會議審議通過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104.08.14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1040101308</w:t>
      </w:r>
      <w:r w:rsidRPr="00003DAE">
        <w:rPr>
          <w:rFonts w:eastAsia="標楷體"/>
          <w:sz w:val="20"/>
          <w:szCs w:val="20"/>
        </w:rPr>
        <w:t>號函核定第</w:t>
      </w:r>
      <w:r w:rsidRPr="00003DAE">
        <w:rPr>
          <w:rFonts w:eastAsia="標楷體"/>
          <w:sz w:val="20"/>
          <w:szCs w:val="20"/>
        </w:rPr>
        <w:t>11</w:t>
      </w:r>
      <w:r w:rsidRPr="00003DAE">
        <w:rPr>
          <w:rFonts w:eastAsia="標楷體"/>
          <w:sz w:val="20"/>
          <w:szCs w:val="20"/>
        </w:rPr>
        <w:t>條條文及行政單位組織系統表自</w:t>
      </w:r>
      <w:r w:rsidRPr="00003DAE">
        <w:rPr>
          <w:rFonts w:eastAsia="標楷體"/>
          <w:sz w:val="20"/>
          <w:szCs w:val="20"/>
        </w:rPr>
        <w:t>104</w:t>
      </w:r>
      <w:r w:rsidRPr="00003DAE">
        <w:rPr>
          <w:rFonts w:eastAsia="標楷體"/>
          <w:sz w:val="20"/>
          <w:szCs w:val="20"/>
        </w:rPr>
        <w:t>年</w:t>
      </w:r>
      <w:r w:rsidRPr="00003DAE">
        <w:rPr>
          <w:rFonts w:eastAsia="標楷體"/>
          <w:sz w:val="20"/>
          <w:szCs w:val="20"/>
        </w:rPr>
        <w:t>8</w:t>
      </w:r>
      <w:r w:rsidRPr="00003DAE">
        <w:rPr>
          <w:rFonts w:eastAsia="標楷體"/>
          <w:sz w:val="20"/>
          <w:szCs w:val="20"/>
        </w:rPr>
        <w:t>月</w:t>
      </w:r>
      <w:r w:rsidRPr="00003DAE">
        <w:rPr>
          <w:rFonts w:eastAsia="標楷體"/>
          <w:sz w:val="20"/>
          <w:szCs w:val="20"/>
        </w:rPr>
        <w:t>1</w:t>
      </w:r>
      <w:r w:rsidRPr="00003DAE">
        <w:rPr>
          <w:rFonts w:eastAsia="標楷體"/>
          <w:sz w:val="20"/>
          <w:szCs w:val="20"/>
        </w:rPr>
        <w:t>日起生效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 xml:space="preserve">104.08.24  </w:t>
      </w:r>
      <w:r w:rsidRPr="00003DAE">
        <w:rPr>
          <w:rFonts w:eastAsia="標楷體"/>
          <w:sz w:val="20"/>
          <w:szCs w:val="20"/>
        </w:rPr>
        <w:t>高醫秘字第</w:t>
      </w:r>
      <w:r w:rsidRPr="00003DAE">
        <w:rPr>
          <w:rFonts w:eastAsia="標楷體"/>
          <w:sz w:val="20"/>
          <w:szCs w:val="20"/>
        </w:rPr>
        <w:t>1041102789</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104.12.02  104</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 xml:space="preserve">104.12.28  </w:t>
      </w:r>
      <w:r w:rsidRPr="00003DAE">
        <w:rPr>
          <w:rFonts w:eastAsia="標楷體"/>
          <w:sz w:val="20"/>
          <w:szCs w:val="20"/>
        </w:rPr>
        <w:t>第十七屆第二十六次董事會會議審議通過</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105.01.25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1040186070</w:t>
      </w:r>
      <w:r w:rsidRPr="00003DAE">
        <w:rPr>
          <w:rFonts w:eastAsia="標楷體"/>
          <w:sz w:val="20"/>
          <w:szCs w:val="20"/>
        </w:rPr>
        <w:t>號函核定第</w:t>
      </w:r>
      <w:r w:rsidRPr="00003DAE">
        <w:rPr>
          <w:rFonts w:eastAsia="標楷體"/>
          <w:sz w:val="20"/>
          <w:szCs w:val="20"/>
        </w:rPr>
        <w:t>7</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28</w:t>
      </w:r>
      <w:r w:rsidRPr="00003DAE">
        <w:rPr>
          <w:rFonts w:eastAsia="標楷體"/>
          <w:sz w:val="20"/>
          <w:szCs w:val="20"/>
        </w:rPr>
        <w:t>、</w:t>
      </w:r>
      <w:r w:rsidRPr="00003DAE">
        <w:rPr>
          <w:rFonts w:eastAsia="標楷體"/>
          <w:sz w:val="20"/>
          <w:szCs w:val="20"/>
        </w:rPr>
        <w:t>25</w:t>
      </w:r>
      <w:r w:rsidRPr="00003DAE">
        <w:rPr>
          <w:rFonts w:eastAsia="標楷體"/>
          <w:sz w:val="20"/>
          <w:szCs w:val="20"/>
        </w:rPr>
        <w:t>、</w:t>
      </w:r>
      <w:r w:rsidRPr="00003DAE">
        <w:rPr>
          <w:rFonts w:eastAsia="標楷體"/>
          <w:sz w:val="20"/>
          <w:szCs w:val="20"/>
        </w:rPr>
        <w:t>26</w:t>
      </w:r>
      <w:r w:rsidRPr="00003DAE">
        <w:rPr>
          <w:rFonts w:eastAsia="標楷體"/>
          <w:sz w:val="20"/>
          <w:szCs w:val="20"/>
        </w:rPr>
        <w:t>條條文及附表一，自</w:t>
      </w:r>
      <w:r w:rsidRPr="00003DAE">
        <w:rPr>
          <w:rFonts w:eastAsia="標楷體"/>
          <w:sz w:val="20"/>
          <w:szCs w:val="20"/>
        </w:rPr>
        <w:t>105</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sidRPr="00003DAE">
        <w:rPr>
          <w:rFonts w:eastAsia="標楷體"/>
          <w:sz w:val="20"/>
          <w:szCs w:val="20"/>
        </w:rPr>
        <w:t>25</w:t>
      </w:r>
      <w:r w:rsidRPr="00003DAE">
        <w:rPr>
          <w:rFonts w:eastAsia="標楷體"/>
          <w:sz w:val="20"/>
          <w:szCs w:val="20"/>
        </w:rPr>
        <w:t>日起生效</w:t>
      </w:r>
    </w:p>
    <w:p w:rsidR="00C73056" w:rsidRPr="00003DAE" w:rsidRDefault="00C73056" w:rsidP="00C73056">
      <w:pPr>
        <w:spacing w:line="0" w:lineRule="atLeast"/>
        <w:ind w:leftChars="1653" w:left="3967"/>
        <w:rPr>
          <w:rFonts w:eastAsia="標楷體"/>
          <w:sz w:val="20"/>
          <w:szCs w:val="20"/>
        </w:rPr>
      </w:pPr>
      <w:r w:rsidRPr="00003DAE">
        <w:rPr>
          <w:rFonts w:eastAsia="標楷體"/>
          <w:sz w:val="20"/>
          <w:szCs w:val="20"/>
        </w:rPr>
        <w:t xml:space="preserve">105.01.30  </w:t>
      </w:r>
      <w:r w:rsidRPr="00003DAE">
        <w:rPr>
          <w:rFonts w:eastAsia="標楷體"/>
          <w:sz w:val="20"/>
          <w:szCs w:val="20"/>
        </w:rPr>
        <w:t>高醫秘字第</w:t>
      </w:r>
      <w:r w:rsidRPr="00003DAE">
        <w:rPr>
          <w:rFonts w:eastAsia="標楷體"/>
          <w:sz w:val="20"/>
          <w:szCs w:val="20"/>
        </w:rPr>
        <w:t>1051100359</w:t>
      </w:r>
      <w:r w:rsidRPr="00003DAE">
        <w:rPr>
          <w:rFonts w:eastAsia="標楷體"/>
          <w:sz w:val="20"/>
          <w:szCs w:val="20"/>
        </w:rPr>
        <w:t>號函公布</w:t>
      </w:r>
    </w:p>
    <w:p w:rsidR="00C73056" w:rsidRPr="00003DAE" w:rsidRDefault="00C73056" w:rsidP="00C73056">
      <w:pPr>
        <w:spacing w:line="0" w:lineRule="atLeast"/>
        <w:ind w:leftChars="1653" w:left="3967"/>
        <w:rPr>
          <w:rFonts w:eastAsia="標楷體"/>
          <w:sz w:val="20"/>
          <w:szCs w:val="20"/>
        </w:rPr>
      </w:pPr>
      <w:r w:rsidRPr="00003DAE">
        <w:rPr>
          <w:rFonts w:eastAsia="標楷體" w:hint="eastAsia"/>
          <w:sz w:val="20"/>
          <w:szCs w:val="20"/>
        </w:rPr>
        <w:t>108.04.11</w:t>
      </w:r>
      <w:r w:rsidRPr="00003DAE">
        <w:t xml:space="preserve">  </w:t>
      </w:r>
      <w:r w:rsidRPr="00003DAE">
        <w:rPr>
          <w:rFonts w:eastAsia="標楷體"/>
          <w:sz w:val="20"/>
          <w:szCs w:val="20"/>
        </w:rPr>
        <w:t>107</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C73056" w:rsidRPr="00003DAE" w:rsidRDefault="00C73056" w:rsidP="00C73056">
      <w:pPr>
        <w:spacing w:line="0" w:lineRule="atLeast"/>
        <w:ind w:leftChars="1653" w:left="3967"/>
        <w:rPr>
          <w:rFonts w:eastAsia="標楷體"/>
          <w:sz w:val="20"/>
          <w:szCs w:val="20"/>
        </w:rPr>
      </w:pPr>
      <w:r w:rsidRPr="00003DAE">
        <w:rPr>
          <w:rFonts w:eastAsia="標楷體" w:hint="eastAsia"/>
          <w:sz w:val="20"/>
          <w:szCs w:val="20"/>
        </w:rPr>
        <w:t>108.05.29  107</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w:t>
      </w:r>
      <w:r w:rsidRPr="00003DAE">
        <w:rPr>
          <w:rFonts w:eastAsia="標楷體" w:hint="eastAsia"/>
          <w:sz w:val="20"/>
          <w:szCs w:val="20"/>
        </w:rPr>
        <w:t>臨時</w:t>
      </w:r>
      <w:r w:rsidRPr="00003DAE">
        <w:rPr>
          <w:rFonts w:eastAsia="標楷體"/>
          <w:sz w:val="20"/>
          <w:szCs w:val="20"/>
        </w:rPr>
        <w:t>校務</w:t>
      </w:r>
      <w:r w:rsidRPr="00003DAE">
        <w:rPr>
          <w:rFonts w:eastAsia="標楷體" w:hint="eastAsia"/>
          <w:sz w:val="20"/>
          <w:szCs w:val="20"/>
        </w:rPr>
        <w:t>會議修正通過</w:t>
      </w:r>
    </w:p>
    <w:p w:rsidR="00C73056" w:rsidRPr="00003DAE" w:rsidRDefault="00C73056" w:rsidP="00C73056">
      <w:pPr>
        <w:spacing w:afterLines="50" w:after="180" w:line="0" w:lineRule="atLeast"/>
        <w:ind w:leftChars="1653" w:left="3967"/>
        <w:rPr>
          <w:rFonts w:eastAsia="標楷體"/>
          <w:sz w:val="20"/>
          <w:szCs w:val="20"/>
        </w:rPr>
      </w:pPr>
      <w:r w:rsidRPr="00003DAE">
        <w:rPr>
          <w:rFonts w:eastAsia="標楷體" w:hAnsi="標楷體" w:hint="eastAsia"/>
          <w:sz w:val="20"/>
          <w:szCs w:val="28"/>
        </w:rPr>
        <w:t xml:space="preserve">108.07.18  </w:t>
      </w:r>
      <w:r w:rsidRPr="00003DAE">
        <w:rPr>
          <w:rFonts w:eastAsia="標楷體" w:hAnsi="標楷體" w:hint="eastAsia"/>
          <w:sz w:val="20"/>
          <w:szCs w:val="28"/>
        </w:rPr>
        <w:t>第十八屆第四十二次董事會會議</w:t>
      </w:r>
      <w:r w:rsidRPr="00003DAE">
        <w:rPr>
          <w:rFonts w:eastAsia="標楷體"/>
          <w:sz w:val="20"/>
          <w:szCs w:val="20"/>
        </w:rPr>
        <w:t>審議通過</w:t>
      </w:r>
    </w:p>
    <w:p w:rsidR="00C73056" w:rsidRPr="00003DAE" w:rsidRDefault="00C73056" w:rsidP="00C73056">
      <w:pPr>
        <w:spacing w:line="0" w:lineRule="atLeast"/>
        <w:ind w:leftChars="1653" w:left="3967"/>
        <w:jc w:val="both"/>
        <w:rPr>
          <w:rFonts w:eastAsia="標楷體"/>
          <w:sz w:val="20"/>
          <w:szCs w:val="20"/>
        </w:rPr>
      </w:pPr>
      <w:r w:rsidRPr="00003DAE">
        <w:rPr>
          <w:rFonts w:eastAsia="標楷體"/>
          <w:sz w:val="20"/>
          <w:szCs w:val="20"/>
        </w:rPr>
        <w:lastRenderedPageBreak/>
        <w:t>教育部</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.0</w:t>
      </w:r>
      <w:r w:rsidRPr="00003DAE">
        <w:rPr>
          <w:rFonts w:eastAsia="標楷體" w:hint="eastAsia"/>
          <w:sz w:val="20"/>
          <w:szCs w:val="20"/>
        </w:rPr>
        <w:t>7</w:t>
      </w:r>
      <w:r w:rsidRPr="00003DAE">
        <w:rPr>
          <w:rFonts w:eastAsia="標楷體"/>
          <w:sz w:val="20"/>
          <w:szCs w:val="20"/>
        </w:rPr>
        <w:t>.</w:t>
      </w:r>
      <w:r w:rsidRPr="00003DAE">
        <w:rPr>
          <w:rFonts w:eastAsia="標楷體" w:hint="eastAsia"/>
          <w:sz w:val="20"/>
          <w:szCs w:val="20"/>
        </w:rPr>
        <w:t>31</w:t>
      </w:r>
      <w:r w:rsidRPr="00003DAE">
        <w:rPr>
          <w:rFonts w:eastAsia="標楷體"/>
          <w:sz w:val="20"/>
          <w:szCs w:val="20"/>
        </w:rPr>
        <w:t xml:space="preserve">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w:t>
      </w:r>
      <w:r w:rsidRPr="00003DAE">
        <w:rPr>
          <w:rFonts w:eastAsia="標楷體" w:hint="eastAsia"/>
          <w:sz w:val="20"/>
          <w:szCs w:val="20"/>
        </w:rPr>
        <w:t>080107573</w:t>
      </w:r>
      <w:r w:rsidRPr="00003DAE">
        <w:rPr>
          <w:rFonts w:eastAsia="標楷體"/>
          <w:sz w:val="20"/>
          <w:szCs w:val="20"/>
        </w:rPr>
        <w:t>號函核定第</w:t>
      </w:r>
      <w:r w:rsidRPr="00003DAE">
        <w:rPr>
          <w:rFonts w:eastAsia="標楷體" w:hint="eastAsia"/>
          <w:sz w:val="20"/>
          <w:szCs w:val="20"/>
        </w:rPr>
        <w:t>1</w:t>
      </w:r>
      <w:r w:rsidRPr="00003DAE">
        <w:rPr>
          <w:rFonts w:eastAsia="標楷體" w:hint="eastAsia"/>
          <w:sz w:val="20"/>
          <w:szCs w:val="20"/>
        </w:rPr>
        <w:t>至</w:t>
      </w:r>
      <w:r w:rsidRPr="00003DAE">
        <w:rPr>
          <w:rFonts w:eastAsia="標楷體" w:hint="eastAsia"/>
          <w:sz w:val="20"/>
          <w:szCs w:val="20"/>
        </w:rPr>
        <w:t>29</w:t>
      </w:r>
      <w:r w:rsidRPr="00003DAE">
        <w:rPr>
          <w:rFonts w:eastAsia="標楷體"/>
          <w:sz w:val="20"/>
          <w:szCs w:val="20"/>
        </w:rPr>
        <w:t>條條文及</w:t>
      </w:r>
      <w:r w:rsidRPr="00003DAE">
        <w:rPr>
          <w:rFonts w:eastAsia="標楷體" w:hint="eastAsia"/>
          <w:sz w:val="20"/>
          <w:szCs w:val="20"/>
        </w:rPr>
        <w:t>各學院、學系、研究所、學位學程設置表、行政單位組織系統表，</w:t>
      </w:r>
      <w:r w:rsidRPr="00003DAE">
        <w:rPr>
          <w:rFonts w:eastAsia="標楷體"/>
          <w:sz w:val="20"/>
          <w:szCs w:val="20"/>
        </w:rPr>
        <w:t>自</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年</w:t>
      </w:r>
      <w:r w:rsidRPr="00003DAE">
        <w:rPr>
          <w:rFonts w:eastAsia="標楷體" w:hint="eastAsia"/>
          <w:sz w:val="20"/>
          <w:szCs w:val="20"/>
        </w:rPr>
        <w:t>8</w:t>
      </w:r>
      <w:r w:rsidRPr="00003DAE">
        <w:rPr>
          <w:rFonts w:eastAsia="標楷體"/>
          <w:sz w:val="20"/>
          <w:szCs w:val="20"/>
        </w:rPr>
        <w:t>月</w:t>
      </w:r>
      <w:r w:rsidRPr="00003DAE">
        <w:rPr>
          <w:rFonts w:eastAsia="標楷體" w:hint="eastAsia"/>
          <w:sz w:val="20"/>
          <w:szCs w:val="20"/>
        </w:rPr>
        <w:t>1</w:t>
      </w:r>
      <w:r w:rsidRPr="00003DAE">
        <w:rPr>
          <w:rFonts w:eastAsia="標楷體"/>
          <w:sz w:val="20"/>
          <w:szCs w:val="20"/>
        </w:rPr>
        <w:t>日起生效</w:t>
      </w:r>
    </w:p>
    <w:p w:rsidR="00C73056" w:rsidRPr="00003DAE" w:rsidRDefault="00C73056" w:rsidP="00C73056">
      <w:pPr>
        <w:spacing w:line="0" w:lineRule="atLeast"/>
        <w:ind w:leftChars="1653" w:left="3967"/>
        <w:jc w:val="both"/>
        <w:rPr>
          <w:rFonts w:eastAsia="標楷體"/>
          <w:sz w:val="20"/>
          <w:szCs w:val="20"/>
        </w:rPr>
      </w:pPr>
      <w:r w:rsidRPr="00003DAE">
        <w:rPr>
          <w:rFonts w:eastAsia="標楷體" w:hint="eastAsia"/>
          <w:sz w:val="20"/>
          <w:szCs w:val="20"/>
        </w:rPr>
        <w:t xml:space="preserve">108.07.31  </w:t>
      </w:r>
      <w:r w:rsidRPr="00003DAE">
        <w:rPr>
          <w:rFonts w:eastAsia="標楷體"/>
          <w:sz w:val="20"/>
          <w:szCs w:val="20"/>
        </w:rPr>
        <w:t>高醫秘字第</w:t>
      </w:r>
      <w:r w:rsidRPr="00003DAE">
        <w:rPr>
          <w:rFonts w:eastAsia="標楷體"/>
          <w:sz w:val="20"/>
          <w:szCs w:val="20"/>
        </w:rPr>
        <w:t>1</w:t>
      </w:r>
      <w:r w:rsidRPr="00003DAE">
        <w:rPr>
          <w:rFonts w:eastAsia="標楷體" w:hint="eastAsia"/>
          <w:sz w:val="20"/>
          <w:szCs w:val="20"/>
        </w:rPr>
        <w:t>080007890</w:t>
      </w:r>
      <w:r w:rsidRPr="00003DAE">
        <w:rPr>
          <w:rFonts w:eastAsia="標楷體"/>
          <w:sz w:val="20"/>
          <w:szCs w:val="20"/>
        </w:rPr>
        <w:t>號函公布</w:t>
      </w:r>
    </w:p>
    <w:p w:rsidR="00C73056" w:rsidRDefault="00C73056" w:rsidP="00C73056">
      <w:pPr>
        <w:spacing w:line="0" w:lineRule="atLeast"/>
        <w:ind w:leftChars="1653" w:left="3967"/>
        <w:jc w:val="both"/>
        <w:rPr>
          <w:rFonts w:eastAsia="標楷體"/>
          <w:sz w:val="20"/>
          <w:szCs w:val="20"/>
        </w:rPr>
      </w:pPr>
      <w:r w:rsidRPr="00003DAE">
        <w:rPr>
          <w:rFonts w:eastAsia="標楷體" w:hint="eastAsia"/>
          <w:sz w:val="20"/>
          <w:szCs w:val="20"/>
        </w:rPr>
        <w:t>109.12.24  109</w:t>
      </w:r>
      <w:r w:rsidRPr="00003DAE">
        <w:rPr>
          <w:rFonts w:eastAsia="標楷體" w:hint="eastAsia"/>
          <w:sz w:val="20"/>
          <w:szCs w:val="20"/>
        </w:rPr>
        <w:t>學年度第</w:t>
      </w:r>
      <w:r w:rsidRPr="00003DAE">
        <w:rPr>
          <w:rFonts w:eastAsia="標楷體" w:hint="eastAsia"/>
          <w:sz w:val="20"/>
          <w:szCs w:val="20"/>
        </w:rPr>
        <w:t>2</w:t>
      </w:r>
      <w:r w:rsidRPr="00003DAE">
        <w:rPr>
          <w:rFonts w:eastAsia="標楷體" w:hint="eastAsia"/>
          <w:sz w:val="20"/>
          <w:szCs w:val="20"/>
        </w:rPr>
        <w:t>次校務會議通過</w:t>
      </w:r>
    </w:p>
    <w:p w:rsidR="00C73056" w:rsidRDefault="00C73056" w:rsidP="00C73056">
      <w:pPr>
        <w:spacing w:line="0" w:lineRule="atLeast"/>
        <w:ind w:leftChars="1653" w:left="3967"/>
        <w:jc w:val="both"/>
        <w:rPr>
          <w:rFonts w:eastAsia="標楷體"/>
          <w:sz w:val="20"/>
          <w:szCs w:val="20"/>
        </w:rPr>
      </w:pPr>
      <w:r w:rsidRPr="00D96DD6">
        <w:rPr>
          <w:rFonts w:eastAsia="標楷體"/>
          <w:sz w:val="20"/>
          <w:szCs w:val="20"/>
        </w:rPr>
        <w:t>109.12.31</w:t>
      </w:r>
      <w:r>
        <w:rPr>
          <w:rFonts w:eastAsia="標楷體"/>
          <w:sz w:val="20"/>
          <w:szCs w:val="20"/>
        </w:rPr>
        <w:t xml:space="preserve">  </w:t>
      </w:r>
      <w:r w:rsidRPr="00D96DD6">
        <w:rPr>
          <w:rFonts w:eastAsia="標楷體" w:hint="eastAsia"/>
          <w:sz w:val="20"/>
          <w:szCs w:val="20"/>
        </w:rPr>
        <w:t>第十九屆第七次董事會</w:t>
      </w:r>
      <w:r w:rsidRPr="005B7874">
        <w:rPr>
          <w:rFonts w:eastAsia="標楷體" w:hAnsi="標楷體" w:hint="eastAsia"/>
          <w:sz w:val="20"/>
          <w:szCs w:val="28"/>
        </w:rPr>
        <w:t>會議</w:t>
      </w:r>
      <w:r>
        <w:rPr>
          <w:rFonts w:eastAsia="標楷體" w:hAnsi="標楷體" w:hint="eastAsia"/>
          <w:sz w:val="20"/>
          <w:szCs w:val="28"/>
        </w:rPr>
        <w:t>審議</w:t>
      </w:r>
      <w:r w:rsidRPr="005B7874">
        <w:rPr>
          <w:rFonts w:eastAsia="標楷體"/>
          <w:sz w:val="20"/>
          <w:szCs w:val="20"/>
        </w:rPr>
        <w:t>通過</w:t>
      </w:r>
    </w:p>
    <w:p w:rsidR="00C73056" w:rsidRDefault="00C73056" w:rsidP="00C73056">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110.01.14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551F60">
        <w:rPr>
          <w:rFonts w:eastAsia="標楷體"/>
          <w:sz w:val="20"/>
          <w:szCs w:val="20"/>
        </w:rPr>
        <w:t>1100000086</w:t>
      </w:r>
      <w:r w:rsidRPr="00003DAE">
        <w:rPr>
          <w:rFonts w:eastAsia="標楷體"/>
          <w:sz w:val="20"/>
          <w:szCs w:val="20"/>
        </w:rPr>
        <w:t>號函核定第</w:t>
      </w:r>
      <w:r>
        <w:rPr>
          <w:rFonts w:eastAsia="標楷體" w:hint="eastAsia"/>
          <w:sz w:val="20"/>
          <w:szCs w:val="20"/>
        </w:rPr>
        <w:t>5</w:t>
      </w:r>
      <w:r w:rsidRPr="00003DAE">
        <w:rPr>
          <w:rFonts w:eastAsia="標楷體"/>
          <w:sz w:val="20"/>
          <w:szCs w:val="20"/>
        </w:rPr>
        <w:t>條</w:t>
      </w:r>
      <w:r>
        <w:rPr>
          <w:rFonts w:eastAsia="標楷體" w:hint="eastAsia"/>
          <w:sz w:val="20"/>
          <w:szCs w:val="20"/>
        </w:rPr>
        <w:t>修正條文，</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Pr>
          <w:rFonts w:eastAsia="標楷體" w:hint="eastAsia"/>
          <w:sz w:val="20"/>
          <w:szCs w:val="20"/>
        </w:rPr>
        <w:t>14</w:t>
      </w:r>
      <w:r w:rsidRPr="00003DAE">
        <w:rPr>
          <w:rFonts w:eastAsia="標楷體"/>
          <w:sz w:val="20"/>
          <w:szCs w:val="20"/>
        </w:rPr>
        <w:t>日起生效</w:t>
      </w:r>
    </w:p>
    <w:p w:rsidR="00C73056" w:rsidRPr="00BB00F7" w:rsidRDefault="00C73056" w:rsidP="00C73056">
      <w:pPr>
        <w:spacing w:line="0" w:lineRule="atLeast"/>
        <w:ind w:leftChars="1653" w:left="3967"/>
        <w:jc w:val="both"/>
        <w:rPr>
          <w:rFonts w:eastAsia="標楷體"/>
          <w:sz w:val="20"/>
          <w:szCs w:val="20"/>
        </w:rPr>
      </w:pPr>
      <w:r w:rsidRPr="00BB00F7">
        <w:rPr>
          <w:rFonts w:eastAsia="標楷體" w:hint="eastAsia"/>
          <w:sz w:val="20"/>
          <w:szCs w:val="20"/>
        </w:rPr>
        <w:t xml:space="preserve">110.02.04  </w:t>
      </w:r>
      <w:r w:rsidRPr="00BB00F7">
        <w:rPr>
          <w:rFonts w:eastAsia="標楷體"/>
          <w:sz w:val="20"/>
          <w:szCs w:val="20"/>
        </w:rPr>
        <w:t>高醫秘字第</w:t>
      </w:r>
      <w:r w:rsidRPr="00BB00F7">
        <w:rPr>
          <w:rFonts w:eastAsia="標楷體"/>
          <w:sz w:val="20"/>
          <w:szCs w:val="20"/>
        </w:rPr>
        <w:t>1</w:t>
      </w:r>
      <w:r w:rsidRPr="00BB00F7">
        <w:rPr>
          <w:rFonts w:eastAsia="標楷體" w:hint="eastAsia"/>
          <w:sz w:val="20"/>
          <w:szCs w:val="20"/>
        </w:rPr>
        <w:t>101100195</w:t>
      </w:r>
      <w:r w:rsidRPr="00BB00F7">
        <w:rPr>
          <w:rFonts w:eastAsia="標楷體"/>
          <w:sz w:val="20"/>
          <w:szCs w:val="20"/>
        </w:rPr>
        <w:t>號函公布</w:t>
      </w:r>
    </w:p>
    <w:p w:rsidR="00C73056" w:rsidRPr="00B56C71" w:rsidRDefault="00C73056" w:rsidP="00C73056">
      <w:pPr>
        <w:spacing w:line="0" w:lineRule="atLeast"/>
        <w:ind w:leftChars="1653" w:left="3967"/>
        <w:jc w:val="both"/>
        <w:rPr>
          <w:rFonts w:eastAsia="標楷體"/>
          <w:sz w:val="20"/>
        </w:rPr>
      </w:pPr>
      <w:r w:rsidRPr="00B56C71">
        <w:rPr>
          <w:rFonts w:eastAsia="標楷體" w:hint="eastAsia"/>
          <w:sz w:val="20"/>
        </w:rPr>
        <w:t>110.03.18  109</w:t>
      </w:r>
      <w:r w:rsidRPr="00B56C71">
        <w:rPr>
          <w:rFonts w:eastAsia="標楷體" w:hint="eastAsia"/>
          <w:sz w:val="20"/>
        </w:rPr>
        <w:t>學年度第</w:t>
      </w:r>
      <w:r w:rsidRPr="00B56C71">
        <w:rPr>
          <w:rFonts w:eastAsia="標楷體" w:hint="eastAsia"/>
          <w:sz w:val="20"/>
        </w:rPr>
        <w:t>3</w:t>
      </w:r>
      <w:r w:rsidRPr="00B56C71">
        <w:rPr>
          <w:rFonts w:eastAsia="標楷體" w:hint="eastAsia"/>
          <w:sz w:val="20"/>
        </w:rPr>
        <w:t>次校務會議通過</w:t>
      </w:r>
    </w:p>
    <w:p w:rsidR="00C73056" w:rsidRDefault="00C73056" w:rsidP="00682F63">
      <w:pPr>
        <w:spacing w:line="0" w:lineRule="atLeast"/>
        <w:ind w:leftChars="1653" w:left="3967"/>
        <w:jc w:val="both"/>
        <w:rPr>
          <w:rFonts w:eastAsia="標楷體"/>
          <w:sz w:val="20"/>
          <w:szCs w:val="20"/>
        </w:rPr>
      </w:pPr>
      <w:r w:rsidRPr="00B56C71">
        <w:rPr>
          <w:rFonts w:eastAsia="標楷體" w:hint="eastAsia"/>
          <w:sz w:val="20"/>
        </w:rPr>
        <w:t xml:space="preserve">110.04.22  </w:t>
      </w:r>
      <w:r w:rsidRPr="00B56C71">
        <w:rPr>
          <w:rFonts w:eastAsia="標楷體" w:hint="eastAsia"/>
          <w:sz w:val="20"/>
          <w:szCs w:val="20"/>
        </w:rPr>
        <w:t>第十九屆第十二次董事會</w:t>
      </w:r>
      <w:r w:rsidRPr="00B56C71">
        <w:rPr>
          <w:rFonts w:eastAsia="標楷體" w:hAnsi="標楷體" w:hint="eastAsia"/>
          <w:sz w:val="20"/>
          <w:szCs w:val="28"/>
        </w:rPr>
        <w:t>會議審議</w:t>
      </w:r>
      <w:r w:rsidRPr="00B56C71">
        <w:rPr>
          <w:rFonts w:eastAsia="標楷體"/>
          <w:sz w:val="20"/>
          <w:szCs w:val="20"/>
        </w:rPr>
        <w:t>通過</w:t>
      </w:r>
    </w:p>
    <w:p w:rsidR="00682F63" w:rsidRDefault="00682F63" w:rsidP="003412F6">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110.06.09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Pr>
          <w:rFonts w:eastAsia="標楷體"/>
          <w:sz w:val="20"/>
          <w:szCs w:val="20"/>
        </w:rPr>
        <w:t>1100068138</w:t>
      </w:r>
      <w:r w:rsidRPr="00003DAE">
        <w:rPr>
          <w:rFonts w:eastAsia="標楷體"/>
          <w:sz w:val="20"/>
          <w:szCs w:val="20"/>
        </w:rPr>
        <w:t>號函核定第</w:t>
      </w:r>
      <w:r>
        <w:rPr>
          <w:rFonts w:eastAsia="標楷體"/>
          <w:sz w:val="20"/>
          <w:szCs w:val="20"/>
        </w:rPr>
        <w:t>11</w:t>
      </w:r>
      <w:r>
        <w:rPr>
          <w:rFonts w:eastAsia="標楷體" w:hint="eastAsia"/>
          <w:sz w:val="20"/>
          <w:szCs w:val="20"/>
        </w:rPr>
        <w:t>、</w:t>
      </w:r>
      <w:r>
        <w:rPr>
          <w:rFonts w:eastAsia="標楷體"/>
          <w:sz w:val="20"/>
          <w:szCs w:val="20"/>
        </w:rPr>
        <w:t>14</w:t>
      </w:r>
      <w:r>
        <w:rPr>
          <w:rFonts w:eastAsia="標楷體" w:hint="eastAsia"/>
          <w:sz w:val="20"/>
          <w:szCs w:val="20"/>
        </w:rPr>
        <w:t>、</w:t>
      </w:r>
      <w:r>
        <w:rPr>
          <w:rFonts w:eastAsia="標楷體"/>
          <w:sz w:val="20"/>
          <w:szCs w:val="20"/>
        </w:rPr>
        <w:t>15</w:t>
      </w:r>
      <w:r>
        <w:rPr>
          <w:rFonts w:eastAsia="標楷體" w:hint="eastAsia"/>
          <w:sz w:val="20"/>
          <w:szCs w:val="20"/>
        </w:rPr>
        <w:t>、</w:t>
      </w:r>
      <w:r>
        <w:rPr>
          <w:rFonts w:eastAsia="標楷體"/>
          <w:sz w:val="20"/>
          <w:szCs w:val="20"/>
        </w:rPr>
        <w:t>17</w:t>
      </w:r>
      <w:r w:rsidRPr="00003DAE">
        <w:rPr>
          <w:rFonts w:eastAsia="標楷體"/>
          <w:sz w:val="20"/>
          <w:szCs w:val="20"/>
        </w:rPr>
        <w:t>條</w:t>
      </w:r>
      <w:r>
        <w:rPr>
          <w:rFonts w:eastAsia="標楷體" w:hint="eastAsia"/>
          <w:sz w:val="20"/>
          <w:szCs w:val="20"/>
        </w:rPr>
        <w:t>修正條文及行政單位組織系統表，</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sidR="003A0421">
        <w:rPr>
          <w:rFonts w:eastAsia="標楷體"/>
          <w:sz w:val="20"/>
          <w:szCs w:val="20"/>
        </w:rPr>
        <w:t>6</w:t>
      </w:r>
      <w:r w:rsidRPr="00003DAE">
        <w:rPr>
          <w:rFonts w:eastAsia="標楷體"/>
          <w:sz w:val="20"/>
          <w:szCs w:val="20"/>
        </w:rPr>
        <w:t>月</w:t>
      </w:r>
      <w:r w:rsidR="003A0421">
        <w:rPr>
          <w:rFonts w:eastAsia="標楷體"/>
          <w:sz w:val="20"/>
          <w:szCs w:val="20"/>
        </w:rPr>
        <w:t>8</w:t>
      </w:r>
      <w:r w:rsidRPr="00003DAE">
        <w:rPr>
          <w:rFonts w:eastAsia="標楷體"/>
          <w:sz w:val="20"/>
          <w:szCs w:val="20"/>
        </w:rPr>
        <w:t>日起生效</w:t>
      </w:r>
    </w:p>
    <w:p w:rsidR="003412F6" w:rsidRPr="003412F6" w:rsidRDefault="003412F6" w:rsidP="00C73056">
      <w:pPr>
        <w:spacing w:afterLines="50" w:after="180" w:line="0" w:lineRule="atLeast"/>
        <w:ind w:leftChars="1653" w:left="3967"/>
        <w:jc w:val="both"/>
        <w:rPr>
          <w:rFonts w:eastAsia="標楷體"/>
          <w:sz w:val="20"/>
          <w:szCs w:val="20"/>
        </w:rPr>
      </w:pPr>
      <w:r>
        <w:rPr>
          <w:rFonts w:eastAsia="標楷體" w:hint="eastAsia"/>
          <w:sz w:val="20"/>
          <w:szCs w:val="20"/>
        </w:rPr>
        <w:t>110.06.</w:t>
      </w:r>
      <w:r w:rsidR="00672A85">
        <w:rPr>
          <w:rFonts w:eastAsia="標楷體"/>
          <w:sz w:val="20"/>
          <w:szCs w:val="20"/>
        </w:rPr>
        <w:t>18</w:t>
      </w:r>
      <w:r>
        <w:rPr>
          <w:rFonts w:eastAsia="標楷體" w:hint="eastAsia"/>
          <w:sz w:val="20"/>
          <w:szCs w:val="20"/>
        </w:rPr>
        <w:t xml:space="preserve">  </w:t>
      </w:r>
      <w:r w:rsidRPr="00BB00F7">
        <w:rPr>
          <w:rFonts w:eastAsia="標楷體"/>
          <w:sz w:val="20"/>
          <w:szCs w:val="20"/>
        </w:rPr>
        <w:t>高醫秘字第</w:t>
      </w:r>
      <w:r>
        <w:rPr>
          <w:rFonts w:eastAsia="標楷體"/>
          <w:sz w:val="20"/>
          <w:szCs w:val="20"/>
        </w:rPr>
        <w:t>1100005751</w:t>
      </w:r>
      <w:r w:rsidRPr="00BB00F7">
        <w:rPr>
          <w:rFonts w:eastAsia="標楷體"/>
          <w:sz w:val="20"/>
          <w:szCs w:val="20"/>
        </w:rPr>
        <w:t>號函公布</w:t>
      </w:r>
    </w:p>
    <w:tbl>
      <w:tblPr>
        <w:tblW w:w="5000" w:type="pct"/>
        <w:tblLayout w:type="fixed"/>
        <w:tblCellMar>
          <w:left w:w="28" w:type="dxa"/>
          <w:right w:w="28" w:type="dxa"/>
        </w:tblCellMar>
        <w:tblLook w:val="01E0" w:firstRow="1" w:lastRow="1" w:firstColumn="1" w:lastColumn="1" w:noHBand="0" w:noVBand="0"/>
      </w:tblPr>
      <w:tblGrid>
        <w:gridCol w:w="1126"/>
        <w:gridCol w:w="9340"/>
      </w:tblGrid>
      <w:tr w:rsidR="00C73056" w:rsidRPr="00315086" w:rsidTr="00866092">
        <w:trPr>
          <w:trHeight w:val="374"/>
        </w:trPr>
        <w:tc>
          <w:tcPr>
            <w:tcW w:w="5000" w:type="pct"/>
            <w:gridSpan w:val="2"/>
          </w:tcPr>
          <w:p w:rsidR="00C73056" w:rsidRPr="00315086" w:rsidRDefault="00C73056" w:rsidP="00866092">
            <w:pPr>
              <w:spacing w:line="360" w:lineRule="exact"/>
              <w:jc w:val="both"/>
              <w:rPr>
                <w:rFonts w:eastAsia="標楷體"/>
                <w:kern w:val="0"/>
              </w:rPr>
            </w:pPr>
            <w:r w:rsidRPr="00315086">
              <w:rPr>
                <w:rFonts w:eastAsia="標楷體"/>
                <w:kern w:val="0"/>
              </w:rPr>
              <w:t>第一章</w:t>
            </w:r>
            <w:r w:rsidRPr="00315086">
              <w:rPr>
                <w:rFonts w:eastAsia="標楷體" w:hint="eastAsia"/>
                <w:kern w:val="0"/>
              </w:rPr>
              <w:t xml:space="preserve"> </w:t>
            </w:r>
            <w:r w:rsidRPr="00315086">
              <w:rPr>
                <w:rFonts w:eastAsia="標楷體"/>
                <w:kern w:val="0"/>
              </w:rPr>
              <w:t>總則</w:t>
            </w:r>
          </w:p>
        </w:tc>
      </w:tr>
      <w:tr w:rsidR="00C73056" w:rsidRPr="00315086" w:rsidTr="00866092">
        <w:trPr>
          <w:trHeight w:val="343"/>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1</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本組織規程依大學法第三十六條規定訂定之。</w:t>
            </w:r>
          </w:p>
        </w:tc>
      </w:tr>
      <w:tr w:rsidR="00C73056" w:rsidRPr="00315086" w:rsidTr="00866092">
        <w:trPr>
          <w:trHeight w:val="263"/>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2</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本校定名為高雄醫學大學</w:t>
            </w:r>
            <w:r w:rsidRPr="00315086">
              <w:rPr>
                <w:rFonts w:eastAsia="標楷體"/>
                <w:kern w:val="0"/>
              </w:rPr>
              <w:t>(</w:t>
            </w:r>
            <w:r w:rsidRPr="00315086">
              <w:rPr>
                <w:rFonts w:eastAsia="標楷體"/>
                <w:kern w:val="0"/>
              </w:rPr>
              <w:t>以下簡稱本校</w:t>
            </w:r>
            <w:r w:rsidRPr="00315086">
              <w:rPr>
                <w:rFonts w:eastAsia="標楷體"/>
                <w:kern w:val="0"/>
              </w:rPr>
              <w:t>)</w:t>
            </w:r>
            <w:r w:rsidRPr="00315086">
              <w:rPr>
                <w:rFonts w:eastAsia="標楷體"/>
                <w:kern w:val="0"/>
              </w:rPr>
              <w:t>。</w:t>
            </w:r>
          </w:p>
        </w:tc>
      </w:tr>
      <w:tr w:rsidR="00C73056" w:rsidRPr="00315086" w:rsidTr="00866092">
        <w:trPr>
          <w:trHeight w:val="263"/>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3</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本校視需要得分設校區、分校及分部，經校務會議及董事會通過，報教育部核定。</w:t>
            </w:r>
          </w:p>
        </w:tc>
      </w:tr>
      <w:tr w:rsidR="00C73056" w:rsidRPr="00315086" w:rsidTr="00866092">
        <w:trPr>
          <w:trHeight w:val="343"/>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4</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本校以醫學暨其相關科學之教育、研究及服務為宗旨。</w:t>
            </w:r>
          </w:p>
        </w:tc>
      </w:tr>
      <w:tr w:rsidR="00C73056" w:rsidRPr="00315086" w:rsidTr="00866092">
        <w:trPr>
          <w:trHeight w:val="314"/>
        </w:trPr>
        <w:tc>
          <w:tcPr>
            <w:tcW w:w="5000" w:type="pct"/>
            <w:gridSpan w:val="2"/>
          </w:tcPr>
          <w:p w:rsidR="00C73056" w:rsidRPr="00315086" w:rsidRDefault="00C73056" w:rsidP="00866092">
            <w:pPr>
              <w:spacing w:line="360" w:lineRule="exact"/>
              <w:jc w:val="both"/>
              <w:rPr>
                <w:rFonts w:eastAsia="標楷體"/>
              </w:rPr>
            </w:pPr>
            <w:r w:rsidRPr="00315086">
              <w:rPr>
                <w:rFonts w:eastAsia="標楷體"/>
              </w:rPr>
              <w:t>第二章</w:t>
            </w:r>
            <w:r w:rsidRPr="00315086">
              <w:rPr>
                <w:rFonts w:eastAsia="標楷體" w:hint="eastAsia"/>
              </w:rPr>
              <w:t xml:space="preserve"> </w:t>
            </w:r>
            <w:r w:rsidRPr="00315086">
              <w:rPr>
                <w:rFonts w:eastAsia="標楷體"/>
              </w:rPr>
              <w:t>組織</w:t>
            </w:r>
          </w:p>
        </w:tc>
      </w:tr>
      <w:tr w:rsidR="00C73056" w:rsidRPr="00315086" w:rsidTr="00866092">
        <w:trPr>
          <w:trHeight w:val="343"/>
        </w:trPr>
        <w:tc>
          <w:tcPr>
            <w:tcW w:w="538" w:type="pct"/>
          </w:tcPr>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ascii="Times New Roman" w:eastAsia="標楷體" w:hAnsi="Times New Roman" w:cs="Times New Roman"/>
              </w:rPr>
              <w:t>第</w:t>
            </w:r>
            <w:r w:rsidRPr="00315086">
              <w:rPr>
                <w:rFonts w:ascii="Times New Roman" w:eastAsia="標楷體" w:hAnsi="Times New Roman" w:cs="Times New Roman"/>
              </w:rPr>
              <w:t>5</w:t>
            </w:r>
            <w:r w:rsidRPr="00315086">
              <w:rPr>
                <w:rFonts w:ascii="Times New Roman" w:eastAsia="標楷體" w:hAnsi="Times New Roman" w:cs="Times New Roman"/>
              </w:rPr>
              <w:t>條</w:t>
            </w:r>
          </w:p>
        </w:tc>
        <w:tc>
          <w:tcPr>
            <w:tcW w:w="4462" w:type="pct"/>
          </w:tcPr>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ascii="Times New Roman" w:eastAsia="標楷體" w:hAnsi="Times New Roman" w:cs="Times New Roman"/>
              </w:rPr>
              <w:t>本校置校長一人，綜理校務。</w:t>
            </w:r>
          </w:p>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ascii="Times New Roman" w:eastAsia="標楷體" w:hAnsi="Times New Roman" w:cs="Times New Roman"/>
              </w:rPr>
              <w:t>校長之產生，由董事會組織校長遴選委員會遴選二至三人，經董事會圈選，報教育部核准後聘任之。</w:t>
            </w:r>
          </w:p>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ascii="Times New Roman" w:eastAsia="標楷體" w:hAnsi="Times New Roman" w:cs="Times New Roman"/>
              </w:rPr>
              <w:t>前項校長遴選委員會之組成及運作方式等，另以辦法訂定之，經董事會審議通過後實施。</w:t>
            </w:r>
          </w:p>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ascii="Times New Roman" w:eastAsia="標楷體" w:hAnsi="Times New Roman" w:cs="Times New Roman"/>
              </w:rPr>
              <w:t>校長之任期</w:t>
            </w:r>
            <w:r w:rsidRPr="00315086">
              <w:rPr>
                <w:rFonts w:ascii="Times New Roman" w:eastAsia="標楷體" w:hAnsi="Times New Roman" w:cs="Times New Roman" w:hint="eastAsia"/>
              </w:rPr>
              <w:t>以三年為原則，第十任起自該任期起聘年度七月一日起算，至聘約期滿年度六月三十日為聘約終止日，但該任期起聘日如有延宕，仍以該任期期滿年度之六月三十日為聘約終止日，期滿得經董事會議審議通過後連任。</w:t>
            </w:r>
          </w:p>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ascii="Times New Roman" w:eastAsia="標楷體" w:hAnsi="Times New Roman" w:cs="Times New Roman"/>
              </w:rPr>
              <w:t>校長之任用資格應符合教育人員任用條例之規定。</w:t>
            </w:r>
          </w:p>
          <w:p w:rsidR="00C73056" w:rsidRPr="00315086" w:rsidRDefault="00C73056" w:rsidP="00866092">
            <w:pPr>
              <w:pStyle w:val="HTML"/>
              <w:tabs>
                <w:tab w:val="clear" w:pos="916"/>
              </w:tabs>
              <w:spacing w:line="360" w:lineRule="exact"/>
              <w:jc w:val="both"/>
              <w:rPr>
                <w:rFonts w:ascii="Times New Roman" w:eastAsia="標楷體" w:hAnsi="Times New Roman" w:cs="Times New Roman"/>
              </w:rPr>
            </w:pPr>
            <w:r w:rsidRPr="00315086">
              <w:rPr>
                <w:rFonts w:eastAsia="標楷體"/>
                <w:bCs/>
              </w:rPr>
              <w:t>校長於任期中因故去職，應於一個月內組成校長遴選委員會辦理新任校長遴選作業。校長因故出缺時，由董事會就副校長、教務長、學生事務長、總務長選擇適當人選代理校長，並報教育部。</w:t>
            </w:r>
          </w:p>
        </w:tc>
      </w:tr>
      <w:tr w:rsidR="00C73056" w:rsidRPr="00315086" w:rsidTr="00866092">
        <w:trPr>
          <w:trHeight w:val="343"/>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6</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本校置副校長四人，襄助校長處理校務，推動學術、教學、研究及行政業務之管理，由校長聘請教授兼任之。</w:t>
            </w:r>
          </w:p>
          <w:p w:rsidR="00C73056" w:rsidRPr="00315086" w:rsidRDefault="00C73056" w:rsidP="00866092">
            <w:pPr>
              <w:spacing w:line="360" w:lineRule="exact"/>
              <w:jc w:val="both"/>
              <w:rPr>
                <w:rFonts w:eastAsia="標楷體"/>
              </w:rPr>
            </w:pPr>
            <w:r w:rsidRPr="00315086">
              <w:rPr>
                <w:rFonts w:eastAsia="標楷體"/>
              </w:rPr>
              <w:t>前項副校長之任期應配合校長之任期，期滿之</w:t>
            </w:r>
            <w:r w:rsidRPr="00315086">
              <w:rPr>
                <w:rFonts w:eastAsia="標楷體"/>
                <w:bCs/>
              </w:rPr>
              <w:t>連任</w:t>
            </w:r>
            <w:r w:rsidRPr="00315086">
              <w:rPr>
                <w:rFonts w:eastAsia="標楷體"/>
              </w:rPr>
              <w:t>由校長同意後得連任之。</w:t>
            </w:r>
          </w:p>
        </w:tc>
      </w:tr>
      <w:tr w:rsidR="00C73056" w:rsidRPr="00315086" w:rsidTr="00866092">
        <w:trPr>
          <w:trHeight w:val="1843"/>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7</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本校得設學院、學系、研究所、學位學程、中心，其組織如附表一。</w:t>
            </w:r>
          </w:p>
          <w:p w:rsidR="00C73056" w:rsidRPr="00315086" w:rsidRDefault="00C73056" w:rsidP="00866092">
            <w:pPr>
              <w:spacing w:line="360" w:lineRule="exact"/>
              <w:jc w:val="both"/>
              <w:rPr>
                <w:rFonts w:eastAsia="標楷體"/>
                <w:kern w:val="0"/>
              </w:rPr>
            </w:pPr>
            <w:r w:rsidRPr="00315086">
              <w:rPr>
                <w:rFonts w:eastAsia="標楷體"/>
                <w:kern w:val="0"/>
              </w:rPr>
              <w:t>本校各學院、學系</w:t>
            </w:r>
            <w:r w:rsidRPr="00315086">
              <w:rPr>
                <w:rFonts w:eastAsia="標楷體"/>
              </w:rPr>
              <w:t>、研究所、學位學程、中心</w:t>
            </w:r>
            <w:r w:rsidRPr="00315086">
              <w:rPr>
                <w:rFonts w:eastAsia="標楷體"/>
                <w:kern w:val="0"/>
              </w:rPr>
              <w:t>之設立、變更、合併及停辦等，應以學校發展為重點。必要程序應經校務會議及董事會審議通過，報教育部核定後實施。</w:t>
            </w:r>
          </w:p>
          <w:p w:rsidR="00C73056" w:rsidRPr="00315086" w:rsidRDefault="00C73056" w:rsidP="00866092">
            <w:pPr>
              <w:spacing w:line="360" w:lineRule="exact"/>
              <w:jc w:val="both"/>
              <w:rPr>
                <w:rFonts w:eastAsia="標楷體"/>
              </w:rPr>
            </w:pPr>
            <w:r w:rsidRPr="00315086">
              <w:rPr>
                <w:rFonts w:eastAsia="標楷體"/>
              </w:rPr>
              <w:t>本校為規劃及推動通識教育之發展，設立通識教育中心，置中心主任一人，綜理全校通識教育業務，由校長聘請教授兼任之。另設體育教學中心、語言與文化中心、人文與藝術教育中心、基礎科學教育中心。</w:t>
            </w:r>
          </w:p>
          <w:p w:rsidR="00C73056" w:rsidRPr="00315086" w:rsidRDefault="00C73056" w:rsidP="00866092">
            <w:pPr>
              <w:spacing w:line="360" w:lineRule="exact"/>
              <w:jc w:val="both"/>
              <w:rPr>
                <w:rFonts w:eastAsia="標楷體"/>
              </w:rPr>
            </w:pPr>
            <w:r w:rsidRPr="00315086">
              <w:rPr>
                <w:rFonts w:eastAsia="標楷體"/>
                <w:kern w:val="0"/>
              </w:rPr>
              <w:t>本校各學院及</w:t>
            </w:r>
            <w:r w:rsidRPr="00315086">
              <w:rPr>
                <w:rFonts w:eastAsia="標楷體"/>
              </w:rPr>
              <w:t>通識教育</w:t>
            </w:r>
            <w:r w:rsidRPr="00315086">
              <w:rPr>
                <w:rFonts w:eastAsia="標楷體"/>
                <w:kern w:val="0"/>
              </w:rPr>
              <w:t>中心</w:t>
            </w:r>
            <w:r w:rsidRPr="00315086">
              <w:rPr>
                <w:rFonts w:eastAsia="標楷體"/>
              </w:rPr>
              <w:t>設置辦法另訂定之，經校務會議通過後實施。</w:t>
            </w:r>
          </w:p>
        </w:tc>
      </w:tr>
      <w:tr w:rsidR="00C73056" w:rsidRPr="00315086" w:rsidTr="00866092">
        <w:trPr>
          <w:trHeight w:val="348"/>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8</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本校各學院置院長一人，綜理院務，由校長召集院長遴選委員會遴選教授二至三人，報請校長選擇後聘兼之。</w:t>
            </w:r>
          </w:p>
          <w:p w:rsidR="00C73056" w:rsidRPr="00315086" w:rsidRDefault="00C73056" w:rsidP="00866092">
            <w:pPr>
              <w:spacing w:line="360" w:lineRule="exact"/>
              <w:jc w:val="both"/>
              <w:rPr>
                <w:rFonts w:eastAsia="標楷體"/>
              </w:rPr>
            </w:pPr>
            <w:r w:rsidRPr="00315086">
              <w:rPr>
                <w:rFonts w:eastAsia="標楷體"/>
              </w:rPr>
              <w:t>各學院首任院長由校長指派之。</w:t>
            </w:r>
          </w:p>
          <w:p w:rsidR="00C73056" w:rsidRPr="00315086" w:rsidRDefault="00C73056" w:rsidP="00866092">
            <w:pPr>
              <w:spacing w:line="360" w:lineRule="exact"/>
              <w:jc w:val="both"/>
              <w:rPr>
                <w:rFonts w:eastAsia="標楷體"/>
              </w:rPr>
            </w:pPr>
            <w:r w:rsidRPr="00315086">
              <w:rPr>
                <w:rFonts w:eastAsia="標楷體"/>
              </w:rPr>
              <w:t>各學院院長之任期以三年為原則，期滿之連任由校長徵詢該院院長遴選委員會意見，予以評鑑後，得連任一次。</w:t>
            </w:r>
          </w:p>
          <w:p w:rsidR="00C73056" w:rsidRPr="00315086" w:rsidRDefault="00C73056" w:rsidP="00866092">
            <w:pPr>
              <w:spacing w:line="360" w:lineRule="exact"/>
              <w:jc w:val="both"/>
              <w:rPr>
                <w:rFonts w:eastAsia="標楷體"/>
              </w:rPr>
            </w:pPr>
            <w:r w:rsidRPr="00315086">
              <w:rPr>
                <w:rFonts w:eastAsia="標楷體"/>
              </w:rPr>
              <w:lastRenderedPageBreak/>
              <w:t>各學院院長於任期中因故出缺而不能繼續擔任其職務時，應依遴選辦法之規定辦理補選作業。</w:t>
            </w:r>
          </w:p>
          <w:p w:rsidR="00C73056" w:rsidRPr="00315086" w:rsidRDefault="00C73056" w:rsidP="00866092">
            <w:pPr>
              <w:spacing w:line="360" w:lineRule="exact"/>
              <w:jc w:val="both"/>
              <w:rPr>
                <w:rFonts w:eastAsia="標楷體"/>
              </w:rPr>
            </w:pPr>
            <w:r w:rsidRPr="00315086">
              <w:rPr>
                <w:rFonts w:eastAsia="標楷體"/>
              </w:rPr>
              <w:t>院長遴選及代理辦法另訂定之，經各學院院務會議及行政會議通過後實施。</w:t>
            </w:r>
          </w:p>
          <w:p w:rsidR="00C73056" w:rsidRPr="00315086" w:rsidRDefault="00C73056" w:rsidP="00866092">
            <w:pPr>
              <w:spacing w:line="360" w:lineRule="exact"/>
              <w:jc w:val="both"/>
              <w:rPr>
                <w:rFonts w:eastAsia="標楷體"/>
              </w:rPr>
            </w:pPr>
            <w:r w:rsidRPr="00315086">
              <w:rPr>
                <w:rFonts w:eastAsia="標楷體"/>
              </w:rPr>
              <w:t>院長於任期中有不適任之情形，由該學院專任教師二分之一以上連署提議，人事室陳報校長，經校長核定後免兼主管職務。</w:t>
            </w:r>
          </w:p>
          <w:p w:rsidR="00C73056" w:rsidRPr="00315086" w:rsidRDefault="00C73056" w:rsidP="00866092">
            <w:pPr>
              <w:spacing w:line="360" w:lineRule="exact"/>
              <w:jc w:val="both"/>
              <w:rPr>
                <w:rFonts w:eastAsia="標楷體"/>
              </w:rPr>
            </w:pPr>
            <w:r w:rsidRPr="00315086">
              <w:rPr>
                <w:rFonts w:eastAsia="標楷體"/>
              </w:rPr>
              <w:t>凡達一定規模、學務繁重之學院得置副院長，襄助院長處理院務，由院長自教授中推薦，經校長同意後聘兼之。</w:t>
            </w:r>
          </w:p>
        </w:tc>
      </w:tr>
      <w:tr w:rsidR="00C73056" w:rsidRPr="00315086" w:rsidTr="00866092">
        <w:trPr>
          <w:trHeight w:val="858"/>
        </w:trPr>
        <w:tc>
          <w:tcPr>
            <w:tcW w:w="538" w:type="pct"/>
          </w:tcPr>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lastRenderedPageBreak/>
              <w:t>第</w:t>
            </w:r>
            <w:r w:rsidRPr="00315086">
              <w:rPr>
                <w:rFonts w:ascii="Times New Roman" w:eastAsia="標楷體" w:hAnsi="Times New Roman" w:cs="Times New Roman"/>
              </w:rPr>
              <w:t>9</w:t>
            </w:r>
            <w:r w:rsidRPr="00315086">
              <w:rPr>
                <w:rFonts w:ascii="Times New Roman" w:eastAsia="標楷體" w:hAnsi="Times New Roman" w:cs="Times New Roman"/>
              </w:rPr>
              <w:t>條</w:t>
            </w:r>
          </w:p>
        </w:tc>
        <w:tc>
          <w:tcPr>
            <w:tcW w:w="4462" w:type="pct"/>
          </w:tcPr>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t>本校各系（所）置主任（所長）一人，綜理系（所）業務，由院長召集系</w:t>
            </w:r>
            <w:r w:rsidRPr="00315086">
              <w:rPr>
                <w:rFonts w:ascii="Times New Roman" w:eastAsia="標楷體" w:hAnsi="Times New Roman" w:cs="Times New Roman"/>
              </w:rPr>
              <w:t>(</w:t>
            </w:r>
            <w:r w:rsidRPr="00315086">
              <w:rPr>
                <w:rFonts w:ascii="Times New Roman" w:eastAsia="標楷體" w:hAnsi="Times New Roman" w:cs="Times New Roman"/>
              </w:rPr>
              <w:t>所</w:t>
            </w:r>
            <w:r w:rsidRPr="00315086">
              <w:rPr>
                <w:rFonts w:ascii="Times New Roman" w:eastAsia="標楷體" w:hAnsi="Times New Roman" w:cs="Times New Roman"/>
              </w:rPr>
              <w:t>)</w:t>
            </w:r>
            <w:r w:rsidRPr="00315086">
              <w:rPr>
                <w:rFonts w:ascii="Times New Roman" w:eastAsia="標楷體" w:hAnsi="Times New Roman" w:cs="Times New Roman"/>
              </w:rPr>
              <w:t>主管遴選委員會遴選副教授以上教師二至三人，報請校長選擇後聘兼之。</w:t>
            </w:r>
          </w:p>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t>各系（所）主管之任期以三年為原則，期滿之連任由院長徵詢該系（所）遴選委員會意見，予以評鑑後，得連任一次。</w:t>
            </w:r>
          </w:p>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t>系（所）主管於任期中因故出缺而不能繼續擔任其職務時，應依遴選辦法辦理補選作業。</w:t>
            </w:r>
          </w:p>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t>系（所）主管於任期中有不適任之情形，由該系（所）專任教師二分之一以上連署提議，所屬學院院長陳報校長，經校長核定後免兼主管職務。</w:t>
            </w:r>
          </w:p>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t>各系（所）主管遴選及代理辦法另訂定之，經系（所）務會議及院務會議通過後實施。</w:t>
            </w:r>
          </w:p>
          <w:p w:rsidR="00C73056" w:rsidRPr="00315086" w:rsidRDefault="00C73056" w:rsidP="00866092">
            <w:pPr>
              <w:pStyle w:val="HTML"/>
              <w:spacing w:line="360" w:lineRule="exact"/>
              <w:jc w:val="both"/>
              <w:rPr>
                <w:rFonts w:ascii="Times New Roman" w:eastAsia="標楷體" w:hAnsi="Times New Roman" w:cs="Times New Roman"/>
              </w:rPr>
            </w:pPr>
            <w:r w:rsidRPr="00315086">
              <w:rPr>
                <w:rFonts w:ascii="Times New Roman" w:eastAsia="標楷體" w:hAnsi="Times New Roman" w:cs="Times New Roman"/>
              </w:rPr>
              <w:t>凡達一定規模、學務繁重之系（所）得置副系（所）主管，襄助系（所）主管處理系（所）務，由系（所）主管自副教授以上教師中向院長推薦，經校長同意後聘兼之。</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10</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本校各學位學程、中心各置主任一人，由院長推薦副教授以上教師，經校長同意後聘兼之。主任之任期以三年為原則，期滿經校長同意後得連任一次。</w:t>
            </w:r>
          </w:p>
          <w:p w:rsidR="00C73056" w:rsidRPr="00315086" w:rsidRDefault="00C73056" w:rsidP="00866092">
            <w:pPr>
              <w:spacing w:line="360" w:lineRule="exact"/>
              <w:jc w:val="both"/>
              <w:rPr>
                <w:rFonts w:eastAsia="標楷體"/>
              </w:rPr>
            </w:pPr>
            <w:r w:rsidRPr="00315086">
              <w:rPr>
                <w:rFonts w:eastAsia="標楷體"/>
              </w:rPr>
              <w:t>前項主任於任期中有不適任之情形，得由院長簽請校長核定後免兼主管職務。</w:t>
            </w:r>
          </w:p>
        </w:tc>
      </w:tr>
      <w:tr w:rsidR="00C73056" w:rsidRPr="00315086" w:rsidTr="00866092">
        <w:trPr>
          <w:trHeight w:val="705"/>
        </w:trPr>
        <w:tc>
          <w:tcPr>
            <w:tcW w:w="538" w:type="pct"/>
          </w:tcPr>
          <w:p w:rsidR="00C73056" w:rsidRPr="00315086" w:rsidRDefault="00C73056" w:rsidP="00866092">
            <w:pPr>
              <w:spacing w:line="360" w:lineRule="exact"/>
              <w:ind w:left="-19"/>
              <w:jc w:val="both"/>
              <w:rPr>
                <w:rFonts w:eastAsia="標楷體"/>
                <w:kern w:val="0"/>
              </w:rPr>
            </w:pPr>
            <w:r w:rsidRPr="00315086">
              <w:rPr>
                <w:rFonts w:eastAsia="標楷體"/>
              </w:rPr>
              <w:t>第</w:t>
            </w:r>
            <w:r w:rsidRPr="00315086">
              <w:rPr>
                <w:rFonts w:eastAsia="標楷體"/>
              </w:rPr>
              <w:t>11</w:t>
            </w:r>
            <w:r w:rsidRPr="00315086">
              <w:rPr>
                <w:rFonts w:eastAsia="標楷體"/>
              </w:rPr>
              <w:t>條</w:t>
            </w:r>
          </w:p>
        </w:tc>
        <w:tc>
          <w:tcPr>
            <w:tcW w:w="4462" w:type="pct"/>
          </w:tcPr>
          <w:p w:rsidR="00C73056" w:rsidRPr="00315086" w:rsidRDefault="00C73056" w:rsidP="00866092">
            <w:pPr>
              <w:spacing w:line="360" w:lineRule="exact"/>
              <w:ind w:left="-19"/>
              <w:jc w:val="both"/>
              <w:rPr>
                <w:rFonts w:eastAsia="標楷體"/>
              </w:rPr>
            </w:pPr>
            <w:r w:rsidRPr="00315086">
              <w:rPr>
                <w:rFonts w:eastAsia="標楷體"/>
              </w:rPr>
              <w:t>本校設下列各處、室等行政單位：</w:t>
            </w:r>
          </w:p>
          <w:p w:rsidR="00C73056" w:rsidRPr="00315086" w:rsidRDefault="00C73056" w:rsidP="00866092">
            <w:pPr>
              <w:snapToGrid w:val="0"/>
              <w:spacing w:line="360" w:lineRule="exact"/>
              <w:ind w:left="480" w:hangingChars="200" w:hanging="480"/>
              <w:contextualSpacing/>
              <w:jc w:val="both"/>
              <w:rPr>
                <w:rFonts w:eastAsia="標楷體"/>
                <w:kern w:val="0"/>
              </w:rPr>
            </w:pPr>
            <w:r w:rsidRPr="00315086">
              <w:rPr>
                <w:rFonts w:eastAsia="標楷體"/>
                <w:kern w:val="0"/>
              </w:rPr>
              <w:t>一、</w:t>
            </w:r>
            <w:r w:rsidRPr="00315086">
              <w:rPr>
                <w:rFonts w:eastAsia="標楷體"/>
              </w:rPr>
              <w:t>研究發展處：整合學術研究資源，統籌校級研究中心事宜，置研發長一人，由校長聘請教授兼任之。並得</w:t>
            </w:r>
            <w:r w:rsidRPr="00315086">
              <w:rPr>
                <w:rFonts w:eastAsia="標楷體"/>
                <w:kern w:val="0"/>
              </w:rPr>
              <w:t>置副研發長一人，由校長聘請副教授</w:t>
            </w:r>
            <w:r w:rsidRPr="00315086">
              <w:rPr>
                <w:rFonts w:eastAsia="標楷體"/>
              </w:rPr>
              <w:t>以上之教學或研究人員兼任之。</w:t>
            </w:r>
          </w:p>
          <w:p w:rsidR="00C73056" w:rsidRPr="00315086" w:rsidRDefault="00C73056" w:rsidP="00866092">
            <w:pPr>
              <w:snapToGrid w:val="0"/>
              <w:spacing w:line="360" w:lineRule="exact"/>
              <w:ind w:left="480" w:hangingChars="200" w:hanging="480"/>
              <w:contextualSpacing/>
              <w:jc w:val="both"/>
              <w:rPr>
                <w:rFonts w:eastAsia="標楷體"/>
              </w:rPr>
            </w:pPr>
            <w:r w:rsidRPr="00315086">
              <w:rPr>
                <w:rFonts w:eastAsia="標楷體"/>
                <w:kern w:val="0"/>
              </w:rPr>
              <w:t>二、</w:t>
            </w:r>
            <w:r w:rsidRPr="00315086">
              <w:rPr>
                <w:rFonts w:eastAsia="標楷體"/>
              </w:rPr>
              <w:t>教務處：負責全校招生、註冊、課務、教師發展、推廣教育、教學品質提升及其他教務相關事宜，置教務長一人，由校長聘請教授兼任之。並得</w:t>
            </w:r>
            <w:r w:rsidRPr="00315086">
              <w:rPr>
                <w:rFonts w:eastAsia="標楷體"/>
                <w:kern w:val="0"/>
              </w:rPr>
              <w:t>置副教務長一人，由校長聘請副教授</w:t>
            </w:r>
            <w:r w:rsidRPr="00315086">
              <w:rPr>
                <w:rFonts w:eastAsia="標楷體"/>
              </w:rPr>
              <w:t>以上之教學或研究人員兼任之。</w:t>
            </w:r>
          </w:p>
          <w:p w:rsidR="00C73056" w:rsidRPr="00315086" w:rsidRDefault="00C73056" w:rsidP="00866092">
            <w:pPr>
              <w:spacing w:line="360" w:lineRule="exact"/>
              <w:ind w:left="480" w:hangingChars="200" w:hanging="480"/>
              <w:jc w:val="both"/>
              <w:rPr>
                <w:rFonts w:eastAsia="標楷體"/>
              </w:rPr>
            </w:pPr>
            <w:r w:rsidRPr="00315086">
              <w:rPr>
                <w:rFonts w:eastAsia="標楷體"/>
                <w:kern w:val="0"/>
              </w:rPr>
              <w:t>三、</w:t>
            </w:r>
            <w:r w:rsidRPr="00315086">
              <w:rPr>
                <w:rFonts w:eastAsia="標楷體"/>
              </w:rPr>
              <w:t>學生事務處：負責全校學生事務，置學生事務長一人，由校長聘請教授兼任之。</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四、總務處：負責全校總務相關事宜，置總務長一人，由校長聘請教授兼任，</w:t>
            </w:r>
            <w:r w:rsidRPr="00315086">
              <w:rPr>
                <w:rFonts w:eastAsia="標楷體"/>
              </w:rPr>
              <w:t>或由職員兼任之</w:t>
            </w:r>
            <w:r w:rsidRPr="00315086">
              <w:rPr>
                <w:rFonts w:eastAsia="標楷體"/>
                <w:kern w:val="0"/>
              </w:rPr>
              <w:t>。</w:t>
            </w:r>
          </w:p>
          <w:p w:rsidR="00C73056" w:rsidRPr="00315086" w:rsidRDefault="00C73056" w:rsidP="00866092">
            <w:pPr>
              <w:snapToGrid w:val="0"/>
              <w:spacing w:line="360" w:lineRule="exact"/>
              <w:ind w:left="463" w:rightChars="42" w:right="101" w:hangingChars="193" w:hanging="463"/>
              <w:contextualSpacing/>
              <w:jc w:val="both"/>
              <w:rPr>
                <w:rFonts w:eastAsia="標楷體"/>
                <w:kern w:val="0"/>
              </w:rPr>
            </w:pPr>
            <w:r w:rsidRPr="00315086">
              <w:rPr>
                <w:rFonts w:eastAsia="標楷體"/>
                <w:kern w:val="0"/>
              </w:rPr>
              <w:t>五、圖書資訊處：負責全校資訊系統、圖書資源及校史暨醫學史料相關事宜，置圖書資訊長一人，由校長聘請教授兼任之。</w:t>
            </w:r>
            <w:r w:rsidRPr="00315086">
              <w:rPr>
                <w:rFonts w:eastAsia="標楷體"/>
              </w:rPr>
              <w:t>並得</w:t>
            </w:r>
            <w:r w:rsidRPr="00315086">
              <w:rPr>
                <w:rFonts w:eastAsia="標楷體"/>
                <w:kern w:val="0"/>
              </w:rPr>
              <w:t>置副圖書資訊長一人，由校長聘請副教授</w:t>
            </w:r>
            <w:r w:rsidRPr="00315086">
              <w:rPr>
                <w:rFonts w:eastAsia="標楷體"/>
              </w:rPr>
              <w:t>以上之教學或研究人員兼任，或由職員兼任之。</w:t>
            </w:r>
          </w:p>
          <w:p w:rsidR="00C73056" w:rsidRPr="00315086" w:rsidRDefault="00C73056" w:rsidP="00866092">
            <w:pPr>
              <w:snapToGrid w:val="0"/>
              <w:spacing w:line="360" w:lineRule="exact"/>
              <w:ind w:left="480" w:rightChars="42" w:right="101" w:hangingChars="200" w:hanging="480"/>
              <w:contextualSpacing/>
              <w:jc w:val="both"/>
              <w:rPr>
                <w:rFonts w:eastAsia="標楷體"/>
                <w:kern w:val="0"/>
              </w:rPr>
            </w:pPr>
            <w:r w:rsidRPr="00315086">
              <w:rPr>
                <w:rFonts w:eastAsia="標楷體"/>
                <w:kern w:val="0"/>
              </w:rPr>
              <w:t>六、國際事務處：負責國際研究教學合作與學生交流事宜，置國際長一人，由校長聘請教授兼任之。</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七、產學營運處：負責產學合作及研發成果管理相關事宜，置產學長一人，由校長聘請教授兼任，或由職員兼任之。</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八、秘書處：負責秘書事務、法規事務、校務研究暨企劃、校友暨公共事務、事業發展、及推動內部控制制度等事宜，置主任秘書一人，由校長聘請教授兼任，</w:t>
            </w:r>
            <w:r w:rsidRPr="00315086">
              <w:rPr>
                <w:rFonts w:eastAsia="標楷體"/>
              </w:rPr>
              <w:t>或由職員兼</w:t>
            </w:r>
            <w:r w:rsidRPr="00315086">
              <w:rPr>
                <w:rFonts w:eastAsia="標楷體"/>
                <w:kern w:val="0"/>
              </w:rPr>
              <w:t>任</w:t>
            </w:r>
            <w:r w:rsidRPr="00315086">
              <w:rPr>
                <w:rFonts w:eastAsia="標楷體"/>
              </w:rPr>
              <w:t>之</w:t>
            </w:r>
            <w:r w:rsidRPr="00315086">
              <w:rPr>
                <w:rFonts w:eastAsia="標楷體"/>
                <w:kern w:val="0"/>
              </w:rPr>
              <w:t>。</w:t>
            </w:r>
          </w:p>
          <w:p w:rsidR="00C73056" w:rsidRPr="00315086" w:rsidRDefault="00C73056" w:rsidP="00866092">
            <w:pPr>
              <w:snapToGrid w:val="0"/>
              <w:spacing w:line="360" w:lineRule="exact"/>
              <w:ind w:left="480" w:hangingChars="200" w:hanging="480"/>
              <w:contextualSpacing/>
              <w:jc w:val="both"/>
              <w:rPr>
                <w:rFonts w:eastAsia="標楷體"/>
                <w:kern w:val="0"/>
              </w:rPr>
            </w:pPr>
            <w:r w:rsidRPr="00315086">
              <w:rPr>
                <w:rFonts w:eastAsia="標楷體"/>
                <w:kern w:val="0"/>
              </w:rPr>
              <w:t>九、人力資源室：負責人事事務，置主任一人，由校長依有關法令聘</w:t>
            </w:r>
            <w:r w:rsidRPr="00315086">
              <w:rPr>
                <w:rFonts w:eastAsia="標楷體"/>
                <w:kern w:val="0"/>
              </w:rPr>
              <w:t>(</w:t>
            </w:r>
            <w:r w:rsidRPr="00315086">
              <w:rPr>
                <w:rFonts w:eastAsia="標楷體"/>
                <w:kern w:val="0"/>
              </w:rPr>
              <w:t>派</w:t>
            </w:r>
            <w:r w:rsidRPr="00315086">
              <w:rPr>
                <w:rFonts w:eastAsia="標楷體"/>
                <w:kern w:val="0"/>
              </w:rPr>
              <w:t>)</w:t>
            </w:r>
            <w:r w:rsidRPr="00315086">
              <w:rPr>
                <w:rFonts w:eastAsia="標楷體"/>
                <w:kern w:val="0"/>
              </w:rPr>
              <w:t>任。</w:t>
            </w:r>
          </w:p>
          <w:p w:rsidR="00C73056" w:rsidRPr="00315086" w:rsidRDefault="00C73056" w:rsidP="00866092">
            <w:pPr>
              <w:snapToGrid w:val="0"/>
              <w:spacing w:line="360" w:lineRule="exact"/>
              <w:ind w:left="480" w:hangingChars="200" w:hanging="480"/>
              <w:contextualSpacing/>
              <w:jc w:val="both"/>
              <w:rPr>
                <w:rFonts w:eastAsia="標楷體"/>
                <w:kern w:val="0"/>
              </w:rPr>
            </w:pPr>
            <w:r w:rsidRPr="00315086">
              <w:rPr>
                <w:rFonts w:eastAsia="標楷體"/>
              </w:rPr>
              <w:t>十、</w:t>
            </w:r>
            <w:r w:rsidRPr="00315086">
              <w:rPr>
                <w:rFonts w:eastAsia="標楷體"/>
                <w:kern w:val="0"/>
              </w:rPr>
              <w:t>會計室：負責歲計、會計及財務規劃事務，置會計主任一人，有關會計主任之任免辦</w:t>
            </w:r>
            <w:r w:rsidRPr="00315086">
              <w:rPr>
                <w:rFonts w:eastAsia="標楷體"/>
                <w:kern w:val="0"/>
              </w:rPr>
              <w:lastRenderedPageBreak/>
              <w:t>法另訂之。</w:t>
            </w:r>
          </w:p>
          <w:p w:rsidR="00C73056" w:rsidRPr="00315086" w:rsidRDefault="00C73056" w:rsidP="00866092">
            <w:pPr>
              <w:snapToGrid w:val="0"/>
              <w:spacing w:line="360" w:lineRule="exact"/>
              <w:ind w:leftChars="1" w:left="679" w:hangingChars="282" w:hanging="677"/>
              <w:contextualSpacing/>
              <w:jc w:val="both"/>
              <w:rPr>
                <w:rFonts w:eastAsia="標楷體"/>
                <w:kern w:val="0"/>
              </w:rPr>
            </w:pPr>
            <w:r w:rsidRPr="00315086">
              <w:rPr>
                <w:rFonts w:eastAsia="標楷體"/>
                <w:kern w:val="0"/>
              </w:rPr>
              <w:t>十一、</w:t>
            </w:r>
            <w:r w:rsidRPr="00315086">
              <w:rPr>
                <w:rFonts w:eastAsia="標楷體"/>
              </w:rPr>
              <w:t>環</w:t>
            </w:r>
            <w:r w:rsidRPr="00315086">
              <w:rPr>
                <w:rFonts w:eastAsia="標楷體"/>
                <w:u w:val="single"/>
              </w:rPr>
              <w:t>境保護暨職業</w:t>
            </w:r>
            <w:r w:rsidRPr="00315086">
              <w:rPr>
                <w:rFonts w:eastAsia="標楷體"/>
              </w:rPr>
              <w:t>安全衛生室：負責環境保護、安全衛生、生物安全及輻射防護相關事務，置主任一人，由校長聘請教授或研究人員兼任，或由職員兼任之。</w:t>
            </w:r>
          </w:p>
          <w:p w:rsidR="00C73056" w:rsidRPr="00315086" w:rsidRDefault="00C73056" w:rsidP="00866092">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315086">
              <w:rPr>
                <w:rFonts w:ascii="Times New Roman" w:eastAsia="標楷體" w:hAnsi="Times New Roman" w:cs="Times New Roman"/>
              </w:rPr>
              <w:t>十二、稽核室：負責擬定及實施全校稽核業務，置主任一人，有關稽核室主任之任免辦法另訂之。</w:t>
            </w:r>
          </w:p>
          <w:p w:rsidR="00C73056" w:rsidRPr="00315086" w:rsidRDefault="00C73056" w:rsidP="00866092">
            <w:pPr>
              <w:spacing w:line="360" w:lineRule="exact"/>
              <w:jc w:val="both"/>
              <w:rPr>
                <w:rFonts w:eastAsia="標楷體"/>
              </w:rPr>
            </w:pPr>
            <w:r w:rsidRPr="00315086">
              <w:rPr>
                <w:rFonts w:eastAsia="標楷體"/>
              </w:rPr>
              <w:t>前項行政單位主管由教師兼任者，任期以不超過三年為原則，期滿之連任由校長決定之。</w:t>
            </w:r>
          </w:p>
          <w:p w:rsidR="00C73056" w:rsidRPr="00315086" w:rsidRDefault="00C73056" w:rsidP="00866092">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315086">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rsidR="00C73056" w:rsidRPr="00315086" w:rsidRDefault="00C73056" w:rsidP="00866092">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315086">
              <w:rPr>
                <w:rFonts w:eastAsia="標楷體"/>
              </w:rPr>
              <w:t>本校行政單位組織運作要點</w:t>
            </w:r>
            <w:r w:rsidRPr="00315086">
              <w:rPr>
                <w:rFonts w:eastAsia="標楷體" w:hint="eastAsia"/>
              </w:rPr>
              <w:t>另訂定之</w:t>
            </w:r>
            <w:r w:rsidRPr="00315086">
              <w:rPr>
                <w:rFonts w:eastAsia="標楷體"/>
              </w:rPr>
              <w:t>，經</w:t>
            </w:r>
            <w:r w:rsidRPr="00315086">
              <w:rPr>
                <w:rFonts w:eastAsia="標楷體"/>
                <w:u w:val="single"/>
              </w:rPr>
              <w:t>校務</w:t>
            </w:r>
            <w:r w:rsidRPr="00315086">
              <w:rPr>
                <w:rFonts w:eastAsia="標楷體"/>
              </w:rPr>
              <w:t>會議</w:t>
            </w:r>
            <w:r w:rsidRPr="00315086">
              <w:rPr>
                <w:rFonts w:eastAsia="標楷體" w:hint="eastAsia"/>
              </w:rPr>
              <w:t>通過</w:t>
            </w:r>
            <w:r w:rsidRPr="00315086">
              <w:rPr>
                <w:rFonts w:eastAsia="標楷體" w:hint="eastAsia"/>
                <w:u w:val="single"/>
              </w:rPr>
              <w:t>後公布</w:t>
            </w:r>
            <w:r w:rsidRPr="00315086">
              <w:rPr>
                <w:rFonts w:eastAsia="標楷體"/>
              </w:rPr>
              <w:t>實施。</w:t>
            </w:r>
          </w:p>
        </w:tc>
      </w:tr>
      <w:tr w:rsidR="00C73056" w:rsidRPr="00315086" w:rsidTr="00866092">
        <w:trPr>
          <w:trHeight w:val="270"/>
        </w:trPr>
        <w:tc>
          <w:tcPr>
            <w:tcW w:w="538" w:type="pct"/>
          </w:tcPr>
          <w:p w:rsidR="00C73056" w:rsidRPr="00315086" w:rsidRDefault="00C73056" w:rsidP="00866092">
            <w:pPr>
              <w:spacing w:line="360" w:lineRule="exact"/>
              <w:jc w:val="both"/>
              <w:rPr>
                <w:rFonts w:eastAsia="標楷體"/>
                <w:shd w:val="clear" w:color="auto" w:fill="FFFFFF"/>
              </w:rPr>
            </w:pPr>
            <w:r w:rsidRPr="00315086">
              <w:rPr>
                <w:rFonts w:eastAsia="標楷體"/>
              </w:rPr>
              <w:lastRenderedPageBreak/>
              <w:t>第</w:t>
            </w:r>
            <w:r w:rsidRPr="00315086">
              <w:rPr>
                <w:rFonts w:eastAsia="標楷體"/>
              </w:rPr>
              <w:t>12</w:t>
            </w:r>
            <w:r w:rsidRPr="00315086">
              <w:rPr>
                <w:rFonts w:eastAsia="標楷體"/>
              </w:rPr>
              <w:t>條</w:t>
            </w:r>
          </w:p>
        </w:tc>
        <w:tc>
          <w:tcPr>
            <w:tcW w:w="4462" w:type="pct"/>
          </w:tcPr>
          <w:p w:rsidR="00C73056" w:rsidRPr="00315086" w:rsidRDefault="00C73056" w:rsidP="00866092">
            <w:pPr>
              <w:spacing w:line="360" w:lineRule="exact"/>
              <w:jc w:val="both"/>
              <w:rPr>
                <w:rFonts w:eastAsia="標楷體"/>
                <w:shd w:val="clear" w:color="auto" w:fill="FFFFFF"/>
              </w:rPr>
            </w:pPr>
            <w:r w:rsidRPr="00315086">
              <w:rPr>
                <w:rFonts w:eastAsia="標楷體"/>
              </w:rPr>
              <w:t>本校各單位得依大學法及其施行細則之規定置</w:t>
            </w:r>
            <w:r w:rsidRPr="00315086">
              <w:rPr>
                <w:rFonts w:eastAsia="標楷體"/>
                <w:kern w:val="0"/>
              </w:rPr>
              <w:t>教職員</w:t>
            </w:r>
            <w:r w:rsidRPr="00315086">
              <w:rPr>
                <w:rFonts w:eastAsia="標楷體"/>
              </w:rPr>
              <w:t>若干人。分級編制並明</w:t>
            </w:r>
            <w:r w:rsidRPr="00315086">
              <w:rPr>
                <w:rFonts w:eastAsia="標楷體"/>
                <w:shd w:val="clear" w:color="auto" w:fill="FFFFFF"/>
              </w:rPr>
              <w:t>訂於員額編制表，</w:t>
            </w:r>
            <w:r w:rsidRPr="00315086">
              <w:rPr>
                <w:rFonts w:eastAsia="標楷體"/>
                <w:kern w:val="0"/>
              </w:rPr>
              <w:t>經校務會議及董事會議通過，</w:t>
            </w:r>
            <w:r w:rsidRPr="00315086">
              <w:rPr>
                <w:rFonts w:eastAsia="標楷體"/>
                <w:shd w:val="clear" w:color="auto" w:fill="FFFFFF"/>
              </w:rPr>
              <w:t>報教育部核定後實施。</w:t>
            </w:r>
          </w:p>
          <w:p w:rsidR="00C73056" w:rsidRPr="00315086" w:rsidRDefault="00C73056" w:rsidP="00866092">
            <w:pPr>
              <w:spacing w:line="360" w:lineRule="exact"/>
              <w:jc w:val="both"/>
              <w:rPr>
                <w:rFonts w:eastAsia="標楷體"/>
              </w:rPr>
            </w:pPr>
            <w:r w:rsidRPr="00315086">
              <w:rPr>
                <w:rFonts w:eastAsia="標楷體"/>
              </w:rPr>
              <w:t>本校各級教職員工均由校長聘（派）任。</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kern w:val="0"/>
              </w:rPr>
            </w:pPr>
            <w:r w:rsidRPr="00315086">
              <w:rPr>
                <w:rFonts w:eastAsia="標楷體"/>
                <w:kern w:val="0"/>
              </w:rPr>
              <w:t>第</w:t>
            </w:r>
            <w:r w:rsidRPr="00315086">
              <w:rPr>
                <w:rFonts w:eastAsia="標楷體"/>
                <w:kern w:val="0"/>
              </w:rPr>
              <w:t>13</w:t>
            </w:r>
            <w:r w:rsidRPr="00315086">
              <w:rPr>
                <w:rFonts w:eastAsia="標楷體"/>
                <w:kern w:val="0"/>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本組織規程第六至十一條等條文中各主管於任用期間，如有違國家法令或本校相關法令，經查證屬實者，得於聘期屆滿前撤換之。</w:t>
            </w:r>
          </w:p>
        </w:tc>
      </w:tr>
      <w:tr w:rsidR="00C73056" w:rsidRPr="00315086" w:rsidTr="00866092">
        <w:trPr>
          <w:trHeight w:val="1407"/>
        </w:trPr>
        <w:tc>
          <w:tcPr>
            <w:tcW w:w="538" w:type="pct"/>
          </w:tcPr>
          <w:p w:rsidR="00C73056" w:rsidRPr="00315086" w:rsidRDefault="00C73056" w:rsidP="00866092">
            <w:pPr>
              <w:spacing w:line="360" w:lineRule="exact"/>
              <w:jc w:val="both"/>
              <w:rPr>
                <w:rFonts w:eastAsia="標楷體"/>
                <w:kern w:val="0"/>
              </w:rPr>
            </w:pPr>
            <w:r w:rsidRPr="00315086">
              <w:rPr>
                <w:rFonts w:eastAsia="標楷體" w:hint="eastAsia"/>
                <w:shd w:val="clear" w:color="auto" w:fill="FFFFFF"/>
              </w:rPr>
              <w:t>第</w:t>
            </w:r>
            <w:r w:rsidRPr="00315086">
              <w:rPr>
                <w:rFonts w:eastAsia="標楷體" w:hint="eastAsia"/>
                <w:shd w:val="clear" w:color="auto" w:fill="FFFFFF"/>
              </w:rPr>
              <w:t>14</w:t>
            </w:r>
            <w:r w:rsidRPr="00315086">
              <w:rPr>
                <w:rFonts w:eastAsia="標楷體" w:hint="eastAsia"/>
                <w:shd w:val="clear" w:color="auto" w:fill="FFFFFF"/>
              </w:rPr>
              <w:t>條</w:t>
            </w:r>
          </w:p>
        </w:tc>
        <w:tc>
          <w:tcPr>
            <w:tcW w:w="4462" w:type="pct"/>
          </w:tcPr>
          <w:p w:rsidR="00C73056" w:rsidRPr="00315086" w:rsidRDefault="00C73056" w:rsidP="00866092">
            <w:pPr>
              <w:spacing w:line="360" w:lineRule="exact"/>
              <w:jc w:val="both"/>
              <w:rPr>
                <w:rFonts w:eastAsia="標楷體"/>
                <w:kern w:val="0"/>
                <w:u w:val="single"/>
              </w:rPr>
            </w:pPr>
            <w:r w:rsidRPr="00315086">
              <w:rPr>
                <w:rFonts w:eastAsia="標楷體"/>
                <w:kern w:val="0"/>
              </w:rPr>
              <w:t>本校設立</w:t>
            </w:r>
            <w:r w:rsidRPr="00315086">
              <w:rPr>
                <w:rFonts w:eastAsia="標楷體" w:hint="eastAsia"/>
                <w:kern w:val="0"/>
                <w:u w:val="single"/>
              </w:rPr>
              <w:t>下列附屬機構及相關事業：</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rPr>
              <w:t>附設中和紀念醫院</w:t>
            </w:r>
            <w:r w:rsidRPr="00315086">
              <w:rPr>
                <w:rFonts w:eastAsia="標楷體" w:hint="eastAsia"/>
                <w:u w:val="single"/>
              </w:rPr>
              <w:t>。</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rPr>
              <w:t>附設高醫岡山醫院</w:t>
            </w:r>
            <w:r w:rsidRPr="00315086">
              <w:rPr>
                <w:rFonts w:eastAsia="標楷體" w:hint="eastAsia"/>
                <w:u w:val="single"/>
              </w:rPr>
              <w:t>。</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hint="eastAsia"/>
                <w:u w:val="single"/>
              </w:rPr>
              <w:t>附設兒童醫院。</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hint="eastAsia"/>
                <w:u w:val="single"/>
              </w:rPr>
              <w:t>附設高雄市私立大同建國社區長照機構。</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hint="eastAsia"/>
                <w:u w:val="single"/>
              </w:rPr>
              <w:t>附設高雄市私立小港汕尾社區長照機構。</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u w:val="single"/>
              </w:rPr>
              <w:t>受</w:t>
            </w:r>
            <w:r w:rsidRPr="00315086">
              <w:rPr>
                <w:rFonts w:eastAsia="標楷體" w:hint="eastAsia"/>
                <w:u w:val="single"/>
              </w:rPr>
              <w:t>委託經營之高雄市立小港醫院。</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u w:val="single"/>
              </w:rPr>
              <w:t>受</w:t>
            </w:r>
            <w:r w:rsidRPr="00315086">
              <w:rPr>
                <w:rFonts w:eastAsia="標楷體" w:hint="eastAsia"/>
                <w:u w:val="single"/>
              </w:rPr>
              <w:t>委託經營之高雄市立大同醫院。</w:t>
            </w:r>
          </w:p>
          <w:p w:rsidR="00C73056" w:rsidRPr="00315086" w:rsidRDefault="00C73056" w:rsidP="00C73056">
            <w:pPr>
              <w:pStyle w:val="a5"/>
              <w:numPr>
                <w:ilvl w:val="0"/>
                <w:numId w:val="1"/>
              </w:numPr>
              <w:spacing w:line="360" w:lineRule="exact"/>
              <w:ind w:leftChars="0" w:left="485" w:hanging="485"/>
              <w:jc w:val="both"/>
              <w:rPr>
                <w:rFonts w:eastAsia="標楷體"/>
                <w:u w:val="single"/>
              </w:rPr>
            </w:pPr>
            <w:r w:rsidRPr="00315086">
              <w:rPr>
                <w:rFonts w:eastAsia="標楷體"/>
                <w:u w:val="single"/>
              </w:rPr>
              <w:t>受</w:t>
            </w:r>
            <w:r w:rsidRPr="00315086">
              <w:rPr>
                <w:rFonts w:eastAsia="標楷體" w:hint="eastAsia"/>
                <w:u w:val="single"/>
              </w:rPr>
              <w:t>委託經營之高雄市立旗津醫院。</w:t>
            </w:r>
          </w:p>
          <w:p w:rsidR="00C73056" w:rsidRPr="00315086" w:rsidRDefault="00C73056" w:rsidP="00866092">
            <w:pPr>
              <w:spacing w:line="360" w:lineRule="exact"/>
              <w:jc w:val="both"/>
              <w:rPr>
                <w:rFonts w:eastAsia="標楷體"/>
                <w:kern w:val="0"/>
              </w:rPr>
            </w:pPr>
            <w:r w:rsidRPr="00315086">
              <w:rPr>
                <w:rFonts w:eastAsia="標楷體"/>
                <w:kern w:val="0"/>
              </w:rPr>
              <w:t>依私立學校法第五十條規定設立附屬機構及辦理相關事業，應經校務會議及董事會議通過，報教育部核准後辦理。</w:t>
            </w:r>
          </w:p>
        </w:tc>
      </w:tr>
      <w:tr w:rsidR="00C73056" w:rsidRPr="00315086" w:rsidTr="00866092">
        <w:trPr>
          <w:trHeight w:val="340"/>
        </w:trPr>
        <w:tc>
          <w:tcPr>
            <w:tcW w:w="5000" w:type="pct"/>
            <w:gridSpan w:val="2"/>
          </w:tcPr>
          <w:p w:rsidR="00C73056" w:rsidRPr="00315086" w:rsidRDefault="00C73056" w:rsidP="00866092">
            <w:pPr>
              <w:spacing w:line="360" w:lineRule="exact"/>
              <w:jc w:val="both"/>
              <w:rPr>
                <w:rFonts w:eastAsia="標楷體"/>
              </w:rPr>
            </w:pPr>
            <w:r w:rsidRPr="00315086">
              <w:rPr>
                <w:rFonts w:eastAsia="標楷體"/>
                <w:kern w:val="0"/>
              </w:rPr>
              <w:t>第三章會議及委員會</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15</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本校設校務會議，議決校務重大事項。</w:t>
            </w:r>
          </w:p>
          <w:p w:rsidR="00C73056" w:rsidRPr="00315086" w:rsidRDefault="00C73056" w:rsidP="00866092">
            <w:pPr>
              <w:spacing w:line="360" w:lineRule="exact"/>
              <w:jc w:val="both"/>
              <w:rPr>
                <w:rFonts w:eastAsia="標楷體"/>
              </w:rPr>
            </w:pPr>
            <w:r w:rsidRPr="00315086">
              <w:rPr>
                <w:rFonts w:eastAsia="標楷體"/>
              </w:rPr>
              <w:t>校務會議由校長、副校長、</w:t>
            </w:r>
            <w:r w:rsidRPr="00315086">
              <w:rPr>
                <w:rFonts w:eastAsia="標楷體"/>
                <w:kern w:val="0"/>
              </w:rPr>
              <w:t>研發長、教務長、學生事務長、總務長、圖書資訊長、國際長、產學長、各學院院長、通識教育中心中心主任、主任秘書、人力資源室主任、</w:t>
            </w:r>
            <w:r w:rsidRPr="00315086">
              <w:rPr>
                <w:rFonts w:eastAsia="標楷體"/>
              </w:rPr>
              <w:t>會計</w:t>
            </w:r>
            <w:r w:rsidRPr="00315086">
              <w:rPr>
                <w:rFonts w:eastAsia="標楷體"/>
                <w:kern w:val="0"/>
              </w:rPr>
              <w:t>室</w:t>
            </w:r>
            <w:r w:rsidRPr="00315086">
              <w:rPr>
                <w:rFonts w:eastAsia="標楷體"/>
              </w:rPr>
              <w:t>主任</w:t>
            </w:r>
            <w:r w:rsidRPr="00315086">
              <w:rPr>
                <w:rFonts w:eastAsia="標楷體"/>
                <w:kern w:val="0"/>
              </w:rPr>
              <w:t>、稽核室主任、</w:t>
            </w:r>
            <w:r w:rsidRPr="00315086">
              <w:rPr>
                <w:rFonts w:eastAsia="標楷體"/>
              </w:rPr>
              <w:t>環</w:t>
            </w:r>
            <w:r w:rsidRPr="00315086">
              <w:rPr>
                <w:rFonts w:eastAsia="標楷體"/>
                <w:u w:val="single"/>
              </w:rPr>
              <w:t>境保護暨職業</w:t>
            </w:r>
            <w:r w:rsidRPr="00315086">
              <w:rPr>
                <w:rFonts w:eastAsia="標楷體"/>
              </w:rPr>
              <w:t>安全衛生</w:t>
            </w:r>
            <w:r w:rsidRPr="00315086">
              <w:rPr>
                <w:rFonts w:eastAsia="標楷體" w:hint="eastAsia"/>
              </w:rPr>
              <w:t>室主任</w:t>
            </w:r>
            <w:r w:rsidRPr="00315086">
              <w:rPr>
                <w:rFonts w:eastAsia="標楷體"/>
                <w:kern w:val="0"/>
              </w:rPr>
              <w:t>、</w:t>
            </w:r>
            <w:r w:rsidRPr="00315086">
              <w:rPr>
                <w:rFonts w:eastAsia="標楷體"/>
              </w:rPr>
              <w:t>教師代表、研究人員代表、職員代表、學生代表、教師會代表、及附設中和紀念醫院院長、附設中和紀念醫院負責教學及研究之副院長各一人、相關事業院長等組成之。</w:t>
            </w:r>
          </w:p>
          <w:p w:rsidR="00C73056" w:rsidRPr="00315086" w:rsidRDefault="00C73056" w:rsidP="00866092">
            <w:pPr>
              <w:spacing w:line="360" w:lineRule="exact"/>
              <w:jc w:val="both"/>
              <w:rPr>
                <w:rFonts w:eastAsia="標楷體"/>
              </w:rPr>
            </w:pPr>
            <w:r w:rsidRPr="00315086">
              <w:rPr>
                <w:rFonts w:eastAsia="標楷體"/>
              </w:rPr>
              <w:t>前項各代表之產生方式如下：</w:t>
            </w:r>
          </w:p>
          <w:p w:rsidR="00C73056" w:rsidRPr="00315086" w:rsidRDefault="00C73056" w:rsidP="00C73056">
            <w:pPr>
              <w:numPr>
                <w:ilvl w:val="0"/>
                <w:numId w:val="2"/>
              </w:numPr>
              <w:spacing w:line="360" w:lineRule="exact"/>
              <w:jc w:val="both"/>
              <w:rPr>
                <w:rFonts w:eastAsia="標楷體"/>
              </w:rPr>
            </w:pPr>
            <w:r w:rsidRPr="00315086">
              <w:rPr>
                <w:rFonts w:eastAsia="標楷體"/>
              </w:rPr>
              <w:t>教師代表：人數不得少於全體會議人員之二分之一，教師代表中具備教授或副教授資格者，以不少於教師代表人數之三分之二為原則。以各學院及通識教育中心</w:t>
            </w:r>
            <w:r w:rsidRPr="00315086">
              <w:rPr>
                <w:rFonts w:eastAsia="標楷體"/>
              </w:rPr>
              <w:t>(</w:t>
            </w:r>
            <w:r w:rsidRPr="00315086">
              <w:rPr>
                <w:rFonts w:eastAsia="標楷體"/>
              </w:rPr>
              <w:t>以下稱互選單位</w:t>
            </w:r>
            <w:r w:rsidRPr="00315086">
              <w:rPr>
                <w:rFonts w:eastAsia="標楷體"/>
              </w:rPr>
              <w:t>)</w:t>
            </w:r>
            <w:r w:rsidRPr="00315086">
              <w:rPr>
                <w:rFonts w:eastAsia="標楷體"/>
              </w:rPr>
              <w:t>為單位依其現職專任教師所占比例計算名額，經選舉產生。若商數小於</w:t>
            </w:r>
            <w:r w:rsidRPr="00315086">
              <w:rPr>
                <w:rFonts w:eastAsia="標楷體"/>
              </w:rPr>
              <w:t>1</w:t>
            </w:r>
            <w:r w:rsidRPr="00315086">
              <w:rPr>
                <w:rFonts w:eastAsia="標楷體"/>
              </w:rPr>
              <w:t>，則該互選單位分配名額為</w:t>
            </w:r>
            <w:r w:rsidRPr="00315086">
              <w:rPr>
                <w:rFonts w:eastAsia="標楷體"/>
              </w:rPr>
              <w:t>1</w:t>
            </w:r>
            <w:r w:rsidRPr="00315086">
              <w:rPr>
                <w:rFonts w:eastAsia="標楷體"/>
              </w:rPr>
              <w:t>。其餘互選單位之初步分配名額為商數取整數，剩餘名額依據商數之小數除以初步分配名額之大小依序分配。</w:t>
            </w:r>
            <w:r w:rsidRPr="00315086">
              <w:rPr>
                <w:rFonts w:eastAsia="標楷體"/>
                <w:kern w:val="0"/>
              </w:rPr>
              <w:t>各互選單位所選出之教授及副教授代表之人數以不少於該單位教師代表人數之三分之二為原則。惟其教師代表分配名額於二人以下者，得不受此限。</w:t>
            </w:r>
          </w:p>
          <w:p w:rsidR="00C73056" w:rsidRPr="00315086" w:rsidRDefault="00C73056" w:rsidP="00C73056">
            <w:pPr>
              <w:numPr>
                <w:ilvl w:val="0"/>
                <w:numId w:val="2"/>
              </w:numPr>
              <w:spacing w:line="360" w:lineRule="exact"/>
              <w:ind w:left="539" w:hanging="539"/>
              <w:jc w:val="both"/>
              <w:rPr>
                <w:rFonts w:eastAsia="標楷體"/>
              </w:rPr>
            </w:pPr>
            <w:r w:rsidRPr="00315086">
              <w:rPr>
                <w:rFonts w:eastAsia="標楷體"/>
              </w:rPr>
              <w:t>學生代表：應經選舉產生，其比例不得少於會議成員總額十分之一，其產生方式另訂</w:t>
            </w:r>
            <w:r w:rsidRPr="00315086">
              <w:rPr>
                <w:rFonts w:eastAsia="標楷體"/>
              </w:rPr>
              <w:lastRenderedPageBreak/>
              <w:t>之。</w:t>
            </w:r>
          </w:p>
          <w:p w:rsidR="00C73056" w:rsidRPr="00315086" w:rsidRDefault="00C73056" w:rsidP="00C73056">
            <w:pPr>
              <w:numPr>
                <w:ilvl w:val="0"/>
                <w:numId w:val="2"/>
              </w:numPr>
              <w:spacing w:line="360" w:lineRule="exact"/>
              <w:ind w:left="539" w:hanging="539"/>
              <w:jc w:val="both"/>
              <w:rPr>
                <w:rFonts w:eastAsia="標楷體"/>
              </w:rPr>
            </w:pPr>
            <w:r w:rsidRPr="00315086">
              <w:rPr>
                <w:rFonts w:eastAsia="標楷體"/>
              </w:rPr>
              <w:t>職員及其他代表：職員代表</w:t>
            </w:r>
            <w:r w:rsidRPr="00315086">
              <w:rPr>
                <w:rFonts w:eastAsia="標楷體"/>
              </w:rPr>
              <w:t>(</w:t>
            </w:r>
            <w:r w:rsidRPr="00315086">
              <w:rPr>
                <w:rFonts w:eastAsia="標楷體"/>
              </w:rPr>
              <w:t>含技術人員</w:t>
            </w:r>
            <w:r w:rsidRPr="00315086">
              <w:rPr>
                <w:rFonts w:eastAsia="標楷體"/>
              </w:rPr>
              <w:t>)</w:t>
            </w:r>
            <w:r w:rsidRPr="00315086">
              <w:rPr>
                <w:rFonts w:eastAsia="標楷體"/>
              </w:rPr>
              <w:t>二人、研究人員代表一人，經選舉產生。教師會代表由教師會選派一人。</w:t>
            </w:r>
          </w:p>
          <w:p w:rsidR="00C73056" w:rsidRPr="00315086" w:rsidRDefault="00C73056" w:rsidP="00866092">
            <w:pPr>
              <w:spacing w:line="360" w:lineRule="exact"/>
              <w:jc w:val="both"/>
              <w:rPr>
                <w:rFonts w:eastAsia="標楷體"/>
                <w:kern w:val="0"/>
              </w:rPr>
            </w:pPr>
            <w:r w:rsidRPr="00315086">
              <w:rPr>
                <w:rFonts w:eastAsia="標楷體"/>
              </w:rPr>
              <w:t>校長得指定其他單位主管或相關人員列席會議。</w:t>
            </w:r>
          </w:p>
          <w:p w:rsidR="00C73056" w:rsidRPr="00315086" w:rsidRDefault="00C73056" w:rsidP="00866092">
            <w:pPr>
              <w:spacing w:line="360" w:lineRule="exact"/>
              <w:jc w:val="both"/>
              <w:rPr>
                <w:rFonts w:eastAsia="標楷體"/>
              </w:rPr>
            </w:pPr>
            <w:r w:rsidRPr="00315086">
              <w:rPr>
                <w:rFonts w:eastAsia="標楷體"/>
              </w:rPr>
              <w:t>校務會議由校長召集並主持之，每學期至少召開一次，校長因故不能主持會議時，由職務代理人代理之。</w:t>
            </w:r>
          </w:p>
          <w:p w:rsidR="00C73056" w:rsidRPr="00315086" w:rsidRDefault="00C73056" w:rsidP="00866092">
            <w:pPr>
              <w:spacing w:line="360" w:lineRule="exact"/>
              <w:jc w:val="both"/>
              <w:rPr>
                <w:rFonts w:eastAsia="標楷體"/>
              </w:rPr>
            </w:pPr>
            <w:r w:rsidRPr="00315086">
              <w:rPr>
                <w:rFonts w:eastAsia="標楷體"/>
              </w:rPr>
              <w:t>校務會議經應出席人員五分之一以上之請求，得召開臨時校務會議，校長應於受請求之日起十五日內召開之。</w:t>
            </w:r>
          </w:p>
          <w:p w:rsidR="00C73056" w:rsidRPr="00315086" w:rsidRDefault="00C73056" w:rsidP="00866092">
            <w:pPr>
              <w:spacing w:line="360" w:lineRule="exact"/>
              <w:jc w:val="both"/>
              <w:rPr>
                <w:rFonts w:eastAsia="標楷體"/>
              </w:rPr>
            </w:pPr>
            <w:r w:rsidRPr="00315086">
              <w:rPr>
                <w:rFonts w:eastAsia="標楷體"/>
              </w:rPr>
              <w:t>校務會議必要時，得設各種委員會或專案小組，處理校務會議交議事項。</w:t>
            </w:r>
          </w:p>
        </w:tc>
      </w:tr>
      <w:tr w:rsidR="00C73056" w:rsidRPr="00315086" w:rsidTr="00866092">
        <w:trPr>
          <w:trHeight w:val="556"/>
        </w:trPr>
        <w:tc>
          <w:tcPr>
            <w:tcW w:w="538" w:type="pct"/>
          </w:tcPr>
          <w:p w:rsidR="00C73056" w:rsidRPr="00315086" w:rsidRDefault="00C73056" w:rsidP="00866092">
            <w:pPr>
              <w:spacing w:line="360" w:lineRule="exact"/>
              <w:jc w:val="both"/>
              <w:rPr>
                <w:rFonts w:eastAsia="標楷體"/>
              </w:rPr>
            </w:pPr>
            <w:r w:rsidRPr="00315086">
              <w:rPr>
                <w:rFonts w:eastAsia="標楷體"/>
              </w:rPr>
              <w:lastRenderedPageBreak/>
              <w:t>第</w:t>
            </w:r>
            <w:r w:rsidRPr="00315086">
              <w:rPr>
                <w:rFonts w:eastAsia="標楷體"/>
              </w:rPr>
              <w:t>16</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校務會議審議下列事項：</w:t>
            </w:r>
          </w:p>
          <w:p w:rsidR="00C73056" w:rsidRPr="00315086" w:rsidRDefault="00C73056" w:rsidP="00866092">
            <w:pPr>
              <w:spacing w:line="360" w:lineRule="exact"/>
              <w:ind w:left="490" w:hangingChars="204" w:hanging="490"/>
              <w:jc w:val="both"/>
              <w:rPr>
                <w:rFonts w:eastAsia="標楷體"/>
                <w:kern w:val="0"/>
              </w:rPr>
            </w:pPr>
            <w:r w:rsidRPr="00315086">
              <w:rPr>
                <w:rFonts w:eastAsia="標楷體"/>
                <w:kern w:val="0"/>
              </w:rPr>
              <w:t>一、校務發展計畫及預算。</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二、組織規程及各種重要章則。</w:t>
            </w:r>
          </w:p>
          <w:p w:rsidR="00C73056" w:rsidRPr="00315086" w:rsidRDefault="00C73056" w:rsidP="00866092">
            <w:pPr>
              <w:spacing w:line="360" w:lineRule="exact"/>
              <w:ind w:left="482" w:hangingChars="201" w:hanging="482"/>
              <w:jc w:val="both"/>
              <w:rPr>
                <w:rFonts w:eastAsia="標楷體"/>
              </w:rPr>
            </w:pPr>
            <w:r w:rsidRPr="00315086">
              <w:rPr>
                <w:rFonts w:eastAsia="標楷體"/>
              </w:rPr>
              <w:t>三、學院、學系、研究所、學位學程、附屬機構及相關事業之設立、變更、合併及停辦。</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rPr>
              <w:t>四、教務、學生事務、總務、研究及其他校內重要事項。</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五、有關教學評鑑辦法之研議。</w:t>
            </w:r>
          </w:p>
          <w:p w:rsidR="00C73056" w:rsidRPr="00315086" w:rsidRDefault="00C73056" w:rsidP="00866092">
            <w:pPr>
              <w:spacing w:line="360" w:lineRule="exact"/>
              <w:ind w:left="480" w:hangingChars="200" w:hanging="480"/>
              <w:jc w:val="both"/>
              <w:rPr>
                <w:rFonts w:eastAsia="標楷體"/>
              </w:rPr>
            </w:pPr>
            <w:r w:rsidRPr="00315086">
              <w:rPr>
                <w:rFonts w:eastAsia="標楷體"/>
              </w:rPr>
              <w:t>六、校務會議所設委員會或專案小組決議事項。</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七、會議提案及校長提議事項。</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八、其他有關校務之重要事項。</w:t>
            </w:r>
          </w:p>
          <w:p w:rsidR="00C73056" w:rsidRPr="00315086" w:rsidRDefault="00C73056" w:rsidP="00866092">
            <w:pPr>
              <w:spacing w:line="360" w:lineRule="exact"/>
              <w:jc w:val="both"/>
              <w:rPr>
                <w:rFonts w:eastAsia="標楷體"/>
              </w:rPr>
            </w:pPr>
            <w:r w:rsidRPr="00315086">
              <w:rPr>
                <w:rFonts w:eastAsia="標楷體"/>
                <w:kern w:val="0"/>
              </w:rPr>
              <w:t>九、按法令規定須由校務會議審議事項。</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17</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w:t>
            </w:r>
            <w:r w:rsidRPr="00315086">
              <w:rPr>
                <w:rFonts w:eastAsia="標楷體"/>
              </w:rPr>
              <w:t>會計</w:t>
            </w:r>
            <w:r w:rsidRPr="00315086">
              <w:rPr>
                <w:rFonts w:eastAsia="標楷體" w:hint="eastAsia"/>
              </w:rPr>
              <w:t>室</w:t>
            </w:r>
            <w:r w:rsidRPr="00315086">
              <w:rPr>
                <w:rFonts w:eastAsia="標楷體"/>
              </w:rPr>
              <w:t>主任</w:t>
            </w:r>
            <w:r w:rsidRPr="00315086">
              <w:rPr>
                <w:rFonts w:eastAsia="標楷體"/>
                <w:kern w:val="0"/>
              </w:rPr>
              <w:t>、稽核室主任、</w:t>
            </w:r>
            <w:r w:rsidRPr="00315086">
              <w:rPr>
                <w:rFonts w:eastAsia="標楷體"/>
              </w:rPr>
              <w:t>環</w:t>
            </w:r>
            <w:r w:rsidRPr="00315086">
              <w:rPr>
                <w:rFonts w:eastAsia="標楷體"/>
                <w:u w:val="single"/>
              </w:rPr>
              <w:t>境保護暨職業</w:t>
            </w:r>
            <w:r w:rsidRPr="00315086">
              <w:rPr>
                <w:rFonts w:eastAsia="標楷體"/>
              </w:rPr>
              <w:t>安全衛生室主任</w:t>
            </w:r>
            <w:r w:rsidRPr="00315086">
              <w:rPr>
                <w:rFonts w:eastAsia="標楷體"/>
                <w:kern w:val="0"/>
              </w:rPr>
              <w:t>、非行政職教師二人、學生代表二人共同組成之。必要時，得請相關人員列席會議。討論本校重要行政事項。</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18</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本校設下列各項委員會及會議協助處理校務：</w:t>
            </w:r>
          </w:p>
          <w:p w:rsidR="00C73056" w:rsidRPr="00315086" w:rsidRDefault="00C73056" w:rsidP="00866092">
            <w:pPr>
              <w:spacing w:line="360" w:lineRule="exact"/>
              <w:ind w:left="480" w:hangingChars="200" w:hanging="480"/>
              <w:jc w:val="both"/>
              <w:rPr>
                <w:rFonts w:eastAsia="標楷體"/>
              </w:rPr>
            </w:pPr>
            <w:r w:rsidRPr="00315086">
              <w:rPr>
                <w:rFonts w:eastAsia="標楷體"/>
              </w:rPr>
              <w:t>一、校務發展委員會：負責研議學院、學系、研究所、學位學程、附屬機構與相關事業之設立、調整及校長交議之重要校務事項。</w:t>
            </w:r>
          </w:p>
          <w:p w:rsidR="00C73056" w:rsidRPr="00315086" w:rsidRDefault="00C73056" w:rsidP="00866092">
            <w:pPr>
              <w:spacing w:line="360" w:lineRule="exact"/>
              <w:ind w:left="480" w:hangingChars="200" w:hanging="480"/>
              <w:jc w:val="both"/>
              <w:rPr>
                <w:rFonts w:eastAsia="標楷體"/>
              </w:rPr>
            </w:pPr>
            <w:r w:rsidRPr="00315086">
              <w:rPr>
                <w:rFonts w:eastAsia="標楷體"/>
                <w:kern w:val="0"/>
              </w:rPr>
              <w:t>二、學術研究委員會：</w:t>
            </w:r>
            <w:r w:rsidRPr="00315086">
              <w:rPr>
                <w:rFonts w:eastAsia="標楷體"/>
              </w:rPr>
              <w:t>負責重大學術研究發展計畫或整合型獎補助研究計畫等學術相關事宜之評估及審議。</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三、教學品質促進委員會：負責研議相關課程與教學評鑑之辦法。</w:t>
            </w:r>
          </w:p>
          <w:p w:rsidR="00C73056" w:rsidRPr="00315086" w:rsidRDefault="00C73056" w:rsidP="00866092">
            <w:pPr>
              <w:spacing w:line="360" w:lineRule="exact"/>
              <w:ind w:left="480" w:hangingChars="200" w:hanging="480"/>
              <w:jc w:val="both"/>
              <w:rPr>
                <w:rFonts w:eastAsia="標楷體"/>
                <w:kern w:val="0"/>
              </w:rPr>
            </w:pPr>
            <w:r w:rsidRPr="00315086">
              <w:rPr>
                <w:rFonts w:eastAsia="標楷體"/>
                <w:kern w:val="0"/>
              </w:rPr>
              <w:t>四、教務會議：負責研議教務相關重要事項。</w:t>
            </w:r>
          </w:p>
          <w:p w:rsidR="00C73056" w:rsidRPr="00315086" w:rsidRDefault="00C73056" w:rsidP="00866092">
            <w:pPr>
              <w:spacing w:line="360" w:lineRule="exact"/>
              <w:ind w:left="480" w:hangingChars="200" w:hanging="480"/>
              <w:jc w:val="both"/>
              <w:rPr>
                <w:rFonts w:eastAsia="標楷體"/>
              </w:rPr>
            </w:pPr>
            <w:r w:rsidRPr="00315086">
              <w:rPr>
                <w:rFonts w:eastAsia="標楷體"/>
              </w:rPr>
              <w:t>五、學務會議：</w:t>
            </w:r>
            <w:r w:rsidRPr="00315086">
              <w:rPr>
                <w:rFonts w:eastAsia="標楷體"/>
                <w:kern w:val="0"/>
              </w:rPr>
              <w:t>負責研議</w:t>
            </w:r>
            <w:r w:rsidRPr="00315086">
              <w:rPr>
                <w:rFonts w:eastAsia="標楷體"/>
              </w:rPr>
              <w:t>學生事務</w:t>
            </w:r>
            <w:r w:rsidRPr="00315086">
              <w:rPr>
                <w:rFonts w:eastAsia="標楷體"/>
                <w:kern w:val="0"/>
              </w:rPr>
              <w:t>相關</w:t>
            </w:r>
            <w:r w:rsidRPr="00315086">
              <w:rPr>
                <w:rFonts w:eastAsia="標楷體"/>
              </w:rPr>
              <w:t>重要事項</w:t>
            </w:r>
            <w:r w:rsidRPr="00315086">
              <w:rPr>
                <w:rFonts w:eastAsia="標楷體"/>
                <w:kern w:val="0"/>
              </w:rPr>
              <w:t>。</w:t>
            </w:r>
          </w:p>
          <w:p w:rsidR="00C73056" w:rsidRPr="00315086" w:rsidRDefault="00C73056" w:rsidP="00866092">
            <w:pPr>
              <w:spacing w:line="360" w:lineRule="exact"/>
              <w:ind w:left="480" w:hangingChars="200" w:hanging="480"/>
              <w:jc w:val="both"/>
              <w:rPr>
                <w:rFonts w:eastAsia="標楷體"/>
              </w:rPr>
            </w:pPr>
            <w:r w:rsidRPr="00315086">
              <w:rPr>
                <w:rFonts w:eastAsia="標楷體"/>
              </w:rPr>
              <w:t>六、性別平等教育委員會：負責</w:t>
            </w:r>
            <w:r w:rsidRPr="00315086">
              <w:rPr>
                <w:rFonts w:eastAsia="標楷體"/>
                <w:kern w:val="0"/>
              </w:rPr>
              <w:t>研議</w:t>
            </w:r>
            <w:r w:rsidRPr="00315086">
              <w:rPr>
                <w:rFonts w:eastAsia="標楷體"/>
              </w:rPr>
              <w:t>校園性別平等相關重要事項。</w:t>
            </w:r>
          </w:p>
          <w:p w:rsidR="00C73056" w:rsidRPr="00315086" w:rsidRDefault="00C73056" w:rsidP="00866092">
            <w:pPr>
              <w:spacing w:line="360" w:lineRule="exact"/>
              <w:ind w:left="480" w:hangingChars="200" w:hanging="480"/>
              <w:jc w:val="both"/>
              <w:rPr>
                <w:rFonts w:eastAsia="標楷體"/>
              </w:rPr>
            </w:pPr>
            <w:r w:rsidRPr="00315086">
              <w:rPr>
                <w:rFonts w:eastAsia="標楷體"/>
              </w:rPr>
              <w:t>七、通識教育指導委員會：負責研議全校通識教育相關重要事項。</w:t>
            </w:r>
          </w:p>
          <w:p w:rsidR="00C73056" w:rsidRPr="00315086" w:rsidRDefault="00C73056" w:rsidP="00866092">
            <w:pPr>
              <w:spacing w:line="360" w:lineRule="exact"/>
              <w:ind w:left="480" w:hangingChars="200" w:hanging="480"/>
              <w:jc w:val="both"/>
              <w:rPr>
                <w:rFonts w:eastAsia="標楷體"/>
              </w:rPr>
            </w:pPr>
            <w:r w:rsidRPr="00315086">
              <w:rPr>
                <w:rFonts w:eastAsia="標楷體"/>
                <w:kern w:val="0"/>
              </w:rPr>
              <w:t>八、</w:t>
            </w:r>
            <w:r w:rsidRPr="00315086">
              <w:rPr>
                <w:rFonts w:eastAsia="標楷體"/>
              </w:rPr>
              <w:t>院務會議：研議該學院教學、研究及其他重要事項。</w:t>
            </w:r>
          </w:p>
          <w:p w:rsidR="00C73056" w:rsidRPr="00315086" w:rsidRDefault="00C73056" w:rsidP="00866092">
            <w:pPr>
              <w:spacing w:line="360" w:lineRule="exact"/>
              <w:ind w:left="480" w:hangingChars="200" w:hanging="480"/>
              <w:jc w:val="both"/>
              <w:rPr>
                <w:rFonts w:eastAsia="標楷體"/>
              </w:rPr>
            </w:pPr>
            <w:r w:rsidRPr="00315086">
              <w:rPr>
                <w:rFonts w:eastAsia="標楷體"/>
                <w:kern w:val="0"/>
              </w:rPr>
              <w:t>九、通識教育中心中心會議及所屬各中心會議：</w:t>
            </w:r>
            <w:r w:rsidRPr="00315086">
              <w:rPr>
                <w:rFonts w:eastAsia="標楷體"/>
              </w:rPr>
              <w:t>研議通識教育中心及所屬各中心教學、研究及其他重要事項。</w:t>
            </w:r>
          </w:p>
          <w:p w:rsidR="00C73056" w:rsidRPr="00315086" w:rsidRDefault="00C73056" w:rsidP="00866092">
            <w:pPr>
              <w:spacing w:line="360" w:lineRule="exact"/>
              <w:ind w:left="480" w:hangingChars="200" w:hanging="480"/>
              <w:jc w:val="both"/>
              <w:rPr>
                <w:rFonts w:eastAsia="標楷體"/>
              </w:rPr>
            </w:pPr>
            <w:r w:rsidRPr="00315086">
              <w:rPr>
                <w:rFonts w:eastAsia="標楷體"/>
                <w:kern w:val="0"/>
              </w:rPr>
              <w:t>十、</w:t>
            </w:r>
            <w:r w:rsidRPr="00315086">
              <w:rPr>
                <w:rFonts w:eastAsia="標楷體"/>
              </w:rPr>
              <w:t>系務會議、所務會議：研議該系、所教學、研究及其他重要事項。</w:t>
            </w:r>
          </w:p>
          <w:p w:rsidR="00C73056" w:rsidRPr="00315086" w:rsidRDefault="00C73056" w:rsidP="00866092">
            <w:pPr>
              <w:spacing w:line="360" w:lineRule="exact"/>
              <w:ind w:leftChars="1" w:left="674" w:hangingChars="280" w:hanging="672"/>
              <w:jc w:val="both"/>
              <w:rPr>
                <w:rFonts w:eastAsia="標楷體"/>
                <w:kern w:val="0"/>
              </w:rPr>
            </w:pPr>
            <w:r w:rsidRPr="00315086">
              <w:rPr>
                <w:rFonts w:eastAsia="標楷體"/>
                <w:kern w:val="0"/>
              </w:rPr>
              <w:t>十一、本校或各單位因業務需要，得設置其他委員會或會議。</w:t>
            </w:r>
          </w:p>
          <w:p w:rsidR="00C73056" w:rsidRPr="00315086" w:rsidRDefault="00C73056" w:rsidP="00866092">
            <w:pPr>
              <w:spacing w:line="360" w:lineRule="exact"/>
              <w:jc w:val="both"/>
              <w:rPr>
                <w:rFonts w:eastAsia="標楷體"/>
                <w:kern w:val="0"/>
              </w:rPr>
            </w:pPr>
            <w:r w:rsidRPr="00315086">
              <w:rPr>
                <w:rFonts w:eastAsia="標楷體"/>
                <w:kern w:val="0"/>
              </w:rPr>
              <w:t>前項各委員會或會議設立、組織及運作方式等辦法，依教育部法令或其他相關法規另訂定之</w:t>
            </w:r>
            <w:r w:rsidRPr="00315086">
              <w:rPr>
                <w:rFonts w:eastAsia="標楷體"/>
              </w:rPr>
              <w:t>。</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rPr>
            </w:pPr>
            <w:r w:rsidRPr="00315086">
              <w:rPr>
                <w:rFonts w:eastAsia="標楷體"/>
              </w:rPr>
              <w:lastRenderedPageBreak/>
              <w:t>第</w:t>
            </w:r>
            <w:r w:rsidRPr="00315086">
              <w:rPr>
                <w:rFonts w:eastAsia="標楷體"/>
              </w:rPr>
              <w:t>19</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本校為培養學生之民主精神，輔導學生成立由全校學生選舉產生之學生會及其他相關自治組織。</w:t>
            </w:r>
          </w:p>
          <w:p w:rsidR="00C73056" w:rsidRPr="00315086" w:rsidRDefault="00C73056" w:rsidP="00866092">
            <w:pPr>
              <w:spacing w:line="360" w:lineRule="exact"/>
              <w:jc w:val="both"/>
              <w:rPr>
                <w:rFonts w:eastAsia="標楷體"/>
              </w:rPr>
            </w:pPr>
            <w:r w:rsidRPr="00315086">
              <w:rPr>
                <w:rFonts w:eastAsia="標楷體"/>
              </w:rPr>
              <w:t>本校應依學生會之請求代收會費。</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20</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本校為保障學生權益，設學生申訴評議委員會，負責受理並評議學生、學生會及其他相關學生自治組織不服本校懲處、其他措施或決議之申訴案件。</w:t>
            </w:r>
          </w:p>
          <w:p w:rsidR="00C73056" w:rsidRPr="00315086" w:rsidRDefault="00C73056" w:rsidP="00866092">
            <w:pPr>
              <w:spacing w:line="360" w:lineRule="exact"/>
              <w:jc w:val="both"/>
              <w:rPr>
                <w:rFonts w:eastAsia="標楷體"/>
              </w:rPr>
            </w:pPr>
            <w:r w:rsidRPr="00315086">
              <w:rPr>
                <w:rFonts w:eastAsia="標楷體"/>
                <w:kern w:val="0"/>
              </w:rPr>
              <w:t>前項</w:t>
            </w:r>
            <w:r w:rsidRPr="00315086">
              <w:rPr>
                <w:rFonts w:eastAsia="標楷體"/>
              </w:rPr>
              <w:t>委員會之設置</w:t>
            </w:r>
            <w:r w:rsidRPr="00315086">
              <w:rPr>
                <w:rFonts w:eastAsia="標楷體"/>
                <w:kern w:val="0"/>
              </w:rPr>
              <w:t>、</w:t>
            </w:r>
            <w:r w:rsidRPr="00315086">
              <w:rPr>
                <w:rFonts w:eastAsia="標楷體"/>
              </w:rPr>
              <w:t>組成及運作方式等另訂定之，經校務會議通過並報教育部核定後實施</w:t>
            </w:r>
            <w:r w:rsidRPr="00315086">
              <w:rPr>
                <w:rFonts w:eastAsia="標楷體"/>
                <w:kern w:val="0"/>
              </w:rPr>
              <w:t>。其</w:t>
            </w:r>
            <w:r w:rsidRPr="00315086">
              <w:rPr>
                <w:rFonts w:eastAsia="標楷體"/>
              </w:rPr>
              <w:t>任一性別委員應占委員總數三分之一以上。</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21</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本校設三級教師評審委員會，審議有關教師之聘任、升等、停聘、解聘、不續聘、資遣原因認定及其他依法令應審議之事項。</w:t>
            </w:r>
          </w:p>
          <w:p w:rsidR="00C73056" w:rsidRPr="00315086" w:rsidRDefault="00C73056" w:rsidP="00866092">
            <w:pPr>
              <w:spacing w:line="360" w:lineRule="exact"/>
              <w:jc w:val="both"/>
              <w:rPr>
                <w:rFonts w:eastAsia="標楷體"/>
              </w:rPr>
            </w:pPr>
            <w:r w:rsidRPr="00315086">
              <w:rPr>
                <w:rFonts w:eastAsia="標楷體"/>
              </w:rPr>
              <w:t>前項委員會之設置</w:t>
            </w:r>
            <w:r w:rsidRPr="00315086">
              <w:rPr>
                <w:rFonts w:eastAsia="標楷體"/>
                <w:kern w:val="0"/>
              </w:rPr>
              <w:t>、</w:t>
            </w:r>
            <w:r w:rsidRPr="00315086">
              <w:rPr>
                <w:rFonts w:eastAsia="標楷體"/>
              </w:rPr>
              <w:t>組成及運作方式等另訂定之，並經校務會議通過後實施。校</w:t>
            </w:r>
            <w:r w:rsidRPr="00315086">
              <w:rPr>
                <w:rFonts w:eastAsia="標楷體"/>
                <w:kern w:val="0"/>
              </w:rPr>
              <w:t>級教師評審委員會其</w:t>
            </w:r>
            <w:r w:rsidRPr="00315086">
              <w:rPr>
                <w:rFonts w:eastAsia="標楷體"/>
              </w:rPr>
              <w:t>任一性別委員應占委員總數三分之一以上。</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22</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本校設教師申訴評議委員會，受理並評議教師對本校有關其個人之措施，認為違法或不當，致損害其權益之申訴案件。</w:t>
            </w:r>
          </w:p>
          <w:p w:rsidR="00C73056" w:rsidRPr="00315086" w:rsidRDefault="00C73056" w:rsidP="00866092">
            <w:pPr>
              <w:spacing w:line="360" w:lineRule="exact"/>
              <w:jc w:val="both"/>
              <w:rPr>
                <w:rFonts w:eastAsia="標楷體"/>
              </w:rPr>
            </w:pPr>
            <w:r w:rsidRPr="00315086">
              <w:rPr>
                <w:rFonts w:eastAsia="標楷體"/>
              </w:rPr>
              <w:t>前項委員會之設置、組成及運作方式等另訂定之，經校務會議通過後實施。</w:t>
            </w:r>
            <w:r w:rsidRPr="00315086">
              <w:rPr>
                <w:rFonts w:eastAsia="標楷體"/>
                <w:kern w:val="0"/>
              </w:rPr>
              <w:t>其</w:t>
            </w:r>
            <w:r w:rsidRPr="00315086">
              <w:rPr>
                <w:rFonts w:eastAsia="標楷體"/>
              </w:rPr>
              <w:t>任一性別委員應占委員總數三分之一以上。</w:t>
            </w:r>
          </w:p>
        </w:tc>
      </w:tr>
      <w:tr w:rsidR="00C73056" w:rsidRPr="00315086" w:rsidTr="00866092">
        <w:trPr>
          <w:trHeight w:val="348"/>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23</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本校為保障職員工權益，訂定職員工申訴辦法，並設置職員工申訴評議會，負責受理並評議職員工申訴案件。</w:t>
            </w:r>
          </w:p>
          <w:p w:rsidR="00C73056" w:rsidRPr="00315086" w:rsidRDefault="00C73056" w:rsidP="00866092">
            <w:pPr>
              <w:spacing w:line="360" w:lineRule="exact"/>
              <w:jc w:val="both"/>
              <w:rPr>
                <w:rFonts w:eastAsia="標楷體"/>
              </w:rPr>
            </w:pPr>
            <w:r w:rsidRPr="00315086">
              <w:rPr>
                <w:rFonts w:eastAsia="標楷體"/>
              </w:rPr>
              <w:t>前項委員會之設置、組成及運作方式等另訂定之，並經校務會議通過後實施。</w:t>
            </w:r>
            <w:r w:rsidRPr="00315086">
              <w:rPr>
                <w:rFonts w:eastAsia="標楷體"/>
                <w:kern w:val="0"/>
              </w:rPr>
              <w:t>其</w:t>
            </w:r>
            <w:r w:rsidRPr="00315086">
              <w:rPr>
                <w:rFonts w:eastAsia="標楷體"/>
              </w:rPr>
              <w:t>任一性別委員應占委員總數三分之一以上。</w:t>
            </w:r>
          </w:p>
        </w:tc>
      </w:tr>
      <w:tr w:rsidR="00C73056" w:rsidRPr="00315086" w:rsidTr="00866092">
        <w:trPr>
          <w:trHeight w:val="360"/>
        </w:trPr>
        <w:tc>
          <w:tcPr>
            <w:tcW w:w="5000" w:type="pct"/>
            <w:gridSpan w:val="2"/>
          </w:tcPr>
          <w:p w:rsidR="00C73056" w:rsidRPr="00315086" w:rsidRDefault="00C73056" w:rsidP="00866092">
            <w:pPr>
              <w:spacing w:line="360" w:lineRule="exact"/>
              <w:jc w:val="both"/>
              <w:rPr>
                <w:rFonts w:eastAsia="標楷體"/>
              </w:rPr>
            </w:pPr>
            <w:r w:rsidRPr="00315086">
              <w:rPr>
                <w:rFonts w:eastAsia="標楷體"/>
              </w:rPr>
              <w:t>第四章</w:t>
            </w:r>
            <w:r w:rsidRPr="00315086">
              <w:rPr>
                <w:rFonts w:eastAsia="標楷體"/>
                <w:kern w:val="0"/>
              </w:rPr>
              <w:t>教師之</w:t>
            </w:r>
            <w:r w:rsidRPr="00315086">
              <w:rPr>
                <w:rFonts w:eastAsia="標楷體"/>
              </w:rPr>
              <w:t>聘任、評鑑</w:t>
            </w:r>
          </w:p>
        </w:tc>
      </w:tr>
      <w:tr w:rsidR="00C73056" w:rsidRPr="00315086" w:rsidTr="00866092">
        <w:trPr>
          <w:trHeight w:val="423"/>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24</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kern w:val="0"/>
              </w:rPr>
              <w:t>本校教師分教授、副教授、助理教授、講師，從事授課、研究及輔導。</w:t>
            </w:r>
            <w:r w:rsidRPr="00315086">
              <w:rPr>
                <w:rFonts w:eastAsia="標楷體"/>
              </w:rPr>
              <w:t>本校專任教師除研究、輔導及服務外，其基本授課時數另訂定之。</w:t>
            </w:r>
          </w:p>
          <w:p w:rsidR="00C73056" w:rsidRPr="00315086" w:rsidRDefault="00C73056" w:rsidP="00866092">
            <w:pPr>
              <w:spacing w:line="360" w:lineRule="exact"/>
              <w:jc w:val="both"/>
              <w:rPr>
                <w:rFonts w:eastAsia="標楷體"/>
              </w:rPr>
            </w:pPr>
            <w:r w:rsidRPr="00315086">
              <w:rPr>
                <w:rFonts w:eastAsia="標楷體"/>
              </w:rPr>
              <w:t>本校教師之聘任分為初聘、續聘及長期聘任三種，其聘任辦法另訂定之，並經校務會議通過後實施。</w:t>
            </w:r>
          </w:p>
          <w:p w:rsidR="00C73056" w:rsidRPr="00315086" w:rsidRDefault="00C73056" w:rsidP="00866092">
            <w:pPr>
              <w:spacing w:line="360" w:lineRule="exact"/>
              <w:jc w:val="both"/>
              <w:rPr>
                <w:rFonts w:eastAsia="標楷體"/>
              </w:rPr>
            </w:pPr>
            <w:r w:rsidRPr="00315086">
              <w:rPr>
                <w:rFonts w:eastAsia="標楷體"/>
              </w:rPr>
              <w:t>本校為教學及研究工作得置助教協助之，並得視教學需要延聘相關專業技術人員擔任教學工作，並依「大學聘任專業技術人員擔任教學辦法」辦理。</w:t>
            </w:r>
          </w:p>
        </w:tc>
      </w:tr>
      <w:tr w:rsidR="00C73056" w:rsidRPr="00315086" w:rsidTr="00866092">
        <w:trPr>
          <w:trHeight w:val="331"/>
        </w:trPr>
        <w:tc>
          <w:tcPr>
            <w:tcW w:w="538" w:type="pct"/>
          </w:tcPr>
          <w:p w:rsidR="00C73056" w:rsidRPr="00315086" w:rsidRDefault="00C73056" w:rsidP="00866092">
            <w:pPr>
              <w:spacing w:line="360" w:lineRule="exact"/>
              <w:jc w:val="both"/>
              <w:rPr>
                <w:rFonts w:eastAsia="標楷體"/>
                <w:iCs/>
              </w:rPr>
            </w:pPr>
            <w:r w:rsidRPr="00315086">
              <w:rPr>
                <w:rFonts w:eastAsia="標楷體"/>
              </w:rPr>
              <w:t>第</w:t>
            </w:r>
            <w:r w:rsidRPr="00315086">
              <w:rPr>
                <w:rFonts w:eastAsia="標楷體"/>
              </w:rPr>
              <w:t>25</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iCs/>
              </w:rPr>
              <w:t>本校得設講座，由教授主持，其設置辦法另訂定之，並經校務會議</w:t>
            </w:r>
            <w:r w:rsidRPr="00315086">
              <w:rPr>
                <w:rFonts w:eastAsia="標楷體"/>
                <w:kern w:val="0"/>
              </w:rPr>
              <w:t>及董事會議</w:t>
            </w:r>
            <w:r w:rsidRPr="00315086">
              <w:rPr>
                <w:rFonts w:eastAsia="標楷體"/>
                <w:iCs/>
              </w:rPr>
              <w:t>通過後實施。</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26</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本校為提昇教學與研究水準，得聘特聘教授、名譽教授</w:t>
            </w:r>
            <w:r w:rsidRPr="00315086">
              <w:rPr>
                <w:rFonts w:eastAsia="標楷體"/>
                <w:iCs/>
              </w:rPr>
              <w:t>，其聘任辦法另訂定之，並經校務會議</w:t>
            </w:r>
            <w:r w:rsidRPr="00315086">
              <w:rPr>
                <w:rFonts w:eastAsia="標楷體"/>
                <w:kern w:val="0"/>
              </w:rPr>
              <w:t>及董事會議</w:t>
            </w:r>
            <w:r w:rsidRPr="00315086">
              <w:rPr>
                <w:rFonts w:eastAsia="標楷體"/>
                <w:iCs/>
              </w:rPr>
              <w:t>通過後實施。</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rPr>
            </w:pPr>
            <w:r w:rsidRPr="00315086">
              <w:rPr>
                <w:rFonts w:eastAsia="標楷體"/>
              </w:rPr>
              <w:t>第</w:t>
            </w:r>
            <w:r w:rsidRPr="00315086">
              <w:rPr>
                <w:rFonts w:eastAsia="標楷體"/>
              </w:rPr>
              <w:t>27</w:t>
            </w:r>
            <w:r w:rsidRPr="00315086">
              <w:rPr>
                <w:rFonts w:eastAsia="標楷體"/>
              </w:rPr>
              <w:t>條</w:t>
            </w:r>
          </w:p>
        </w:tc>
        <w:tc>
          <w:tcPr>
            <w:tcW w:w="4462" w:type="pct"/>
          </w:tcPr>
          <w:p w:rsidR="00C73056" w:rsidRPr="00315086" w:rsidRDefault="00C73056" w:rsidP="00866092">
            <w:pPr>
              <w:spacing w:line="360" w:lineRule="exact"/>
              <w:jc w:val="both"/>
              <w:rPr>
                <w:rFonts w:eastAsia="標楷體"/>
              </w:rPr>
            </w:pPr>
            <w:r w:rsidRPr="00315086">
              <w:rPr>
                <w:rFonts w:eastAsia="標楷體"/>
              </w:rPr>
              <w:t>本校為研究發展之需要得置研究人員，研究人員分為研究員、副研究員、助理研究員、研究助理，</w:t>
            </w:r>
            <w:r w:rsidRPr="00315086">
              <w:rPr>
                <w:rFonts w:eastAsia="標楷體"/>
                <w:iCs/>
              </w:rPr>
              <w:t>其聘任辦法另訂定之，並經校務會議通過後實施。</w:t>
            </w:r>
          </w:p>
        </w:tc>
      </w:tr>
      <w:tr w:rsidR="00C73056" w:rsidRPr="00315086" w:rsidTr="00866092">
        <w:trPr>
          <w:trHeight w:val="705"/>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28</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本校教師之教學、研究、輔導及服務成效應接受評鑑，以做為教師升等、續聘、長期聘任、停聘、不續聘及獎勵之重要參考依據。</w:t>
            </w:r>
          </w:p>
          <w:p w:rsidR="00C73056" w:rsidRPr="00315086" w:rsidRDefault="00C73056" w:rsidP="00866092">
            <w:pPr>
              <w:spacing w:line="360" w:lineRule="exact"/>
              <w:jc w:val="both"/>
              <w:rPr>
                <w:rFonts w:eastAsia="標楷體"/>
              </w:rPr>
            </w:pPr>
            <w:r w:rsidRPr="00315086">
              <w:rPr>
                <w:rFonts w:eastAsia="標楷體"/>
                <w:kern w:val="0"/>
              </w:rPr>
              <w:t>前項</w:t>
            </w:r>
            <w:r w:rsidRPr="00315086">
              <w:rPr>
                <w:rFonts w:eastAsia="標楷體"/>
                <w:iCs/>
              </w:rPr>
              <w:t>評鑑辦法另訂定之，並經校務會議通過後實施。</w:t>
            </w:r>
          </w:p>
        </w:tc>
      </w:tr>
      <w:tr w:rsidR="00C73056" w:rsidRPr="00315086" w:rsidTr="00866092">
        <w:trPr>
          <w:trHeight w:val="428"/>
        </w:trPr>
        <w:tc>
          <w:tcPr>
            <w:tcW w:w="538" w:type="pct"/>
          </w:tcPr>
          <w:p w:rsidR="00C73056" w:rsidRPr="00315086" w:rsidRDefault="00C73056" w:rsidP="00866092">
            <w:pPr>
              <w:spacing w:line="360" w:lineRule="exact"/>
              <w:jc w:val="both"/>
              <w:rPr>
                <w:rFonts w:eastAsia="標楷體"/>
                <w:kern w:val="0"/>
              </w:rPr>
            </w:pPr>
            <w:r w:rsidRPr="00315086">
              <w:rPr>
                <w:rFonts w:eastAsia="標楷體"/>
              </w:rPr>
              <w:t>第</w:t>
            </w:r>
            <w:r w:rsidRPr="00315086">
              <w:rPr>
                <w:rFonts w:eastAsia="標楷體"/>
              </w:rPr>
              <w:t>29</w:t>
            </w:r>
            <w:r w:rsidRPr="00315086">
              <w:rPr>
                <w:rFonts w:eastAsia="標楷體"/>
              </w:rPr>
              <w:t>條</w:t>
            </w:r>
          </w:p>
        </w:tc>
        <w:tc>
          <w:tcPr>
            <w:tcW w:w="4462" w:type="pct"/>
          </w:tcPr>
          <w:p w:rsidR="00C73056" w:rsidRPr="00315086" w:rsidRDefault="00C73056" w:rsidP="00866092">
            <w:pPr>
              <w:spacing w:line="360" w:lineRule="exact"/>
              <w:jc w:val="both"/>
              <w:rPr>
                <w:rFonts w:eastAsia="標楷體"/>
                <w:kern w:val="0"/>
              </w:rPr>
            </w:pPr>
            <w:r w:rsidRPr="00315086">
              <w:rPr>
                <w:rFonts w:eastAsia="標楷體"/>
                <w:kern w:val="0"/>
              </w:rPr>
              <w:t>本組織規程經校務會議及董事會會議審議通過，報教育部核定後實施，修正時亦同。</w:t>
            </w:r>
          </w:p>
        </w:tc>
      </w:tr>
    </w:tbl>
    <w:p w:rsidR="00C73056" w:rsidRPr="00003DAE" w:rsidRDefault="00C73056" w:rsidP="00C73056">
      <w:pPr>
        <w:tabs>
          <w:tab w:val="center" w:pos="4153"/>
          <w:tab w:val="left" w:pos="6268"/>
        </w:tabs>
        <w:snapToGrid w:val="0"/>
        <w:spacing w:line="0" w:lineRule="atLeast"/>
        <w:jc w:val="center"/>
        <w:rPr>
          <w:rFonts w:eastAsia="標楷體" w:hAnsi="標楷體"/>
          <w:b/>
          <w:sz w:val="28"/>
          <w:szCs w:val="28"/>
        </w:rPr>
        <w:sectPr w:rsidR="00C73056" w:rsidRPr="00003DAE" w:rsidSect="00866092">
          <w:footerReference w:type="default" r:id="rId7"/>
          <w:pgSz w:w="11906" w:h="16838"/>
          <w:pgMar w:top="720" w:right="720" w:bottom="720" w:left="720" w:header="397" w:footer="340" w:gutter="0"/>
          <w:cols w:space="425"/>
          <w:docGrid w:type="lines" w:linePitch="360"/>
        </w:sectPr>
      </w:pPr>
    </w:p>
    <w:p w:rsidR="003A0421" w:rsidRPr="00003DAE" w:rsidRDefault="003A0421" w:rsidP="003A0421">
      <w:pPr>
        <w:spacing w:line="360" w:lineRule="exact"/>
        <w:jc w:val="center"/>
        <w:rPr>
          <w:rFonts w:eastAsia="標楷體"/>
          <w:b/>
          <w:sz w:val="28"/>
          <w:szCs w:val="26"/>
        </w:rPr>
      </w:pPr>
      <w:r w:rsidRPr="00003DAE">
        <w:rPr>
          <w:rFonts w:eastAsia="標楷體"/>
          <w:b/>
          <w:sz w:val="28"/>
          <w:szCs w:val="26"/>
        </w:rPr>
        <w:lastRenderedPageBreak/>
        <w:t>高雄醫學大學組織規程</w:t>
      </w:r>
    </w:p>
    <w:p w:rsidR="003A0421" w:rsidRPr="00003DAE" w:rsidRDefault="003A0421" w:rsidP="003A0421">
      <w:pPr>
        <w:spacing w:afterLines="30" w:after="108" w:line="360" w:lineRule="exact"/>
        <w:jc w:val="center"/>
        <w:rPr>
          <w:rFonts w:eastAsia="標楷體"/>
          <w:b/>
          <w:sz w:val="28"/>
          <w:szCs w:val="26"/>
        </w:rPr>
      </w:pPr>
      <w:r w:rsidRPr="00003DAE">
        <w:rPr>
          <w:rFonts w:eastAsia="標楷體"/>
          <w:b/>
          <w:sz w:val="28"/>
          <w:szCs w:val="26"/>
        </w:rPr>
        <w:t>高雄醫學大學各學院、學系、研究所、學位學程設置表</w:t>
      </w:r>
    </w:p>
    <w:tbl>
      <w:tblPr>
        <w:tblW w:w="10485" w:type="dxa"/>
        <w:tblLayout w:type="fixed"/>
        <w:tblCellMar>
          <w:left w:w="28" w:type="dxa"/>
          <w:right w:w="28" w:type="dxa"/>
        </w:tblCellMar>
        <w:tblLook w:val="04A0" w:firstRow="1" w:lastRow="0" w:firstColumn="1" w:lastColumn="0" w:noHBand="0" w:noVBand="1"/>
      </w:tblPr>
      <w:tblGrid>
        <w:gridCol w:w="2122"/>
        <w:gridCol w:w="8363"/>
      </w:tblGrid>
      <w:tr w:rsidR="003A0421" w:rsidRPr="00003DAE" w:rsidTr="00866092">
        <w:trPr>
          <w:trHeight w:val="330"/>
          <w:tblHeader/>
        </w:trPr>
        <w:tc>
          <w:tcPr>
            <w:tcW w:w="212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rsidR="003A0421" w:rsidRPr="00003DAE" w:rsidRDefault="003A0421" w:rsidP="00866092">
            <w:pPr>
              <w:widowControl/>
              <w:spacing w:line="320" w:lineRule="exact"/>
              <w:jc w:val="center"/>
              <w:rPr>
                <w:rFonts w:eastAsia="標楷體"/>
                <w:b/>
                <w:kern w:val="0"/>
              </w:rPr>
            </w:pPr>
            <w:r w:rsidRPr="00003DAE">
              <w:rPr>
                <w:rFonts w:eastAsia="標楷體"/>
                <w:b/>
                <w:kern w:val="0"/>
              </w:rPr>
              <w:t>學院</w:t>
            </w:r>
          </w:p>
        </w:tc>
        <w:tc>
          <w:tcPr>
            <w:tcW w:w="8363" w:type="dxa"/>
            <w:tcBorders>
              <w:top w:val="single" w:sz="4" w:space="0" w:color="auto"/>
              <w:left w:val="nil"/>
              <w:bottom w:val="single" w:sz="4" w:space="0" w:color="auto"/>
              <w:right w:val="single" w:sz="4" w:space="0" w:color="auto"/>
            </w:tcBorders>
            <w:shd w:val="clear" w:color="auto" w:fill="B6DDE8"/>
            <w:noWrap/>
            <w:vAlign w:val="center"/>
            <w:hideMark/>
          </w:tcPr>
          <w:p w:rsidR="003A0421" w:rsidRPr="00003DAE" w:rsidRDefault="003A0421" w:rsidP="00866092">
            <w:pPr>
              <w:widowControl/>
              <w:spacing w:line="320" w:lineRule="exact"/>
              <w:jc w:val="center"/>
              <w:rPr>
                <w:rFonts w:eastAsia="標楷體"/>
                <w:b/>
                <w:kern w:val="0"/>
              </w:rPr>
            </w:pPr>
            <w:r w:rsidRPr="00003DAE">
              <w:rPr>
                <w:rFonts w:eastAsia="標楷體"/>
                <w:b/>
                <w:kern w:val="0"/>
              </w:rPr>
              <w:t>學院</w:t>
            </w:r>
            <w:r w:rsidRPr="00003DAE">
              <w:rPr>
                <w:rFonts w:eastAsia="標楷體"/>
                <w:b/>
                <w:kern w:val="0"/>
              </w:rPr>
              <w:t>/</w:t>
            </w:r>
            <w:r w:rsidRPr="00003DAE">
              <w:rPr>
                <w:rFonts w:eastAsia="標楷體"/>
                <w:b/>
                <w:kern w:val="0"/>
              </w:rPr>
              <w:t>學系</w:t>
            </w:r>
            <w:r w:rsidRPr="00003DAE">
              <w:rPr>
                <w:rFonts w:eastAsia="標楷體"/>
                <w:b/>
                <w:kern w:val="0"/>
              </w:rPr>
              <w:t>/</w:t>
            </w:r>
            <w:r w:rsidRPr="00003DAE">
              <w:rPr>
                <w:rFonts w:eastAsia="標楷體"/>
                <w:b/>
                <w:kern w:val="0"/>
              </w:rPr>
              <w:t>研究所</w:t>
            </w:r>
            <w:r w:rsidRPr="00003DAE">
              <w:rPr>
                <w:rFonts w:eastAsia="標楷體"/>
                <w:b/>
                <w:kern w:val="0"/>
              </w:rPr>
              <w:t>/</w:t>
            </w:r>
            <w:r w:rsidRPr="00003DAE">
              <w:rPr>
                <w:rFonts w:eastAsia="標楷體"/>
                <w:b/>
                <w:kern w:val="0"/>
              </w:rPr>
              <w:t>學位學程</w:t>
            </w:r>
          </w:p>
        </w:tc>
      </w:tr>
      <w:tr w:rsidR="003A0421" w:rsidRPr="00003DAE" w:rsidTr="00866092">
        <w:trPr>
          <w:trHeight w:val="3846"/>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kern w:val="0"/>
              </w:rPr>
              <w:t>醫學院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kern w:val="0"/>
              </w:rPr>
            </w:pPr>
            <w:r w:rsidRPr="00003DAE">
              <w:rPr>
                <w:rFonts w:eastAsia="標楷體"/>
                <w:kern w:val="0"/>
              </w:rPr>
              <w:t>醫學系（學士班，</w:t>
            </w:r>
            <w:r w:rsidRPr="00003DAE">
              <w:rPr>
                <w:rFonts w:eastAsia="標楷體"/>
                <w:kern w:val="0"/>
              </w:rPr>
              <w:t>101</w:t>
            </w:r>
            <w:r w:rsidRPr="00003DAE">
              <w:rPr>
                <w:rFonts w:eastAsia="標楷體"/>
                <w:kern w:val="0"/>
              </w:rPr>
              <w:t>學年度前入學者為七年制；</w:t>
            </w:r>
            <w:r w:rsidRPr="00003DAE">
              <w:rPr>
                <w:rFonts w:eastAsia="標楷體"/>
                <w:kern w:val="0"/>
              </w:rPr>
              <w:t>102</w:t>
            </w:r>
            <w:r w:rsidRPr="00003DAE">
              <w:rPr>
                <w:rFonts w:eastAsia="標楷體"/>
                <w:kern w:val="0"/>
              </w:rPr>
              <w:t>學年度起入學者為六年制）</w:t>
            </w:r>
          </w:p>
          <w:p w:rsidR="003A0421" w:rsidRPr="00003DAE" w:rsidRDefault="003A0421" w:rsidP="00866092">
            <w:pPr>
              <w:widowControl/>
              <w:spacing w:line="320" w:lineRule="exact"/>
              <w:jc w:val="both"/>
              <w:rPr>
                <w:rFonts w:eastAsia="標楷體"/>
                <w:kern w:val="0"/>
              </w:rPr>
            </w:pPr>
            <w:r w:rsidRPr="00003DAE">
              <w:rPr>
                <w:rFonts w:eastAsia="標楷體"/>
                <w:kern w:val="0"/>
              </w:rPr>
              <w:t>學士後醫學系（學士班，</w:t>
            </w:r>
            <w:r w:rsidRPr="00003DAE">
              <w:rPr>
                <w:rFonts w:eastAsia="標楷體"/>
                <w:kern w:val="0"/>
              </w:rPr>
              <w:t>103</w:t>
            </w:r>
            <w:r w:rsidRPr="00003DAE">
              <w:rPr>
                <w:rFonts w:eastAsia="標楷體"/>
                <w:kern w:val="0"/>
              </w:rPr>
              <w:t>學年度前入學者為五年制；</w:t>
            </w:r>
            <w:r w:rsidRPr="00003DAE">
              <w:rPr>
                <w:rFonts w:eastAsia="標楷體"/>
                <w:kern w:val="0"/>
              </w:rPr>
              <w:t>104</w:t>
            </w:r>
            <w:r w:rsidRPr="00003DAE">
              <w:rPr>
                <w:rFonts w:eastAsia="標楷體"/>
                <w:kern w:val="0"/>
              </w:rPr>
              <w:t>學年度起入學者為四年制）</w:t>
            </w:r>
          </w:p>
          <w:p w:rsidR="003A0421" w:rsidRPr="00003DAE" w:rsidRDefault="003A0421" w:rsidP="00866092">
            <w:pPr>
              <w:widowControl/>
              <w:spacing w:line="320" w:lineRule="exact"/>
              <w:jc w:val="both"/>
              <w:rPr>
                <w:rFonts w:eastAsia="標楷體"/>
                <w:kern w:val="0"/>
              </w:rPr>
            </w:pPr>
            <w:r w:rsidRPr="00003DAE">
              <w:rPr>
                <w:rFonts w:eastAsia="標楷體"/>
                <w:kern w:val="0"/>
              </w:rPr>
              <w:t>運動醫學系（學士班、碩士班、碩士在職專班）</w:t>
            </w:r>
          </w:p>
          <w:p w:rsidR="003A0421" w:rsidRPr="00003DAE" w:rsidRDefault="003A0421" w:rsidP="00866092">
            <w:pPr>
              <w:widowControl/>
              <w:spacing w:line="320" w:lineRule="exact"/>
              <w:jc w:val="both"/>
              <w:rPr>
                <w:rFonts w:eastAsia="標楷體"/>
                <w:kern w:val="0"/>
              </w:rPr>
            </w:pPr>
            <w:r w:rsidRPr="00003DAE">
              <w:rPr>
                <w:rFonts w:eastAsia="標楷體"/>
                <w:kern w:val="0"/>
              </w:rPr>
              <w:t>呼吸治療學系（學士班）（二年制在職專班</w:t>
            </w:r>
            <w:r w:rsidRPr="00003DAE">
              <w:rPr>
                <w:rFonts w:eastAsia="標楷體"/>
                <w:kern w:val="0"/>
              </w:rPr>
              <w:t>-100</w:t>
            </w:r>
            <w:r w:rsidRPr="00003DAE">
              <w:rPr>
                <w:rFonts w:eastAsia="標楷體"/>
                <w:kern w:val="0"/>
              </w:rPr>
              <w:t>學年度起停招）</w:t>
            </w:r>
          </w:p>
          <w:p w:rsidR="003A0421" w:rsidRPr="00003DAE" w:rsidRDefault="003A0421" w:rsidP="00866092">
            <w:pPr>
              <w:widowControl/>
              <w:spacing w:line="320" w:lineRule="exact"/>
              <w:jc w:val="both"/>
              <w:rPr>
                <w:rFonts w:eastAsia="標楷體"/>
                <w:kern w:val="0"/>
              </w:rPr>
            </w:pPr>
            <w:r w:rsidRPr="00003DAE">
              <w:rPr>
                <w:rFonts w:eastAsia="標楷體"/>
                <w:kern w:val="0"/>
              </w:rPr>
              <w:t>腎臟照護學系（二年制在職專班</w:t>
            </w:r>
            <w:r w:rsidRPr="00003DAE">
              <w:rPr>
                <w:rFonts w:eastAsia="標楷體"/>
                <w:kern w:val="0"/>
              </w:rPr>
              <w:t>-10</w:t>
            </w:r>
            <w:r w:rsidRPr="00003DAE">
              <w:rPr>
                <w:rFonts w:eastAsia="標楷體" w:hint="eastAsia"/>
                <w:kern w:val="0"/>
              </w:rPr>
              <w:t>8</w:t>
            </w:r>
            <w:r w:rsidRPr="00003DAE">
              <w:rPr>
                <w:rFonts w:eastAsia="標楷體"/>
                <w:kern w:val="0"/>
              </w:rPr>
              <w:t>學年度起停招）</w:t>
            </w:r>
          </w:p>
          <w:p w:rsidR="003A0421" w:rsidRPr="00003DAE" w:rsidRDefault="003A0421" w:rsidP="00866092">
            <w:pPr>
              <w:widowControl/>
              <w:spacing w:line="320" w:lineRule="exact"/>
              <w:jc w:val="both"/>
              <w:rPr>
                <w:rFonts w:eastAsia="標楷體"/>
                <w:kern w:val="0"/>
              </w:rPr>
            </w:pPr>
            <w:r w:rsidRPr="00003DAE">
              <w:rPr>
                <w:rFonts w:eastAsia="標楷體"/>
                <w:kern w:val="0"/>
              </w:rPr>
              <w:t>醫學研究所（碩士班、博士班）</w:t>
            </w:r>
          </w:p>
          <w:p w:rsidR="003A0421" w:rsidRPr="00003DAE" w:rsidRDefault="003A0421" w:rsidP="00866092">
            <w:pPr>
              <w:widowControl/>
              <w:spacing w:line="320" w:lineRule="exact"/>
              <w:jc w:val="both"/>
              <w:rPr>
                <w:rFonts w:eastAsia="標楷體"/>
                <w:kern w:val="0"/>
              </w:rPr>
            </w:pPr>
            <w:r w:rsidRPr="00003DAE">
              <w:rPr>
                <w:rFonts w:eastAsia="標楷體"/>
                <w:kern w:val="0"/>
              </w:rPr>
              <w:t>臨床醫學研究所（碩士班、博士班）</w:t>
            </w:r>
          </w:p>
          <w:p w:rsidR="003A0421" w:rsidRPr="00003DAE" w:rsidRDefault="003A0421" w:rsidP="00866092">
            <w:pPr>
              <w:widowControl/>
              <w:spacing w:line="320" w:lineRule="exact"/>
              <w:jc w:val="both"/>
              <w:rPr>
                <w:rFonts w:eastAsia="標楷體"/>
                <w:kern w:val="0"/>
              </w:rPr>
            </w:pPr>
            <w:r w:rsidRPr="00003DAE">
              <w:rPr>
                <w:rFonts w:eastAsia="標楷體"/>
                <w:kern w:val="0"/>
              </w:rPr>
              <w:t>轉譯醫學博士學位學程</w:t>
            </w:r>
          </w:p>
          <w:p w:rsidR="003A0421" w:rsidRPr="00003DAE" w:rsidRDefault="003A0421" w:rsidP="00866092">
            <w:pPr>
              <w:widowControl/>
              <w:spacing w:line="320" w:lineRule="exact"/>
              <w:jc w:val="both"/>
              <w:rPr>
                <w:rFonts w:eastAsia="標楷體"/>
                <w:kern w:val="0"/>
              </w:rPr>
            </w:pPr>
            <w:r w:rsidRPr="00003DAE">
              <w:rPr>
                <w:rFonts w:eastAsia="標楷體"/>
                <w:kern w:val="0"/>
              </w:rPr>
              <w:t>環境職業醫學博士學位學程</w:t>
            </w:r>
          </w:p>
          <w:p w:rsidR="003A0421" w:rsidRPr="00003DAE" w:rsidRDefault="003A0421" w:rsidP="00866092">
            <w:pPr>
              <w:widowControl/>
              <w:spacing w:line="320" w:lineRule="exact"/>
              <w:jc w:val="both"/>
              <w:rPr>
                <w:rFonts w:eastAsia="標楷體"/>
                <w:kern w:val="0"/>
              </w:rPr>
            </w:pPr>
            <w:r w:rsidRPr="00003DAE">
              <w:rPr>
                <w:rFonts w:eastAsia="標楷體"/>
                <w:kern w:val="0"/>
              </w:rPr>
              <w:t>熱帶醫學碩士學位學程（</w:t>
            </w:r>
            <w:r w:rsidRPr="00003DAE">
              <w:rPr>
                <w:rFonts w:eastAsia="標楷體"/>
                <w:kern w:val="0"/>
              </w:rPr>
              <w:t>105</w:t>
            </w:r>
            <w:r w:rsidRPr="00003DAE">
              <w:rPr>
                <w:rFonts w:eastAsia="標楷體"/>
                <w:kern w:val="0"/>
              </w:rPr>
              <w:t>學年度新增）</w:t>
            </w:r>
          </w:p>
          <w:p w:rsidR="003A0421" w:rsidRPr="00003DAE" w:rsidRDefault="003A0421" w:rsidP="00866092">
            <w:pPr>
              <w:widowControl/>
              <w:spacing w:line="320" w:lineRule="exact"/>
              <w:jc w:val="both"/>
              <w:rPr>
                <w:rFonts w:eastAsia="標楷體"/>
                <w:kern w:val="0"/>
              </w:rPr>
            </w:pPr>
            <w:r w:rsidRPr="00003DAE">
              <w:rPr>
                <w:rFonts w:eastAsia="標楷體" w:hint="eastAsia"/>
                <w:bCs/>
              </w:rPr>
              <w:t>生物醫學工程博士</w:t>
            </w:r>
            <w:r w:rsidRPr="00003DAE">
              <w:rPr>
                <w:rFonts w:eastAsia="標楷體"/>
                <w:bCs/>
              </w:rPr>
              <w:t>學位學程</w:t>
            </w:r>
            <w:r w:rsidRPr="00003DAE">
              <w:rPr>
                <w:rFonts w:eastAsia="標楷體" w:hint="eastAsia"/>
                <w:bCs/>
              </w:rPr>
              <w:t>（</w:t>
            </w:r>
            <w:r w:rsidRPr="00003DAE">
              <w:rPr>
                <w:rFonts w:eastAsia="標楷體"/>
                <w:kern w:val="0"/>
              </w:rPr>
              <w:t>1</w:t>
            </w:r>
            <w:r w:rsidRPr="00003DAE">
              <w:rPr>
                <w:rFonts w:eastAsia="標楷體" w:hint="eastAsia"/>
                <w:kern w:val="0"/>
              </w:rPr>
              <w:t>06</w:t>
            </w:r>
            <w:r w:rsidRPr="00003DAE">
              <w:rPr>
                <w:rFonts w:eastAsia="標楷體"/>
                <w:kern w:val="0"/>
              </w:rPr>
              <w:t>學年度新增</w:t>
            </w:r>
            <w:r w:rsidRPr="00003DAE">
              <w:rPr>
                <w:rFonts w:eastAsia="標楷體" w:hint="eastAsia"/>
                <w:bCs/>
              </w:rPr>
              <w:t>）</w:t>
            </w:r>
          </w:p>
        </w:tc>
      </w:tr>
      <w:tr w:rsidR="003A0421" w:rsidRPr="00003DAE" w:rsidTr="00866092">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kern w:val="0"/>
              </w:rPr>
              <w:t>口腔醫學院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rPr>
            </w:pPr>
            <w:r w:rsidRPr="00003DAE">
              <w:rPr>
                <w:rFonts w:eastAsia="標楷體"/>
              </w:rPr>
              <w:t>牙醫學系（學士班、碩士班）（碩士在職專班</w:t>
            </w:r>
            <w:r w:rsidRPr="00003DAE">
              <w:rPr>
                <w:rFonts w:eastAsia="標楷體"/>
              </w:rPr>
              <w:t>-101</w:t>
            </w:r>
            <w:r w:rsidRPr="00003DAE">
              <w:rPr>
                <w:rFonts w:eastAsia="標楷體"/>
              </w:rPr>
              <w:t>學年度起停招，</w:t>
            </w:r>
            <w:r w:rsidRPr="00003DAE">
              <w:rPr>
                <w:rFonts w:eastAsia="標楷體"/>
              </w:rPr>
              <w:t>105</w:t>
            </w:r>
            <w:r w:rsidRPr="00003DAE">
              <w:rPr>
                <w:rFonts w:eastAsia="標楷體"/>
              </w:rPr>
              <w:t>學年度起復招）（博士班</w:t>
            </w:r>
            <w:r w:rsidRPr="00003DAE">
              <w:rPr>
                <w:rFonts w:eastAsia="標楷體" w:hint="eastAsia"/>
              </w:rPr>
              <w:t>-107</w:t>
            </w:r>
            <w:r w:rsidRPr="00003DAE">
              <w:rPr>
                <w:rFonts w:eastAsia="標楷體" w:hint="eastAsia"/>
              </w:rPr>
              <w:t>學年度起學籍分組：</w:t>
            </w:r>
            <w:r w:rsidRPr="00003DAE">
              <w:rPr>
                <w:rFonts w:eastAsia="標楷體" w:hint="eastAsia"/>
                <w:bCs/>
              </w:rPr>
              <w:t>一般組、醫療器材產學組</w:t>
            </w:r>
            <w:r w:rsidRPr="00003DAE">
              <w:rPr>
                <w:rFonts w:eastAsia="標楷體"/>
              </w:rPr>
              <w:t>）</w:t>
            </w:r>
          </w:p>
          <w:p w:rsidR="003A0421" w:rsidRPr="00003DAE" w:rsidRDefault="003A0421" w:rsidP="00866092">
            <w:pPr>
              <w:widowControl/>
              <w:spacing w:line="320" w:lineRule="exact"/>
              <w:jc w:val="both"/>
              <w:rPr>
                <w:rFonts w:eastAsia="標楷體"/>
                <w:kern w:val="0"/>
              </w:rPr>
            </w:pPr>
            <w:r w:rsidRPr="00003DAE">
              <w:rPr>
                <w:rFonts w:eastAsia="標楷體"/>
              </w:rPr>
              <w:t>口腔衛生學系（學士班、碩士班、碩士在職專班）（二年制在職專班</w:t>
            </w:r>
            <w:r w:rsidRPr="00003DAE">
              <w:rPr>
                <w:rFonts w:eastAsia="標楷體"/>
              </w:rPr>
              <w:t>-104</w:t>
            </w:r>
            <w:r w:rsidRPr="00003DAE">
              <w:rPr>
                <w:rFonts w:eastAsia="標楷體"/>
              </w:rPr>
              <w:t>學年度起停招）</w:t>
            </w:r>
          </w:p>
        </w:tc>
      </w:tr>
      <w:tr w:rsidR="003A0421" w:rsidRPr="00003DAE" w:rsidTr="00866092">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kern w:val="0"/>
              </w:rPr>
              <w:t>藥學院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rPr>
            </w:pPr>
            <w:r w:rsidRPr="00003DAE">
              <w:rPr>
                <w:rFonts w:eastAsia="標楷體" w:hint="eastAsia"/>
              </w:rPr>
              <w:t>藥學系（學士班、碩士班、臨床藥學碩士班、碩士在職專班、博士班）</w:t>
            </w:r>
          </w:p>
          <w:p w:rsidR="003A0421" w:rsidRPr="00003DAE" w:rsidRDefault="003A0421" w:rsidP="00866092">
            <w:pPr>
              <w:widowControl/>
              <w:spacing w:line="320" w:lineRule="exact"/>
              <w:jc w:val="both"/>
              <w:rPr>
                <w:rFonts w:eastAsia="標楷體"/>
              </w:rPr>
            </w:pPr>
            <w:r w:rsidRPr="00003DAE">
              <w:rPr>
                <w:rFonts w:eastAsia="標楷體"/>
              </w:rPr>
              <w:t>香粧品學系（學士班、碩士班）</w:t>
            </w:r>
          </w:p>
          <w:p w:rsidR="003A0421" w:rsidRPr="00003DAE" w:rsidRDefault="003A0421" w:rsidP="00866092">
            <w:pPr>
              <w:widowControl/>
              <w:spacing w:line="320" w:lineRule="exact"/>
              <w:jc w:val="both"/>
              <w:rPr>
                <w:rFonts w:eastAsia="標楷體"/>
              </w:rPr>
            </w:pPr>
            <w:r w:rsidRPr="00003DAE">
              <w:rPr>
                <w:rFonts w:eastAsia="標楷體"/>
              </w:rPr>
              <w:t>天然藥物研究所（碩士班、博士班）</w:t>
            </w:r>
          </w:p>
          <w:p w:rsidR="003A0421" w:rsidRPr="00003DAE" w:rsidRDefault="003A0421" w:rsidP="00866092">
            <w:pPr>
              <w:widowControl/>
              <w:spacing w:line="320" w:lineRule="exact"/>
              <w:jc w:val="both"/>
              <w:rPr>
                <w:rFonts w:eastAsia="標楷體"/>
              </w:rPr>
            </w:pPr>
            <w:r w:rsidRPr="00003DAE">
              <w:rPr>
                <w:rFonts w:eastAsia="標楷體"/>
              </w:rPr>
              <w:t>毒理學博士學位學程</w:t>
            </w:r>
          </w:p>
          <w:p w:rsidR="003A0421" w:rsidRPr="00003DAE" w:rsidRDefault="003A0421" w:rsidP="00866092">
            <w:pPr>
              <w:widowControl/>
              <w:spacing w:line="320" w:lineRule="exact"/>
              <w:jc w:val="both"/>
              <w:rPr>
                <w:rFonts w:eastAsia="標楷體"/>
                <w:kern w:val="0"/>
              </w:rPr>
            </w:pPr>
            <w:r w:rsidRPr="00003DAE">
              <w:rPr>
                <w:rFonts w:eastAsia="標楷體"/>
              </w:rPr>
              <w:t>毒理學</w:t>
            </w:r>
            <w:r w:rsidRPr="00003DAE">
              <w:rPr>
                <w:rFonts w:eastAsia="標楷體" w:hint="eastAsia"/>
              </w:rPr>
              <w:t>碩</w:t>
            </w:r>
            <w:r w:rsidRPr="00003DAE">
              <w:rPr>
                <w:rFonts w:eastAsia="標楷體"/>
              </w:rPr>
              <w:t>士學位學程（</w:t>
            </w:r>
            <w:r w:rsidRPr="00003DAE">
              <w:rPr>
                <w:rFonts w:eastAsia="標楷體"/>
                <w:kern w:val="0"/>
              </w:rPr>
              <w:t>10</w:t>
            </w:r>
            <w:r w:rsidRPr="00003DAE">
              <w:rPr>
                <w:rFonts w:eastAsia="標楷體" w:hint="eastAsia"/>
                <w:kern w:val="0"/>
              </w:rPr>
              <w:t>7</w:t>
            </w:r>
            <w:r w:rsidRPr="00003DAE">
              <w:rPr>
                <w:rFonts w:eastAsia="標楷體"/>
                <w:kern w:val="0"/>
              </w:rPr>
              <w:t>學年度新增</w:t>
            </w:r>
            <w:r w:rsidRPr="00003DAE">
              <w:rPr>
                <w:rFonts w:eastAsia="標楷體"/>
              </w:rPr>
              <w:t>）</w:t>
            </w:r>
          </w:p>
        </w:tc>
      </w:tr>
      <w:tr w:rsidR="003A0421" w:rsidRPr="00003DAE" w:rsidTr="00866092">
        <w:trPr>
          <w:trHeight w:val="33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rPr>
              <w:t>護理學院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rPr>
            </w:pPr>
            <w:r w:rsidRPr="00003DAE">
              <w:rPr>
                <w:rFonts w:eastAsia="標楷體"/>
              </w:rPr>
              <w:t>護理學系（學士班、碩士班、博士班）</w:t>
            </w:r>
          </w:p>
          <w:p w:rsidR="003A0421" w:rsidRPr="00003DAE" w:rsidRDefault="003A0421" w:rsidP="00866092">
            <w:pPr>
              <w:widowControl/>
              <w:spacing w:line="320" w:lineRule="exact"/>
              <w:jc w:val="both"/>
              <w:rPr>
                <w:rFonts w:eastAsia="標楷體"/>
                <w:kern w:val="0"/>
              </w:rPr>
            </w:pPr>
            <w:r w:rsidRPr="00003DAE">
              <w:rPr>
                <w:rFonts w:eastAsia="標楷體"/>
              </w:rPr>
              <w:t>高齡長期照護碩士學位學程</w:t>
            </w:r>
          </w:p>
        </w:tc>
      </w:tr>
      <w:tr w:rsidR="003A0421" w:rsidRPr="00003DAE" w:rsidTr="00866092">
        <w:trPr>
          <w:trHeight w:val="264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rPr>
              <w:t>健康科學院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rPr>
            </w:pPr>
            <w:r w:rsidRPr="00003DAE">
              <w:rPr>
                <w:rFonts w:eastAsia="標楷體"/>
              </w:rPr>
              <w:t>公共衛生學系（學士班</w:t>
            </w:r>
            <w:r w:rsidRPr="00003DAE">
              <w:rPr>
                <w:rFonts w:eastAsia="標楷體" w:hint="eastAsia"/>
              </w:rPr>
              <w:t>）（</w:t>
            </w:r>
            <w:r w:rsidRPr="00003DAE">
              <w:rPr>
                <w:rFonts w:eastAsia="標楷體"/>
              </w:rPr>
              <w:t>碩士班</w:t>
            </w:r>
            <w:r w:rsidRPr="00003DAE">
              <w:rPr>
                <w:rFonts w:eastAsia="標楷體" w:hint="eastAsia"/>
              </w:rPr>
              <w:t>-106</w:t>
            </w:r>
            <w:r w:rsidRPr="00003DAE">
              <w:rPr>
                <w:rFonts w:eastAsia="標楷體" w:hint="eastAsia"/>
              </w:rPr>
              <w:t>學年度班次整併）（</w:t>
            </w:r>
            <w:r w:rsidRPr="00003DAE">
              <w:rPr>
                <w:rFonts w:eastAsia="標楷體"/>
              </w:rPr>
              <w:t>博士班</w:t>
            </w:r>
            <w:r w:rsidRPr="00003DAE">
              <w:rPr>
                <w:rFonts w:eastAsia="標楷體" w:hint="eastAsia"/>
              </w:rPr>
              <w:t>-106</w:t>
            </w:r>
            <w:r w:rsidRPr="00003DAE">
              <w:rPr>
                <w:rFonts w:eastAsia="標楷體" w:hint="eastAsia"/>
              </w:rPr>
              <w:t>學年度班次更名</w:t>
            </w:r>
            <w:r w:rsidRPr="00003DAE">
              <w:rPr>
                <w:rFonts w:eastAsia="標楷體"/>
              </w:rPr>
              <w:t>）</w:t>
            </w:r>
          </w:p>
          <w:p w:rsidR="003A0421" w:rsidRPr="00003DAE" w:rsidRDefault="003A0421" w:rsidP="00866092">
            <w:pPr>
              <w:widowControl/>
              <w:spacing w:line="320" w:lineRule="exact"/>
              <w:jc w:val="both"/>
              <w:rPr>
                <w:rFonts w:eastAsia="標楷體"/>
              </w:rPr>
            </w:pPr>
            <w:r w:rsidRPr="00003DAE">
              <w:rPr>
                <w:rFonts w:eastAsia="標楷體"/>
              </w:rPr>
              <w:t>醫學檢驗生物技術學系（學士班、碩士班、博士班）</w:t>
            </w:r>
            <w:r w:rsidRPr="00003DAE">
              <w:rPr>
                <w:rFonts w:eastAsia="標楷體" w:hint="eastAsia"/>
              </w:rPr>
              <w:t>（</w:t>
            </w:r>
            <w:r w:rsidRPr="00003DAE">
              <w:rPr>
                <w:rFonts w:eastAsia="標楷體"/>
              </w:rPr>
              <w:t>甘比亞生物醫學學士專班</w:t>
            </w:r>
            <w:r w:rsidRPr="00003DAE">
              <w:rPr>
                <w:rFonts w:eastAsia="標楷體"/>
              </w:rPr>
              <w:t>-105</w:t>
            </w:r>
            <w:r w:rsidRPr="00003DAE">
              <w:rPr>
                <w:rFonts w:eastAsia="標楷體"/>
              </w:rPr>
              <w:t>學年度起裁撤</w:t>
            </w:r>
            <w:r w:rsidRPr="00003DAE">
              <w:rPr>
                <w:rFonts w:eastAsia="標楷體" w:hint="eastAsia"/>
              </w:rPr>
              <w:t>）</w:t>
            </w:r>
          </w:p>
          <w:p w:rsidR="003A0421" w:rsidRPr="00003DAE" w:rsidRDefault="003A0421" w:rsidP="00866092">
            <w:pPr>
              <w:widowControl/>
              <w:spacing w:line="320" w:lineRule="exact"/>
              <w:jc w:val="both"/>
              <w:rPr>
                <w:rFonts w:eastAsia="標楷體"/>
              </w:rPr>
            </w:pPr>
            <w:r w:rsidRPr="00003DAE">
              <w:rPr>
                <w:rFonts w:eastAsia="標楷體"/>
              </w:rPr>
              <w:t>醫學影像暨放射科學系（學士班、碩士班、碩士在職專班）</w:t>
            </w:r>
          </w:p>
          <w:p w:rsidR="003A0421" w:rsidRPr="00003DAE" w:rsidRDefault="003A0421" w:rsidP="00866092">
            <w:pPr>
              <w:widowControl/>
              <w:spacing w:line="320" w:lineRule="exact"/>
              <w:jc w:val="both"/>
              <w:rPr>
                <w:rFonts w:eastAsia="標楷體"/>
              </w:rPr>
            </w:pPr>
            <w:r w:rsidRPr="00003DAE">
              <w:rPr>
                <w:rFonts w:eastAsia="標楷體"/>
              </w:rPr>
              <w:t>物理治療學系（學士班、碩士班）</w:t>
            </w:r>
          </w:p>
          <w:p w:rsidR="003A0421" w:rsidRPr="00003DAE" w:rsidRDefault="003A0421" w:rsidP="00866092">
            <w:pPr>
              <w:widowControl/>
              <w:spacing w:line="320" w:lineRule="exact"/>
              <w:jc w:val="both"/>
              <w:rPr>
                <w:rFonts w:eastAsia="標楷體"/>
              </w:rPr>
            </w:pPr>
            <w:r w:rsidRPr="00003DAE">
              <w:rPr>
                <w:rFonts w:eastAsia="標楷體"/>
              </w:rPr>
              <w:t>職能治療學系（學士班、碩士班、碩士在職專班）</w:t>
            </w:r>
          </w:p>
          <w:p w:rsidR="003A0421" w:rsidRPr="00003DAE" w:rsidRDefault="003A0421" w:rsidP="00866092">
            <w:pPr>
              <w:widowControl/>
              <w:spacing w:line="320" w:lineRule="exact"/>
              <w:jc w:val="both"/>
              <w:rPr>
                <w:rFonts w:eastAsia="標楷體"/>
              </w:rPr>
            </w:pPr>
            <w:r w:rsidRPr="00003DAE">
              <w:rPr>
                <w:rFonts w:eastAsia="標楷體"/>
              </w:rPr>
              <w:t>醫務管理暨醫療資訊學系（學士班、碩士班、碩士在職專班）</w:t>
            </w:r>
          </w:p>
          <w:p w:rsidR="003A0421" w:rsidRPr="00003DAE" w:rsidRDefault="003A0421" w:rsidP="00866092">
            <w:pPr>
              <w:widowControl/>
              <w:spacing w:line="320" w:lineRule="exact"/>
              <w:jc w:val="both"/>
              <w:rPr>
                <w:rFonts w:eastAsia="標楷體"/>
              </w:rPr>
            </w:pPr>
            <w:r w:rsidRPr="00003DAE">
              <w:rPr>
                <w:rFonts w:eastAsia="標楷體"/>
              </w:rPr>
              <w:t>學士後醫學檢驗數據整合判讀學士學位學程（</w:t>
            </w:r>
            <w:r w:rsidRPr="00003DAE">
              <w:rPr>
                <w:rFonts w:eastAsia="標楷體" w:hint="eastAsia"/>
              </w:rPr>
              <w:t>107</w:t>
            </w:r>
            <w:r w:rsidRPr="00003DAE">
              <w:rPr>
                <w:rFonts w:eastAsia="標楷體" w:hint="eastAsia"/>
              </w:rPr>
              <w:t>學年度起停招</w:t>
            </w:r>
            <w:r w:rsidRPr="00003DAE">
              <w:rPr>
                <w:rFonts w:eastAsia="標楷體"/>
              </w:rPr>
              <w:t>）</w:t>
            </w:r>
          </w:p>
        </w:tc>
      </w:tr>
      <w:tr w:rsidR="003A0421" w:rsidRPr="00003DAE" w:rsidTr="00866092">
        <w:trPr>
          <w:trHeight w:val="1923"/>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rPr>
              <w:t>生命科學院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rPr>
            </w:pPr>
            <w:r w:rsidRPr="00003DAE">
              <w:rPr>
                <w:rFonts w:eastAsia="標楷體"/>
              </w:rPr>
              <w:t>醫藥暨應用化學系（學士班</w:t>
            </w:r>
            <w:r w:rsidRPr="00003DAE">
              <w:rPr>
                <w:rFonts w:eastAsia="標楷體" w:hint="eastAsia"/>
              </w:rPr>
              <w:t>-</w:t>
            </w:r>
            <w:r w:rsidRPr="00003DAE">
              <w:rPr>
                <w:rFonts w:eastAsia="標楷體" w:hint="eastAsia"/>
              </w:rPr>
              <w:t>學籍分組：</w:t>
            </w:r>
            <w:r w:rsidRPr="00003DAE">
              <w:rPr>
                <w:rFonts w:eastAsia="標楷體" w:hint="eastAsia"/>
                <w:bCs/>
              </w:rPr>
              <w:t>醫藥化學組、應用化學組</w:t>
            </w:r>
            <w:r w:rsidRPr="00003DAE">
              <w:rPr>
                <w:rFonts w:eastAsia="標楷體"/>
              </w:rPr>
              <w:t>、碩士班、博士班）（碩士在職專班</w:t>
            </w:r>
            <w:r w:rsidRPr="00003DAE">
              <w:rPr>
                <w:rFonts w:eastAsia="標楷體"/>
              </w:rPr>
              <w:t>-101</w:t>
            </w:r>
            <w:r w:rsidRPr="00003DAE">
              <w:rPr>
                <w:rFonts w:eastAsia="標楷體"/>
              </w:rPr>
              <w:t>學年度起停招</w:t>
            </w:r>
            <w:r w:rsidRPr="00003DAE">
              <w:rPr>
                <w:rFonts w:eastAsia="標楷體" w:hint="eastAsia"/>
              </w:rPr>
              <w:t>、</w:t>
            </w:r>
            <w:r w:rsidRPr="00003DAE">
              <w:rPr>
                <w:rFonts w:eastAsia="標楷體" w:hint="eastAsia"/>
              </w:rPr>
              <w:t>107</w:t>
            </w:r>
            <w:r w:rsidRPr="00003DAE">
              <w:rPr>
                <w:rFonts w:eastAsia="標楷體" w:hint="eastAsia"/>
              </w:rPr>
              <w:t>學年度起</w:t>
            </w:r>
            <w:r w:rsidRPr="00003DAE">
              <w:rPr>
                <w:rFonts w:eastAsia="標楷體"/>
              </w:rPr>
              <w:t>裁撤）</w:t>
            </w:r>
          </w:p>
          <w:p w:rsidR="003A0421" w:rsidRPr="00003DAE" w:rsidRDefault="003A0421" w:rsidP="00866092">
            <w:pPr>
              <w:widowControl/>
              <w:spacing w:line="320" w:lineRule="exact"/>
              <w:jc w:val="both"/>
              <w:rPr>
                <w:rFonts w:eastAsia="標楷體"/>
              </w:rPr>
            </w:pPr>
            <w:r w:rsidRPr="00003DAE">
              <w:rPr>
                <w:rFonts w:eastAsia="標楷體"/>
              </w:rPr>
              <w:t>生物醫學暨環境生物學系（學士班、碩士班）</w:t>
            </w:r>
            <w:r w:rsidRPr="00003DAE">
              <w:rPr>
                <w:rFonts w:eastAsia="標楷體"/>
              </w:rPr>
              <w:t xml:space="preserve"> </w:t>
            </w:r>
          </w:p>
          <w:p w:rsidR="003A0421" w:rsidRPr="00003DAE" w:rsidRDefault="003A0421" w:rsidP="00866092">
            <w:pPr>
              <w:widowControl/>
              <w:spacing w:line="320" w:lineRule="exact"/>
              <w:jc w:val="both"/>
              <w:rPr>
                <w:rFonts w:eastAsia="標楷體"/>
              </w:rPr>
            </w:pPr>
            <w:r w:rsidRPr="00003DAE">
              <w:rPr>
                <w:rFonts w:eastAsia="標楷體"/>
              </w:rPr>
              <w:t>生物科技學系（學士班、碩士班）</w:t>
            </w:r>
          </w:p>
          <w:p w:rsidR="003A0421" w:rsidRPr="00003DAE" w:rsidRDefault="003A0421" w:rsidP="00866092">
            <w:pPr>
              <w:widowControl/>
              <w:spacing w:line="320" w:lineRule="exact"/>
              <w:jc w:val="both"/>
              <w:rPr>
                <w:rFonts w:eastAsia="標楷體"/>
              </w:rPr>
            </w:pPr>
            <w:r w:rsidRPr="00003DAE">
              <w:rPr>
                <w:rFonts w:eastAsia="標楷體"/>
              </w:rPr>
              <w:t>生技醫藥產業研發碩士學位學程（</w:t>
            </w:r>
            <w:r w:rsidRPr="00003DAE">
              <w:rPr>
                <w:rFonts w:eastAsia="標楷體" w:hint="eastAsia"/>
              </w:rPr>
              <w:t>106</w:t>
            </w:r>
            <w:r w:rsidRPr="00003DAE">
              <w:rPr>
                <w:rFonts w:eastAsia="標楷體" w:hint="eastAsia"/>
              </w:rPr>
              <w:t>學年度起停招</w:t>
            </w:r>
            <w:r w:rsidRPr="00003DAE">
              <w:rPr>
                <w:rFonts w:eastAsia="標楷體"/>
              </w:rPr>
              <w:t>）</w:t>
            </w:r>
          </w:p>
          <w:p w:rsidR="003A0421" w:rsidRPr="00003DAE" w:rsidRDefault="003A0421" w:rsidP="00866092">
            <w:pPr>
              <w:widowControl/>
              <w:spacing w:line="320" w:lineRule="exact"/>
              <w:jc w:val="both"/>
              <w:rPr>
                <w:rFonts w:eastAsia="標楷體"/>
                <w:kern w:val="0"/>
              </w:rPr>
            </w:pPr>
            <w:r w:rsidRPr="00003DAE">
              <w:rPr>
                <w:rFonts w:eastAsia="標楷體" w:hint="eastAsia"/>
                <w:bCs/>
              </w:rPr>
              <w:t>生命科學博士學位學程（</w:t>
            </w:r>
            <w:r w:rsidRPr="00003DAE">
              <w:rPr>
                <w:rFonts w:eastAsia="標楷體" w:hint="eastAsia"/>
                <w:bCs/>
              </w:rPr>
              <w:t>107</w:t>
            </w:r>
            <w:r w:rsidRPr="00003DAE">
              <w:rPr>
                <w:rFonts w:eastAsia="標楷體" w:hint="eastAsia"/>
                <w:bCs/>
              </w:rPr>
              <w:t>學年度新增且</w:t>
            </w:r>
            <w:r w:rsidRPr="00003DAE">
              <w:rPr>
                <w:rFonts w:eastAsia="標楷體" w:hint="eastAsia"/>
              </w:rPr>
              <w:t>學籍分組：</w:t>
            </w:r>
            <w:r w:rsidRPr="00003DAE">
              <w:rPr>
                <w:rFonts w:eastAsia="標楷體" w:hint="eastAsia"/>
                <w:bCs/>
              </w:rPr>
              <w:t>生醫化學組、生物科學組）</w:t>
            </w:r>
          </w:p>
        </w:tc>
      </w:tr>
      <w:tr w:rsidR="003A0421" w:rsidRPr="00003DAE" w:rsidTr="00866092">
        <w:trPr>
          <w:trHeight w:val="13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3A0421" w:rsidRPr="00003DAE" w:rsidRDefault="003A0421" w:rsidP="00866092">
            <w:pPr>
              <w:widowControl/>
              <w:spacing w:line="320" w:lineRule="exact"/>
              <w:rPr>
                <w:rFonts w:eastAsia="標楷體"/>
                <w:kern w:val="0"/>
              </w:rPr>
            </w:pPr>
            <w:r w:rsidRPr="00003DAE">
              <w:rPr>
                <w:rFonts w:eastAsia="標楷體"/>
              </w:rPr>
              <w:t>人文社會科學院</w:t>
            </w:r>
          </w:p>
        </w:tc>
        <w:tc>
          <w:tcPr>
            <w:tcW w:w="8363" w:type="dxa"/>
            <w:tcBorders>
              <w:top w:val="nil"/>
              <w:left w:val="nil"/>
              <w:bottom w:val="single" w:sz="4" w:space="0" w:color="auto"/>
              <w:right w:val="single" w:sz="4" w:space="0" w:color="auto"/>
            </w:tcBorders>
            <w:shd w:val="clear" w:color="auto" w:fill="auto"/>
            <w:noWrap/>
          </w:tcPr>
          <w:p w:rsidR="003A0421" w:rsidRPr="00003DAE" w:rsidRDefault="003A0421" w:rsidP="00866092">
            <w:pPr>
              <w:widowControl/>
              <w:spacing w:line="320" w:lineRule="exact"/>
              <w:jc w:val="both"/>
              <w:rPr>
                <w:rFonts w:eastAsia="標楷體"/>
              </w:rPr>
            </w:pPr>
            <w:r w:rsidRPr="00003DAE">
              <w:rPr>
                <w:rFonts w:eastAsia="標楷體"/>
              </w:rPr>
              <w:t>性別研究所（碩士班）</w:t>
            </w:r>
          </w:p>
          <w:p w:rsidR="003A0421" w:rsidRPr="00003DAE" w:rsidRDefault="003A0421" w:rsidP="00866092">
            <w:pPr>
              <w:widowControl/>
              <w:spacing w:line="320" w:lineRule="exact"/>
              <w:jc w:val="both"/>
              <w:rPr>
                <w:rFonts w:eastAsia="標楷體"/>
              </w:rPr>
            </w:pPr>
            <w:r w:rsidRPr="00003DAE">
              <w:rPr>
                <w:rFonts w:eastAsia="標楷體"/>
              </w:rPr>
              <w:t>醫學社會學與社會工作學系（學士班、碩士班）</w:t>
            </w:r>
          </w:p>
          <w:p w:rsidR="003A0421" w:rsidRPr="00003DAE" w:rsidRDefault="003A0421" w:rsidP="00866092">
            <w:pPr>
              <w:widowControl/>
              <w:spacing w:line="320" w:lineRule="exact"/>
              <w:jc w:val="both"/>
              <w:rPr>
                <w:rFonts w:eastAsia="標楷體"/>
              </w:rPr>
            </w:pPr>
            <w:r w:rsidRPr="00003DAE">
              <w:rPr>
                <w:rFonts w:eastAsia="標楷體"/>
              </w:rPr>
              <w:t>心理學系（學士班、碩士班）</w:t>
            </w:r>
          </w:p>
          <w:p w:rsidR="003A0421" w:rsidRPr="00003DAE" w:rsidRDefault="003A0421" w:rsidP="00866092">
            <w:pPr>
              <w:widowControl/>
              <w:spacing w:line="320" w:lineRule="exact"/>
              <w:jc w:val="both"/>
              <w:rPr>
                <w:rFonts w:eastAsia="標楷體"/>
              </w:rPr>
            </w:pPr>
            <w:r w:rsidRPr="00003DAE">
              <w:rPr>
                <w:rFonts w:eastAsia="標楷體"/>
              </w:rPr>
              <w:t>華語文中心</w:t>
            </w:r>
            <w:r w:rsidRPr="00003DAE">
              <w:rPr>
                <w:rFonts w:eastAsia="標楷體" w:hint="eastAsia"/>
              </w:rPr>
              <w:t>(</w:t>
            </w:r>
            <w:r w:rsidRPr="00003DAE">
              <w:rPr>
                <w:rFonts w:eastAsia="標楷體" w:hint="eastAsia"/>
              </w:rPr>
              <w:t>自</w:t>
            </w:r>
            <w:r w:rsidRPr="00003DAE">
              <w:rPr>
                <w:rFonts w:eastAsia="標楷體" w:hint="eastAsia"/>
              </w:rPr>
              <w:t>108</w:t>
            </w:r>
            <w:r w:rsidRPr="00003DAE">
              <w:rPr>
                <w:rFonts w:eastAsia="標楷體" w:hint="eastAsia"/>
              </w:rPr>
              <w:t>學年度起整併至通識教育中心之語言與文化中心</w:t>
            </w:r>
            <w:r w:rsidRPr="00003DAE">
              <w:rPr>
                <w:rFonts w:eastAsia="標楷體" w:hint="eastAsia"/>
              </w:rPr>
              <w:t>)</w:t>
            </w:r>
          </w:p>
        </w:tc>
      </w:tr>
    </w:tbl>
    <w:p w:rsidR="00C73056" w:rsidRPr="003A0421" w:rsidRDefault="00C73056" w:rsidP="00C73056">
      <w:pPr>
        <w:tabs>
          <w:tab w:val="center" w:pos="4153"/>
          <w:tab w:val="left" w:pos="6268"/>
        </w:tabs>
        <w:snapToGrid w:val="0"/>
        <w:spacing w:line="0" w:lineRule="atLeast"/>
        <w:jc w:val="center"/>
        <w:rPr>
          <w:rFonts w:ascii="標楷體" w:eastAsia="標楷體" w:hAnsi="標楷體"/>
          <w:b/>
          <w:sz w:val="28"/>
        </w:rPr>
      </w:pPr>
    </w:p>
    <w:p w:rsidR="00C73056" w:rsidRPr="008F6788" w:rsidRDefault="00C73056" w:rsidP="00C73056">
      <w:pPr>
        <w:tabs>
          <w:tab w:val="center" w:pos="4153"/>
          <w:tab w:val="left" w:pos="6268"/>
        </w:tabs>
        <w:snapToGrid w:val="0"/>
        <w:spacing w:line="0" w:lineRule="atLeast"/>
        <w:jc w:val="center"/>
        <w:rPr>
          <w:rFonts w:ascii="標楷體" w:eastAsia="標楷體" w:hAnsi="標楷體"/>
          <w:b/>
          <w:sz w:val="28"/>
        </w:rPr>
      </w:pPr>
      <w:r w:rsidRPr="008F6788">
        <w:rPr>
          <w:rFonts w:ascii="標楷體" w:eastAsia="標楷體" w:hAnsi="標楷體" w:hint="eastAsia"/>
          <w:b/>
          <w:sz w:val="28"/>
        </w:rPr>
        <w:lastRenderedPageBreak/>
        <w:t>高雄醫學大學行政單位</w:t>
      </w:r>
      <w:r w:rsidRPr="008F6788">
        <w:rPr>
          <w:rFonts w:ascii="標楷體" w:eastAsia="標楷體" w:hAnsi="標楷體"/>
          <w:b/>
          <w:sz w:val="28"/>
        </w:rPr>
        <w:t>組織系統表</w:t>
      </w:r>
    </w:p>
    <w:p w:rsidR="00C73056" w:rsidRPr="008F6788" w:rsidRDefault="00C73056" w:rsidP="00C73056">
      <w:pPr>
        <w:tabs>
          <w:tab w:val="center" w:pos="4153"/>
          <w:tab w:val="left" w:pos="6268"/>
        </w:tabs>
        <w:snapToGrid w:val="0"/>
        <w:spacing w:line="0" w:lineRule="atLeast"/>
        <w:jc w:val="center"/>
        <w:rPr>
          <w:rFonts w:eastAsia="標楷體"/>
          <w:b/>
          <w:sz w:val="32"/>
          <w:szCs w:val="32"/>
        </w:rPr>
      </w:pPr>
      <w:r w:rsidRPr="008F6788">
        <w:rPr>
          <w:noProof/>
        </w:rPr>
        <mc:AlternateContent>
          <mc:Choice Requires="wps">
            <w:drawing>
              <wp:anchor distT="0" distB="0" distL="114300" distR="114300" simplePos="0" relativeHeight="251659264" behindDoc="0" locked="0" layoutInCell="1" allowOverlap="1" wp14:anchorId="100EF5F6" wp14:editId="28FE918C">
                <wp:simplePos x="0" y="0"/>
                <wp:positionH relativeFrom="column">
                  <wp:posOffset>-68580</wp:posOffset>
                </wp:positionH>
                <wp:positionV relativeFrom="paragraph">
                  <wp:posOffset>1590040</wp:posOffset>
                </wp:positionV>
                <wp:extent cx="520065" cy="37109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520065" cy="37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092" w:rsidRPr="00085B15" w:rsidRDefault="00866092" w:rsidP="00C73056">
                            <w:pPr>
                              <w:spacing w:line="360" w:lineRule="exact"/>
                              <w:jc w:val="distribute"/>
                              <w:rPr>
                                <w:rFonts w:eastAsia="標楷體"/>
                                <w:sz w:val="21"/>
                              </w:rPr>
                            </w:pPr>
                            <w:r w:rsidRPr="00085B15">
                              <w:rPr>
                                <w:rFonts w:eastAsia="標楷體"/>
                                <w:b/>
                                <w:bCs/>
                                <w:sz w:val="32"/>
                              </w:rPr>
                              <w:t>高雄醫學大學行政單位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EF5F6" id="_x0000_t202" coordsize="21600,21600" o:spt="202" path="m,l,21600r21600,l21600,xe">
                <v:stroke joinstyle="miter"/>
                <v:path gradientshapeok="t" o:connecttype="rect"/>
              </v:shapetype>
              <v:shape id="文字方塊 1" o:spid="_x0000_s1026" type="#_x0000_t202" style="position:absolute;left:0;text-align:left;margin-left:-5.4pt;margin-top:125.2pt;width:40.95pt;height:2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" filled="f" stroked="f" strokeweight=".5pt">
                <v:textbox style="layout-flow:vertical-ideographic">
                  <w:txbxContent>
                    <w:p w:rsidR="00866092" w:rsidRPr="00085B15" w:rsidRDefault="00866092" w:rsidP="00C73056">
                      <w:pPr>
                        <w:spacing w:line="360" w:lineRule="exact"/>
                        <w:jc w:val="distribute"/>
                        <w:rPr>
                          <w:rFonts w:eastAsia="標楷體"/>
                          <w:sz w:val="21"/>
                        </w:rPr>
                      </w:pPr>
                      <w:r w:rsidRPr="00085B15">
                        <w:rPr>
                          <w:rFonts w:eastAsia="標楷體"/>
                          <w:b/>
                          <w:bCs/>
                          <w:sz w:val="32"/>
                        </w:rPr>
                        <w:t>高雄醫學大學行政單位</w:t>
                      </w:r>
                    </w:p>
                  </w:txbxContent>
                </v:textbox>
              </v:shape>
            </w:pict>
          </mc:Fallback>
        </mc:AlternateContent>
      </w:r>
      <w:r w:rsidRPr="008F6788">
        <w:rPr>
          <w:noProof/>
        </w:rPr>
        <w:drawing>
          <wp:inline distT="0" distB="0" distL="0" distR="0" wp14:anchorId="49225DA8" wp14:editId="466FDFE8">
            <wp:extent cx="6645910" cy="6880860"/>
            <wp:effectExtent l="0" t="0" r="9779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73056" w:rsidRPr="008F6788" w:rsidRDefault="00C73056" w:rsidP="00C73056">
      <w:pPr>
        <w:tabs>
          <w:tab w:val="center" w:pos="4153"/>
          <w:tab w:val="left" w:pos="6268"/>
        </w:tabs>
        <w:snapToGrid w:val="0"/>
        <w:spacing w:line="0" w:lineRule="atLeast"/>
        <w:rPr>
          <w:rFonts w:eastAsia="標楷體"/>
          <w:b/>
          <w:sz w:val="32"/>
          <w:szCs w:val="32"/>
        </w:rPr>
      </w:pPr>
    </w:p>
    <w:p w:rsidR="00C73056" w:rsidRPr="008F6788" w:rsidRDefault="00C73056" w:rsidP="00C73056"/>
    <w:p w:rsidR="00C73056" w:rsidRPr="00003DAE" w:rsidRDefault="00C73056" w:rsidP="00C73056">
      <w:pPr>
        <w:spacing w:line="360" w:lineRule="exact"/>
        <w:jc w:val="center"/>
        <w:rPr>
          <w:rFonts w:eastAsia="標楷體"/>
          <w:b/>
          <w:sz w:val="32"/>
          <w:szCs w:val="32"/>
        </w:rPr>
      </w:pPr>
    </w:p>
    <w:p w:rsidR="00C73056" w:rsidRPr="00003DAE" w:rsidRDefault="00C73056" w:rsidP="00C73056">
      <w:pPr>
        <w:spacing w:line="360" w:lineRule="exact"/>
        <w:rPr>
          <w:rFonts w:eastAsia="標楷體"/>
          <w:b/>
          <w:sz w:val="32"/>
          <w:szCs w:val="32"/>
        </w:rPr>
      </w:pPr>
    </w:p>
    <w:p w:rsidR="00866092" w:rsidRDefault="00866092">
      <w:pPr>
        <w:widowControl/>
      </w:pPr>
      <w:r>
        <w:br w:type="page"/>
      </w:r>
    </w:p>
    <w:p w:rsidR="00866092" w:rsidRPr="00003DAE" w:rsidRDefault="00866092" w:rsidP="00866092">
      <w:pPr>
        <w:spacing w:after="120" w:line="440" w:lineRule="exact"/>
        <w:rPr>
          <w:rFonts w:eastAsia="標楷體"/>
          <w:b/>
          <w:sz w:val="32"/>
          <w:szCs w:val="32"/>
        </w:rPr>
      </w:pPr>
      <w:r w:rsidRPr="00003DAE">
        <w:rPr>
          <w:rFonts w:eastAsia="標楷體" w:hint="eastAsia"/>
          <w:b/>
          <w:sz w:val="32"/>
          <w:szCs w:val="32"/>
        </w:rPr>
        <w:lastRenderedPageBreak/>
        <w:t>高雄醫學大學</w:t>
      </w:r>
      <w:r w:rsidRPr="00003DAE">
        <w:rPr>
          <w:rFonts w:ascii="標楷體" w:eastAsia="標楷體" w:hAnsi="標楷體" w:hint="eastAsia"/>
          <w:b/>
          <w:sz w:val="32"/>
          <w:szCs w:val="32"/>
        </w:rPr>
        <w:t>組織規程</w:t>
      </w:r>
      <w:r>
        <w:rPr>
          <w:rFonts w:ascii="標楷體" w:eastAsia="標楷體" w:hAnsi="標楷體" w:hint="eastAsia"/>
          <w:b/>
          <w:sz w:val="32"/>
          <w:szCs w:val="32"/>
        </w:rPr>
        <w:t>(部分修正條文對照表)</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88.04.19(</w:t>
      </w:r>
      <w:r w:rsidRPr="00003DAE">
        <w:rPr>
          <w:rFonts w:eastAsia="標楷體"/>
          <w:sz w:val="20"/>
          <w:szCs w:val="20"/>
        </w:rPr>
        <w:t>八八</w:t>
      </w:r>
      <w:r w:rsidRPr="00003DAE">
        <w:rPr>
          <w:rFonts w:eastAsia="標楷體"/>
          <w:sz w:val="20"/>
          <w:szCs w:val="20"/>
        </w:rPr>
        <w:t>)</w:t>
      </w:r>
      <w:r w:rsidRPr="00003DAE">
        <w:rPr>
          <w:rFonts w:eastAsia="標楷體"/>
          <w:sz w:val="20"/>
          <w:szCs w:val="20"/>
        </w:rPr>
        <w:t>高醫法字第０一三號函頒布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88.12.17</w:t>
      </w:r>
      <w:r w:rsidRPr="00003DAE">
        <w:rPr>
          <w:rFonts w:eastAsia="標楷體"/>
          <w:sz w:val="20"/>
          <w:szCs w:val="20"/>
        </w:rPr>
        <w:t>台</w:t>
      </w:r>
      <w:r w:rsidRPr="00003DAE">
        <w:rPr>
          <w:rFonts w:eastAsia="標楷體"/>
          <w:sz w:val="20"/>
          <w:szCs w:val="20"/>
        </w:rPr>
        <w:t>(</w:t>
      </w:r>
      <w:r w:rsidRPr="00003DAE">
        <w:rPr>
          <w:rFonts w:eastAsia="標楷體"/>
          <w:sz w:val="20"/>
          <w:szCs w:val="20"/>
        </w:rPr>
        <w:t>八八</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字第八八一五七二八七號函修正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89.04.07</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字第八九０四０八二七號函准予核定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89.05.02(</w:t>
      </w:r>
      <w:r w:rsidRPr="00003DAE">
        <w:rPr>
          <w:rFonts w:eastAsia="標楷體"/>
          <w:sz w:val="20"/>
          <w:szCs w:val="20"/>
        </w:rPr>
        <w:t>八九</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字第０一二號函頒布</w:t>
      </w:r>
      <w:r w:rsidRPr="00003DAE">
        <w:rPr>
          <w:rFonts w:eastAsia="標楷體"/>
          <w:sz w:val="20"/>
          <w:szCs w:val="20"/>
        </w:rPr>
        <w:t xml:space="preserve">   </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89.06.28</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字第八九０六九二四六號函准予核定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89.06.28(</w:t>
      </w:r>
      <w:r w:rsidRPr="00003DAE">
        <w:rPr>
          <w:rFonts w:eastAsia="標楷體"/>
          <w:sz w:val="20"/>
          <w:szCs w:val="20"/>
        </w:rPr>
        <w:t>八九</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字第０一七號函頒布</w:t>
      </w:r>
      <w:r w:rsidRPr="00003DAE">
        <w:rPr>
          <w:rFonts w:eastAsia="標楷體"/>
          <w:sz w:val="20"/>
          <w:szCs w:val="20"/>
        </w:rPr>
        <w:t xml:space="preserve">  </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89.12.19</w:t>
      </w:r>
      <w:r w:rsidRPr="00003DAE">
        <w:rPr>
          <w:rFonts w:eastAsia="標楷體"/>
          <w:sz w:val="20"/>
          <w:szCs w:val="20"/>
        </w:rPr>
        <w:t>台</w:t>
      </w:r>
      <w:r w:rsidRPr="00003DAE">
        <w:rPr>
          <w:rFonts w:eastAsia="標楷體"/>
          <w:sz w:val="20"/>
          <w:szCs w:val="20"/>
        </w:rPr>
        <w:t>(</w:t>
      </w:r>
      <w:r w:rsidRPr="00003DAE">
        <w:rPr>
          <w:rFonts w:eastAsia="標楷體"/>
          <w:sz w:val="20"/>
          <w:szCs w:val="20"/>
        </w:rPr>
        <w:t>八九</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字第八九一六四六五</w:t>
      </w:r>
      <w:r w:rsidRPr="00003DAE">
        <w:rPr>
          <w:rFonts w:eastAsia="標楷體"/>
          <w:sz w:val="20"/>
          <w:szCs w:val="20"/>
        </w:rPr>
        <w:t>0</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90.01.05(</w:t>
      </w:r>
      <w:r w:rsidRPr="00003DAE">
        <w:rPr>
          <w:rFonts w:eastAsia="標楷體"/>
          <w:sz w:val="20"/>
          <w:szCs w:val="20"/>
        </w:rPr>
        <w:t>九十</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字第００一號函頒布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90.06.22</w:t>
      </w:r>
      <w:r w:rsidRPr="00003DAE">
        <w:rPr>
          <w:rFonts w:eastAsia="標楷體"/>
          <w:sz w:val="20"/>
          <w:szCs w:val="20"/>
        </w:rPr>
        <w:t>台</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字第九００八九九一七號函核定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90.07.02</w:t>
      </w:r>
      <w:r w:rsidRPr="00003DAE">
        <w:rPr>
          <w:rFonts w:eastAsia="標楷體"/>
          <w:sz w:val="20"/>
          <w:szCs w:val="20"/>
        </w:rPr>
        <w:t>高醫</w:t>
      </w:r>
      <w:r w:rsidRPr="00003DAE">
        <w:rPr>
          <w:rFonts w:eastAsia="標楷體"/>
          <w:sz w:val="20"/>
          <w:szCs w:val="20"/>
        </w:rPr>
        <w:t>(</w:t>
      </w:r>
      <w:r w:rsidRPr="00003DAE">
        <w:rPr>
          <w:rFonts w:eastAsia="標楷體"/>
          <w:sz w:val="20"/>
          <w:szCs w:val="20"/>
        </w:rPr>
        <w:t>九０</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字第０一三號函頒布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90.08.27</w:t>
      </w:r>
      <w:r w:rsidRPr="00003DAE">
        <w:rPr>
          <w:rFonts w:eastAsia="標楷體"/>
          <w:sz w:val="20"/>
          <w:szCs w:val="20"/>
        </w:rPr>
        <w:t>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一二二一四六號函修正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w:t>
      </w:r>
      <w:r w:rsidRPr="00003DAE">
        <w:rPr>
          <w:rFonts w:eastAsia="標楷體"/>
          <w:sz w:val="20"/>
          <w:szCs w:val="20"/>
        </w:rPr>
        <w:t>0</w:t>
      </w:r>
      <w:r w:rsidRPr="00003DAE">
        <w:rPr>
          <w:rFonts w:eastAsia="標楷體"/>
          <w:sz w:val="20"/>
          <w:szCs w:val="20"/>
        </w:rPr>
        <w:t>一三八四</w:t>
      </w:r>
      <w:r w:rsidRPr="00003DAE">
        <w:rPr>
          <w:rFonts w:eastAsia="標楷體"/>
          <w:sz w:val="20"/>
          <w:szCs w:val="20"/>
        </w:rPr>
        <w:t>0</w:t>
      </w:r>
      <w:r w:rsidRPr="00003DAE">
        <w:rPr>
          <w:rFonts w:eastAsia="標楷體"/>
          <w:sz w:val="20"/>
          <w:szCs w:val="20"/>
        </w:rPr>
        <w:t>四號函核定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90.10.16(</w:t>
      </w:r>
      <w:r w:rsidRPr="00003DAE">
        <w:rPr>
          <w:rFonts w:eastAsia="標楷體"/>
          <w:sz w:val="20"/>
          <w:szCs w:val="20"/>
        </w:rPr>
        <w:t>九十</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字第０一七號函頒布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91.05.17</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六九九二一號函修正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91.06.26</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九三八七五號函核定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91.06.28(91)</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一七號函公布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91.07.11</w:t>
      </w:r>
      <w:r w:rsidRPr="00003DAE">
        <w:rPr>
          <w:rFonts w:eastAsia="標楷體"/>
          <w:sz w:val="20"/>
          <w:szCs w:val="20"/>
        </w:rPr>
        <w:t>台</w:t>
      </w:r>
      <w:r w:rsidRPr="00003DAE">
        <w:rPr>
          <w:rFonts w:eastAsia="標楷體"/>
          <w:sz w:val="20"/>
          <w:szCs w:val="20"/>
        </w:rPr>
        <w:t>(</w:t>
      </w:r>
      <w:r w:rsidRPr="00003DAE">
        <w:rPr>
          <w:rFonts w:eastAsia="標楷體"/>
          <w:sz w:val="20"/>
          <w:szCs w:val="20"/>
        </w:rPr>
        <w:t>九一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w:t>
      </w:r>
      <w:r w:rsidRPr="00003DAE">
        <w:rPr>
          <w:rFonts w:eastAsia="標楷體"/>
          <w:sz w:val="20"/>
          <w:szCs w:val="20"/>
        </w:rPr>
        <w:t>0</w:t>
      </w:r>
      <w:r w:rsidRPr="00003DAE">
        <w:rPr>
          <w:rFonts w:eastAsia="標楷體"/>
          <w:sz w:val="20"/>
          <w:szCs w:val="20"/>
        </w:rPr>
        <w:t>九八六五四號函核定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91.07.17(91)</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一九號函公布修正條文</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教育部台</w:t>
      </w:r>
      <w:r w:rsidRPr="00003DAE">
        <w:rPr>
          <w:rFonts w:eastAsia="標楷體"/>
          <w:sz w:val="20"/>
          <w:szCs w:val="20"/>
        </w:rPr>
        <w:t>(</w:t>
      </w:r>
      <w:r w:rsidRPr="00003DAE">
        <w:rPr>
          <w:rFonts w:eastAsia="標楷體"/>
          <w:sz w:val="20"/>
          <w:szCs w:val="20"/>
        </w:rPr>
        <w:t>九十一</w:t>
      </w:r>
      <w:r w:rsidRPr="00003DAE">
        <w:rPr>
          <w:rFonts w:eastAsia="標楷體"/>
          <w:sz w:val="20"/>
          <w:szCs w:val="20"/>
        </w:rPr>
        <w:t>)</w:t>
      </w:r>
      <w:r w:rsidRPr="00003DAE">
        <w:rPr>
          <w:rFonts w:eastAsia="標楷體"/>
          <w:sz w:val="20"/>
          <w:szCs w:val="20"/>
        </w:rPr>
        <w:t>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字第九一一二五七七八號函核定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91.09.18(</w:t>
      </w:r>
      <w:r w:rsidRPr="00003DAE">
        <w:rPr>
          <w:rFonts w:eastAsia="標楷體"/>
          <w:sz w:val="20"/>
          <w:szCs w:val="20"/>
        </w:rPr>
        <w:t>九一</w:t>
      </w:r>
      <w:r w:rsidRPr="00003DAE">
        <w:rPr>
          <w:rFonts w:eastAsia="標楷體"/>
          <w:sz w:val="20"/>
          <w:szCs w:val="20"/>
        </w:rPr>
        <w:t>)</w:t>
      </w:r>
      <w:r w:rsidRPr="00003DAE">
        <w:rPr>
          <w:rFonts w:eastAsia="標楷體"/>
          <w:sz w:val="20"/>
          <w:szCs w:val="20"/>
        </w:rPr>
        <w:t>高醫校法</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0</w:t>
      </w:r>
      <w:r w:rsidRPr="00003DAE">
        <w:rPr>
          <w:rFonts w:eastAsia="標楷體"/>
          <w:sz w:val="20"/>
          <w:szCs w:val="20"/>
        </w:rPr>
        <w:t>二三號函公布修正條文</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92.04.02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0920046858</w:t>
      </w:r>
      <w:r w:rsidRPr="00003DAE">
        <w:rPr>
          <w:rFonts w:eastAsia="標楷體"/>
          <w:sz w:val="20"/>
          <w:szCs w:val="20"/>
        </w:rPr>
        <w:t>號函核定第四條修正條文</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92.05.05</w:t>
      </w:r>
      <w:r w:rsidRPr="00003DAE">
        <w:rPr>
          <w:rFonts w:eastAsia="標楷體"/>
          <w:sz w:val="20"/>
          <w:szCs w:val="20"/>
        </w:rPr>
        <w:t>高醫校法字第</w:t>
      </w:r>
      <w:r w:rsidRPr="00003DAE">
        <w:rPr>
          <w:rFonts w:eastAsia="標楷體"/>
          <w:sz w:val="20"/>
          <w:szCs w:val="20"/>
        </w:rPr>
        <w:t>0920100012</w:t>
      </w:r>
      <w:r w:rsidRPr="00003DAE">
        <w:rPr>
          <w:rFonts w:eastAsia="標楷體"/>
          <w:sz w:val="20"/>
          <w:szCs w:val="20"/>
        </w:rPr>
        <w:t>函公布修正條文</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92.08.26</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0920128244</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92.09.15</w:t>
      </w:r>
      <w:r w:rsidRPr="00003DAE">
        <w:rPr>
          <w:rFonts w:eastAsia="標楷體"/>
          <w:sz w:val="20"/>
          <w:szCs w:val="20"/>
        </w:rPr>
        <w:t>高醫校法第</w:t>
      </w:r>
      <w:r w:rsidRPr="00003DAE">
        <w:rPr>
          <w:rFonts w:eastAsia="標楷體"/>
          <w:sz w:val="20"/>
          <w:szCs w:val="20"/>
        </w:rPr>
        <w:t>0920100037</w:t>
      </w:r>
      <w:r w:rsidRPr="00003DAE">
        <w:rPr>
          <w:rFonts w:eastAsia="標楷體"/>
          <w:sz w:val="20"/>
          <w:szCs w:val="20"/>
        </w:rPr>
        <w:t>號函公布修正條文，並自</w:t>
      </w:r>
      <w:r w:rsidRPr="00003DAE">
        <w:rPr>
          <w:rFonts w:eastAsia="標楷體"/>
          <w:sz w:val="20"/>
          <w:szCs w:val="20"/>
        </w:rPr>
        <w:t>92.08.26</w:t>
      </w:r>
      <w:r w:rsidRPr="00003DAE">
        <w:rPr>
          <w:rFonts w:eastAsia="標楷體"/>
          <w:sz w:val="20"/>
          <w:szCs w:val="20"/>
        </w:rPr>
        <w:t>起實施</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93.12.27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0930159133</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94.01.07</w:t>
      </w:r>
      <w:r w:rsidRPr="00003DAE">
        <w:rPr>
          <w:rFonts w:eastAsia="標楷體"/>
          <w:sz w:val="20"/>
          <w:szCs w:val="20"/>
        </w:rPr>
        <w:t>高醫校法字第</w:t>
      </w:r>
      <w:r w:rsidRPr="00003DAE">
        <w:rPr>
          <w:rFonts w:eastAsia="標楷體"/>
          <w:sz w:val="20"/>
          <w:szCs w:val="20"/>
        </w:rPr>
        <w:t>0940100001</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94.01.18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0930159848</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94.01.25</w:t>
      </w:r>
      <w:r w:rsidRPr="00003DAE">
        <w:rPr>
          <w:rFonts w:eastAsia="標楷體"/>
          <w:sz w:val="20"/>
          <w:szCs w:val="20"/>
        </w:rPr>
        <w:t>高醫校法字第</w:t>
      </w:r>
      <w:r w:rsidRPr="00003DAE">
        <w:rPr>
          <w:rFonts w:eastAsia="標楷體"/>
          <w:sz w:val="20"/>
          <w:szCs w:val="20"/>
        </w:rPr>
        <w:t>0940100002</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94.06.13</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0940074035</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94.06.15</w:t>
      </w:r>
      <w:r w:rsidRPr="00003DAE">
        <w:rPr>
          <w:rFonts w:eastAsia="標楷體"/>
          <w:sz w:val="20"/>
          <w:szCs w:val="20"/>
        </w:rPr>
        <w:t>高醫校法字第</w:t>
      </w:r>
      <w:r w:rsidRPr="00003DAE">
        <w:rPr>
          <w:rFonts w:eastAsia="標楷體"/>
          <w:sz w:val="20"/>
          <w:szCs w:val="20"/>
        </w:rPr>
        <w:t>0940100015</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94.11.21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0940151889</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94.11.25</w:t>
      </w:r>
      <w:r w:rsidRPr="00003DAE">
        <w:rPr>
          <w:rFonts w:eastAsia="標楷體"/>
          <w:sz w:val="20"/>
          <w:szCs w:val="20"/>
        </w:rPr>
        <w:t>高醫校法字第</w:t>
      </w:r>
      <w:r w:rsidRPr="00003DAE">
        <w:rPr>
          <w:rFonts w:eastAsia="標楷體"/>
          <w:sz w:val="20"/>
          <w:szCs w:val="20"/>
        </w:rPr>
        <w:t>0940100033</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95.04.24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0950057259</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95.04.27</w:t>
      </w:r>
      <w:r w:rsidRPr="00003DAE">
        <w:rPr>
          <w:rFonts w:eastAsia="標楷體"/>
          <w:sz w:val="20"/>
          <w:szCs w:val="20"/>
        </w:rPr>
        <w:t>高醫校法字第</w:t>
      </w:r>
      <w:r w:rsidRPr="00003DAE">
        <w:rPr>
          <w:rFonts w:eastAsia="標楷體"/>
          <w:sz w:val="20"/>
          <w:szCs w:val="20"/>
        </w:rPr>
        <w:t>0950100016</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95.07.24 </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0950109155</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95.07.28</w:t>
      </w:r>
      <w:r w:rsidRPr="00003DAE">
        <w:rPr>
          <w:rFonts w:eastAsia="標楷體"/>
          <w:sz w:val="20"/>
          <w:szCs w:val="20"/>
        </w:rPr>
        <w:t>高醫校法字第</w:t>
      </w:r>
      <w:r w:rsidRPr="00003DAE">
        <w:rPr>
          <w:rFonts w:eastAsia="標楷體"/>
          <w:sz w:val="20"/>
          <w:szCs w:val="20"/>
        </w:rPr>
        <w:t>0950100027</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96.6.11</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0960076949</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96.7.4</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0960096854</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96.07.13</w:t>
      </w:r>
      <w:r w:rsidRPr="00003DAE">
        <w:rPr>
          <w:rFonts w:eastAsia="標楷體"/>
          <w:sz w:val="20"/>
          <w:szCs w:val="20"/>
        </w:rPr>
        <w:t>高醫秘字第</w:t>
      </w:r>
      <w:r w:rsidRPr="00003DAE">
        <w:rPr>
          <w:rFonts w:eastAsia="標楷體"/>
          <w:sz w:val="20"/>
          <w:szCs w:val="20"/>
        </w:rPr>
        <w:t>0960006077</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97.8.15</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0970160613</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97.08.22</w:t>
      </w:r>
      <w:r w:rsidRPr="00003DAE">
        <w:rPr>
          <w:rFonts w:eastAsia="標楷體"/>
          <w:sz w:val="20"/>
          <w:szCs w:val="20"/>
        </w:rPr>
        <w:t>高醫秘字第</w:t>
      </w:r>
      <w:r w:rsidRPr="00003DAE">
        <w:rPr>
          <w:rFonts w:eastAsia="標楷體"/>
          <w:sz w:val="20"/>
          <w:szCs w:val="20"/>
        </w:rPr>
        <w:t>0971103762</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98.01.16</w:t>
      </w:r>
      <w:r w:rsidRPr="00003DAE">
        <w:rPr>
          <w:rFonts w:eastAsia="標楷體"/>
          <w:sz w:val="20"/>
          <w:szCs w:val="20"/>
        </w:rPr>
        <w:t>九十七學年度第二次校務暨第六次行政聯席會議通過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98.03.26</w:t>
      </w:r>
      <w:r w:rsidRPr="00003DAE">
        <w:rPr>
          <w:rFonts w:eastAsia="標楷體"/>
          <w:sz w:val="20"/>
          <w:szCs w:val="20"/>
        </w:rPr>
        <w:t>九十七學年度第三次校務暨第八次行政聯席會議通過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98.04.10</w:t>
      </w:r>
      <w:r w:rsidRPr="00003DAE">
        <w:rPr>
          <w:rFonts w:eastAsia="標楷體"/>
          <w:sz w:val="20"/>
          <w:szCs w:val="20"/>
        </w:rPr>
        <w:t>第十六屆第四次董事會議審議通過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98.05.19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0980086491</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98.06.01</w:t>
      </w:r>
      <w:r w:rsidRPr="00003DAE">
        <w:rPr>
          <w:rFonts w:eastAsia="標楷體"/>
          <w:sz w:val="20"/>
          <w:szCs w:val="20"/>
        </w:rPr>
        <w:t>高醫秘字第</w:t>
      </w:r>
      <w:r w:rsidRPr="00003DAE">
        <w:rPr>
          <w:rFonts w:eastAsia="標楷體"/>
          <w:sz w:val="20"/>
          <w:szCs w:val="20"/>
        </w:rPr>
        <w:t>0981102353</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98.06.29</w:t>
      </w:r>
      <w:r w:rsidRPr="00003DAE">
        <w:rPr>
          <w:rFonts w:eastAsia="標楷體"/>
          <w:sz w:val="20"/>
          <w:szCs w:val="20"/>
        </w:rPr>
        <w:t>九十七學年度第四次校務暨第十一次行政聯席會議通過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98.07.09</w:t>
      </w:r>
      <w:r w:rsidRPr="00003DAE">
        <w:rPr>
          <w:rFonts w:eastAsia="標楷體"/>
          <w:sz w:val="20"/>
          <w:szCs w:val="20"/>
        </w:rPr>
        <w:t>第十六屆第五次董事會議審議通過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98.08.18</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0980138937</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98.08.31</w:t>
      </w:r>
      <w:r w:rsidRPr="00003DAE">
        <w:rPr>
          <w:rFonts w:eastAsia="標楷體"/>
          <w:sz w:val="20"/>
          <w:szCs w:val="20"/>
        </w:rPr>
        <w:t>高醫秘字第</w:t>
      </w:r>
      <w:r w:rsidRPr="00003DAE">
        <w:rPr>
          <w:rFonts w:eastAsia="標楷體"/>
          <w:sz w:val="20"/>
          <w:szCs w:val="20"/>
        </w:rPr>
        <w:t>0981103943</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98.10.30</w:t>
      </w:r>
      <w:r w:rsidRPr="00003DAE">
        <w:rPr>
          <w:rFonts w:eastAsia="標楷體"/>
          <w:sz w:val="20"/>
          <w:szCs w:val="20"/>
        </w:rPr>
        <w:t>九十八學年度第一次校務暨第三次行政聯席會議通過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99.06.17</w:t>
      </w:r>
      <w:r w:rsidRPr="00003DAE">
        <w:rPr>
          <w:rFonts w:eastAsia="標楷體"/>
          <w:sz w:val="20"/>
          <w:szCs w:val="20"/>
        </w:rPr>
        <w:t>九十八學年度第三次校務暨第十一次行政聯席會議通過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99.09.06</w:t>
      </w:r>
      <w:r w:rsidRPr="00003DAE">
        <w:rPr>
          <w:rFonts w:eastAsia="標楷體"/>
          <w:sz w:val="20"/>
          <w:szCs w:val="20"/>
        </w:rPr>
        <w:t>第十六屆第十一次董事會議審議通過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依教育部</w:t>
      </w:r>
      <w:r w:rsidRPr="00003DAE">
        <w:rPr>
          <w:rFonts w:eastAsia="標楷體"/>
          <w:sz w:val="20"/>
          <w:szCs w:val="20"/>
        </w:rPr>
        <w:t>99.10.19</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0990175910</w:t>
      </w:r>
      <w:r w:rsidRPr="00003DAE">
        <w:rPr>
          <w:rFonts w:eastAsia="標楷體"/>
          <w:sz w:val="20"/>
          <w:szCs w:val="20"/>
        </w:rPr>
        <w:t>號函修正</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99.10.27</w:t>
      </w:r>
      <w:r w:rsidRPr="00003DAE">
        <w:rPr>
          <w:rFonts w:eastAsia="標楷體"/>
          <w:sz w:val="20"/>
          <w:szCs w:val="20"/>
        </w:rPr>
        <w:t>高醫秘字第</w:t>
      </w:r>
      <w:r w:rsidRPr="00003DAE">
        <w:rPr>
          <w:rFonts w:eastAsia="標楷體"/>
          <w:sz w:val="20"/>
          <w:szCs w:val="20"/>
        </w:rPr>
        <w:t>0991105509</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99.10.21</w:t>
      </w:r>
      <w:r w:rsidRPr="00003DAE">
        <w:rPr>
          <w:rFonts w:eastAsia="標楷體"/>
          <w:sz w:val="20"/>
          <w:szCs w:val="20"/>
        </w:rPr>
        <w:t>九十九學年度第一次校務暨第三次行政聯席會議通過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99.11.15</w:t>
      </w:r>
      <w:r w:rsidRPr="00003DAE">
        <w:rPr>
          <w:rFonts w:eastAsia="標楷體"/>
          <w:sz w:val="20"/>
          <w:szCs w:val="20"/>
        </w:rPr>
        <w:t>第十六屆第十三次董事會議審議通過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lastRenderedPageBreak/>
        <w:t>教育部</w:t>
      </w:r>
      <w:r w:rsidRPr="00003DAE">
        <w:rPr>
          <w:rFonts w:eastAsia="標楷體"/>
          <w:sz w:val="20"/>
          <w:szCs w:val="20"/>
        </w:rPr>
        <w:t>99.12.22</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0990215362</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100.01.07</w:t>
      </w:r>
      <w:r w:rsidRPr="00003DAE">
        <w:rPr>
          <w:rFonts w:eastAsia="標楷體"/>
          <w:sz w:val="20"/>
          <w:szCs w:val="20"/>
        </w:rPr>
        <w:t>台高</w:t>
      </w:r>
      <w:r w:rsidRPr="00003DAE">
        <w:rPr>
          <w:rFonts w:eastAsia="標楷體"/>
          <w:sz w:val="20"/>
          <w:szCs w:val="20"/>
        </w:rPr>
        <w:t>(</w:t>
      </w:r>
      <w:r w:rsidRPr="00003DAE">
        <w:rPr>
          <w:rFonts w:eastAsia="標楷體"/>
          <w:sz w:val="20"/>
          <w:szCs w:val="20"/>
        </w:rPr>
        <w:t>二</w:t>
      </w:r>
      <w:r w:rsidRPr="00003DAE">
        <w:rPr>
          <w:rFonts w:eastAsia="標楷體"/>
          <w:sz w:val="20"/>
          <w:szCs w:val="20"/>
        </w:rPr>
        <w:t>)</w:t>
      </w:r>
      <w:r w:rsidRPr="00003DAE">
        <w:rPr>
          <w:rFonts w:eastAsia="標楷體"/>
          <w:sz w:val="20"/>
          <w:szCs w:val="20"/>
        </w:rPr>
        <w:t>字第</w:t>
      </w:r>
      <w:r w:rsidRPr="00003DAE">
        <w:rPr>
          <w:rFonts w:eastAsia="標楷體"/>
          <w:sz w:val="20"/>
          <w:szCs w:val="20"/>
        </w:rPr>
        <w:t>1000002018</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100.01.11</w:t>
      </w:r>
      <w:r w:rsidRPr="00003DAE">
        <w:rPr>
          <w:rFonts w:eastAsia="標楷體"/>
          <w:sz w:val="20"/>
          <w:szCs w:val="20"/>
        </w:rPr>
        <w:t>高醫秘字第</w:t>
      </w:r>
      <w:r w:rsidRPr="00003DAE">
        <w:rPr>
          <w:rFonts w:eastAsia="標楷體"/>
          <w:sz w:val="20"/>
          <w:szCs w:val="20"/>
        </w:rPr>
        <w:t>1001100170</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100.06.17</w:t>
      </w:r>
      <w:r w:rsidRPr="00003DAE">
        <w:rPr>
          <w:rFonts w:eastAsia="標楷體"/>
          <w:sz w:val="20"/>
          <w:szCs w:val="20"/>
        </w:rPr>
        <w:t>九十九學年度第三次校務暨第十一次行政聯席會議通過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100.06.24</w:t>
      </w:r>
      <w:r w:rsidRPr="00003DAE">
        <w:rPr>
          <w:rFonts w:eastAsia="標楷體"/>
          <w:sz w:val="20"/>
          <w:szCs w:val="20"/>
        </w:rPr>
        <w:t>第十六屆第十九次董事會議審議通過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100.07.27</w:t>
      </w:r>
      <w:r w:rsidRPr="00003DAE">
        <w:rPr>
          <w:rFonts w:eastAsia="標楷體"/>
          <w:sz w:val="20"/>
          <w:szCs w:val="20"/>
        </w:rPr>
        <w:t>臺高字第</w:t>
      </w:r>
      <w:r w:rsidRPr="00003DAE">
        <w:rPr>
          <w:rFonts w:eastAsia="標楷體"/>
          <w:sz w:val="20"/>
          <w:szCs w:val="20"/>
        </w:rPr>
        <w:t>1000126300</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100.08.22</w:t>
      </w:r>
      <w:r w:rsidRPr="00003DAE">
        <w:rPr>
          <w:rFonts w:eastAsia="標楷體"/>
          <w:sz w:val="20"/>
          <w:szCs w:val="20"/>
        </w:rPr>
        <w:t>高醫秘字第</w:t>
      </w:r>
      <w:r w:rsidRPr="00003DAE">
        <w:rPr>
          <w:rFonts w:eastAsia="標楷體"/>
          <w:sz w:val="20"/>
          <w:szCs w:val="20"/>
        </w:rPr>
        <w:t>1001102660</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100.09.02</w:t>
      </w:r>
      <w:r w:rsidRPr="00003DAE">
        <w:rPr>
          <w:rFonts w:eastAsia="標楷體"/>
          <w:sz w:val="20"/>
          <w:szCs w:val="20"/>
        </w:rPr>
        <w:t>臺高字第</w:t>
      </w:r>
      <w:r w:rsidRPr="00003DAE">
        <w:rPr>
          <w:rFonts w:eastAsia="標楷體"/>
          <w:sz w:val="20"/>
          <w:szCs w:val="20"/>
        </w:rPr>
        <w:t>1000159383</w:t>
      </w:r>
      <w:r w:rsidRPr="00003DAE">
        <w:rPr>
          <w:rFonts w:eastAsia="標楷體"/>
          <w:sz w:val="20"/>
          <w:szCs w:val="20"/>
        </w:rPr>
        <w:t>號核定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100.09.23</w:t>
      </w:r>
      <w:r w:rsidRPr="00003DAE">
        <w:rPr>
          <w:rFonts w:eastAsia="標楷體"/>
          <w:sz w:val="20"/>
          <w:szCs w:val="20"/>
        </w:rPr>
        <w:t>高醫秘字第</w:t>
      </w:r>
      <w:r w:rsidRPr="00003DAE">
        <w:rPr>
          <w:rFonts w:eastAsia="標楷體"/>
          <w:sz w:val="20"/>
          <w:szCs w:val="20"/>
        </w:rPr>
        <w:t>1001102943</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 xml:space="preserve">101.03.15 </w:t>
      </w:r>
      <w:r w:rsidRPr="00003DAE">
        <w:rPr>
          <w:rFonts w:eastAsia="標楷體"/>
          <w:sz w:val="20"/>
          <w:szCs w:val="20"/>
        </w:rPr>
        <w:t>一００學年度第</w:t>
      </w:r>
      <w:r w:rsidRPr="00003DAE">
        <w:rPr>
          <w:rFonts w:eastAsia="標楷體"/>
          <w:sz w:val="20"/>
          <w:szCs w:val="20"/>
        </w:rPr>
        <w:t>2</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101.03.26</w:t>
      </w:r>
      <w:r w:rsidRPr="00003DAE">
        <w:rPr>
          <w:rFonts w:eastAsia="標楷體"/>
          <w:sz w:val="20"/>
          <w:szCs w:val="20"/>
        </w:rPr>
        <w:t>第十六屆第二十三次董事會議審議通過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101.05.09</w:t>
      </w:r>
      <w:r w:rsidRPr="00003DAE">
        <w:rPr>
          <w:rFonts w:eastAsia="標楷體"/>
          <w:sz w:val="20"/>
          <w:szCs w:val="20"/>
        </w:rPr>
        <w:t>臺高字第</w:t>
      </w:r>
      <w:r w:rsidRPr="00003DAE">
        <w:rPr>
          <w:rFonts w:eastAsia="標楷體"/>
          <w:sz w:val="20"/>
          <w:szCs w:val="20"/>
        </w:rPr>
        <w:t>1010083942</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101.05.21</w:t>
      </w:r>
      <w:r w:rsidRPr="00003DAE">
        <w:rPr>
          <w:rFonts w:eastAsia="標楷體"/>
          <w:sz w:val="20"/>
          <w:szCs w:val="20"/>
        </w:rPr>
        <w:t>高醫秘字第</w:t>
      </w:r>
      <w:r w:rsidRPr="00003DAE">
        <w:rPr>
          <w:rFonts w:eastAsia="標楷體"/>
          <w:sz w:val="20"/>
          <w:szCs w:val="20"/>
        </w:rPr>
        <w:t>1011101363</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101.06.21</w:t>
      </w:r>
      <w:r w:rsidRPr="00003DAE">
        <w:rPr>
          <w:rFonts w:eastAsia="標楷體"/>
          <w:sz w:val="20"/>
          <w:szCs w:val="20"/>
        </w:rPr>
        <w:t>一ＯＯ學年度第</w:t>
      </w:r>
      <w:r w:rsidRPr="00003DAE">
        <w:rPr>
          <w:rFonts w:eastAsia="標楷體"/>
          <w:sz w:val="20"/>
          <w:szCs w:val="20"/>
        </w:rPr>
        <w:t>3</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101.07.12</w:t>
      </w:r>
      <w:r w:rsidRPr="00003DAE">
        <w:rPr>
          <w:rFonts w:eastAsia="標楷體"/>
          <w:sz w:val="20"/>
          <w:szCs w:val="20"/>
        </w:rPr>
        <w:t>一ＯＯ學年度第</w:t>
      </w:r>
      <w:r w:rsidRPr="00003DAE">
        <w:rPr>
          <w:rFonts w:eastAsia="標楷體"/>
          <w:sz w:val="20"/>
          <w:szCs w:val="20"/>
        </w:rPr>
        <w:t>2</w:t>
      </w:r>
      <w:r w:rsidRPr="00003DAE">
        <w:rPr>
          <w:rFonts w:eastAsia="標楷體"/>
          <w:sz w:val="20"/>
          <w:szCs w:val="20"/>
        </w:rPr>
        <w:t>次臨時校務會議通過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101.07.23</w:t>
      </w:r>
      <w:r w:rsidRPr="00003DAE">
        <w:rPr>
          <w:rFonts w:eastAsia="標楷體"/>
          <w:sz w:val="20"/>
          <w:szCs w:val="20"/>
        </w:rPr>
        <w:t>第十七屆第二次董事會議審議通過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101.08.28</w:t>
      </w:r>
      <w:r w:rsidRPr="00003DAE">
        <w:rPr>
          <w:rFonts w:eastAsia="標楷體"/>
          <w:sz w:val="20"/>
          <w:szCs w:val="20"/>
        </w:rPr>
        <w:t>臺高</w:t>
      </w:r>
      <w:r w:rsidRPr="00003DAE">
        <w:rPr>
          <w:rFonts w:eastAsia="標楷體"/>
          <w:sz w:val="20"/>
          <w:szCs w:val="20"/>
        </w:rPr>
        <w:t>(</w:t>
      </w:r>
      <w:r w:rsidRPr="00003DAE">
        <w:rPr>
          <w:rFonts w:eastAsia="標楷體"/>
          <w:sz w:val="20"/>
          <w:szCs w:val="20"/>
        </w:rPr>
        <w:t>三</w:t>
      </w:r>
      <w:r w:rsidRPr="00003DAE">
        <w:rPr>
          <w:rFonts w:eastAsia="標楷體"/>
          <w:sz w:val="20"/>
          <w:szCs w:val="20"/>
        </w:rPr>
        <w:t>)</w:t>
      </w:r>
      <w:r w:rsidRPr="00003DAE">
        <w:rPr>
          <w:rFonts w:eastAsia="標楷體"/>
          <w:sz w:val="20"/>
          <w:szCs w:val="20"/>
        </w:rPr>
        <w:t>字第</w:t>
      </w:r>
      <w:r w:rsidRPr="00003DAE">
        <w:rPr>
          <w:rFonts w:eastAsia="標楷體"/>
          <w:sz w:val="20"/>
          <w:szCs w:val="20"/>
        </w:rPr>
        <w:t>1010156704</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101.09.03</w:t>
      </w:r>
      <w:r w:rsidRPr="00003DAE">
        <w:rPr>
          <w:rFonts w:eastAsia="標楷體"/>
          <w:sz w:val="20"/>
          <w:szCs w:val="20"/>
        </w:rPr>
        <w:t>高醫秘字第</w:t>
      </w:r>
      <w:r w:rsidRPr="00003DAE">
        <w:rPr>
          <w:rFonts w:eastAsia="標楷體"/>
          <w:sz w:val="20"/>
          <w:szCs w:val="20"/>
        </w:rPr>
        <w:t>1011102314</w:t>
      </w:r>
      <w:r w:rsidRPr="00003DAE">
        <w:rPr>
          <w:rFonts w:eastAsia="標楷體"/>
          <w:sz w:val="20"/>
          <w:szCs w:val="20"/>
        </w:rPr>
        <w:t>號函公布，並溯及自</w:t>
      </w:r>
      <w:r w:rsidRPr="00003DAE">
        <w:rPr>
          <w:rFonts w:eastAsia="標楷體"/>
          <w:sz w:val="20"/>
          <w:szCs w:val="20"/>
        </w:rPr>
        <w:t>101.8.1</w:t>
      </w:r>
      <w:r w:rsidRPr="00003DAE">
        <w:rPr>
          <w:rFonts w:eastAsia="標楷體"/>
          <w:sz w:val="20"/>
          <w:szCs w:val="20"/>
        </w:rPr>
        <w:t>起生效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101.11.08 101</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101.11.24</w:t>
      </w:r>
      <w:r w:rsidRPr="00003DAE">
        <w:rPr>
          <w:rFonts w:eastAsia="標楷體"/>
          <w:sz w:val="20"/>
          <w:szCs w:val="20"/>
        </w:rPr>
        <w:t>第十七屆第三次董事會會議審議通過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102.1.4</w:t>
      </w:r>
      <w:r w:rsidRPr="00003DAE">
        <w:rPr>
          <w:rFonts w:eastAsia="標楷體"/>
          <w:sz w:val="20"/>
          <w:szCs w:val="20"/>
        </w:rPr>
        <w:t>臺高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1020003547</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102.01.16</w:t>
      </w:r>
      <w:r w:rsidRPr="00003DAE">
        <w:rPr>
          <w:rFonts w:eastAsia="標楷體"/>
          <w:sz w:val="20"/>
          <w:szCs w:val="20"/>
        </w:rPr>
        <w:t>高醫秘字第</w:t>
      </w:r>
      <w:r w:rsidRPr="00003DAE">
        <w:rPr>
          <w:rFonts w:eastAsia="標楷體"/>
          <w:sz w:val="20"/>
          <w:szCs w:val="20"/>
        </w:rPr>
        <w:t>1021100168</w:t>
      </w:r>
      <w:r w:rsidRPr="00003DAE">
        <w:rPr>
          <w:rFonts w:eastAsia="標楷體"/>
          <w:sz w:val="20"/>
          <w:szCs w:val="20"/>
        </w:rPr>
        <w:t>號函公布，第</w:t>
      </w:r>
      <w:r w:rsidRPr="00003DAE">
        <w:rPr>
          <w:rFonts w:eastAsia="標楷體"/>
          <w:sz w:val="20"/>
          <w:szCs w:val="20"/>
        </w:rPr>
        <w:t>4</w:t>
      </w:r>
      <w:r w:rsidRPr="00003DAE">
        <w:rPr>
          <w:rFonts w:eastAsia="標楷體"/>
          <w:sz w:val="20"/>
          <w:szCs w:val="20"/>
        </w:rPr>
        <w:t>條及附表一</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自</w:t>
      </w:r>
      <w:r w:rsidRPr="00003DAE">
        <w:rPr>
          <w:rFonts w:eastAsia="標楷體"/>
          <w:sz w:val="20"/>
          <w:szCs w:val="20"/>
        </w:rPr>
        <w:t>102.8.1</w:t>
      </w:r>
      <w:r w:rsidRPr="00003DAE">
        <w:rPr>
          <w:rFonts w:eastAsia="標楷體"/>
          <w:sz w:val="20"/>
          <w:szCs w:val="20"/>
        </w:rPr>
        <w:t>日生效；第</w:t>
      </w:r>
      <w:r w:rsidRPr="00003DAE">
        <w:rPr>
          <w:rFonts w:eastAsia="標楷體"/>
          <w:sz w:val="20"/>
          <w:szCs w:val="20"/>
        </w:rPr>
        <w:t>20</w:t>
      </w:r>
      <w:r w:rsidRPr="00003DAE">
        <w:rPr>
          <w:rFonts w:eastAsia="標楷體"/>
          <w:sz w:val="20"/>
          <w:szCs w:val="20"/>
        </w:rPr>
        <w:t>、</w:t>
      </w:r>
      <w:r w:rsidRPr="00003DAE">
        <w:rPr>
          <w:rFonts w:eastAsia="標楷體"/>
          <w:sz w:val="20"/>
          <w:szCs w:val="20"/>
        </w:rPr>
        <w:t>21</w:t>
      </w:r>
      <w:r w:rsidRPr="00003DAE">
        <w:rPr>
          <w:rFonts w:eastAsia="標楷體"/>
          <w:sz w:val="20"/>
          <w:szCs w:val="20"/>
        </w:rPr>
        <w:t>、</w:t>
      </w:r>
      <w:r w:rsidRPr="00003DAE">
        <w:rPr>
          <w:rFonts w:eastAsia="標楷體"/>
          <w:sz w:val="20"/>
          <w:szCs w:val="20"/>
        </w:rPr>
        <w:t>27</w:t>
      </w:r>
      <w:r w:rsidRPr="00003DAE">
        <w:rPr>
          <w:rFonts w:eastAsia="標楷體"/>
          <w:sz w:val="20"/>
          <w:szCs w:val="20"/>
        </w:rPr>
        <w:t>及</w:t>
      </w:r>
      <w:r w:rsidRPr="00003DAE">
        <w:rPr>
          <w:rFonts w:eastAsia="標楷體"/>
          <w:sz w:val="20"/>
          <w:szCs w:val="20"/>
        </w:rPr>
        <w:t>32</w:t>
      </w:r>
      <w:r w:rsidRPr="00003DAE">
        <w:rPr>
          <w:rFonts w:eastAsia="標楷體"/>
          <w:sz w:val="20"/>
          <w:szCs w:val="20"/>
        </w:rPr>
        <w:t>條自</w:t>
      </w:r>
      <w:r w:rsidRPr="00003DAE">
        <w:rPr>
          <w:rFonts w:eastAsia="標楷體"/>
          <w:sz w:val="20"/>
          <w:szCs w:val="20"/>
        </w:rPr>
        <w:t>102.1.4</w:t>
      </w:r>
      <w:r w:rsidRPr="00003DAE">
        <w:rPr>
          <w:rFonts w:eastAsia="標楷體"/>
          <w:sz w:val="20"/>
          <w:szCs w:val="20"/>
        </w:rPr>
        <w:t>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102.02.07 101</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102.02.22</w:t>
      </w:r>
      <w:r w:rsidRPr="00003DAE">
        <w:rPr>
          <w:rFonts w:eastAsia="標楷體"/>
          <w:sz w:val="20"/>
          <w:szCs w:val="20"/>
        </w:rPr>
        <w:t>第十七屆第四次董事會會議審議通過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102.03.25</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1020044573</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102.04.08</w:t>
      </w:r>
      <w:r w:rsidRPr="00003DAE">
        <w:rPr>
          <w:rFonts w:eastAsia="標楷體"/>
          <w:sz w:val="20"/>
          <w:szCs w:val="20"/>
        </w:rPr>
        <w:t>高醫秘字第</w:t>
      </w:r>
      <w:r w:rsidRPr="00003DAE">
        <w:rPr>
          <w:rFonts w:eastAsia="標楷體"/>
          <w:sz w:val="20"/>
          <w:szCs w:val="20"/>
        </w:rPr>
        <w:t>1020002384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18</w:t>
      </w:r>
      <w:r w:rsidRPr="00003DAE">
        <w:rPr>
          <w:rFonts w:eastAsia="標楷體"/>
          <w:sz w:val="20"/>
          <w:szCs w:val="20"/>
        </w:rPr>
        <w:t>、</w:t>
      </w:r>
      <w:r w:rsidRPr="00003DAE">
        <w:rPr>
          <w:rFonts w:eastAsia="標楷體"/>
          <w:sz w:val="20"/>
          <w:szCs w:val="20"/>
        </w:rPr>
        <w:t>20</w:t>
      </w:r>
      <w:r w:rsidRPr="00003DAE">
        <w:rPr>
          <w:rFonts w:eastAsia="標楷體"/>
          <w:sz w:val="20"/>
          <w:szCs w:val="20"/>
        </w:rPr>
        <w:t>及</w:t>
      </w:r>
      <w:r w:rsidRPr="00003DAE">
        <w:rPr>
          <w:rFonts w:eastAsia="標楷體"/>
          <w:sz w:val="20"/>
          <w:szCs w:val="20"/>
        </w:rPr>
        <w:t>24</w:t>
      </w:r>
      <w:r w:rsidRPr="00003DAE">
        <w:rPr>
          <w:rFonts w:eastAsia="標楷體"/>
          <w:sz w:val="20"/>
          <w:szCs w:val="20"/>
        </w:rPr>
        <w:t>條自</w:t>
      </w:r>
      <w:r w:rsidRPr="00003DAE">
        <w:rPr>
          <w:rFonts w:eastAsia="標楷體"/>
          <w:sz w:val="20"/>
          <w:szCs w:val="20"/>
        </w:rPr>
        <w:t>102.3.25</w:t>
      </w:r>
      <w:r w:rsidRPr="00003DAE">
        <w:rPr>
          <w:rFonts w:eastAsia="標楷體"/>
          <w:sz w:val="20"/>
          <w:szCs w:val="20"/>
        </w:rPr>
        <w:t>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102.06.06 101</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102.07.04 101</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102.07.17</w:t>
      </w:r>
      <w:r w:rsidRPr="00003DAE">
        <w:rPr>
          <w:rFonts w:eastAsia="標楷體"/>
          <w:sz w:val="20"/>
          <w:szCs w:val="20"/>
        </w:rPr>
        <w:t>第十七屆第七次董事會會議審議通過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102.09.10</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1020135356</w:t>
      </w:r>
      <w:r w:rsidRPr="00003DAE">
        <w:rPr>
          <w:rFonts w:eastAsia="標楷體"/>
          <w:sz w:val="20"/>
          <w:szCs w:val="20"/>
        </w:rPr>
        <w:t>號函核定</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102.10.15</w:t>
      </w:r>
      <w:r w:rsidRPr="00003DAE">
        <w:rPr>
          <w:rFonts w:eastAsia="標楷體"/>
          <w:sz w:val="20"/>
          <w:szCs w:val="20"/>
        </w:rPr>
        <w:t>高醫秘字第</w:t>
      </w:r>
      <w:r w:rsidRPr="00003DAE">
        <w:rPr>
          <w:rFonts w:eastAsia="標楷體"/>
          <w:sz w:val="20"/>
          <w:szCs w:val="20"/>
        </w:rPr>
        <w:t>1021103185</w:t>
      </w:r>
      <w:r w:rsidRPr="00003DAE">
        <w:rPr>
          <w:rFonts w:eastAsia="標楷體"/>
          <w:sz w:val="20"/>
          <w:szCs w:val="20"/>
        </w:rPr>
        <w:t>號函公布，第</w:t>
      </w:r>
      <w:r w:rsidRPr="00003DAE">
        <w:rPr>
          <w:rFonts w:eastAsia="標楷體"/>
          <w:sz w:val="20"/>
          <w:szCs w:val="20"/>
        </w:rPr>
        <w:t>8</w:t>
      </w:r>
      <w:r w:rsidRPr="00003DAE">
        <w:rPr>
          <w:rFonts w:eastAsia="標楷體"/>
          <w:sz w:val="20"/>
          <w:szCs w:val="20"/>
        </w:rPr>
        <w:t>、</w:t>
      </w:r>
      <w:r w:rsidRPr="00003DAE">
        <w:rPr>
          <w:rFonts w:eastAsia="標楷體"/>
          <w:sz w:val="20"/>
          <w:szCs w:val="20"/>
        </w:rPr>
        <w:t>10</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19</w:t>
      </w:r>
      <w:r w:rsidRPr="00003DAE">
        <w:rPr>
          <w:rFonts w:eastAsia="標楷體"/>
          <w:sz w:val="20"/>
          <w:szCs w:val="20"/>
        </w:rPr>
        <w:t>條自</w:t>
      </w:r>
      <w:r w:rsidRPr="00003DAE">
        <w:rPr>
          <w:rFonts w:eastAsia="標楷體"/>
          <w:sz w:val="20"/>
          <w:szCs w:val="20"/>
        </w:rPr>
        <w:t>102.9.10</w:t>
      </w:r>
      <w:r w:rsidRPr="00003DAE">
        <w:rPr>
          <w:rFonts w:eastAsia="標楷體"/>
          <w:sz w:val="20"/>
          <w:szCs w:val="20"/>
        </w:rPr>
        <w:t>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102.10.17 102</w:t>
      </w:r>
      <w:r w:rsidRPr="00003DAE">
        <w:rPr>
          <w:rFonts w:eastAsia="標楷體"/>
          <w:sz w:val="20"/>
          <w:szCs w:val="20"/>
        </w:rPr>
        <w:t>學年度第</w:t>
      </w:r>
      <w:r w:rsidRPr="00003DAE">
        <w:rPr>
          <w:rFonts w:eastAsia="標楷體"/>
          <w:sz w:val="20"/>
          <w:szCs w:val="20"/>
        </w:rPr>
        <w:t>1</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102.10.28</w:t>
      </w:r>
      <w:r w:rsidRPr="00003DAE">
        <w:rPr>
          <w:rFonts w:eastAsia="標楷體"/>
          <w:sz w:val="20"/>
          <w:szCs w:val="20"/>
        </w:rPr>
        <w:t>第十七屆第八次董事會會議審議通過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102.11.27</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1020175912</w:t>
      </w:r>
      <w:r w:rsidRPr="00003DAE">
        <w:rPr>
          <w:rFonts w:eastAsia="標楷體"/>
          <w:sz w:val="20"/>
          <w:szCs w:val="20"/>
        </w:rPr>
        <w:t>號函核定</w:t>
      </w:r>
      <w:r w:rsidRPr="00003DAE">
        <w:rPr>
          <w:rFonts w:eastAsia="標楷體"/>
          <w:sz w:val="20"/>
          <w:szCs w:val="20"/>
        </w:rPr>
        <w:t xml:space="preserve"> </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102.12.09</w:t>
      </w:r>
      <w:r w:rsidRPr="00003DAE">
        <w:rPr>
          <w:rFonts w:eastAsia="標楷體"/>
          <w:sz w:val="20"/>
          <w:szCs w:val="20"/>
        </w:rPr>
        <w:t>高醫秘字第</w:t>
      </w:r>
      <w:r w:rsidRPr="00003DAE">
        <w:rPr>
          <w:rFonts w:eastAsia="標楷體"/>
          <w:sz w:val="20"/>
          <w:szCs w:val="20"/>
        </w:rPr>
        <w:t>1021103794</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條及附表一自</w:t>
      </w:r>
      <w:r w:rsidRPr="00003DAE">
        <w:rPr>
          <w:rFonts w:eastAsia="標楷體"/>
          <w:sz w:val="20"/>
          <w:szCs w:val="20"/>
        </w:rPr>
        <w:t>102.11.27</w:t>
      </w:r>
      <w:r w:rsidRPr="00003DAE">
        <w:rPr>
          <w:rFonts w:eastAsia="標楷體"/>
          <w:sz w:val="20"/>
          <w:szCs w:val="20"/>
        </w:rPr>
        <w:t>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103.06.19 102</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103.07.17</w:t>
      </w:r>
      <w:r w:rsidRPr="00003DAE">
        <w:rPr>
          <w:rFonts w:eastAsia="標楷體"/>
          <w:sz w:val="20"/>
          <w:szCs w:val="20"/>
        </w:rPr>
        <w:t>第十七屆第十三次董事會會議審議通過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103.08.29</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1030128651</w:t>
      </w:r>
      <w:r w:rsidRPr="00003DAE">
        <w:rPr>
          <w:rFonts w:eastAsia="標楷體"/>
          <w:sz w:val="20"/>
          <w:szCs w:val="20"/>
        </w:rPr>
        <w:t>號函核定</w:t>
      </w:r>
      <w:r w:rsidRPr="00003DAE">
        <w:rPr>
          <w:rFonts w:eastAsia="標楷體"/>
          <w:sz w:val="20"/>
          <w:szCs w:val="20"/>
        </w:rPr>
        <w:t xml:space="preserve"> </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103.09.05</w:t>
      </w:r>
      <w:r w:rsidRPr="00003DAE">
        <w:rPr>
          <w:rFonts w:eastAsia="標楷體"/>
          <w:sz w:val="20"/>
          <w:szCs w:val="20"/>
        </w:rPr>
        <w:t>高醫秘字第</w:t>
      </w:r>
      <w:r w:rsidRPr="00003DAE">
        <w:rPr>
          <w:rFonts w:eastAsia="標楷體"/>
          <w:sz w:val="20"/>
          <w:szCs w:val="20"/>
        </w:rPr>
        <w:t>1031102876</w:t>
      </w:r>
      <w:r w:rsidRPr="00003DAE">
        <w:rPr>
          <w:rFonts w:eastAsia="標楷體"/>
          <w:sz w:val="20"/>
          <w:szCs w:val="20"/>
        </w:rPr>
        <w:t>號函公布，第</w:t>
      </w:r>
      <w:r w:rsidRPr="00003DAE">
        <w:rPr>
          <w:rFonts w:eastAsia="標楷體"/>
          <w:sz w:val="20"/>
          <w:szCs w:val="20"/>
        </w:rPr>
        <w:t>11</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16</w:t>
      </w:r>
      <w:r w:rsidRPr="00003DAE">
        <w:rPr>
          <w:rFonts w:eastAsia="標楷體"/>
          <w:sz w:val="20"/>
          <w:szCs w:val="20"/>
        </w:rPr>
        <w:t>條自</w:t>
      </w:r>
      <w:r w:rsidRPr="00003DAE">
        <w:rPr>
          <w:rFonts w:eastAsia="標楷體"/>
          <w:sz w:val="20"/>
          <w:szCs w:val="20"/>
        </w:rPr>
        <w:t>103.08.29</w:t>
      </w:r>
      <w:r w:rsidRPr="00003DAE">
        <w:rPr>
          <w:rFonts w:eastAsia="標楷體"/>
          <w:sz w:val="20"/>
          <w:szCs w:val="20"/>
        </w:rPr>
        <w:t>生效，附表一自</w:t>
      </w:r>
      <w:r w:rsidRPr="00003DAE">
        <w:rPr>
          <w:rFonts w:eastAsia="標楷體"/>
          <w:sz w:val="20"/>
          <w:szCs w:val="20"/>
        </w:rPr>
        <w:t>103.08.01</w:t>
      </w:r>
      <w:r w:rsidRPr="00003DAE">
        <w:rPr>
          <w:rFonts w:eastAsia="標楷體"/>
          <w:sz w:val="20"/>
          <w:szCs w:val="20"/>
        </w:rPr>
        <w:t>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103.12.25  103</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104.04.02  103</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104.06.04  103</w:t>
      </w:r>
      <w:r w:rsidRPr="00003DAE">
        <w:rPr>
          <w:rFonts w:eastAsia="標楷體"/>
          <w:sz w:val="20"/>
          <w:szCs w:val="20"/>
        </w:rPr>
        <w:t>學年度第</w:t>
      </w:r>
      <w:r w:rsidRPr="00003DAE">
        <w:rPr>
          <w:rFonts w:eastAsia="標楷體"/>
          <w:sz w:val="20"/>
          <w:szCs w:val="20"/>
        </w:rPr>
        <w:t>5</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 xml:space="preserve">104.06.18  </w:t>
      </w:r>
      <w:r w:rsidRPr="00003DAE">
        <w:rPr>
          <w:rFonts w:eastAsia="標楷體"/>
          <w:sz w:val="20"/>
          <w:szCs w:val="20"/>
        </w:rPr>
        <w:t>第十七屆第二十一次董事會會議審議通過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104.08.14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1040101308</w:t>
      </w:r>
      <w:r w:rsidRPr="00003DAE">
        <w:rPr>
          <w:rFonts w:eastAsia="標楷體"/>
          <w:sz w:val="20"/>
          <w:szCs w:val="20"/>
        </w:rPr>
        <w:t>號函核定第</w:t>
      </w:r>
      <w:r w:rsidRPr="00003DAE">
        <w:rPr>
          <w:rFonts w:eastAsia="標楷體"/>
          <w:sz w:val="20"/>
          <w:szCs w:val="20"/>
        </w:rPr>
        <w:t>11</w:t>
      </w:r>
      <w:r w:rsidRPr="00003DAE">
        <w:rPr>
          <w:rFonts w:eastAsia="標楷體"/>
          <w:sz w:val="20"/>
          <w:szCs w:val="20"/>
        </w:rPr>
        <w:t>條條文及行政單位組織系統表自</w:t>
      </w:r>
      <w:r w:rsidRPr="00003DAE">
        <w:rPr>
          <w:rFonts w:eastAsia="標楷體"/>
          <w:sz w:val="20"/>
          <w:szCs w:val="20"/>
        </w:rPr>
        <w:t>104</w:t>
      </w:r>
      <w:r w:rsidRPr="00003DAE">
        <w:rPr>
          <w:rFonts w:eastAsia="標楷體"/>
          <w:sz w:val="20"/>
          <w:szCs w:val="20"/>
        </w:rPr>
        <w:t>年</w:t>
      </w:r>
      <w:r w:rsidRPr="00003DAE">
        <w:rPr>
          <w:rFonts w:eastAsia="標楷體"/>
          <w:sz w:val="20"/>
          <w:szCs w:val="20"/>
        </w:rPr>
        <w:t>8</w:t>
      </w:r>
      <w:r w:rsidRPr="00003DAE">
        <w:rPr>
          <w:rFonts w:eastAsia="標楷體"/>
          <w:sz w:val="20"/>
          <w:szCs w:val="20"/>
        </w:rPr>
        <w:t>月</w:t>
      </w:r>
      <w:r w:rsidRPr="00003DAE">
        <w:rPr>
          <w:rFonts w:eastAsia="標楷體"/>
          <w:sz w:val="20"/>
          <w:szCs w:val="20"/>
        </w:rPr>
        <w:t>1</w:t>
      </w:r>
      <w:r w:rsidRPr="00003DAE">
        <w:rPr>
          <w:rFonts w:eastAsia="標楷體"/>
          <w:sz w:val="20"/>
          <w:szCs w:val="20"/>
        </w:rPr>
        <w:t>日起生效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 xml:space="preserve">104.08.24  </w:t>
      </w:r>
      <w:r w:rsidRPr="00003DAE">
        <w:rPr>
          <w:rFonts w:eastAsia="標楷體"/>
          <w:sz w:val="20"/>
          <w:szCs w:val="20"/>
        </w:rPr>
        <w:t>高醫秘字第</w:t>
      </w:r>
      <w:r w:rsidRPr="00003DAE">
        <w:rPr>
          <w:rFonts w:eastAsia="標楷體"/>
          <w:sz w:val="20"/>
          <w:szCs w:val="20"/>
        </w:rPr>
        <w:t>1041102789</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104.12.02  104</w:t>
      </w:r>
      <w:r w:rsidRPr="00003DAE">
        <w:rPr>
          <w:rFonts w:eastAsia="標楷體"/>
          <w:sz w:val="20"/>
          <w:szCs w:val="20"/>
        </w:rPr>
        <w:t>學年度第</w:t>
      </w:r>
      <w:r w:rsidRPr="00003DAE">
        <w:rPr>
          <w:rFonts w:eastAsia="標楷體"/>
          <w:sz w:val="20"/>
          <w:szCs w:val="20"/>
        </w:rPr>
        <w:t>2</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 xml:space="preserve">104.12.28  </w:t>
      </w:r>
      <w:r w:rsidRPr="00003DAE">
        <w:rPr>
          <w:rFonts w:eastAsia="標楷體"/>
          <w:sz w:val="20"/>
          <w:szCs w:val="20"/>
        </w:rPr>
        <w:t>第十七屆第二十六次董事會會議審議通過</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教育部</w:t>
      </w:r>
      <w:r w:rsidRPr="00003DAE">
        <w:rPr>
          <w:rFonts w:eastAsia="標楷體"/>
          <w:sz w:val="20"/>
          <w:szCs w:val="20"/>
        </w:rPr>
        <w:t xml:space="preserve">105.01.25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1040186070</w:t>
      </w:r>
      <w:r w:rsidRPr="00003DAE">
        <w:rPr>
          <w:rFonts w:eastAsia="標楷體"/>
          <w:sz w:val="20"/>
          <w:szCs w:val="20"/>
        </w:rPr>
        <w:t>號函核定第</w:t>
      </w:r>
      <w:r w:rsidRPr="00003DAE">
        <w:rPr>
          <w:rFonts w:eastAsia="標楷體"/>
          <w:sz w:val="20"/>
          <w:szCs w:val="20"/>
        </w:rPr>
        <w:t>7</w:t>
      </w:r>
      <w:r w:rsidRPr="00003DAE">
        <w:rPr>
          <w:rFonts w:eastAsia="標楷體"/>
          <w:sz w:val="20"/>
          <w:szCs w:val="20"/>
        </w:rPr>
        <w:t>、</w:t>
      </w:r>
      <w:r w:rsidRPr="00003DAE">
        <w:rPr>
          <w:rFonts w:eastAsia="標楷體"/>
          <w:sz w:val="20"/>
          <w:szCs w:val="20"/>
        </w:rPr>
        <w:t>12</w:t>
      </w:r>
      <w:r w:rsidRPr="00003DAE">
        <w:rPr>
          <w:rFonts w:eastAsia="標楷體"/>
          <w:sz w:val="20"/>
          <w:szCs w:val="20"/>
        </w:rPr>
        <w:t>、</w:t>
      </w:r>
      <w:r w:rsidRPr="00003DAE">
        <w:rPr>
          <w:rFonts w:eastAsia="標楷體"/>
          <w:sz w:val="20"/>
          <w:szCs w:val="20"/>
        </w:rPr>
        <w:t>28</w:t>
      </w:r>
      <w:r w:rsidRPr="00003DAE">
        <w:rPr>
          <w:rFonts w:eastAsia="標楷體"/>
          <w:sz w:val="20"/>
          <w:szCs w:val="20"/>
        </w:rPr>
        <w:t>、</w:t>
      </w:r>
      <w:r w:rsidRPr="00003DAE">
        <w:rPr>
          <w:rFonts w:eastAsia="標楷體"/>
          <w:sz w:val="20"/>
          <w:szCs w:val="20"/>
        </w:rPr>
        <w:t>25</w:t>
      </w:r>
      <w:r w:rsidRPr="00003DAE">
        <w:rPr>
          <w:rFonts w:eastAsia="標楷體"/>
          <w:sz w:val="20"/>
          <w:szCs w:val="20"/>
        </w:rPr>
        <w:t>、</w:t>
      </w:r>
      <w:r w:rsidRPr="00003DAE">
        <w:rPr>
          <w:rFonts w:eastAsia="標楷體"/>
          <w:sz w:val="20"/>
          <w:szCs w:val="20"/>
        </w:rPr>
        <w:t>26</w:t>
      </w:r>
      <w:r w:rsidRPr="00003DAE">
        <w:rPr>
          <w:rFonts w:eastAsia="標楷體"/>
          <w:sz w:val="20"/>
          <w:szCs w:val="20"/>
        </w:rPr>
        <w:t>條條文及附表一，自</w:t>
      </w:r>
      <w:r w:rsidRPr="00003DAE">
        <w:rPr>
          <w:rFonts w:eastAsia="標楷體"/>
          <w:sz w:val="20"/>
          <w:szCs w:val="20"/>
        </w:rPr>
        <w:t>105</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sidRPr="00003DAE">
        <w:rPr>
          <w:rFonts w:eastAsia="標楷體"/>
          <w:sz w:val="20"/>
          <w:szCs w:val="20"/>
        </w:rPr>
        <w:t>25</w:t>
      </w:r>
      <w:r w:rsidRPr="00003DAE">
        <w:rPr>
          <w:rFonts w:eastAsia="標楷體"/>
          <w:sz w:val="20"/>
          <w:szCs w:val="20"/>
        </w:rPr>
        <w:t>日起生效</w:t>
      </w:r>
    </w:p>
    <w:p w:rsidR="00866092" w:rsidRPr="00003DAE" w:rsidRDefault="00866092" w:rsidP="00866092">
      <w:pPr>
        <w:spacing w:line="0" w:lineRule="atLeast"/>
        <w:ind w:leftChars="1653" w:left="3967"/>
        <w:rPr>
          <w:rFonts w:eastAsia="標楷體"/>
          <w:sz w:val="20"/>
          <w:szCs w:val="20"/>
        </w:rPr>
      </w:pPr>
      <w:r w:rsidRPr="00003DAE">
        <w:rPr>
          <w:rFonts w:eastAsia="標楷體"/>
          <w:sz w:val="20"/>
          <w:szCs w:val="20"/>
        </w:rPr>
        <w:t xml:space="preserve">105.01.30  </w:t>
      </w:r>
      <w:r w:rsidRPr="00003DAE">
        <w:rPr>
          <w:rFonts w:eastAsia="標楷體"/>
          <w:sz w:val="20"/>
          <w:szCs w:val="20"/>
        </w:rPr>
        <w:t>高醫秘字第</w:t>
      </w:r>
      <w:r w:rsidRPr="00003DAE">
        <w:rPr>
          <w:rFonts w:eastAsia="標楷體"/>
          <w:sz w:val="20"/>
          <w:szCs w:val="20"/>
        </w:rPr>
        <w:t>1051100359</w:t>
      </w:r>
      <w:r w:rsidRPr="00003DAE">
        <w:rPr>
          <w:rFonts w:eastAsia="標楷體"/>
          <w:sz w:val="20"/>
          <w:szCs w:val="20"/>
        </w:rPr>
        <w:t>號函公布</w:t>
      </w:r>
    </w:p>
    <w:p w:rsidR="00866092" w:rsidRPr="00003DAE" w:rsidRDefault="00866092" w:rsidP="00866092">
      <w:pPr>
        <w:spacing w:line="0" w:lineRule="atLeast"/>
        <w:ind w:leftChars="1653" w:left="3967"/>
        <w:rPr>
          <w:rFonts w:eastAsia="標楷體"/>
          <w:sz w:val="20"/>
          <w:szCs w:val="20"/>
        </w:rPr>
      </w:pPr>
      <w:r w:rsidRPr="00003DAE">
        <w:rPr>
          <w:rFonts w:eastAsia="標楷體" w:hint="eastAsia"/>
          <w:sz w:val="20"/>
          <w:szCs w:val="20"/>
        </w:rPr>
        <w:t>108.04.11</w:t>
      </w:r>
      <w:r w:rsidRPr="00003DAE">
        <w:t xml:space="preserve">  </w:t>
      </w:r>
      <w:r w:rsidRPr="00003DAE">
        <w:rPr>
          <w:rFonts w:eastAsia="標楷體"/>
          <w:sz w:val="20"/>
          <w:szCs w:val="20"/>
        </w:rPr>
        <w:t>107</w:t>
      </w:r>
      <w:r w:rsidRPr="00003DAE">
        <w:rPr>
          <w:rFonts w:eastAsia="標楷體"/>
          <w:sz w:val="20"/>
          <w:szCs w:val="20"/>
        </w:rPr>
        <w:t>學年度第</w:t>
      </w:r>
      <w:r w:rsidRPr="00003DAE">
        <w:rPr>
          <w:rFonts w:eastAsia="標楷體"/>
          <w:sz w:val="20"/>
          <w:szCs w:val="20"/>
        </w:rPr>
        <w:t>3</w:t>
      </w:r>
      <w:r w:rsidRPr="00003DAE">
        <w:rPr>
          <w:rFonts w:eastAsia="標楷體"/>
          <w:sz w:val="20"/>
          <w:szCs w:val="20"/>
        </w:rPr>
        <w:t>次校務會議通過</w:t>
      </w:r>
    </w:p>
    <w:p w:rsidR="00866092" w:rsidRPr="00003DAE" w:rsidRDefault="00866092" w:rsidP="00866092">
      <w:pPr>
        <w:spacing w:line="0" w:lineRule="atLeast"/>
        <w:ind w:leftChars="1653" w:left="3967"/>
        <w:rPr>
          <w:rFonts w:eastAsia="標楷體"/>
          <w:sz w:val="20"/>
          <w:szCs w:val="20"/>
        </w:rPr>
      </w:pPr>
      <w:r w:rsidRPr="00003DAE">
        <w:rPr>
          <w:rFonts w:eastAsia="標楷體" w:hint="eastAsia"/>
          <w:sz w:val="20"/>
          <w:szCs w:val="20"/>
        </w:rPr>
        <w:t>108.05.29  107</w:t>
      </w:r>
      <w:r w:rsidRPr="00003DAE">
        <w:rPr>
          <w:rFonts w:eastAsia="標楷體"/>
          <w:sz w:val="20"/>
          <w:szCs w:val="20"/>
        </w:rPr>
        <w:t>學年度第</w:t>
      </w:r>
      <w:r w:rsidRPr="00003DAE">
        <w:rPr>
          <w:rFonts w:eastAsia="標楷體"/>
          <w:sz w:val="20"/>
          <w:szCs w:val="20"/>
        </w:rPr>
        <w:t>4</w:t>
      </w:r>
      <w:r w:rsidRPr="00003DAE">
        <w:rPr>
          <w:rFonts w:eastAsia="標楷體"/>
          <w:sz w:val="20"/>
          <w:szCs w:val="20"/>
        </w:rPr>
        <w:t>次</w:t>
      </w:r>
      <w:r w:rsidRPr="00003DAE">
        <w:rPr>
          <w:rFonts w:eastAsia="標楷體" w:hint="eastAsia"/>
          <w:sz w:val="20"/>
          <w:szCs w:val="20"/>
        </w:rPr>
        <w:t>臨時</w:t>
      </w:r>
      <w:r w:rsidRPr="00003DAE">
        <w:rPr>
          <w:rFonts w:eastAsia="標楷體"/>
          <w:sz w:val="20"/>
          <w:szCs w:val="20"/>
        </w:rPr>
        <w:t>校務</w:t>
      </w:r>
      <w:r w:rsidRPr="00003DAE">
        <w:rPr>
          <w:rFonts w:eastAsia="標楷體" w:hint="eastAsia"/>
          <w:sz w:val="20"/>
          <w:szCs w:val="20"/>
        </w:rPr>
        <w:t>會議修正通過</w:t>
      </w:r>
    </w:p>
    <w:p w:rsidR="00866092" w:rsidRPr="00003DAE" w:rsidRDefault="00866092" w:rsidP="00866092">
      <w:pPr>
        <w:spacing w:afterLines="50" w:after="180" w:line="0" w:lineRule="atLeast"/>
        <w:ind w:leftChars="1653" w:left="3967"/>
        <w:rPr>
          <w:rFonts w:eastAsia="標楷體"/>
          <w:sz w:val="20"/>
          <w:szCs w:val="20"/>
        </w:rPr>
      </w:pPr>
      <w:r w:rsidRPr="00003DAE">
        <w:rPr>
          <w:rFonts w:eastAsia="標楷體" w:hAnsi="標楷體" w:hint="eastAsia"/>
          <w:sz w:val="20"/>
          <w:szCs w:val="28"/>
        </w:rPr>
        <w:t xml:space="preserve">108.07.18  </w:t>
      </w:r>
      <w:r w:rsidRPr="00003DAE">
        <w:rPr>
          <w:rFonts w:eastAsia="標楷體" w:hAnsi="標楷體" w:hint="eastAsia"/>
          <w:sz w:val="20"/>
          <w:szCs w:val="28"/>
        </w:rPr>
        <w:t>第十八屆第四十二次董事會會議</w:t>
      </w:r>
      <w:r w:rsidRPr="00003DAE">
        <w:rPr>
          <w:rFonts w:eastAsia="標楷體"/>
          <w:sz w:val="20"/>
          <w:szCs w:val="20"/>
        </w:rPr>
        <w:t>審議通過</w:t>
      </w:r>
    </w:p>
    <w:p w:rsidR="00866092" w:rsidRPr="00003DAE" w:rsidRDefault="00866092" w:rsidP="00866092">
      <w:pPr>
        <w:spacing w:line="0" w:lineRule="atLeast"/>
        <w:ind w:leftChars="1653" w:left="3967"/>
        <w:jc w:val="both"/>
        <w:rPr>
          <w:rFonts w:eastAsia="標楷體"/>
          <w:sz w:val="20"/>
          <w:szCs w:val="20"/>
        </w:rPr>
      </w:pPr>
      <w:r w:rsidRPr="00003DAE">
        <w:rPr>
          <w:rFonts w:eastAsia="標楷體"/>
          <w:sz w:val="20"/>
          <w:szCs w:val="20"/>
        </w:rPr>
        <w:lastRenderedPageBreak/>
        <w:t>教育部</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.0</w:t>
      </w:r>
      <w:r w:rsidRPr="00003DAE">
        <w:rPr>
          <w:rFonts w:eastAsia="標楷體" w:hint="eastAsia"/>
          <w:sz w:val="20"/>
          <w:szCs w:val="20"/>
        </w:rPr>
        <w:t>7</w:t>
      </w:r>
      <w:r w:rsidRPr="00003DAE">
        <w:rPr>
          <w:rFonts w:eastAsia="標楷體"/>
          <w:sz w:val="20"/>
          <w:szCs w:val="20"/>
        </w:rPr>
        <w:t>.</w:t>
      </w:r>
      <w:r w:rsidRPr="00003DAE">
        <w:rPr>
          <w:rFonts w:eastAsia="標楷體" w:hint="eastAsia"/>
          <w:sz w:val="20"/>
          <w:szCs w:val="20"/>
        </w:rPr>
        <w:t>31</w:t>
      </w:r>
      <w:r w:rsidRPr="00003DAE">
        <w:rPr>
          <w:rFonts w:eastAsia="標楷體"/>
          <w:sz w:val="20"/>
          <w:szCs w:val="20"/>
        </w:rPr>
        <w:t xml:space="preserve">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003DAE">
        <w:rPr>
          <w:rFonts w:eastAsia="標楷體"/>
          <w:sz w:val="20"/>
          <w:szCs w:val="20"/>
        </w:rPr>
        <w:t>1</w:t>
      </w:r>
      <w:r w:rsidRPr="00003DAE">
        <w:rPr>
          <w:rFonts w:eastAsia="標楷體" w:hint="eastAsia"/>
          <w:sz w:val="20"/>
          <w:szCs w:val="20"/>
        </w:rPr>
        <w:t>080107573</w:t>
      </w:r>
      <w:r w:rsidRPr="00003DAE">
        <w:rPr>
          <w:rFonts w:eastAsia="標楷體"/>
          <w:sz w:val="20"/>
          <w:szCs w:val="20"/>
        </w:rPr>
        <w:t>號函核定第</w:t>
      </w:r>
      <w:r w:rsidRPr="00003DAE">
        <w:rPr>
          <w:rFonts w:eastAsia="標楷體" w:hint="eastAsia"/>
          <w:sz w:val="20"/>
          <w:szCs w:val="20"/>
        </w:rPr>
        <w:t>1</w:t>
      </w:r>
      <w:r w:rsidRPr="00003DAE">
        <w:rPr>
          <w:rFonts w:eastAsia="標楷體" w:hint="eastAsia"/>
          <w:sz w:val="20"/>
          <w:szCs w:val="20"/>
        </w:rPr>
        <w:t>至</w:t>
      </w:r>
      <w:r w:rsidRPr="00003DAE">
        <w:rPr>
          <w:rFonts w:eastAsia="標楷體" w:hint="eastAsia"/>
          <w:sz w:val="20"/>
          <w:szCs w:val="20"/>
        </w:rPr>
        <w:t>29</w:t>
      </w:r>
      <w:r w:rsidRPr="00003DAE">
        <w:rPr>
          <w:rFonts w:eastAsia="標楷體"/>
          <w:sz w:val="20"/>
          <w:szCs w:val="20"/>
        </w:rPr>
        <w:t>條條文及</w:t>
      </w:r>
      <w:r w:rsidRPr="00003DAE">
        <w:rPr>
          <w:rFonts w:eastAsia="標楷體" w:hint="eastAsia"/>
          <w:sz w:val="20"/>
          <w:szCs w:val="20"/>
        </w:rPr>
        <w:t>各學院、學系、研究所、學位學程設置表、行政單位組織系統表，</w:t>
      </w:r>
      <w:r w:rsidRPr="00003DAE">
        <w:rPr>
          <w:rFonts w:eastAsia="標楷體"/>
          <w:sz w:val="20"/>
          <w:szCs w:val="20"/>
        </w:rPr>
        <w:t>自</w:t>
      </w:r>
      <w:r w:rsidRPr="00003DAE">
        <w:rPr>
          <w:rFonts w:eastAsia="標楷體"/>
          <w:sz w:val="20"/>
          <w:szCs w:val="20"/>
        </w:rPr>
        <w:t>10</w:t>
      </w:r>
      <w:r w:rsidRPr="00003DAE">
        <w:rPr>
          <w:rFonts w:eastAsia="標楷體" w:hint="eastAsia"/>
          <w:sz w:val="20"/>
          <w:szCs w:val="20"/>
        </w:rPr>
        <w:t>8</w:t>
      </w:r>
      <w:r w:rsidRPr="00003DAE">
        <w:rPr>
          <w:rFonts w:eastAsia="標楷體"/>
          <w:sz w:val="20"/>
          <w:szCs w:val="20"/>
        </w:rPr>
        <w:t>年</w:t>
      </w:r>
      <w:r w:rsidRPr="00003DAE">
        <w:rPr>
          <w:rFonts w:eastAsia="標楷體" w:hint="eastAsia"/>
          <w:sz w:val="20"/>
          <w:szCs w:val="20"/>
        </w:rPr>
        <w:t>8</w:t>
      </w:r>
      <w:r w:rsidRPr="00003DAE">
        <w:rPr>
          <w:rFonts w:eastAsia="標楷體"/>
          <w:sz w:val="20"/>
          <w:szCs w:val="20"/>
        </w:rPr>
        <w:t>月</w:t>
      </w:r>
      <w:r w:rsidRPr="00003DAE">
        <w:rPr>
          <w:rFonts w:eastAsia="標楷體" w:hint="eastAsia"/>
          <w:sz w:val="20"/>
          <w:szCs w:val="20"/>
        </w:rPr>
        <w:t>1</w:t>
      </w:r>
      <w:r w:rsidRPr="00003DAE">
        <w:rPr>
          <w:rFonts w:eastAsia="標楷體"/>
          <w:sz w:val="20"/>
          <w:szCs w:val="20"/>
        </w:rPr>
        <w:t>日起生效</w:t>
      </w:r>
    </w:p>
    <w:p w:rsidR="00866092" w:rsidRPr="00003DAE" w:rsidRDefault="00866092" w:rsidP="00866092">
      <w:pPr>
        <w:spacing w:line="0" w:lineRule="atLeast"/>
        <w:ind w:leftChars="1653" w:left="3967"/>
        <w:jc w:val="both"/>
        <w:rPr>
          <w:rFonts w:eastAsia="標楷體"/>
          <w:sz w:val="20"/>
          <w:szCs w:val="20"/>
        </w:rPr>
      </w:pPr>
      <w:r w:rsidRPr="00003DAE">
        <w:rPr>
          <w:rFonts w:eastAsia="標楷體" w:hint="eastAsia"/>
          <w:sz w:val="20"/>
          <w:szCs w:val="20"/>
        </w:rPr>
        <w:t xml:space="preserve">108.07.31  </w:t>
      </w:r>
      <w:r w:rsidRPr="00003DAE">
        <w:rPr>
          <w:rFonts w:eastAsia="標楷體"/>
          <w:sz w:val="20"/>
          <w:szCs w:val="20"/>
        </w:rPr>
        <w:t>高醫秘字第</w:t>
      </w:r>
      <w:r w:rsidRPr="00003DAE">
        <w:rPr>
          <w:rFonts w:eastAsia="標楷體"/>
          <w:sz w:val="20"/>
          <w:szCs w:val="20"/>
        </w:rPr>
        <w:t>1</w:t>
      </w:r>
      <w:r w:rsidRPr="00003DAE">
        <w:rPr>
          <w:rFonts w:eastAsia="標楷體" w:hint="eastAsia"/>
          <w:sz w:val="20"/>
          <w:szCs w:val="20"/>
        </w:rPr>
        <w:t>080007890</w:t>
      </w:r>
      <w:r w:rsidRPr="00003DAE">
        <w:rPr>
          <w:rFonts w:eastAsia="標楷體"/>
          <w:sz w:val="20"/>
          <w:szCs w:val="20"/>
        </w:rPr>
        <w:t>號函公布</w:t>
      </w:r>
    </w:p>
    <w:p w:rsidR="00866092" w:rsidRDefault="00866092" w:rsidP="00866092">
      <w:pPr>
        <w:spacing w:line="0" w:lineRule="atLeast"/>
        <w:ind w:leftChars="1653" w:left="3967"/>
        <w:jc w:val="both"/>
        <w:rPr>
          <w:rFonts w:eastAsia="標楷體"/>
          <w:sz w:val="20"/>
          <w:szCs w:val="20"/>
        </w:rPr>
      </w:pPr>
      <w:r w:rsidRPr="00003DAE">
        <w:rPr>
          <w:rFonts w:eastAsia="標楷體" w:hint="eastAsia"/>
          <w:sz w:val="20"/>
          <w:szCs w:val="20"/>
        </w:rPr>
        <w:t>109.12.24  109</w:t>
      </w:r>
      <w:r w:rsidRPr="00003DAE">
        <w:rPr>
          <w:rFonts w:eastAsia="標楷體" w:hint="eastAsia"/>
          <w:sz w:val="20"/>
          <w:szCs w:val="20"/>
        </w:rPr>
        <w:t>學年度第</w:t>
      </w:r>
      <w:r w:rsidRPr="00003DAE">
        <w:rPr>
          <w:rFonts w:eastAsia="標楷體" w:hint="eastAsia"/>
          <w:sz w:val="20"/>
          <w:szCs w:val="20"/>
        </w:rPr>
        <w:t>2</w:t>
      </w:r>
      <w:r w:rsidRPr="00003DAE">
        <w:rPr>
          <w:rFonts w:eastAsia="標楷體" w:hint="eastAsia"/>
          <w:sz w:val="20"/>
          <w:szCs w:val="20"/>
        </w:rPr>
        <w:t>次校務會議通過</w:t>
      </w:r>
    </w:p>
    <w:p w:rsidR="00866092" w:rsidRDefault="00866092" w:rsidP="00866092">
      <w:pPr>
        <w:spacing w:line="0" w:lineRule="atLeast"/>
        <w:ind w:leftChars="1653" w:left="3967"/>
        <w:jc w:val="both"/>
        <w:rPr>
          <w:rFonts w:eastAsia="標楷體"/>
          <w:sz w:val="20"/>
          <w:szCs w:val="20"/>
        </w:rPr>
      </w:pPr>
      <w:r w:rsidRPr="00D96DD6">
        <w:rPr>
          <w:rFonts w:eastAsia="標楷體"/>
          <w:sz w:val="20"/>
          <w:szCs w:val="20"/>
        </w:rPr>
        <w:t>109.12.31</w:t>
      </w:r>
      <w:r>
        <w:rPr>
          <w:rFonts w:eastAsia="標楷體"/>
          <w:sz w:val="20"/>
          <w:szCs w:val="20"/>
        </w:rPr>
        <w:t xml:space="preserve">  </w:t>
      </w:r>
      <w:r w:rsidRPr="00D96DD6">
        <w:rPr>
          <w:rFonts w:eastAsia="標楷體" w:hint="eastAsia"/>
          <w:sz w:val="20"/>
          <w:szCs w:val="20"/>
        </w:rPr>
        <w:t>第十九屆第七次董事會</w:t>
      </w:r>
      <w:r w:rsidRPr="005B7874">
        <w:rPr>
          <w:rFonts w:eastAsia="標楷體" w:hAnsi="標楷體" w:hint="eastAsia"/>
          <w:sz w:val="20"/>
          <w:szCs w:val="28"/>
        </w:rPr>
        <w:t>會議</w:t>
      </w:r>
      <w:r>
        <w:rPr>
          <w:rFonts w:eastAsia="標楷體" w:hAnsi="標楷體" w:hint="eastAsia"/>
          <w:sz w:val="20"/>
          <w:szCs w:val="28"/>
        </w:rPr>
        <w:t>審議</w:t>
      </w:r>
      <w:r w:rsidRPr="005B7874">
        <w:rPr>
          <w:rFonts w:eastAsia="標楷體"/>
          <w:sz w:val="20"/>
          <w:szCs w:val="20"/>
        </w:rPr>
        <w:t>通過</w:t>
      </w:r>
    </w:p>
    <w:p w:rsidR="00866092" w:rsidRDefault="00866092" w:rsidP="00866092">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110.01.14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sidRPr="00551F60">
        <w:rPr>
          <w:rFonts w:eastAsia="標楷體"/>
          <w:sz w:val="20"/>
          <w:szCs w:val="20"/>
        </w:rPr>
        <w:t>1100000086</w:t>
      </w:r>
      <w:r w:rsidRPr="00003DAE">
        <w:rPr>
          <w:rFonts w:eastAsia="標楷體"/>
          <w:sz w:val="20"/>
          <w:szCs w:val="20"/>
        </w:rPr>
        <w:t>號函核定第</w:t>
      </w:r>
      <w:r>
        <w:rPr>
          <w:rFonts w:eastAsia="標楷體" w:hint="eastAsia"/>
          <w:sz w:val="20"/>
          <w:szCs w:val="20"/>
        </w:rPr>
        <w:t>5</w:t>
      </w:r>
      <w:r w:rsidRPr="00003DAE">
        <w:rPr>
          <w:rFonts w:eastAsia="標楷體"/>
          <w:sz w:val="20"/>
          <w:szCs w:val="20"/>
        </w:rPr>
        <w:t>條</w:t>
      </w:r>
      <w:r>
        <w:rPr>
          <w:rFonts w:eastAsia="標楷體" w:hint="eastAsia"/>
          <w:sz w:val="20"/>
          <w:szCs w:val="20"/>
        </w:rPr>
        <w:t>修正條文，</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sidRPr="00003DAE">
        <w:rPr>
          <w:rFonts w:eastAsia="標楷體"/>
          <w:sz w:val="20"/>
          <w:szCs w:val="20"/>
        </w:rPr>
        <w:t>1</w:t>
      </w:r>
      <w:r w:rsidRPr="00003DAE">
        <w:rPr>
          <w:rFonts w:eastAsia="標楷體"/>
          <w:sz w:val="20"/>
          <w:szCs w:val="20"/>
        </w:rPr>
        <w:t>月</w:t>
      </w:r>
      <w:r>
        <w:rPr>
          <w:rFonts w:eastAsia="標楷體" w:hint="eastAsia"/>
          <w:sz w:val="20"/>
          <w:szCs w:val="20"/>
        </w:rPr>
        <w:t>14</w:t>
      </w:r>
      <w:r w:rsidRPr="00003DAE">
        <w:rPr>
          <w:rFonts w:eastAsia="標楷體"/>
          <w:sz w:val="20"/>
          <w:szCs w:val="20"/>
        </w:rPr>
        <w:t>日起生效</w:t>
      </w:r>
    </w:p>
    <w:p w:rsidR="00866092" w:rsidRPr="00510941" w:rsidRDefault="00866092" w:rsidP="00866092">
      <w:pPr>
        <w:spacing w:line="0" w:lineRule="atLeast"/>
        <w:ind w:leftChars="1653" w:left="3967"/>
        <w:jc w:val="both"/>
        <w:rPr>
          <w:rFonts w:eastAsia="標楷體"/>
          <w:sz w:val="20"/>
          <w:szCs w:val="20"/>
        </w:rPr>
      </w:pPr>
      <w:r w:rsidRPr="00510941">
        <w:rPr>
          <w:rFonts w:eastAsia="標楷體" w:hint="eastAsia"/>
          <w:sz w:val="20"/>
          <w:szCs w:val="20"/>
        </w:rPr>
        <w:t xml:space="preserve">110.02.04  </w:t>
      </w:r>
      <w:r w:rsidRPr="00510941">
        <w:rPr>
          <w:rFonts w:eastAsia="標楷體"/>
          <w:sz w:val="20"/>
          <w:szCs w:val="20"/>
        </w:rPr>
        <w:t>高醫秘字第</w:t>
      </w:r>
      <w:r w:rsidRPr="00510941">
        <w:rPr>
          <w:rFonts w:eastAsia="標楷體"/>
          <w:sz w:val="20"/>
          <w:szCs w:val="20"/>
        </w:rPr>
        <w:t>1</w:t>
      </w:r>
      <w:r w:rsidRPr="00510941">
        <w:rPr>
          <w:rFonts w:eastAsia="標楷體" w:hint="eastAsia"/>
          <w:sz w:val="20"/>
          <w:szCs w:val="20"/>
        </w:rPr>
        <w:t>101100195</w:t>
      </w:r>
      <w:r w:rsidRPr="00510941">
        <w:rPr>
          <w:rFonts w:eastAsia="標楷體"/>
          <w:sz w:val="20"/>
          <w:szCs w:val="20"/>
        </w:rPr>
        <w:t>號函公布</w:t>
      </w:r>
    </w:p>
    <w:p w:rsidR="00866092" w:rsidRPr="00510941" w:rsidRDefault="00866092" w:rsidP="00866092">
      <w:pPr>
        <w:spacing w:line="0" w:lineRule="atLeast"/>
        <w:ind w:leftChars="1653" w:left="3967"/>
        <w:jc w:val="both"/>
        <w:rPr>
          <w:rFonts w:eastAsia="標楷體"/>
          <w:sz w:val="20"/>
        </w:rPr>
      </w:pPr>
      <w:r w:rsidRPr="00510941">
        <w:rPr>
          <w:rFonts w:eastAsia="標楷體" w:hint="eastAsia"/>
          <w:sz w:val="20"/>
        </w:rPr>
        <w:t>110.03.18  109</w:t>
      </w:r>
      <w:r w:rsidRPr="00510941">
        <w:rPr>
          <w:rFonts w:eastAsia="標楷體" w:hint="eastAsia"/>
          <w:sz w:val="20"/>
        </w:rPr>
        <w:t>學年度第</w:t>
      </w:r>
      <w:r w:rsidRPr="00510941">
        <w:rPr>
          <w:rFonts w:eastAsia="標楷體" w:hint="eastAsia"/>
          <w:sz w:val="20"/>
        </w:rPr>
        <w:t>3</w:t>
      </w:r>
      <w:r w:rsidRPr="00510941">
        <w:rPr>
          <w:rFonts w:eastAsia="標楷體" w:hint="eastAsia"/>
          <w:sz w:val="20"/>
        </w:rPr>
        <w:t>次校務會議通過</w:t>
      </w:r>
    </w:p>
    <w:p w:rsidR="00866092" w:rsidRDefault="00866092" w:rsidP="00EC10E5">
      <w:pPr>
        <w:spacing w:line="0" w:lineRule="atLeast"/>
        <w:ind w:leftChars="1653" w:left="3967"/>
        <w:jc w:val="both"/>
        <w:rPr>
          <w:rFonts w:eastAsia="標楷體"/>
          <w:sz w:val="20"/>
          <w:szCs w:val="20"/>
        </w:rPr>
      </w:pPr>
      <w:r w:rsidRPr="00510941">
        <w:rPr>
          <w:rFonts w:eastAsia="標楷體" w:hint="eastAsia"/>
          <w:sz w:val="20"/>
        </w:rPr>
        <w:t xml:space="preserve">110.04.22  </w:t>
      </w:r>
      <w:r w:rsidRPr="00510941">
        <w:rPr>
          <w:rFonts w:eastAsia="標楷體" w:hint="eastAsia"/>
          <w:sz w:val="20"/>
          <w:szCs w:val="20"/>
        </w:rPr>
        <w:t>第十九屆第十二次董事會</w:t>
      </w:r>
      <w:r w:rsidRPr="00510941">
        <w:rPr>
          <w:rFonts w:eastAsia="標楷體" w:hAnsi="標楷體" w:hint="eastAsia"/>
          <w:sz w:val="20"/>
          <w:szCs w:val="28"/>
        </w:rPr>
        <w:t>會議審議</w:t>
      </w:r>
      <w:r w:rsidRPr="00510941">
        <w:rPr>
          <w:rFonts w:eastAsia="標楷體"/>
          <w:sz w:val="20"/>
          <w:szCs w:val="20"/>
        </w:rPr>
        <w:t>通過</w:t>
      </w:r>
    </w:p>
    <w:p w:rsidR="00EC10E5" w:rsidRDefault="00EC10E5" w:rsidP="003412F6">
      <w:pPr>
        <w:spacing w:line="0" w:lineRule="atLeast"/>
        <w:ind w:leftChars="1653" w:left="3967"/>
        <w:jc w:val="both"/>
        <w:rPr>
          <w:rFonts w:eastAsia="標楷體"/>
          <w:sz w:val="20"/>
          <w:szCs w:val="20"/>
        </w:rPr>
      </w:pPr>
      <w:r>
        <w:rPr>
          <w:rFonts w:eastAsia="標楷體" w:hint="eastAsia"/>
          <w:sz w:val="20"/>
          <w:szCs w:val="20"/>
        </w:rPr>
        <w:t>教育部</w:t>
      </w:r>
      <w:r>
        <w:rPr>
          <w:rFonts w:eastAsia="標楷體"/>
          <w:sz w:val="20"/>
          <w:szCs w:val="20"/>
        </w:rPr>
        <w:t xml:space="preserve">110.06.09  </w:t>
      </w:r>
      <w:r w:rsidRPr="00003DAE">
        <w:rPr>
          <w:rFonts w:eastAsia="標楷體"/>
          <w:sz w:val="20"/>
          <w:szCs w:val="20"/>
        </w:rPr>
        <w:t>臺教高</w:t>
      </w:r>
      <w:r w:rsidRPr="00003DAE">
        <w:rPr>
          <w:rFonts w:eastAsia="標楷體"/>
          <w:sz w:val="20"/>
          <w:szCs w:val="20"/>
        </w:rPr>
        <w:t>(</w:t>
      </w:r>
      <w:r w:rsidRPr="00003DAE">
        <w:rPr>
          <w:rFonts w:eastAsia="標楷體"/>
          <w:sz w:val="20"/>
          <w:szCs w:val="20"/>
        </w:rPr>
        <w:t>一</w:t>
      </w:r>
      <w:r w:rsidRPr="00003DAE">
        <w:rPr>
          <w:rFonts w:eastAsia="標楷體"/>
          <w:sz w:val="20"/>
          <w:szCs w:val="20"/>
        </w:rPr>
        <w:t>)</w:t>
      </w:r>
      <w:r w:rsidRPr="00003DAE">
        <w:rPr>
          <w:rFonts w:eastAsia="標楷體"/>
          <w:sz w:val="20"/>
          <w:szCs w:val="20"/>
        </w:rPr>
        <w:t>字第</w:t>
      </w:r>
      <w:r>
        <w:rPr>
          <w:rFonts w:eastAsia="標楷體"/>
          <w:sz w:val="20"/>
          <w:szCs w:val="20"/>
        </w:rPr>
        <w:t>1100068138</w:t>
      </w:r>
      <w:r w:rsidRPr="00003DAE">
        <w:rPr>
          <w:rFonts w:eastAsia="標楷體"/>
          <w:sz w:val="20"/>
          <w:szCs w:val="20"/>
        </w:rPr>
        <w:t>號函核定第</w:t>
      </w:r>
      <w:r>
        <w:rPr>
          <w:rFonts w:eastAsia="標楷體"/>
          <w:sz w:val="20"/>
          <w:szCs w:val="20"/>
        </w:rPr>
        <w:t>11</w:t>
      </w:r>
      <w:r>
        <w:rPr>
          <w:rFonts w:eastAsia="標楷體" w:hint="eastAsia"/>
          <w:sz w:val="20"/>
          <w:szCs w:val="20"/>
        </w:rPr>
        <w:t>、</w:t>
      </w:r>
      <w:r>
        <w:rPr>
          <w:rFonts w:eastAsia="標楷體"/>
          <w:sz w:val="20"/>
          <w:szCs w:val="20"/>
        </w:rPr>
        <w:t>14</w:t>
      </w:r>
      <w:r>
        <w:rPr>
          <w:rFonts w:eastAsia="標楷體" w:hint="eastAsia"/>
          <w:sz w:val="20"/>
          <w:szCs w:val="20"/>
        </w:rPr>
        <w:t>、</w:t>
      </w:r>
      <w:r>
        <w:rPr>
          <w:rFonts w:eastAsia="標楷體"/>
          <w:sz w:val="20"/>
          <w:szCs w:val="20"/>
        </w:rPr>
        <w:t>15</w:t>
      </w:r>
      <w:r>
        <w:rPr>
          <w:rFonts w:eastAsia="標楷體" w:hint="eastAsia"/>
          <w:sz w:val="20"/>
          <w:szCs w:val="20"/>
        </w:rPr>
        <w:t>、</w:t>
      </w:r>
      <w:r>
        <w:rPr>
          <w:rFonts w:eastAsia="標楷體"/>
          <w:sz w:val="20"/>
          <w:szCs w:val="20"/>
        </w:rPr>
        <w:t>17</w:t>
      </w:r>
      <w:r w:rsidRPr="00003DAE">
        <w:rPr>
          <w:rFonts w:eastAsia="標楷體"/>
          <w:sz w:val="20"/>
          <w:szCs w:val="20"/>
        </w:rPr>
        <w:t>條</w:t>
      </w:r>
      <w:r>
        <w:rPr>
          <w:rFonts w:eastAsia="標楷體" w:hint="eastAsia"/>
          <w:sz w:val="20"/>
          <w:szCs w:val="20"/>
        </w:rPr>
        <w:t>修正條文及行政單位組織系統表，</w:t>
      </w:r>
      <w:r w:rsidRPr="00003DAE">
        <w:rPr>
          <w:rFonts w:eastAsia="標楷體"/>
          <w:sz w:val="20"/>
          <w:szCs w:val="20"/>
        </w:rPr>
        <w:t>自</w:t>
      </w:r>
      <w:r w:rsidRPr="00003DAE">
        <w:rPr>
          <w:rFonts w:eastAsia="標楷體"/>
          <w:sz w:val="20"/>
          <w:szCs w:val="20"/>
        </w:rPr>
        <w:t>1</w:t>
      </w:r>
      <w:r>
        <w:rPr>
          <w:rFonts w:eastAsia="標楷體" w:hint="eastAsia"/>
          <w:sz w:val="20"/>
          <w:szCs w:val="20"/>
        </w:rPr>
        <w:t>10</w:t>
      </w:r>
      <w:r w:rsidRPr="00003DAE">
        <w:rPr>
          <w:rFonts w:eastAsia="標楷體"/>
          <w:sz w:val="20"/>
          <w:szCs w:val="20"/>
        </w:rPr>
        <w:t>年</w:t>
      </w:r>
      <w:r>
        <w:rPr>
          <w:rFonts w:eastAsia="標楷體"/>
          <w:sz w:val="20"/>
          <w:szCs w:val="20"/>
        </w:rPr>
        <w:t>6</w:t>
      </w:r>
      <w:r w:rsidRPr="00003DAE">
        <w:rPr>
          <w:rFonts w:eastAsia="標楷體"/>
          <w:sz w:val="20"/>
          <w:szCs w:val="20"/>
        </w:rPr>
        <w:t>月</w:t>
      </w:r>
      <w:r>
        <w:rPr>
          <w:rFonts w:eastAsia="標楷體"/>
          <w:sz w:val="20"/>
          <w:szCs w:val="20"/>
        </w:rPr>
        <w:t>8</w:t>
      </w:r>
      <w:r w:rsidRPr="00003DAE">
        <w:rPr>
          <w:rFonts w:eastAsia="標楷體"/>
          <w:sz w:val="20"/>
          <w:szCs w:val="20"/>
        </w:rPr>
        <w:t>日起生效</w:t>
      </w:r>
    </w:p>
    <w:p w:rsidR="003412F6" w:rsidRPr="00510941" w:rsidRDefault="00B940FC" w:rsidP="00866092">
      <w:pPr>
        <w:spacing w:afterLines="50" w:after="180" w:line="0" w:lineRule="atLeast"/>
        <w:ind w:leftChars="1653" w:left="3967"/>
        <w:jc w:val="both"/>
        <w:rPr>
          <w:rFonts w:eastAsia="標楷體"/>
          <w:sz w:val="20"/>
          <w:szCs w:val="20"/>
        </w:rPr>
      </w:pPr>
      <w:r>
        <w:rPr>
          <w:rFonts w:eastAsia="標楷體" w:hint="eastAsia"/>
          <w:sz w:val="20"/>
          <w:szCs w:val="20"/>
        </w:rPr>
        <w:t>110.06.</w:t>
      </w:r>
      <w:r>
        <w:rPr>
          <w:rFonts w:eastAsia="標楷體"/>
          <w:sz w:val="20"/>
          <w:szCs w:val="20"/>
        </w:rPr>
        <w:t>18</w:t>
      </w:r>
      <w:r>
        <w:rPr>
          <w:rFonts w:eastAsia="標楷體" w:hint="eastAsia"/>
          <w:sz w:val="20"/>
          <w:szCs w:val="20"/>
        </w:rPr>
        <w:t xml:space="preserve">  </w:t>
      </w:r>
      <w:r w:rsidRPr="00BB00F7">
        <w:rPr>
          <w:rFonts w:eastAsia="標楷體"/>
          <w:sz w:val="20"/>
          <w:szCs w:val="20"/>
        </w:rPr>
        <w:t>高醫秘字第</w:t>
      </w:r>
      <w:r>
        <w:rPr>
          <w:rFonts w:eastAsia="標楷體"/>
          <w:sz w:val="20"/>
          <w:szCs w:val="20"/>
        </w:rPr>
        <w:t>1100005751</w:t>
      </w:r>
      <w:r w:rsidRPr="00BB00F7">
        <w:rPr>
          <w:rFonts w:eastAsia="標楷體"/>
          <w:sz w:val="20"/>
          <w:szCs w:val="20"/>
        </w:rPr>
        <w:t>號函公布</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0"/>
        <w:gridCol w:w="4251"/>
        <w:gridCol w:w="1955"/>
      </w:tblGrid>
      <w:tr w:rsidR="00866092" w:rsidRPr="00B44E44" w:rsidTr="00866092">
        <w:trPr>
          <w:trHeight w:val="374"/>
          <w:tblHeader/>
        </w:trPr>
        <w:tc>
          <w:tcPr>
            <w:tcW w:w="2032" w:type="pct"/>
          </w:tcPr>
          <w:p w:rsidR="00866092" w:rsidRPr="00B44E44" w:rsidRDefault="00866092" w:rsidP="00866092">
            <w:pPr>
              <w:spacing w:line="360" w:lineRule="exact"/>
              <w:jc w:val="center"/>
              <w:rPr>
                <w:rFonts w:eastAsia="標楷體"/>
                <w:b/>
                <w:kern w:val="0"/>
              </w:rPr>
            </w:pPr>
            <w:r w:rsidRPr="00B44E44">
              <w:rPr>
                <w:rFonts w:eastAsia="標楷體" w:hint="eastAsia"/>
                <w:b/>
                <w:kern w:val="0"/>
              </w:rPr>
              <w:t>修正條文</w:t>
            </w:r>
          </w:p>
        </w:tc>
        <w:tc>
          <w:tcPr>
            <w:tcW w:w="2033" w:type="pct"/>
          </w:tcPr>
          <w:p w:rsidR="00866092" w:rsidRPr="00B44E44" w:rsidRDefault="00866092" w:rsidP="00866092">
            <w:pPr>
              <w:spacing w:line="360" w:lineRule="exact"/>
              <w:jc w:val="center"/>
              <w:rPr>
                <w:rFonts w:eastAsia="標楷體"/>
                <w:b/>
                <w:kern w:val="0"/>
              </w:rPr>
            </w:pPr>
            <w:r w:rsidRPr="00B44E44">
              <w:rPr>
                <w:rFonts w:eastAsia="標楷體" w:hint="eastAsia"/>
                <w:b/>
                <w:kern w:val="0"/>
              </w:rPr>
              <w:t>現行條文</w:t>
            </w:r>
          </w:p>
        </w:tc>
        <w:tc>
          <w:tcPr>
            <w:tcW w:w="935" w:type="pct"/>
          </w:tcPr>
          <w:p w:rsidR="00866092" w:rsidRPr="00B44E44" w:rsidRDefault="00866092" w:rsidP="00866092">
            <w:pPr>
              <w:spacing w:line="360" w:lineRule="exact"/>
              <w:jc w:val="center"/>
              <w:rPr>
                <w:rFonts w:eastAsia="標楷體"/>
                <w:b/>
                <w:kern w:val="0"/>
              </w:rPr>
            </w:pPr>
            <w:r w:rsidRPr="00B44E44">
              <w:rPr>
                <w:rFonts w:eastAsia="標楷體" w:hint="eastAsia"/>
                <w:b/>
                <w:kern w:val="0"/>
              </w:rPr>
              <w:t>說明</w:t>
            </w:r>
          </w:p>
        </w:tc>
      </w:tr>
      <w:tr w:rsidR="00866092" w:rsidRPr="00B44E44" w:rsidTr="00866092">
        <w:trPr>
          <w:trHeight w:val="705"/>
        </w:trPr>
        <w:tc>
          <w:tcPr>
            <w:tcW w:w="2032" w:type="pct"/>
          </w:tcPr>
          <w:p w:rsidR="00866092" w:rsidRPr="00B44E44" w:rsidRDefault="00866092" w:rsidP="00866092">
            <w:pPr>
              <w:spacing w:line="360" w:lineRule="exact"/>
              <w:ind w:left="-19"/>
              <w:jc w:val="both"/>
              <w:rPr>
                <w:rFonts w:eastAsia="標楷體"/>
              </w:rPr>
            </w:pPr>
            <w:r w:rsidRPr="00B44E44">
              <w:rPr>
                <w:rFonts w:eastAsia="標楷體"/>
              </w:rPr>
              <w:t>第</w:t>
            </w:r>
            <w:r w:rsidRPr="00B44E44">
              <w:rPr>
                <w:rFonts w:eastAsia="標楷體"/>
              </w:rPr>
              <w:t>11</w:t>
            </w:r>
            <w:r w:rsidRPr="00B44E44">
              <w:rPr>
                <w:rFonts w:eastAsia="標楷體"/>
              </w:rPr>
              <w:t>條</w:t>
            </w:r>
          </w:p>
          <w:p w:rsidR="00866092" w:rsidRPr="00B44E44" w:rsidRDefault="00866092" w:rsidP="00866092">
            <w:pPr>
              <w:spacing w:line="360" w:lineRule="exact"/>
              <w:ind w:left="-19"/>
              <w:jc w:val="both"/>
              <w:rPr>
                <w:rFonts w:eastAsia="標楷體"/>
              </w:rPr>
            </w:pPr>
            <w:r w:rsidRPr="00B44E44">
              <w:rPr>
                <w:rFonts w:eastAsia="標楷體"/>
              </w:rPr>
              <w:t>本校設下列各處、室等行政單位：</w:t>
            </w:r>
          </w:p>
          <w:p w:rsidR="00866092" w:rsidRPr="00B44E44" w:rsidRDefault="00866092" w:rsidP="00866092">
            <w:pPr>
              <w:snapToGrid w:val="0"/>
              <w:spacing w:line="360" w:lineRule="exact"/>
              <w:ind w:left="480" w:hangingChars="200" w:hanging="480"/>
              <w:contextualSpacing/>
              <w:jc w:val="both"/>
              <w:rPr>
                <w:rFonts w:eastAsia="標楷體"/>
                <w:kern w:val="0"/>
              </w:rPr>
            </w:pPr>
            <w:r w:rsidRPr="00B44E44">
              <w:rPr>
                <w:rFonts w:eastAsia="標楷體"/>
                <w:kern w:val="0"/>
              </w:rPr>
              <w:t>一、</w:t>
            </w:r>
            <w:r w:rsidRPr="00B44E44">
              <w:rPr>
                <w:rFonts w:eastAsia="標楷體"/>
              </w:rPr>
              <w:t>研究發展處：整合學術研究資源，統籌校級研究中心事宜，置研發長一人，由校長聘請教授兼任之。並得</w:t>
            </w:r>
            <w:r w:rsidRPr="00B44E44">
              <w:rPr>
                <w:rFonts w:eastAsia="標楷體"/>
                <w:kern w:val="0"/>
              </w:rPr>
              <w:t>置副研發長一人，由校長聘請副教授</w:t>
            </w:r>
            <w:r w:rsidRPr="00B44E44">
              <w:rPr>
                <w:rFonts w:eastAsia="標楷體"/>
              </w:rPr>
              <w:t>以上之教學或研究人員兼任之。</w:t>
            </w:r>
          </w:p>
          <w:p w:rsidR="00866092" w:rsidRPr="00B44E44" w:rsidRDefault="00866092" w:rsidP="00866092">
            <w:pPr>
              <w:snapToGrid w:val="0"/>
              <w:spacing w:line="360" w:lineRule="exact"/>
              <w:ind w:left="480" w:hangingChars="200" w:hanging="480"/>
              <w:contextualSpacing/>
              <w:jc w:val="both"/>
              <w:rPr>
                <w:rFonts w:eastAsia="標楷體"/>
              </w:rPr>
            </w:pPr>
            <w:r w:rsidRPr="00B44E44">
              <w:rPr>
                <w:rFonts w:eastAsia="標楷體"/>
                <w:kern w:val="0"/>
              </w:rPr>
              <w:t>二、</w:t>
            </w:r>
            <w:r w:rsidRPr="00B44E44">
              <w:rPr>
                <w:rFonts w:eastAsia="標楷體"/>
              </w:rPr>
              <w:t>教務處：負責全校招生、註冊、課務、教師發展、推廣教育、教學品質提升及其他教務相關事宜，置教務長一人，由校長聘請教授兼任之。並得</w:t>
            </w:r>
            <w:r w:rsidRPr="00B44E44">
              <w:rPr>
                <w:rFonts w:eastAsia="標楷體"/>
                <w:kern w:val="0"/>
              </w:rPr>
              <w:t>置副教務長一人，由校長聘請副教授</w:t>
            </w:r>
            <w:r w:rsidRPr="00B44E44">
              <w:rPr>
                <w:rFonts w:eastAsia="標楷體"/>
              </w:rPr>
              <w:t>以上之教學或研究人員兼任之。</w:t>
            </w:r>
          </w:p>
          <w:p w:rsidR="00866092" w:rsidRPr="00B44E44" w:rsidRDefault="00866092" w:rsidP="00866092">
            <w:pPr>
              <w:spacing w:line="360" w:lineRule="exact"/>
              <w:ind w:left="480" w:hangingChars="200" w:hanging="480"/>
              <w:jc w:val="both"/>
              <w:rPr>
                <w:rFonts w:eastAsia="標楷體"/>
              </w:rPr>
            </w:pPr>
            <w:r w:rsidRPr="00B44E44">
              <w:rPr>
                <w:rFonts w:eastAsia="標楷體"/>
                <w:kern w:val="0"/>
              </w:rPr>
              <w:t>三、</w:t>
            </w:r>
            <w:r w:rsidRPr="00B44E44">
              <w:rPr>
                <w:rFonts w:eastAsia="標楷體"/>
              </w:rPr>
              <w:t>學生事務處：負責全校學生事務，置學生事務長一人，由校長聘請教授兼任之。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四、總務處：負責全校總務相關事宜，置總務長一人，由校長聘請教授兼任，</w:t>
            </w:r>
            <w:r w:rsidRPr="00B44E44">
              <w:rPr>
                <w:rFonts w:eastAsia="標楷體"/>
              </w:rPr>
              <w:t>或由職員兼任之</w:t>
            </w:r>
            <w:r w:rsidRPr="00B44E44">
              <w:rPr>
                <w:rFonts w:eastAsia="標楷體"/>
                <w:kern w:val="0"/>
              </w:rPr>
              <w:t>。</w:t>
            </w:r>
          </w:p>
          <w:p w:rsidR="00866092" w:rsidRPr="00B44E44" w:rsidRDefault="00866092" w:rsidP="00866092">
            <w:pPr>
              <w:snapToGrid w:val="0"/>
              <w:spacing w:line="360" w:lineRule="exact"/>
              <w:ind w:left="463" w:rightChars="42" w:right="101" w:hangingChars="193" w:hanging="463"/>
              <w:contextualSpacing/>
              <w:jc w:val="both"/>
              <w:rPr>
                <w:rFonts w:eastAsia="標楷體"/>
                <w:kern w:val="0"/>
              </w:rPr>
            </w:pPr>
            <w:r w:rsidRPr="00B44E44">
              <w:rPr>
                <w:rFonts w:eastAsia="標楷體"/>
                <w:kern w:val="0"/>
              </w:rPr>
              <w:t>五、圖書資訊處：負責全校資訊系統、圖書資源及校史暨醫學史料相關事宜，置圖書資訊長一人，由校長聘請教授兼任之。</w:t>
            </w:r>
            <w:r w:rsidRPr="00B44E44">
              <w:rPr>
                <w:rFonts w:eastAsia="標楷體"/>
              </w:rPr>
              <w:t>並得</w:t>
            </w:r>
            <w:r w:rsidRPr="00B44E44">
              <w:rPr>
                <w:rFonts w:eastAsia="標楷體"/>
                <w:kern w:val="0"/>
              </w:rPr>
              <w:t>置副圖書資訊長一人，由校長聘請副教授</w:t>
            </w:r>
            <w:r w:rsidRPr="00B44E44">
              <w:rPr>
                <w:rFonts w:eastAsia="標楷體"/>
              </w:rPr>
              <w:t>以上之教學或研究人員兼任，或由職員兼任之。</w:t>
            </w:r>
          </w:p>
          <w:p w:rsidR="00866092" w:rsidRPr="00B44E44" w:rsidRDefault="00866092" w:rsidP="00866092">
            <w:pPr>
              <w:snapToGrid w:val="0"/>
              <w:spacing w:line="360" w:lineRule="exact"/>
              <w:ind w:left="480" w:rightChars="42" w:right="101" w:hangingChars="200" w:hanging="480"/>
              <w:contextualSpacing/>
              <w:jc w:val="both"/>
              <w:rPr>
                <w:rFonts w:eastAsia="標楷體"/>
                <w:kern w:val="0"/>
              </w:rPr>
            </w:pPr>
            <w:r w:rsidRPr="00B44E44">
              <w:rPr>
                <w:rFonts w:eastAsia="標楷體"/>
                <w:kern w:val="0"/>
              </w:rPr>
              <w:t>六、國際事務處：負責國際研究教學合作與學生交流事宜，置國際長一人，由校長聘請教授兼任之。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七、產學營運處：負責產學合作及研發成果管理相關事宜，置產學長一人，由</w:t>
            </w:r>
            <w:r w:rsidRPr="00B44E44">
              <w:rPr>
                <w:rFonts w:eastAsia="標楷體"/>
                <w:kern w:val="0"/>
              </w:rPr>
              <w:lastRenderedPageBreak/>
              <w:t>校長聘請教授兼任，或由職員兼任之。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八、秘書處：負責秘書事務、法規事務、校務研究暨企劃、校友暨公共事務、事業發展、及推動內部控制制度等事宜，置主任秘書一人，由校長聘請教授兼任，</w:t>
            </w:r>
            <w:r w:rsidRPr="00B44E44">
              <w:rPr>
                <w:rFonts w:eastAsia="標楷體"/>
              </w:rPr>
              <w:t>或由職員兼</w:t>
            </w:r>
            <w:r w:rsidRPr="00B44E44">
              <w:rPr>
                <w:rFonts w:eastAsia="標楷體"/>
                <w:kern w:val="0"/>
              </w:rPr>
              <w:t>任</w:t>
            </w:r>
            <w:r w:rsidRPr="00B44E44">
              <w:rPr>
                <w:rFonts w:eastAsia="標楷體"/>
              </w:rPr>
              <w:t>之</w:t>
            </w:r>
            <w:r w:rsidRPr="00B44E44">
              <w:rPr>
                <w:rFonts w:eastAsia="標楷體"/>
                <w:kern w:val="0"/>
              </w:rPr>
              <w:t>。</w:t>
            </w:r>
          </w:p>
          <w:p w:rsidR="00866092" w:rsidRPr="00B44E44" w:rsidRDefault="00866092" w:rsidP="00866092">
            <w:pPr>
              <w:snapToGrid w:val="0"/>
              <w:spacing w:line="360" w:lineRule="exact"/>
              <w:ind w:left="480" w:hangingChars="200" w:hanging="480"/>
              <w:contextualSpacing/>
              <w:jc w:val="both"/>
              <w:rPr>
                <w:rFonts w:eastAsia="標楷體"/>
                <w:kern w:val="0"/>
              </w:rPr>
            </w:pPr>
            <w:r w:rsidRPr="00B44E44">
              <w:rPr>
                <w:rFonts w:eastAsia="標楷體"/>
                <w:kern w:val="0"/>
              </w:rPr>
              <w:t>九、人力資源室：負責人事事務，置主任一人，由校長依有關法令聘</w:t>
            </w:r>
            <w:r w:rsidRPr="00B44E44">
              <w:rPr>
                <w:rFonts w:eastAsia="標楷體"/>
                <w:kern w:val="0"/>
              </w:rPr>
              <w:t>(</w:t>
            </w:r>
            <w:r w:rsidRPr="00B44E44">
              <w:rPr>
                <w:rFonts w:eastAsia="標楷體"/>
                <w:kern w:val="0"/>
              </w:rPr>
              <w:t>派</w:t>
            </w:r>
            <w:r w:rsidRPr="00B44E44">
              <w:rPr>
                <w:rFonts w:eastAsia="標楷體"/>
                <w:kern w:val="0"/>
              </w:rPr>
              <w:t>)</w:t>
            </w:r>
            <w:r w:rsidRPr="00B44E44">
              <w:rPr>
                <w:rFonts w:eastAsia="標楷體"/>
                <w:kern w:val="0"/>
              </w:rPr>
              <w:t>任。</w:t>
            </w:r>
          </w:p>
          <w:p w:rsidR="00866092" w:rsidRPr="00B44E44" w:rsidRDefault="00866092" w:rsidP="00866092">
            <w:pPr>
              <w:snapToGrid w:val="0"/>
              <w:spacing w:line="360" w:lineRule="exact"/>
              <w:ind w:left="480" w:hangingChars="200" w:hanging="480"/>
              <w:contextualSpacing/>
              <w:jc w:val="both"/>
              <w:rPr>
                <w:rFonts w:eastAsia="標楷體"/>
                <w:kern w:val="0"/>
              </w:rPr>
            </w:pPr>
            <w:r w:rsidRPr="00B44E44">
              <w:rPr>
                <w:rFonts w:eastAsia="標楷體"/>
              </w:rPr>
              <w:t>十、</w:t>
            </w:r>
            <w:r w:rsidRPr="00B44E44">
              <w:rPr>
                <w:rFonts w:eastAsia="標楷體"/>
                <w:kern w:val="0"/>
              </w:rPr>
              <w:t>會計室：負責歲計、會計及財務規劃事務，置會計主任一人，有關會計主任之任免辦法另訂之。</w:t>
            </w:r>
          </w:p>
          <w:p w:rsidR="00866092" w:rsidRPr="00B44E44" w:rsidRDefault="00866092" w:rsidP="00866092">
            <w:pPr>
              <w:snapToGrid w:val="0"/>
              <w:spacing w:line="360" w:lineRule="exact"/>
              <w:ind w:leftChars="1" w:left="679" w:hangingChars="282" w:hanging="677"/>
              <w:contextualSpacing/>
              <w:jc w:val="both"/>
              <w:rPr>
                <w:rFonts w:eastAsia="標楷體"/>
                <w:kern w:val="0"/>
              </w:rPr>
            </w:pPr>
            <w:r w:rsidRPr="00B44E44">
              <w:rPr>
                <w:rFonts w:eastAsia="標楷體"/>
                <w:kern w:val="0"/>
              </w:rPr>
              <w:t>十一、</w:t>
            </w:r>
            <w:r w:rsidRPr="00B44E44">
              <w:rPr>
                <w:rFonts w:eastAsia="標楷體"/>
              </w:rPr>
              <w:t>環</w:t>
            </w:r>
            <w:r w:rsidRPr="00B44E44">
              <w:rPr>
                <w:rFonts w:eastAsia="標楷體"/>
                <w:u w:val="single"/>
              </w:rPr>
              <w:t>境保護暨職業</w:t>
            </w:r>
            <w:r w:rsidRPr="00B44E44">
              <w:rPr>
                <w:rFonts w:eastAsia="標楷體"/>
              </w:rPr>
              <w:t>安全衛生室：負責環境保護、安全衛生、生物安全及輻射防護相關事務，置主任一人，由校長聘請教授或研究人員兼任，或由職員兼任之。</w:t>
            </w:r>
          </w:p>
          <w:p w:rsidR="00866092" w:rsidRPr="00B44E44" w:rsidRDefault="00866092" w:rsidP="00866092">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B44E44">
              <w:rPr>
                <w:rFonts w:ascii="Times New Roman" w:eastAsia="標楷體" w:hAnsi="Times New Roman" w:cs="Times New Roman"/>
              </w:rPr>
              <w:t>十二、稽核室：負責擬定及實施全校稽核業務，置主任一人，有關稽核室主任之任免辦法另訂之。</w:t>
            </w:r>
          </w:p>
          <w:p w:rsidR="00866092" w:rsidRPr="00B44E44" w:rsidRDefault="00866092" w:rsidP="00866092">
            <w:pPr>
              <w:spacing w:line="360" w:lineRule="exact"/>
              <w:jc w:val="both"/>
              <w:rPr>
                <w:rFonts w:eastAsia="標楷體"/>
              </w:rPr>
            </w:pPr>
            <w:r w:rsidRPr="00B44E44">
              <w:rPr>
                <w:rFonts w:eastAsia="標楷體"/>
              </w:rPr>
              <w:t>前項行政單位主管由教師兼任者，任期以不超過三年為原則，期滿之連任由校長決定之。</w:t>
            </w:r>
          </w:p>
          <w:p w:rsidR="00866092" w:rsidRPr="00B44E44" w:rsidRDefault="00866092" w:rsidP="00866092">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B44E44">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rsidR="00866092" w:rsidRPr="00B44E44" w:rsidRDefault="00866092" w:rsidP="00866092">
            <w:pPr>
              <w:spacing w:line="360" w:lineRule="exact"/>
              <w:ind w:left="-19"/>
              <w:jc w:val="both"/>
              <w:rPr>
                <w:rFonts w:eastAsia="標楷體"/>
                <w:kern w:val="0"/>
              </w:rPr>
            </w:pPr>
            <w:r w:rsidRPr="00B44E44">
              <w:rPr>
                <w:rFonts w:eastAsia="標楷體"/>
              </w:rPr>
              <w:t>本校行政單位組織運作要點</w:t>
            </w:r>
            <w:r w:rsidRPr="00B44E44">
              <w:rPr>
                <w:rFonts w:eastAsia="標楷體" w:hint="eastAsia"/>
              </w:rPr>
              <w:t>另訂定之</w:t>
            </w:r>
            <w:r w:rsidRPr="00B44E44">
              <w:rPr>
                <w:rFonts w:eastAsia="標楷體"/>
              </w:rPr>
              <w:t>，經</w:t>
            </w:r>
            <w:r w:rsidRPr="00B44E44">
              <w:rPr>
                <w:rFonts w:eastAsia="標楷體"/>
                <w:u w:val="single"/>
              </w:rPr>
              <w:t>校務</w:t>
            </w:r>
            <w:r w:rsidRPr="00B44E44">
              <w:rPr>
                <w:rFonts w:eastAsia="標楷體"/>
              </w:rPr>
              <w:t>會議</w:t>
            </w:r>
            <w:r w:rsidRPr="00B44E44">
              <w:rPr>
                <w:rFonts w:eastAsia="標楷體" w:hint="eastAsia"/>
              </w:rPr>
              <w:t>通過</w:t>
            </w:r>
            <w:r w:rsidRPr="00B44E44">
              <w:rPr>
                <w:rFonts w:eastAsia="標楷體" w:hint="eastAsia"/>
                <w:u w:val="single"/>
              </w:rPr>
              <w:t>後公布</w:t>
            </w:r>
            <w:r w:rsidRPr="00B44E44">
              <w:rPr>
                <w:rFonts w:eastAsia="標楷體"/>
              </w:rPr>
              <w:t>實施。</w:t>
            </w:r>
          </w:p>
        </w:tc>
        <w:tc>
          <w:tcPr>
            <w:tcW w:w="2033" w:type="pct"/>
          </w:tcPr>
          <w:p w:rsidR="00866092" w:rsidRPr="00B44E44" w:rsidRDefault="00866092" w:rsidP="00866092">
            <w:pPr>
              <w:spacing w:line="360" w:lineRule="exact"/>
              <w:ind w:left="-19"/>
              <w:jc w:val="both"/>
              <w:rPr>
                <w:rFonts w:eastAsia="標楷體"/>
              </w:rPr>
            </w:pPr>
            <w:r w:rsidRPr="00B44E44">
              <w:rPr>
                <w:rFonts w:eastAsia="標楷體"/>
              </w:rPr>
              <w:lastRenderedPageBreak/>
              <w:t>第</w:t>
            </w:r>
            <w:r w:rsidRPr="00B44E44">
              <w:rPr>
                <w:rFonts w:eastAsia="標楷體"/>
              </w:rPr>
              <w:t>11</w:t>
            </w:r>
            <w:r w:rsidRPr="00B44E44">
              <w:rPr>
                <w:rFonts w:eastAsia="標楷體"/>
              </w:rPr>
              <w:t>條</w:t>
            </w:r>
          </w:p>
          <w:p w:rsidR="00866092" w:rsidRPr="00B44E44" w:rsidRDefault="00866092" w:rsidP="00866092">
            <w:pPr>
              <w:spacing w:line="360" w:lineRule="exact"/>
              <w:ind w:left="-19"/>
              <w:jc w:val="both"/>
              <w:rPr>
                <w:rFonts w:eastAsia="標楷體"/>
              </w:rPr>
            </w:pPr>
            <w:r w:rsidRPr="00B44E44">
              <w:rPr>
                <w:rFonts w:eastAsia="標楷體"/>
              </w:rPr>
              <w:t>本校設下列各處、室等行政單位：</w:t>
            </w:r>
          </w:p>
          <w:p w:rsidR="00866092" w:rsidRPr="00B44E44" w:rsidRDefault="00866092" w:rsidP="00866092">
            <w:pPr>
              <w:snapToGrid w:val="0"/>
              <w:spacing w:line="360" w:lineRule="exact"/>
              <w:ind w:left="480" w:hangingChars="200" w:hanging="480"/>
              <w:contextualSpacing/>
              <w:jc w:val="both"/>
              <w:rPr>
                <w:rFonts w:eastAsia="標楷體"/>
                <w:kern w:val="0"/>
              </w:rPr>
            </w:pPr>
            <w:r w:rsidRPr="00B44E44">
              <w:rPr>
                <w:rFonts w:eastAsia="標楷體"/>
                <w:kern w:val="0"/>
              </w:rPr>
              <w:t>一、</w:t>
            </w:r>
            <w:r w:rsidRPr="00B44E44">
              <w:rPr>
                <w:rFonts w:eastAsia="標楷體"/>
              </w:rPr>
              <w:t>研究發展處：整合學術研究資源，統籌校級研究中心事宜，置研發長一人，由校長聘請教授兼任之。並得</w:t>
            </w:r>
            <w:r w:rsidRPr="00B44E44">
              <w:rPr>
                <w:rFonts w:eastAsia="標楷體"/>
                <w:kern w:val="0"/>
              </w:rPr>
              <w:t>置副研發長一人，由校長聘請副教授</w:t>
            </w:r>
            <w:r w:rsidRPr="00B44E44">
              <w:rPr>
                <w:rFonts w:eastAsia="標楷體"/>
              </w:rPr>
              <w:t>以上之教學或研究人員兼任之。</w:t>
            </w:r>
          </w:p>
          <w:p w:rsidR="00866092" w:rsidRPr="00B44E44" w:rsidRDefault="00866092" w:rsidP="00866092">
            <w:pPr>
              <w:snapToGrid w:val="0"/>
              <w:spacing w:line="360" w:lineRule="exact"/>
              <w:ind w:left="480" w:hangingChars="200" w:hanging="480"/>
              <w:contextualSpacing/>
              <w:jc w:val="both"/>
              <w:rPr>
                <w:rFonts w:eastAsia="標楷體"/>
              </w:rPr>
            </w:pPr>
            <w:r w:rsidRPr="00B44E44">
              <w:rPr>
                <w:rFonts w:eastAsia="標楷體"/>
                <w:kern w:val="0"/>
              </w:rPr>
              <w:t>二、</w:t>
            </w:r>
            <w:r w:rsidRPr="00B44E44">
              <w:rPr>
                <w:rFonts w:eastAsia="標楷體"/>
              </w:rPr>
              <w:t>教務處：負責全校招生、註冊、課務、教師發展、推廣教育、教學品質提升及其他教務相關事宜，置教務長一人，由校長聘請教授兼任之。並得</w:t>
            </w:r>
            <w:r w:rsidRPr="00B44E44">
              <w:rPr>
                <w:rFonts w:eastAsia="標楷體"/>
                <w:kern w:val="0"/>
              </w:rPr>
              <w:t>置副教務長一人，由校長聘請副教授</w:t>
            </w:r>
            <w:r w:rsidRPr="00B44E44">
              <w:rPr>
                <w:rFonts w:eastAsia="標楷體"/>
              </w:rPr>
              <w:t>以上之教學或研究人員兼任之。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三、學生事務處：負責全校學生事務，置學生事務長一人，由校長聘請教授兼任之。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四、總務處：負責全校總務相關事宜，置總務長一人，由校長聘請教授兼任，</w:t>
            </w:r>
            <w:r w:rsidRPr="00B44E44">
              <w:rPr>
                <w:rFonts w:eastAsia="標楷體"/>
              </w:rPr>
              <w:t>或由職員兼任之</w:t>
            </w:r>
            <w:r w:rsidRPr="00B44E44">
              <w:rPr>
                <w:rFonts w:eastAsia="標楷體"/>
                <w:kern w:val="0"/>
              </w:rPr>
              <w:t>。</w:t>
            </w:r>
          </w:p>
          <w:p w:rsidR="00866092" w:rsidRPr="00B44E44" w:rsidRDefault="00866092" w:rsidP="00866092">
            <w:pPr>
              <w:snapToGrid w:val="0"/>
              <w:spacing w:line="360" w:lineRule="exact"/>
              <w:ind w:left="463" w:rightChars="42" w:right="101" w:hangingChars="193" w:hanging="463"/>
              <w:contextualSpacing/>
              <w:jc w:val="both"/>
              <w:rPr>
                <w:rFonts w:eastAsia="標楷體"/>
                <w:kern w:val="0"/>
              </w:rPr>
            </w:pPr>
            <w:r w:rsidRPr="00B44E44">
              <w:rPr>
                <w:rFonts w:eastAsia="標楷體"/>
                <w:kern w:val="0"/>
              </w:rPr>
              <w:t>五、圖書資訊處：負責全校資訊系統、圖書資源及校史暨醫學史料相關事宜，置圖書資訊長一人，由校長聘請教授兼任之。</w:t>
            </w:r>
            <w:r w:rsidRPr="00B44E44">
              <w:rPr>
                <w:rFonts w:eastAsia="標楷體"/>
              </w:rPr>
              <w:t>並得</w:t>
            </w:r>
            <w:r w:rsidRPr="00B44E44">
              <w:rPr>
                <w:rFonts w:eastAsia="標楷體"/>
                <w:kern w:val="0"/>
              </w:rPr>
              <w:t>置副圖書資訊長一人，由校長聘請副教授</w:t>
            </w:r>
            <w:r w:rsidRPr="00B44E44">
              <w:rPr>
                <w:rFonts w:eastAsia="標楷體"/>
              </w:rPr>
              <w:t>以上之教學或研究人員兼任，或由職員兼任之。</w:t>
            </w:r>
          </w:p>
          <w:p w:rsidR="00866092" w:rsidRPr="00B44E44" w:rsidRDefault="00866092" w:rsidP="00866092">
            <w:pPr>
              <w:snapToGrid w:val="0"/>
              <w:spacing w:line="360" w:lineRule="exact"/>
              <w:ind w:left="480" w:rightChars="42" w:right="101" w:hangingChars="200" w:hanging="480"/>
              <w:contextualSpacing/>
              <w:jc w:val="both"/>
              <w:rPr>
                <w:rFonts w:eastAsia="標楷體"/>
                <w:kern w:val="0"/>
              </w:rPr>
            </w:pPr>
            <w:r w:rsidRPr="00B44E44">
              <w:rPr>
                <w:rFonts w:eastAsia="標楷體"/>
                <w:kern w:val="0"/>
              </w:rPr>
              <w:t>六、國際事務處：負責國際研究教學合作與學生交流事宜，置國際長一人，由校長聘請教授兼任之。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七、產學營運處：負責產學合作及研發成果管理相關事宜，置產學長一人，由</w:t>
            </w:r>
            <w:r w:rsidRPr="00B44E44">
              <w:rPr>
                <w:rFonts w:eastAsia="標楷體"/>
                <w:kern w:val="0"/>
              </w:rPr>
              <w:lastRenderedPageBreak/>
              <w:t>校長聘請教授兼任，或由職員兼任之。</w:t>
            </w:r>
          </w:p>
          <w:p w:rsidR="00866092" w:rsidRPr="00B44E44" w:rsidRDefault="00866092" w:rsidP="00866092">
            <w:pPr>
              <w:spacing w:line="360" w:lineRule="exact"/>
              <w:ind w:left="480" w:hangingChars="200" w:hanging="480"/>
              <w:jc w:val="both"/>
              <w:rPr>
                <w:rFonts w:eastAsia="標楷體"/>
                <w:kern w:val="0"/>
              </w:rPr>
            </w:pPr>
            <w:r w:rsidRPr="00B44E44">
              <w:rPr>
                <w:rFonts w:eastAsia="標楷體"/>
                <w:kern w:val="0"/>
              </w:rPr>
              <w:t>八、秘書處：負責秘書事務、法規事務、校務研究暨企劃、校友暨公共事務、事業發展、及推動內部控制制度等事宜，置主任秘書一人，由校長聘請教授兼任，</w:t>
            </w:r>
            <w:r w:rsidRPr="00B44E44">
              <w:rPr>
                <w:rFonts w:eastAsia="標楷體"/>
              </w:rPr>
              <w:t>或由職員兼</w:t>
            </w:r>
            <w:r w:rsidRPr="00B44E44">
              <w:rPr>
                <w:rFonts w:eastAsia="標楷體"/>
                <w:kern w:val="0"/>
              </w:rPr>
              <w:t>任</w:t>
            </w:r>
            <w:r w:rsidRPr="00B44E44">
              <w:rPr>
                <w:rFonts w:eastAsia="標楷體"/>
              </w:rPr>
              <w:t>之</w:t>
            </w:r>
            <w:r w:rsidRPr="00B44E44">
              <w:rPr>
                <w:rFonts w:eastAsia="標楷體"/>
                <w:kern w:val="0"/>
              </w:rPr>
              <w:t>。</w:t>
            </w:r>
          </w:p>
          <w:p w:rsidR="00866092" w:rsidRPr="00B44E44" w:rsidRDefault="00866092" w:rsidP="00866092">
            <w:pPr>
              <w:snapToGrid w:val="0"/>
              <w:spacing w:line="360" w:lineRule="exact"/>
              <w:ind w:left="480" w:hangingChars="200" w:hanging="480"/>
              <w:contextualSpacing/>
              <w:jc w:val="both"/>
              <w:rPr>
                <w:rFonts w:eastAsia="標楷體"/>
                <w:kern w:val="0"/>
              </w:rPr>
            </w:pPr>
            <w:r w:rsidRPr="00B44E44">
              <w:rPr>
                <w:rFonts w:eastAsia="標楷體"/>
                <w:kern w:val="0"/>
              </w:rPr>
              <w:t>九、人力資源室：負責人事事務，置主任一人，由校長依有關法令聘</w:t>
            </w:r>
            <w:r w:rsidRPr="00B44E44">
              <w:rPr>
                <w:rFonts w:eastAsia="標楷體"/>
                <w:kern w:val="0"/>
              </w:rPr>
              <w:t>(</w:t>
            </w:r>
            <w:r w:rsidRPr="00B44E44">
              <w:rPr>
                <w:rFonts w:eastAsia="標楷體"/>
                <w:kern w:val="0"/>
              </w:rPr>
              <w:t>派</w:t>
            </w:r>
            <w:r w:rsidRPr="00B44E44">
              <w:rPr>
                <w:rFonts w:eastAsia="標楷體"/>
                <w:kern w:val="0"/>
              </w:rPr>
              <w:t>)</w:t>
            </w:r>
            <w:r w:rsidRPr="00B44E44">
              <w:rPr>
                <w:rFonts w:eastAsia="標楷體"/>
                <w:kern w:val="0"/>
              </w:rPr>
              <w:t>任。</w:t>
            </w:r>
          </w:p>
          <w:p w:rsidR="00866092" w:rsidRPr="00B44E44" w:rsidRDefault="00866092" w:rsidP="00866092">
            <w:pPr>
              <w:snapToGrid w:val="0"/>
              <w:spacing w:line="360" w:lineRule="exact"/>
              <w:ind w:left="480" w:hangingChars="200" w:hanging="480"/>
              <w:contextualSpacing/>
              <w:jc w:val="both"/>
              <w:rPr>
                <w:rFonts w:eastAsia="標楷體"/>
                <w:kern w:val="0"/>
              </w:rPr>
            </w:pPr>
            <w:r w:rsidRPr="00B44E44">
              <w:rPr>
                <w:rFonts w:eastAsia="標楷體"/>
                <w:kern w:val="0"/>
              </w:rPr>
              <w:t>十、會計室：負責歲計、會計及財務規劃事務，置會計主任一人，有關會計主任之任免辦法另訂之。</w:t>
            </w:r>
          </w:p>
          <w:p w:rsidR="00866092" w:rsidRPr="00B44E44" w:rsidRDefault="00866092" w:rsidP="00866092">
            <w:pPr>
              <w:snapToGrid w:val="0"/>
              <w:spacing w:line="360" w:lineRule="exact"/>
              <w:ind w:leftChars="1" w:left="741" w:hangingChars="308" w:hanging="739"/>
              <w:contextualSpacing/>
              <w:jc w:val="both"/>
              <w:rPr>
                <w:rFonts w:eastAsia="標楷體"/>
                <w:kern w:val="0"/>
              </w:rPr>
            </w:pPr>
            <w:r w:rsidRPr="00B44E44">
              <w:rPr>
                <w:rFonts w:eastAsia="標楷體"/>
                <w:kern w:val="0"/>
              </w:rPr>
              <w:t>十一、環保暨安全衛生室：負責環境保護、安全衛生、生物安全及輻射防護相關事務，置主任一人，由校長聘請</w:t>
            </w:r>
            <w:r w:rsidRPr="00B44E44">
              <w:rPr>
                <w:rFonts w:eastAsia="標楷體"/>
              </w:rPr>
              <w:t>教授或</w:t>
            </w:r>
            <w:r w:rsidRPr="00B44E44">
              <w:rPr>
                <w:rFonts w:eastAsia="標楷體"/>
                <w:kern w:val="0"/>
              </w:rPr>
              <w:t>研究人員</w:t>
            </w:r>
            <w:r w:rsidRPr="00B44E44">
              <w:rPr>
                <w:rFonts w:eastAsia="標楷體"/>
              </w:rPr>
              <w:t>兼任，</w:t>
            </w:r>
            <w:r w:rsidRPr="00B44E44">
              <w:rPr>
                <w:rFonts w:eastAsia="標楷體"/>
                <w:kern w:val="0"/>
              </w:rPr>
              <w:t>或由</w:t>
            </w:r>
            <w:r w:rsidRPr="00B44E44">
              <w:rPr>
                <w:rFonts w:eastAsia="標楷體"/>
              </w:rPr>
              <w:t>職員</w:t>
            </w:r>
            <w:r w:rsidRPr="00B44E44">
              <w:rPr>
                <w:rFonts w:eastAsia="標楷體"/>
                <w:kern w:val="0"/>
              </w:rPr>
              <w:t>兼任之</w:t>
            </w:r>
            <w:r w:rsidRPr="00B44E44">
              <w:rPr>
                <w:rFonts w:eastAsia="標楷體"/>
              </w:rPr>
              <w:t>。</w:t>
            </w:r>
          </w:p>
          <w:p w:rsidR="00866092" w:rsidRPr="00B44E44" w:rsidRDefault="00866092" w:rsidP="00866092">
            <w:pPr>
              <w:pStyle w:val="HTML"/>
              <w:tabs>
                <w:tab w:val="clear" w:pos="1832"/>
                <w:tab w:val="left" w:pos="1260"/>
              </w:tabs>
              <w:spacing w:line="360" w:lineRule="exact"/>
              <w:ind w:left="679" w:hangingChars="283" w:hanging="679"/>
              <w:contextualSpacing/>
              <w:jc w:val="both"/>
              <w:rPr>
                <w:rFonts w:ascii="Times New Roman" w:eastAsia="標楷體" w:hAnsi="Times New Roman" w:cs="Times New Roman"/>
              </w:rPr>
            </w:pPr>
            <w:r w:rsidRPr="00B44E44">
              <w:rPr>
                <w:rFonts w:ascii="Times New Roman" w:eastAsia="標楷體" w:hAnsi="Times New Roman" w:cs="Times New Roman"/>
              </w:rPr>
              <w:t>十二、稽核室：負責擬定及實施全校稽核業務，置主任一人，有關稽核室主任之任免辦法另訂之。</w:t>
            </w:r>
          </w:p>
          <w:p w:rsidR="00866092" w:rsidRPr="00B44E44" w:rsidRDefault="00866092" w:rsidP="00866092">
            <w:pPr>
              <w:spacing w:line="360" w:lineRule="exact"/>
              <w:jc w:val="both"/>
              <w:rPr>
                <w:rFonts w:eastAsia="標楷體"/>
              </w:rPr>
            </w:pPr>
            <w:r w:rsidRPr="00B44E44">
              <w:rPr>
                <w:rFonts w:eastAsia="標楷體"/>
              </w:rPr>
              <w:t>前項行政單位主管由教師兼任者，任期以不超過三年為原則，期滿之連任由校長決定之。</w:t>
            </w:r>
          </w:p>
          <w:p w:rsidR="00866092" w:rsidRPr="00B44E44" w:rsidRDefault="00866092" w:rsidP="00866092">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B44E44">
              <w:rPr>
                <w:rFonts w:ascii="Times New Roman" w:eastAsia="標楷體" w:hAnsi="Times New Roman" w:cs="Times New Roman"/>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rsidR="00866092" w:rsidRPr="00B44E44" w:rsidRDefault="00866092" w:rsidP="00866092">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B44E44">
              <w:rPr>
                <w:rFonts w:ascii="Times New Roman" w:eastAsia="標楷體" w:hAnsi="Times New Roman" w:cs="Times New Roman"/>
              </w:rPr>
              <w:t>本校行政單位組織運作要點另訂定之，經</w:t>
            </w:r>
            <w:r w:rsidRPr="00B44E44">
              <w:rPr>
                <w:rFonts w:ascii="Times New Roman" w:eastAsia="標楷體" w:hAnsi="Times New Roman" w:cs="Times New Roman"/>
                <w:u w:val="single"/>
              </w:rPr>
              <w:t>行政</w:t>
            </w:r>
            <w:r w:rsidRPr="00B44E44">
              <w:rPr>
                <w:rFonts w:ascii="Times New Roman" w:eastAsia="標楷體" w:hAnsi="Times New Roman" w:cs="Times New Roman"/>
              </w:rPr>
              <w:t>會議通過</w:t>
            </w:r>
            <w:r w:rsidRPr="00B44E44">
              <w:rPr>
                <w:rFonts w:ascii="Times New Roman" w:eastAsia="標楷體" w:hAnsi="Times New Roman" w:cs="Times New Roman"/>
                <w:u w:val="single"/>
              </w:rPr>
              <w:t>，提送校務會議核備</w:t>
            </w:r>
            <w:r w:rsidRPr="00B44E44">
              <w:rPr>
                <w:rFonts w:ascii="Times New Roman" w:eastAsia="標楷體" w:hAnsi="Times New Roman" w:cs="Times New Roman"/>
              </w:rPr>
              <w:t>後實施。</w:t>
            </w:r>
          </w:p>
        </w:tc>
        <w:tc>
          <w:tcPr>
            <w:tcW w:w="935" w:type="pct"/>
          </w:tcPr>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rPr>
            </w:pPr>
          </w:p>
          <w:p w:rsidR="00866092" w:rsidRPr="00B44E44" w:rsidRDefault="00866092" w:rsidP="00866092">
            <w:pPr>
              <w:spacing w:line="360" w:lineRule="exact"/>
              <w:ind w:left="63" w:rightChars="13" w:right="31"/>
              <w:jc w:val="both"/>
              <w:rPr>
                <w:rFonts w:eastAsia="標楷體"/>
                <w:kern w:val="0"/>
              </w:rPr>
            </w:pPr>
            <w:r w:rsidRPr="00B44E44">
              <w:rPr>
                <w:rFonts w:eastAsia="標楷體" w:hint="eastAsia"/>
              </w:rPr>
              <w:t>一、修正第</w:t>
            </w:r>
            <w:r w:rsidRPr="00B44E44">
              <w:rPr>
                <w:rFonts w:eastAsia="標楷體" w:hint="eastAsia"/>
              </w:rPr>
              <w:t>1</w:t>
            </w:r>
            <w:r w:rsidRPr="00B44E44">
              <w:rPr>
                <w:rFonts w:eastAsia="標楷體" w:hint="eastAsia"/>
              </w:rPr>
              <w:t>項第</w:t>
            </w:r>
            <w:r w:rsidRPr="00B44E44">
              <w:rPr>
                <w:rFonts w:eastAsia="標楷體" w:hint="eastAsia"/>
              </w:rPr>
              <w:t>11</w:t>
            </w:r>
            <w:r w:rsidRPr="00B44E44">
              <w:rPr>
                <w:rFonts w:eastAsia="標楷體" w:hint="eastAsia"/>
              </w:rPr>
              <w:t>款環保暨安全衛生室名稱，原名意指環境保護，容易令人誤會為清潔環保之意，參考各大專院校組織章程及考量「環境保護」與「職業安全」為專有名詞，將科室名稱改為</w:t>
            </w:r>
            <w:r w:rsidRPr="00B44E44">
              <w:rPr>
                <w:rFonts w:eastAsia="標楷體"/>
              </w:rPr>
              <w:t>環</w:t>
            </w:r>
            <w:r w:rsidRPr="00B44E44">
              <w:rPr>
                <w:rFonts w:eastAsia="標楷體" w:hint="eastAsia"/>
              </w:rPr>
              <w:t>境</w:t>
            </w:r>
            <w:r w:rsidRPr="00B44E44">
              <w:rPr>
                <w:rFonts w:eastAsia="標楷體"/>
              </w:rPr>
              <w:t>保</w:t>
            </w:r>
            <w:r w:rsidRPr="00B44E44">
              <w:rPr>
                <w:rFonts w:eastAsia="標楷體" w:hint="eastAsia"/>
              </w:rPr>
              <w:t>護</w:t>
            </w:r>
            <w:r w:rsidRPr="00B44E44">
              <w:rPr>
                <w:rFonts w:eastAsia="標楷體"/>
              </w:rPr>
              <w:t>暨</w:t>
            </w:r>
            <w:r w:rsidRPr="00B44E44">
              <w:rPr>
                <w:rFonts w:eastAsia="標楷體" w:hint="eastAsia"/>
              </w:rPr>
              <w:t>職業</w:t>
            </w:r>
            <w:r w:rsidRPr="00B44E44">
              <w:rPr>
                <w:rFonts w:eastAsia="標楷體"/>
              </w:rPr>
              <w:t>安全衛生室</w:t>
            </w:r>
            <w:r w:rsidRPr="00B44E44">
              <w:rPr>
                <w:rFonts w:eastAsia="標楷體" w:hint="eastAsia"/>
              </w:rPr>
              <w:t>。</w:t>
            </w:r>
          </w:p>
          <w:p w:rsidR="00866092" w:rsidRPr="00B44E44" w:rsidRDefault="00866092" w:rsidP="00866092">
            <w:pPr>
              <w:spacing w:line="360" w:lineRule="exact"/>
              <w:ind w:left="-19"/>
              <w:jc w:val="both"/>
              <w:rPr>
                <w:rFonts w:eastAsia="標楷體"/>
              </w:rPr>
            </w:pPr>
            <w:r w:rsidRPr="00B44E44">
              <w:rPr>
                <w:rFonts w:eastAsia="標楷體" w:hint="eastAsia"/>
              </w:rPr>
              <w:t>二、修正第</w:t>
            </w:r>
            <w:r w:rsidRPr="00B44E44">
              <w:rPr>
                <w:rFonts w:eastAsia="標楷體" w:hint="eastAsia"/>
              </w:rPr>
              <w:t>4</w:t>
            </w:r>
            <w:r w:rsidRPr="00B44E44">
              <w:rPr>
                <w:rFonts w:eastAsia="標楷體" w:hint="eastAsia"/>
              </w:rPr>
              <w:t>項</w:t>
            </w:r>
            <w:r w:rsidRPr="00B44E44">
              <w:rPr>
                <w:rFonts w:eastAsia="標楷體"/>
              </w:rPr>
              <w:t>本校行政單位組織運作要點</w:t>
            </w:r>
            <w:r w:rsidRPr="00B44E44">
              <w:rPr>
                <w:rFonts w:eastAsia="標楷體" w:hint="eastAsia"/>
              </w:rPr>
              <w:t>制修訂程序為校務會議審議，與現行運作要點規定一致。</w:t>
            </w:r>
          </w:p>
        </w:tc>
      </w:tr>
      <w:tr w:rsidR="00866092" w:rsidRPr="00B44E44" w:rsidTr="00866092">
        <w:trPr>
          <w:trHeight w:val="1407"/>
        </w:trPr>
        <w:tc>
          <w:tcPr>
            <w:tcW w:w="2032" w:type="pct"/>
          </w:tcPr>
          <w:p w:rsidR="00866092" w:rsidRPr="00B44E44" w:rsidRDefault="00866092" w:rsidP="00866092">
            <w:pPr>
              <w:spacing w:line="360" w:lineRule="exact"/>
              <w:jc w:val="both"/>
              <w:rPr>
                <w:rFonts w:eastAsia="標楷體"/>
                <w:shd w:val="clear" w:color="auto" w:fill="FFFFFF"/>
              </w:rPr>
            </w:pPr>
            <w:r w:rsidRPr="00B44E44">
              <w:rPr>
                <w:rFonts w:eastAsia="標楷體" w:hint="eastAsia"/>
                <w:shd w:val="clear" w:color="auto" w:fill="FFFFFF"/>
              </w:rPr>
              <w:lastRenderedPageBreak/>
              <w:t>第</w:t>
            </w:r>
            <w:r w:rsidRPr="00B44E44">
              <w:rPr>
                <w:rFonts w:eastAsia="標楷體" w:hint="eastAsia"/>
                <w:shd w:val="clear" w:color="auto" w:fill="FFFFFF"/>
              </w:rPr>
              <w:t>14</w:t>
            </w:r>
            <w:r w:rsidRPr="00B44E44">
              <w:rPr>
                <w:rFonts w:eastAsia="標楷體" w:hint="eastAsia"/>
                <w:shd w:val="clear" w:color="auto" w:fill="FFFFFF"/>
              </w:rPr>
              <w:t>條</w:t>
            </w:r>
          </w:p>
          <w:p w:rsidR="00866092" w:rsidRPr="00B44E44" w:rsidRDefault="00866092" w:rsidP="00866092">
            <w:pPr>
              <w:spacing w:line="360" w:lineRule="exact"/>
              <w:jc w:val="both"/>
              <w:rPr>
                <w:rFonts w:eastAsia="標楷體"/>
                <w:kern w:val="0"/>
                <w:u w:val="single"/>
              </w:rPr>
            </w:pPr>
            <w:r w:rsidRPr="00B44E44">
              <w:rPr>
                <w:rFonts w:eastAsia="標楷體"/>
                <w:kern w:val="0"/>
              </w:rPr>
              <w:t>本校設立</w:t>
            </w:r>
            <w:r w:rsidRPr="00B44E44">
              <w:rPr>
                <w:rFonts w:eastAsia="標楷體" w:hint="eastAsia"/>
                <w:kern w:val="0"/>
                <w:u w:val="single"/>
              </w:rPr>
              <w:t>下列附屬機構及相關事業：</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rPr>
              <w:t>附設中和紀念醫院</w:t>
            </w:r>
            <w:r w:rsidRPr="00B44E44">
              <w:rPr>
                <w:rFonts w:eastAsia="標楷體" w:hint="eastAsia"/>
                <w:u w:val="single"/>
              </w:rPr>
              <w:t>。</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rPr>
              <w:t>附設高醫岡山醫院</w:t>
            </w:r>
            <w:r w:rsidRPr="00B44E44">
              <w:rPr>
                <w:rFonts w:eastAsia="標楷體" w:hint="eastAsia"/>
                <w:u w:val="single"/>
              </w:rPr>
              <w:t>。</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hint="eastAsia"/>
                <w:u w:val="single"/>
              </w:rPr>
              <w:t>附設兒童醫院。</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hint="eastAsia"/>
                <w:u w:val="single"/>
              </w:rPr>
              <w:t>附設高雄市私立大同建國社區長照機構。</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hint="eastAsia"/>
                <w:u w:val="single"/>
              </w:rPr>
              <w:t>附設高雄市私立小港汕尾社區長照機構。</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u w:val="single"/>
              </w:rPr>
              <w:lastRenderedPageBreak/>
              <w:t>受</w:t>
            </w:r>
            <w:r w:rsidRPr="00B44E44">
              <w:rPr>
                <w:rFonts w:eastAsia="標楷體" w:hint="eastAsia"/>
                <w:u w:val="single"/>
              </w:rPr>
              <w:t>委託經營之高雄市立小港醫院。</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u w:val="single"/>
              </w:rPr>
              <w:t>受</w:t>
            </w:r>
            <w:r w:rsidRPr="00B44E44">
              <w:rPr>
                <w:rFonts w:eastAsia="標楷體" w:hint="eastAsia"/>
                <w:u w:val="single"/>
              </w:rPr>
              <w:t>委託經營之高雄市立大同醫院。</w:t>
            </w:r>
          </w:p>
          <w:p w:rsidR="00866092" w:rsidRPr="00B44E44" w:rsidRDefault="00866092" w:rsidP="00866092">
            <w:pPr>
              <w:pStyle w:val="a5"/>
              <w:numPr>
                <w:ilvl w:val="0"/>
                <w:numId w:val="5"/>
              </w:numPr>
              <w:spacing w:line="360" w:lineRule="exact"/>
              <w:ind w:leftChars="0" w:left="485" w:hanging="485"/>
              <w:jc w:val="both"/>
              <w:rPr>
                <w:rFonts w:eastAsia="標楷體"/>
                <w:u w:val="single"/>
              </w:rPr>
            </w:pPr>
            <w:r w:rsidRPr="00B44E44">
              <w:rPr>
                <w:rFonts w:eastAsia="標楷體"/>
                <w:u w:val="single"/>
              </w:rPr>
              <w:t>受</w:t>
            </w:r>
            <w:r w:rsidRPr="00B44E44">
              <w:rPr>
                <w:rFonts w:eastAsia="標楷體" w:hint="eastAsia"/>
                <w:u w:val="single"/>
              </w:rPr>
              <w:t>委託經營之高雄市立旗津醫院。</w:t>
            </w:r>
          </w:p>
          <w:p w:rsidR="00866092" w:rsidRPr="00B44E44" w:rsidRDefault="00866092" w:rsidP="00866092">
            <w:pPr>
              <w:spacing w:line="360" w:lineRule="exact"/>
              <w:jc w:val="both"/>
              <w:rPr>
                <w:rFonts w:eastAsia="標楷體"/>
                <w:kern w:val="0"/>
              </w:rPr>
            </w:pPr>
            <w:r w:rsidRPr="00B44E44">
              <w:rPr>
                <w:rFonts w:eastAsia="標楷體"/>
                <w:kern w:val="0"/>
              </w:rPr>
              <w:t>依私立學校法第五十條規定設立附屬機構及辦理相關事業，應經校務會議及董事會議通過，報教育部核准後辦理。</w:t>
            </w:r>
          </w:p>
        </w:tc>
        <w:tc>
          <w:tcPr>
            <w:tcW w:w="2033" w:type="pct"/>
          </w:tcPr>
          <w:p w:rsidR="00866092" w:rsidRPr="00B44E44" w:rsidRDefault="00866092" w:rsidP="00866092">
            <w:pPr>
              <w:spacing w:line="360" w:lineRule="exact"/>
              <w:jc w:val="both"/>
              <w:rPr>
                <w:rFonts w:eastAsia="標楷體"/>
              </w:rPr>
            </w:pPr>
            <w:r w:rsidRPr="00B44E44">
              <w:rPr>
                <w:rFonts w:eastAsia="標楷體"/>
              </w:rPr>
              <w:lastRenderedPageBreak/>
              <w:t>第</w:t>
            </w:r>
            <w:r w:rsidRPr="00B44E44">
              <w:rPr>
                <w:rFonts w:eastAsia="標楷體"/>
              </w:rPr>
              <w:t>14</w:t>
            </w:r>
            <w:r w:rsidRPr="00B44E44">
              <w:rPr>
                <w:rFonts w:eastAsia="標楷體"/>
              </w:rPr>
              <w:t>條</w:t>
            </w:r>
          </w:p>
          <w:p w:rsidR="00866092" w:rsidRPr="00B44E44" w:rsidRDefault="00866092" w:rsidP="00866092">
            <w:pPr>
              <w:spacing w:line="360" w:lineRule="exact"/>
              <w:jc w:val="both"/>
              <w:rPr>
                <w:rFonts w:eastAsia="標楷體"/>
                <w:kern w:val="0"/>
              </w:rPr>
            </w:pPr>
            <w:r w:rsidRPr="00B44E44">
              <w:rPr>
                <w:rFonts w:eastAsia="標楷體"/>
                <w:kern w:val="0"/>
              </w:rPr>
              <w:t>本校設立附設中和紀念醫院、附設高醫岡山醫院及受公私立機構委託經營之醫療相關事業。</w:t>
            </w:r>
          </w:p>
          <w:p w:rsidR="00866092" w:rsidRPr="00B44E44" w:rsidRDefault="00866092" w:rsidP="00866092">
            <w:pPr>
              <w:spacing w:line="360" w:lineRule="exact"/>
              <w:jc w:val="both"/>
              <w:rPr>
                <w:rFonts w:eastAsia="標楷體"/>
                <w:kern w:val="0"/>
              </w:rPr>
            </w:pPr>
            <w:r w:rsidRPr="00B44E44">
              <w:rPr>
                <w:rFonts w:eastAsia="標楷體"/>
                <w:kern w:val="0"/>
              </w:rPr>
              <w:t>依私立學校法第五十條規定</w:t>
            </w:r>
            <w:r w:rsidRPr="00B44E44">
              <w:rPr>
                <w:rFonts w:eastAsia="標楷體"/>
                <w:kern w:val="0"/>
                <w:u w:val="single"/>
              </w:rPr>
              <w:t>得</w:t>
            </w:r>
            <w:r w:rsidRPr="00B44E44">
              <w:rPr>
                <w:rFonts w:eastAsia="標楷體"/>
                <w:kern w:val="0"/>
              </w:rPr>
              <w:t>設立附屬機構及辦理相關事業，應經校務會議及董事會議通過，報教育部核准後辦理。</w:t>
            </w:r>
          </w:p>
        </w:tc>
        <w:tc>
          <w:tcPr>
            <w:tcW w:w="935" w:type="pct"/>
          </w:tcPr>
          <w:p w:rsidR="00866092" w:rsidRPr="00B44E44" w:rsidRDefault="00866092" w:rsidP="00866092">
            <w:pPr>
              <w:spacing w:line="360" w:lineRule="exact"/>
              <w:jc w:val="both"/>
              <w:rPr>
                <w:rFonts w:eastAsia="標楷體"/>
              </w:rPr>
            </w:pPr>
            <w:r w:rsidRPr="00B44E44">
              <w:rPr>
                <w:rFonts w:eastAsia="標楷體" w:hint="eastAsia"/>
              </w:rPr>
              <w:t>一、本校新增附屬機構如下：</w:t>
            </w:r>
          </w:p>
          <w:p w:rsidR="00866092" w:rsidRPr="00B44E44" w:rsidRDefault="00866092" w:rsidP="00866092">
            <w:pPr>
              <w:pStyle w:val="a5"/>
              <w:numPr>
                <w:ilvl w:val="0"/>
                <w:numId w:val="6"/>
              </w:numPr>
              <w:spacing w:line="360" w:lineRule="exact"/>
              <w:ind w:leftChars="0"/>
              <w:rPr>
                <w:rFonts w:eastAsia="標楷體"/>
              </w:rPr>
            </w:pPr>
            <w:r w:rsidRPr="00B44E44">
              <w:rPr>
                <w:rFonts w:eastAsia="標楷體" w:hint="eastAsia"/>
              </w:rPr>
              <w:t>附設兒童醫院業經教育部</w:t>
            </w:r>
            <w:r w:rsidRPr="00B44E44">
              <w:rPr>
                <w:rFonts w:eastAsia="標楷體"/>
              </w:rPr>
              <w:t>109</w:t>
            </w:r>
            <w:r w:rsidRPr="00B44E44">
              <w:rPr>
                <w:rFonts w:eastAsia="標楷體" w:hint="eastAsia"/>
              </w:rPr>
              <w:t>年</w:t>
            </w:r>
            <w:r w:rsidRPr="00B44E44">
              <w:rPr>
                <w:rFonts w:eastAsia="標楷體"/>
              </w:rPr>
              <w:t>9</w:t>
            </w:r>
            <w:r w:rsidRPr="00B44E44">
              <w:rPr>
                <w:rFonts w:eastAsia="標楷體" w:hint="eastAsia"/>
              </w:rPr>
              <w:t>月</w:t>
            </w:r>
            <w:r w:rsidRPr="00B44E44">
              <w:rPr>
                <w:rFonts w:eastAsia="標楷體"/>
              </w:rPr>
              <w:t>16</w:t>
            </w:r>
            <w:r w:rsidRPr="00B44E44">
              <w:rPr>
                <w:rFonts w:eastAsia="標楷體" w:hint="eastAsia"/>
              </w:rPr>
              <w:t>日臺教高</w:t>
            </w:r>
            <w:r w:rsidRPr="00B44E44">
              <w:rPr>
                <w:rFonts w:eastAsia="標楷體" w:hint="eastAsia"/>
              </w:rPr>
              <w:t>(</w:t>
            </w:r>
            <w:r w:rsidRPr="00B44E44">
              <w:rPr>
                <w:rFonts w:eastAsia="標楷體" w:hint="eastAsia"/>
              </w:rPr>
              <w:t>三</w:t>
            </w:r>
            <w:r w:rsidRPr="00B44E44">
              <w:rPr>
                <w:rFonts w:eastAsia="標楷體" w:hint="eastAsia"/>
              </w:rPr>
              <w:t>)</w:t>
            </w:r>
            <w:r w:rsidRPr="00B44E44">
              <w:rPr>
                <w:rFonts w:eastAsia="標楷體" w:hint="eastAsia"/>
              </w:rPr>
              <w:t>字第</w:t>
            </w:r>
            <w:r w:rsidRPr="00B44E44">
              <w:rPr>
                <w:rFonts w:eastAsia="標楷體" w:hint="eastAsia"/>
              </w:rPr>
              <w:t>1090118175</w:t>
            </w:r>
            <w:r w:rsidRPr="00B44E44">
              <w:rPr>
                <w:rFonts w:eastAsia="標楷體" w:hint="eastAsia"/>
              </w:rPr>
              <w:t>號函同意設</w:t>
            </w:r>
            <w:r w:rsidRPr="00B44E44">
              <w:rPr>
                <w:rFonts w:eastAsia="標楷體" w:hint="eastAsia"/>
              </w:rPr>
              <w:lastRenderedPageBreak/>
              <w:t>立。</w:t>
            </w:r>
          </w:p>
          <w:p w:rsidR="00866092" w:rsidRPr="00B44E44" w:rsidRDefault="00866092" w:rsidP="00866092">
            <w:pPr>
              <w:pStyle w:val="a5"/>
              <w:numPr>
                <w:ilvl w:val="0"/>
                <w:numId w:val="6"/>
              </w:numPr>
              <w:spacing w:line="360" w:lineRule="exact"/>
              <w:ind w:leftChars="0"/>
              <w:rPr>
                <w:rFonts w:eastAsia="標楷體"/>
              </w:rPr>
            </w:pPr>
            <w:r w:rsidRPr="00B44E44">
              <w:rPr>
                <w:rFonts w:eastAsia="標楷體" w:hint="eastAsia"/>
              </w:rPr>
              <w:t>附設高雄市私立大同建國社區長照機構業經教育部</w:t>
            </w:r>
            <w:r w:rsidRPr="00B44E44">
              <w:rPr>
                <w:rFonts w:eastAsia="標楷體"/>
              </w:rPr>
              <w:t>109</w:t>
            </w:r>
            <w:r w:rsidRPr="00B44E44">
              <w:rPr>
                <w:rFonts w:eastAsia="標楷體" w:hint="eastAsia"/>
              </w:rPr>
              <w:t>年</w:t>
            </w:r>
            <w:r w:rsidRPr="00B44E44">
              <w:rPr>
                <w:rFonts w:eastAsia="標楷體"/>
              </w:rPr>
              <w:t>4</w:t>
            </w:r>
            <w:r w:rsidRPr="00B44E44">
              <w:rPr>
                <w:rFonts w:eastAsia="標楷體" w:hint="eastAsia"/>
              </w:rPr>
              <w:t>月</w:t>
            </w:r>
            <w:r w:rsidRPr="00B44E44">
              <w:rPr>
                <w:rFonts w:eastAsia="標楷體"/>
              </w:rPr>
              <w:t>8</w:t>
            </w:r>
            <w:r w:rsidRPr="00B44E44">
              <w:rPr>
                <w:rFonts w:eastAsia="標楷體" w:hint="eastAsia"/>
              </w:rPr>
              <w:t>日臺教高</w:t>
            </w:r>
            <w:r w:rsidRPr="00B44E44">
              <w:rPr>
                <w:rFonts w:eastAsia="標楷體" w:hint="eastAsia"/>
              </w:rPr>
              <w:t>(</w:t>
            </w:r>
            <w:r w:rsidRPr="00B44E44">
              <w:rPr>
                <w:rFonts w:eastAsia="標楷體" w:hint="eastAsia"/>
              </w:rPr>
              <w:t>三</w:t>
            </w:r>
            <w:r w:rsidRPr="00B44E44">
              <w:rPr>
                <w:rFonts w:eastAsia="標楷體" w:hint="eastAsia"/>
              </w:rPr>
              <w:t>)</w:t>
            </w:r>
            <w:r w:rsidRPr="00B44E44">
              <w:rPr>
                <w:rFonts w:eastAsia="標楷體" w:hint="eastAsia"/>
              </w:rPr>
              <w:t>字第</w:t>
            </w:r>
            <w:r w:rsidRPr="00B44E44">
              <w:rPr>
                <w:rFonts w:eastAsia="標楷體"/>
              </w:rPr>
              <w:t>1090045388</w:t>
            </w:r>
            <w:r w:rsidRPr="00B44E44">
              <w:rPr>
                <w:rFonts w:eastAsia="標楷體" w:hint="eastAsia"/>
              </w:rPr>
              <w:t>號函同意設立。並於</w:t>
            </w:r>
            <w:r w:rsidRPr="00B44E44">
              <w:rPr>
                <w:rFonts w:eastAsia="標楷體" w:hint="eastAsia"/>
              </w:rPr>
              <w:t>110</w:t>
            </w:r>
            <w:r w:rsidRPr="00B44E44">
              <w:rPr>
                <w:rFonts w:eastAsia="標楷體" w:hint="eastAsia"/>
              </w:rPr>
              <w:t>年</w:t>
            </w:r>
            <w:r w:rsidRPr="00B44E44">
              <w:rPr>
                <w:rFonts w:eastAsia="標楷體" w:hint="eastAsia"/>
              </w:rPr>
              <w:t>2</w:t>
            </w:r>
            <w:r w:rsidRPr="00B44E44">
              <w:rPr>
                <w:rFonts w:eastAsia="標楷體" w:hint="eastAsia"/>
              </w:rPr>
              <w:t>月</w:t>
            </w:r>
            <w:r w:rsidRPr="00B44E44">
              <w:rPr>
                <w:rFonts w:eastAsia="標楷體" w:hint="eastAsia"/>
              </w:rPr>
              <w:t>19</w:t>
            </w:r>
            <w:r w:rsidRPr="00B44E44">
              <w:rPr>
                <w:rFonts w:eastAsia="標楷體" w:hint="eastAsia"/>
              </w:rPr>
              <w:t>日高醫秘字第</w:t>
            </w:r>
            <w:r w:rsidRPr="00B44E44">
              <w:rPr>
                <w:rFonts w:eastAsia="標楷體" w:hint="eastAsia"/>
              </w:rPr>
              <w:t>1101100481</w:t>
            </w:r>
            <w:r w:rsidRPr="00B44E44">
              <w:rPr>
                <w:rFonts w:eastAsia="標楷體" w:hint="eastAsia"/>
              </w:rPr>
              <w:t>號公告在案。</w:t>
            </w:r>
          </w:p>
          <w:p w:rsidR="00866092" w:rsidRPr="00B44E44" w:rsidRDefault="00866092" w:rsidP="00866092">
            <w:pPr>
              <w:pStyle w:val="a5"/>
              <w:numPr>
                <w:ilvl w:val="0"/>
                <w:numId w:val="6"/>
              </w:numPr>
              <w:spacing w:line="360" w:lineRule="exact"/>
              <w:ind w:leftChars="0"/>
              <w:rPr>
                <w:rFonts w:eastAsia="標楷體"/>
              </w:rPr>
            </w:pPr>
            <w:r w:rsidRPr="00B44E44">
              <w:rPr>
                <w:rFonts w:eastAsia="標楷體" w:hint="eastAsia"/>
              </w:rPr>
              <w:t>附設高雄市私立小港汕尾社區長照機構經教育部</w:t>
            </w:r>
            <w:r w:rsidRPr="00B44E44">
              <w:rPr>
                <w:rFonts w:eastAsia="標楷體" w:hint="eastAsia"/>
              </w:rPr>
              <w:t>110</w:t>
            </w:r>
            <w:r w:rsidRPr="00B44E44">
              <w:rPr>
                <w:rFonts w:eastAsia="標楷體" w:hint="eastAsia"/>
              </w:rPr>
              <w:t>年</w:t>
            </w:r>
            <w:r w:rsidRPr="00B44E44">
              <w:rPr>
                <w:rFonts w:eastAsia="標楷體" w:hint="eastAsia"/>
              </w:rPr>
              <w:t>1</w:t>
            </w:r>
            <w:r w:rsidRPr="00B44E44">
              <w:rPr>
                <w:rFonts w:eastAsia="標楷體" w:hint="eastAsia"/>
              </w:rPr>
              <w:t>月</w:t>
            </w:r>
            <w:r w:rsidRPr="00B44E44">
              <w:rPr>
                <w:rFonts w:eastAsia="標楷體" w:hint="eastAsia"/>
              </w:rPr>
              <w:t>28</w:t>
            </w:r>
            <w:r w:rsidRPr="00B44E44">
              <w:rPr>
                <w:rFonts w:eastAsia="標楷體" w:hint="eastAsia"/>
              </w:rPr>
              <w:t>日臺教高</w:t>
            </w:r>
            <w:r w:rsidRPr="00B44E44">
              <w:rPr>
                <w:rFonts w:eastAsia="標楷體" w:hint="eastAsia"/>
              </w:rPr>
              <w:t>(</w:t>
            </w:r>
            <w:r w:rsidRPr="00B44E44">
              <w:rPr>
                <w:rFonts w:eastAsia="標楷體" w:hint="eastAsia"/>
              </w:rPr>
              <w:t>三</w:t>
            </w:r>
            <w:r w:rsidRPr="00B44E44">
              <w:rPr>
                <w:rFonts w:eastAsia="標楷體" w:hint="eastAsia"/>
              </w:rPr>
              <w:t>)</w:t>
            </w:r>
            <w:r w:rsidRPr="00B44E44">
              <w:rPr>
                <w:rFonts w:eastAsia="標楷體" w:hint="eastAsia"/>
              </w:rPr>
              <w:t>字第</w:t>
            </w:r>
            <w:r w:rsidRPr="00B44E44">
              <w:rPr>
                <w:rFonts w:eastAsia="標楷體"/>
              </w:rPr>
              <w:t>1100000330</w:t>
            </w:r>
            <w:r w:rsidRPr="00B44E44">
              <w:rPr>
                <w:rFonts w:eastAsia="標楷體" w:hint="eastAsia"/>
              </w:rPr>
              <w:t>號函同意設立。</w:t>
            </w:r>
          </w:p>
          <w:p w:rsidR="00866092" w:rsidRPr="00B44E44" w:rsidRDefault="00866092" w:rsidP="00866092">
            <w:pPr>
              <w:spacing w:line="360" w:lineRule="exact"/>
              <w:jc w:val="both"/>
              <w:rPr>
                <w:rFonts w:eastAsia="標楷體"/>
                <w:kern w:val="0"/>
              </w:rPr>
            </w:pPr>
            <w:r w:rsidRPr="00B44E44">
              <w:rPr>
                <w:rFonts w:eastAsia="標楷體" w:hint="eastAsia"/>
                <w:kern w:val="0"/>
              </w:rPr>
              <w:t>二、第</w:t>
            </w:r>
            <w:r w:rsidRPr="00B44E44">
              <w:rPr>
                <w:rFonts w:eastAsia="標楷體" w:hint="eastAsia"/>
                <w:kern w:val="0"/>
              </w:rPr>
              <w:t>2</w:t>
            </w:r>
            <w:r w:rsidRPr="00B44E44">
              <w:rPr>
                <w:rFonts w:eastAsia="標楷體" w:hint="eastAsia"/>
                <w:kern w:val="0"/>
              </w:rPr>
              <w:t>項酌作文字修正。</w:t>
            </w:r>
          </w:p>
        </w:tc>
      </w:tr>
      <w:tr w:rsidR="00866092" w:rsidRPr="00B44E44" w:rsidTr="00866092">
        <w:trPr>
          <w:trHeight w:val="705"/>
        </w:trPr>
        <w:tc>
          <w:tcPr>
            <w:tcW w:w="2032" w:type="pct"/>
          </w:tcPr>
          <w:p w:rsidR="00866092" w:rsidRPr="00B44E44" w:rsidRDefault="00866092" w:rsidP="00866092">
            <w:pPr>
              <w:spacing w:line="360" w:lineRule="exact"/>
              <w:jc w:val="both"/>
              <w:rPr>
                <w:rFonts w:eastAsia="標楷體"/>
              </w:rPr>
            </w:pPr>
            <w:r w:rsidRPr="00B44E44">
              <w:rPr>
                <w:rFonts w:eastAsia="標楷體"/>
              </w:rPr>
              <w:lastRenderedPageBreak/>
              <w:t>第</w:t>
            </w:r>
            <w:r w:rsidRPr="00B44E44">
              <w:rPr>
                <w:rFonts w:eastAsia="標楷體"/>
              </w:rPr>
              <w:t>15</w:t>
            </w:r>
            <w:r w:rsidRPr="00B44E44">
              <w:rPr>
                <w:rFonts w:eastAsia="標楷體"/>
              </w:rPr>
              <w:t>條</w:t>
            </w:r>
          </w:p>
          <w:p w:rsidR="00866092" w:rsidRPr="00B44E44" w:rsidRDefault="00866092" w:rsidP="00866092">
            <w:pPr>
              <w:spacing w:line="360" w:lineRule="exact"/>
              <w:jc w:val="both"/>
              <w:rPr>
                <w:rFonts w:eastAsia="標楷體"/>
              </w:rPr>
            </w:pPr>
            <w:r w:rsidRPr="00B44E44">
              <w:rPr>
                <w:rFonts w:eastAsia="標楷體"/>
              </w:rPr>
              <w:t>本校設校務會議，議決校務重大事項。</w:t>
            </w:r>
          </w:p>
          <w:p w:rsidR="00866092" w:rsidRPr="00B44E44" w:rsidRDefault="00866092" w:rsidP="00866092">
            <w:pPr>
              <w:spacing w:line="360" w:lineRule="exact"/>
              <w:jc w:val="both"/>
              <w:rPr>
                <w:rFonts w:eastAsia="標楷體"/>
              </w:rPr>
            </w:pPr>
            <w:r w:rsidRPr="00B44E44">
              <w:rPr>
                <w:rFonts w:eastAsia="標楷體"/>
              </w:rPr>
              <w:t>校務會議由校長、副校長、</w:t>
            </w:r>
            <w:r w:rsidRPr="00B44E44">
              <w:rPr>
                <w:rFonts w:eastAsia="標楷體"/>
                <w:kern w:val="0"/>
              </w:rPr>
              <w:t>研發長、教務長、學生事務長、總務長、圖書資訊長、國際長、產學長、各學院院長、通識教育中心中心主任、主任秘書、人力資源室主任、</w:t>
            </w:r>
            <w:r w:rsidRPr="00B44E44">
              <w:rPr>
                <w:rFonts w:eastAsia="標楷體"/>
              </w:rPr>
              <w:t>會計</w:t>
            </w:r>
            <w:r w:rsidRPr="00B44E44">
              <w:rPr>
                <w:rFonts w:eastAsia="標楷體"/>
                <w:kern w:val="0"/>
              </w:rPr>
              <w:t>室</w:t>
            </w:r>
            <w:r w:rsidRPr="00B44E44">
              <w:rPr>
                <w:rFonts w:eastAsia="標楷體"/>
              </w:rPr>
              <w:t>主任</w:t>
            </w:r>
            <w:r w:rsidRPr="00B44E44">
              <w:rPr>
                <w:rFonts w:eastAsia="標楷體"/>
                <w:kern w:val="0"/>
              </w:rPr>
              <w:t>、稽核室主任、</w:t>
            </w:r>
            <w:r w:rsidRPr="00B44E44">
              <w:rPr>
                <w:rFonts w:eastAsia="標楷體"/>
              </w:rPr>
              <w:t>環</w:t>
            </w:r>
            <w:r w:rsidRPr="00B44E44">
              <w:rPr>
                <w:rFonts w:eastAsia="標楷體"/>
                <w:u w:val="single"/>
              </w:rPr>
              <w:t>境保護暨職業</w:t>
            </w:r>
            <w:r w:rsidRPr="00B44E44">
              <w:rPr>
                <w:rFonts w:eastAsia="標楷體"/>
              </w:rPr>
              <w:t>安全衛生</w:t>
            </w:r>
            <w:r w:rsidRPr="00B44E44">
              <w:rPr>
                <w:rFonts w:eastAsia="標楷體" w:hint="eastAsia"/>
              </w:rPr>
              <w:t>室主任</w:t>
            </w:r>
            <w:r w:rsidRPr="00B44E44">
              <w:rPr>
                <w:rFonts w:eastAsia="標楷體"/>
                <w:kern w:val="0"/>
              </w:rPr>
              <w:t>、</w:t>
            </w:r>
            <w:r w:rsidRPr="00B44E44">
              <w:rPr>
                <w:rFonts w:eastAsia="標楷體"/>
              </w:rPr>
              <w:t>教師代表、研究人員代表、職員代表、學生代表、教師會代表、及附設中和紀念醫院院長、附設中和紀念醫院負責教學及研究之副院長各一人、相關事業院長等組成之。</w:t>
            </w:r>
          </w:p>
          <w:p w:rsidR="00866092" w:rsidRPr="00B44E44" w:rsidRDefault="00866092" w:rsidP="00866092">
            <w:pPr>
              <w:spacing w:line="360" w:lineRule="exact"/>
              <w:jc w:val="both"/>
              <w:rPr>
                <w:rFonts w:eastAsia="標楷體"/>
              </w:rPr>
            </w:pPr>
            <w:r w:rsidRPr="00B44E44">
              <w:rPr>
                <w:rFonts w:eastAsia="標楷體"/>
              </w:rPr>
              <w:t>前項各代表之產生方式如下：</w:t>
            </w:r>
          </w:p>
          <w:p w:rsidR="00866092" w:rsidRPr="00B44E44" w:rsidRDefault="00866092" w:rsidP="00866092">
            <w:pPr>
              <w:numPr>
                <w:ilvl w:val="0"/>
                <w:numId w:val="4"/>
              </w:numPr>
              <w:spacing w:line="360" w:lineRule="exact"/>
              <w:jc w:val="both"/>
              <w:rPr>
                <w:rFonts w:eastAsia="標楷體"/>
              </w:rPr>
            </w:pPr>
            <w:r w:rsidRPr="00B44E44">
              <w:rPr>
                <w:rFonts w:eastAsia="標楷體"/>
              </w:rPr>
              <w:t>教師代表：人數不得少於全體會議人員之二分之一，教師代表中具備教授或副教授資格者，以不少於教</w:t>
            </w:r>
            <w:r w:rsidRPr="00B44E44">
              <w:rPr>
                <w:rFonts w:eastAsia="標楷體"/>
              </w:rPr>
              <w:lastRenderedPageBreak/>
              <w:t>師代表人數之三分之二為原則。以各學院及通識教育中心</w:t>
            </w:r>
            <w:r w:rsidRPr="00B44E44">
              <w:rPr>
                <w:rFonts w:eastAsia="標楷體"/>
              </w:rPr>
              <w:t>(</w:t>
            </w:r>
            <w:r w:rsidRPr="00B44E44">
              <w:rPr>
                <w:rFonts w:eastAsia="標楷體"/>
              </w:rPr>
              <w:t>以下稱互選單位</w:t>
            </w:r>
            <w:r w:rsidRPr="00B44E44">
              <w:rPr>
                <w:rFonts w:eastAsia="標楷體"/>
              </w:rPr>
              <w:t>)</w:t>
            </w:r>
            <w:r w:rsidRPr="00B44E44">
              <w:rPr>
                <w:rFonts w:eastAsia="標楷體"/>
              </w:rPr>
              <w:t>為單位依其現職專任教師所占比例計算名額，經選舉產生。若商數小於</w:t>
            </w:r>
            <w:r w:rsidRPr="00B44E44">
              <w:rPr>
                <w:rFonts w:eastAsia="標楷體"/>
              </w:rPr>
              <w:t>1</w:t>
            </w:r>
            <w:r w:rsidRPr="00B44E44">
              <w:rPr>
                <w:rFonts w:eastAsia="標楷體"/>
              </w:rPr>
              <w:t>，則該互選單位分配名額為</w:t>
            </w:r>
            <w:r w:rsidRPr="00B44E44">
              <w:rPr>
                <w:rFonts w:eastAsia="標楷體"/>
              </w:rPr>
              <w:t>1</w:t>
            </w:r>
            <w:r w:rsidRPr="00B44E44">
              <w:rPr>
                <w:rFonts w:eastAsia="標楷體"/>
              </w:rPr>
              <w:t>。其餘互選單位之初步分配名額為商數取整數，剩餘名額依據商數之小數除以初步分配名額之大小依序分配。</w:t>
            </w:r>
            <w:r w:rsidRPr="00B44E44">
              <w:rPr>
                <w:rFonts w:eastAsia="標楷體"/>
                <w:kern w:val="0"/>
              </w:rPr>
              <w:t>各互選單位所選出之教授及副教授代表之人數以不少於該單位教師代表人數之三分之二為原則。惟其教師代表分配名額於二人以下者，得不受此限。</w:t>
            </w:r>
          </w:p>
          <w:p w:rsidR="00866092" w:rsidRPr="00B44E44" w:rsidRDefault="00866092" w:rsidP="00866092">
            <w:pPr>
              <w:numPr>
                <w:ilvl w:val="0"/>
                <w:numId w:val="4"/>
              </w:numPr>
              <w:spacing w:line="360" w:lineRule="exact"/>
              <w:ind w:left="539" w:hanging="539"/>
              <w:jc w:val="both"/>
              <w:rPr>
                <w:rFonts w:eastAsia="標楷體"/>
              </w:rPr>
            </w:pPr>
            <w:r w:rsidRPr="00B44E44">
              <w:rPr>
                <w:rFonts w:eastAsia="標楷體"/>
              </w:rPr>
              <w:t>學生代表：應經選舉產生，其比例不得少於會議成員總額十分之一，其產生方式另訂之。</w:t>
            </w:r>
          </w:p>
          <w:p w:rsidR="00866092" w:rsidRPr="00B44E44" w:rsidRDefault="00866092" w:rsidP="00866092">
            <w:pPr>
              <w:numPr>
                <w:ilvl w:val="0"/>
                <w:numId w:val="4"/>
              </w:numPr>
              <w:spacing w:line="360" w:lineRule="exact"/>
              <w:ind w:left="539" w:hanging="539"/>
              <w:jc w:val="both"/>
              <w:rPr>
                <w:rFonts w:eastAsia="標楷體"/>
              </w:rPr>
            </w:pPr>
            <w:r w:rsidRPr="00B44E44">
              <w:rPr>
                <w:rFonts w:eastAsia="標楷體"/>
              </w:rPr>
              <w:t>職員及其他代表：職員代表</w:t>
            </w:r>
            <w:r w:rsidRPr="00B44E44">
              <w:rPr>
                <w:rFonts w:eastAsia="標楷體"/>
              </w:rPr>
              <w:t>(</w:t>
            </w:r>
            <w:r w:rsidRPr="00B44E44">
              <w:rPr>
                <w:rFonts w:eastAsia="標楷體"/>
              </w:rPr>
              <w:t>含技術人員</w:t>
            </w:r>
            <w:r w:rsidRPr="00B44E44">
              <w:rPr>
                <w:rFonts w:eastAsia="標楷體"/>
              </w:rPr>
              <w:t>)</w:t>
            </w:r>
            <w:r w:rsidRPr="00B44E44">
              <w:rPr>
                <w:rFonts w:eastAsia="標楷體"/>
              </w:rPr>
              <w:t>二人、研究人員代表一人，經選舉產生。教師會代表由教師會選派一人。</w:t>
            </w:r>
          </w:p>
          <w:p w:rsidR="00866092" w:rsidRPr="00B44E44" w:rsidRDefault="00866092" w:rsidP="00866092">
            <w:pPr>
              <w:spacing w:line="360" w:lineRule="exact"/>
              <w:jc w:val="both"/>
              <w:rPr>
                <w:rFonts w:eastAsia="標楷體"/>
                <w:kern w:val="0"/>
              </w:rPr>
            </w:pPr>
            <w:r w:rsidRPr="00B44E44">
              <w:rPr>
                <w:rFonts w:eastAsia="標楷體"/>
              </w:rPr>
              <w:t>校長得指定其他單位主管或相關人員列席會議。</w:t>
            </w:r>
          </w:p>
          <w:p w:rsidR="00866092" w:rsidRPr="00B44E44" w:rsidRDefault="00866092" w:rsidP="00866092">
            <w:pPr>
              <w:spacing w:line="360" w:lineRule="exact"/>
              <w:jc w:val="both"/>
              <w:rPr>
                <w:rFonts w:eastAsia="標楷體"/>
              </w:rPr>
            </w:pPr>
            <w:r w:rsidRPr="00B44E44">
              <w:rPr>
                <w:rFonts w:eastAsia="標楷體"/>
              </w:rPr>
              <w:t>校務會議由校長召集並主持之，每學期至少召開一次，校長因故不能主持會議時，由職務代理人代理之。</w:t>
            </w:r>
          </w:p>
          <w:p w:rsidR="00866092" w:rsidRPr="00B44E44" w:rsidRDefault="00866092" w:rsidP="00866092">
            <w:pPr>
              <w:spacing w:line="360" w:lineRule="exact"/>
              <w:jc w:val="both"/>
              <w:rPr>
                <w:rFonts w:eastAsia="標楷體"/>
              </w:rPr>
            </w:pPr>
            <w:r w:rsidRPr="00B44E44">
              <w:rPr>
                <w:rFonts w:eastAsia="標楷體"/>
              </w:rPr>
              <w:t>校務會議經應出席人員五分之一以上之請求，得召開臨時校務會議，校長應於受請求之日起十五日內召開之。</w:t>
            </w:r>
          </w:p>
          <w:p w:rsidR="00866092" w:rsidRPr="00B44E44" w:rsidRDefault="00866092" w:rsidP="00866092">
            <w:pPr>
              <w:spacing w:line="360" w:lineRule="exact"/>
              <w:jc w:val="both"/>
              <w:rPr>
                <w:rFonts w:eastAsia="標楷體"/>
              </w:rPr>
            </w:pPr>
            <w:r w:rsidRPr="00B44E44">
              <w:rPr>
                <w:rFonts w:eastAsia="標楷體"/>
              </w:rPr>
              <w:t>校務會議必要時，得設各種委員會或專案小組，處理校務會議交議事項。</w:t>
            </w:r>
          </w:p>
        </w:tc>
        <w:tc>
          <w:tcPr>
            <w:tcW w:w="2033" w:type="pct"/>
          </w:tcPr>
          <w:p w:rsidR="00866092" w:rsidRPr="00B44E44" w:rsidRDefault="00866092" w:rsidP="00866092">
            <w:pPr>
              <w:spacing w:line="360" w:lineRule="exact"/>
              <w:jc w:val="both"/>
              <w:rPr>
                <w:rFonts w:eastAsia="標楷體"/>
              </w:rPr>
            </w:pPr>
            <w:r w:rsidRPr="00B44E44">
              <w:rPr>
                <w:rFonts w:eastAsia="標楷體"/>
              </w:rPr>
              <w:lastRenderedPageBreak/>
              <w:t>第</w:t>
            </w:r>
            <w:r w:rsidRPr="00B44E44">
              <w:rPr>
                <w:rFonts w:eastAsia="標楷體"/>
              </w:rPr>
              <w:t>15</w:t>
            </w:r>
            <w:r w:rsidRPr="00B44E44">
              <w:rPr>
                <w:rFonts w:eastAsia="標楷體"/>
              </w:rPr>
              <w:t>條</w:t>
            </w:r>
          </w:p>
          <w:p w:rsidR="00866092" w:rsidRPr="00B44E44" w:rsidRDefault="00866092" w:rsidP="00866092">
            <w:pPr>
              <w:spacing w:line="360" w:lineRule="exact"/>
              <w:jc w:val="both"/>
              <w:rPr>
                <w:rFonts w:eastAsia="標楷體"/>
              </w:rPr>
            </w:pPr>
            <w:r w:rsidRPr="00B44E44">
              <w:rPr>
                <w:rFonts w:eastAsia="標楷體"/>
              </w:rPr>
              <w:t>本校設校務會議，議決校務重大事項。</w:t>
            </w:r>
          </w:p>
          <w:p w:rsidR="00866092" w:rsidRPr="00B44E44" w:rsidRDefault="00866092" w:rsidP="00866092">
            <w:pPr>
              <w:spacing w:line="360" w:lineRule="exact"/>
              <w:jc w:val="both"/>
              <w:rPr>
                <w:rFonts w:eastAsia="標楷體"/>
              </w:rPr>
            </w:pPr>
            <w:r w:rsidRPr="00B44E44">
              <w:rPr>
                <w:rFonts w:eastAsia="標楷體"/>
              </w:rPr>
              <w:t>校務會議由校長、副校長、</w:t>
            </w:r>
            <w:r w:rsidRPr="00B44E44">
              <w:rPr>
                <w:rFonts w:eastAsia="標楷體"/>
                <w:kern w:val="0"/>
              </w:rPr>
              <w:t>研發長、教務長、學生事務長、總務長、圖書資訊長、國際長、產學長、各學院院長、通識教育中心中心主任、主任秘書、人力資源室主任、會計室主任、稽核室主任、環保暨安全衛生室主任、</w:t>
            </w:r>
            <w:r w:rsidRPr="00B44E44">
              <w:rPr>
                <w:rFonts w:eastAsia="標楷體"/>
              </w:rPr>
              <w:t>教師代表、研究人員代表、職員代表、學生代表、教師會代表、及附設中和紀念醫院院長、附設中和紀念醫院負責教學及研究之副院長各一人、相關事業院長等組成之。</w:t>
            </w:r>
          </w:p>
          <w:p w:rsidR="00866092" w:rsidRPr="00B44E44" w:rsidRDefault="00866092" w:rsidP="00866092">
            <w:pPr>
              <w:spacing w:line="360" w:lineRule="exact"/>
              <w:jc w:val="both"/>
              <w:rPr>
                <w:rFonts w:eastAsia="標楷體"/>
              </w:rPr>
            </w:pPr>
            <w:r w:rsidRPr="00B44E44">
              <w:rPr>
                <w:rFonts w:eastAsia="標楷體"/>
              </w:rPr>
              <w:t>前項各代表之產生方式如下：</w:t>
            </w:r>
          </w:p>
          <w:p w:rsidR="00866092" w:rsidRPr="00B44E44" w:rsidRDefault="00866092" w:rsidP="00866092">
            <w:pPr>
              <w:numPr>
                <w:ilvl w:val="0"/>
                <w:numId w:val="3"/>
              </w:numPr>
              <w:spacing w:line="360" w:lineRule="exact"/>
              <w:jc w:val="both"/>
              <w:rPr>
                <w:rFonts w:eastAsia="標楷體"/>
              </w:rPr>
            </w:pPr>
            <w:r w:rsidRPr="00B44E44">
              <w:rPr>
                <w:rFonts w:eastAsia="標楷體"/>
              </w:rPr>
              <w:t>教師代表：人數不得少於全體會議人員之二分之一，教師代表中具備教授或副教授資格者，以不少於教</w:t>
            </w:r>
            <w:r w:rsidRPr="00B44E44">
              <w:rPr>
                <w:rFonts w:eastAsia="標楷體"/>
              </w:rPr>
              <w:lastRenderedPageBreak/>
              <w:t>師代表人數之三分之二為原則。以各學院及通識教育中心</w:t>
            </w:r>
            <w:r w:rsidRPr="00B44E44">
              <w:rPr>
                <w:rFonts w:eastAsia="標楷體"/>
              </w:rPr>
              <w:t>(</w:t>
            </w:r>
            <w:r w:rsidRPr="00B44E44">
              <w:rPr>
                <w:rFonts w:eastAsia="標楷體"/>
              </w:rPr>
              <w:t>以下稱互選單位</w:t>
            </w:r>
            <w:r w:rsidRPr="00B44E44">
              <w:rPr>
                <w:rFonts w:eastAsia="標楷體"/>
              </w:rPr>
              <w:t>)</w:t>
            </w:r>
            <w:r w:rsidRPr="00B44E44">
              <w:rPr>
                <w:rFonts w:eastAsia="標楷體"/>
              </w:rPr>
              <w:t>為單位依其現職專任教師所占比例計算名額，經選舉產生。若商數小於</w:t>
            </w:r>
            <w:r w:rsidRPr="00B44E44">
              <w:rPr>
                <w:rFonts w:eastAsia="標楷體"/>
              </w:rPr>
              <w:t>1</w:t>
            </w:r>
            <w:r w:rsidRPr="00B44E44">
              <w:rPr>
                <w:rFonts w:eastAsia="標楷體"/>
              </w:rPr>
              <w:t>，則該互選單位分配名額為</w:t>
            </w:r>
            <w:r w:rsidRPr="00B44E44">
              <w:rPr>
                <w:rFonts w:eastAsia="標楷體"/>
              </w:rPr>
              <w:t>1</w:t>
            </w:r>
            <w:r w:rsidRPr="00B44E44">
              <w:rPr>
                <w:rFonts w:eastAsia="標楷體"/>
              </w:rPr>
              <w:t>。其餘互選單位之初步分配名額為商數取整數，剩餘名額依據商數之小數除以初步分配名額之大小依序分配。</w:t>
            </w:r>
            <w:r w:rsidRPr="00B44E44">
              <w:rPr>
                <w:rFonts w:eastAsia="標楷體"/>
                <w:kern w:val="0"/>
              </w:rPr>
              <w:t>各互選單位所選出之教授及副教授代表之人數以不少於該單位教師代表人數之三分之二為原則。惟其教師代表分配名額於二人以下者，得不受此限。</w:t>
            </w:r>
          </w:p>
          <w:p w:rsidR="00866092" w:rsidRPr="00B44E44" w:rsidRDefault="00866092" w:rsidP="00866092">
            <w:pPr>
              <w:numPr>
                <w:ilvl w:val="0"/>
                <w:numId w:val="3"/>
              </w:numPr>
              <w:spacing w:line="360" w:lineRule="exact"/>
              <w:ind w:left="539" w:hanging="539"/>
              <w:jc w:val="both"/>
              <w:rPr>
                <w:rFonts w:eastAsia="標楷體"/>
              </w:rPr>
            </w:pPr>
            <w:r w:rsidRPr="00B44E44">
              <w:rPr>
                <w:rFonts w:eastAsia="標楷體"/>
              </w:rPr>
              <w:t>學生代表：應經選舉產生，其比例不得少於會議成員總額十分之一，其產生方式另訂之。</w:t>
            </w:r>
          </w:p>
          <w:p w:rsidR="00866092" w:rsidRPr="00B44E44" w:rsidRDefault="00866092" w:rsidP="00866092">
            <w:pPr>
              <w:numPr>
                <w:ilvl w:val="0"/>
                <w:numId w:val="3"/>
              </w:numPr>
              <w:spacing w:line="360" w:lineRule="exact"/>
              <w:ind w:left="539" w:hanging="539"/>
              <w:jc w:val="both"/>
              <w:rPr>
                <w:rFonts w:eastAsia="標楷體"/>
              </w:rPr>
            </w:pPr>
            <w:r w:rsidRPr="00B44E44">
              <w:rPr>
                <w:rFonts w:eastAsia="標楷體"/>
              </w:rPr>
              <w:t>職員及其他代表：職員代表</w:t>
            </w:r>
            <w:r w:rsidRPr="00B44E44">
              <w:rPr>
                <w:rFonts w:eastAsia="標楷體"/>
              </w:rPr>
              <w:t>(</w:t>
            </w:r>
            <w:r w:rsidRPr="00B44E44">
              <w:rPr>
                <w:rFonts w:eastAsia="標楷體"/>
              </w:rPr>
              <w:t>含技術人員</w:t>
            </w:r>
            <w:r w:rsidRPr="00B44E44">
              <w:rPr>
                <w:rFonts w:eastAsia="標楷體"/>
              </w:rPr>
              <w:t>)</w:t>
            </w:r>
            <w:r w:rsidRPr="00B44E44">
              <w:rPr>
                <w:rFonts w:eastAsia="標楷體"/>
              </w:rPr>
              <w:t>二人、研究人員代表一人，經選舉產生。教師會代表由教師會選派一人。</w:t>
            </w:r>
          </w:p>
          <w:p w:rsidR="00866092" w:rsidRPr="00B44E44" w:rsidRDefault="00866092" w:rsidP="00866092">
            <w:pPr>
              <w:spacing w:line="360" w:lineRule="exact"/>
              <w:jc w:val="both"/>
              <w:rPr>
                <w:rFonts w:eastAsia="標楷體"/>
                <w:kern w:val="0"/>
              </w:rPr>
            </w:pPr>
            <w:r w:rsidRPr="00B44E44">
              <w:rPr>
                <w:rFonts w:eastAsia="標楷體"/>
              </w:rPr>
              <w:t>校長得指定其他單位主管或相關人員列席會議。</w:t>
            </w:r>
          </w:p>
          <w:p w:rsidR="00866092" w:rsidRPr="00B44E44" w:rsidRDefault="00866092" w:rsidP="00866092">
            <w:pPr>
              <w:spacing w:line="360" w:lineRule="exact"/>
              <w:jc w:val="both"/>
              <w:rPr>
                <w:rFonts w:eastAsia="標楷體"/>
              </w:rPr>
            </w:pPr>
            <w:r w:rsidRPr="00B44E44">
              <w:rPr>
                <w:rFonts w:eastAsia="標楷體"/>
              </w:rPr>
              <w:t>校務會議由校長召集並主持之，每學期至少召開一次，校長因故不能主持會議時，由職務代理人代理之。</w:t>
            </w:r>
          </w:p>
          <w:p w:rsidR="00866092" w:rsidRPr="00B44E44" w:rsidRDefault="00866092" w:rsidP="00866092">
            <w:pPr>
              <w:spacing w:line="360" w:lineRule="exact"/>
              <w:jc w:val="both"/>
              <w:rPr>
                <w:rFonts w:eastAsia="標楷體"/>
              </w:rPr>
            </w:pPr>
            <w:r w:rsidRPr="00B44E44">
              <w:rPr>
                <w:rFonts w:eastAsia="標楷體"/>
              </w:rPr>
              <w:t>校務會議經應出席人員五分之一以上之請求，得召開臨時校務會議，校長應於受請求之日起十五日內召開之。</w:t>
            </w:r>
          </w:p>
          <w:p w:rsidR="00866092" w:rsidRPr="00B44E44" w:rsidRDefault="00866092" w:rsidP="00866092">
            <w:pPr>
              <w:spacing w:line="360" w:lineRule="exact"/>
              <w:jc w:val="both"/>
              <w:rPr>
                <w:rFonts w:eastAsia="標楷體"/>
              </w:rPr>
            </w:pPr>
            <w:r w:rsidRPr="00B44E44">
              <w:rPr>
                <w:rFonts w:eastAsia="標楷體"/>
              </w:rPr>
              <w:t>校務會議必要時，得設各種委員會或專案小組，處理校務會議交議事項。</w:t>
            </w:r>
          </w:p>
        </w:tc>
        <w:tc>
          <w:tcPr>
            <w:tcW w:w="935" w:type="pct"/>
          </w:tcPr>
          <w:p w:rsidR="00866092" w:rsidRPr="00B44E44" w:rsidRDefault="00866092" w:rsidP="00866092">
            <w:pPr>
              <w:spacing w:line="360" w:lineRule="exact"/>
              <w:jc w:val="both"/>
              <w:rPr>
                <w:rFonts w:eastAsia="標楷體"/>
              </w:rPr>
            </w:pPr>
            <w:r w:rsidRPr="00B44E44">
              <w:rPr>
                <w:rFonts w:eastAsia="標楷體" w:hint="eastAsia"/>
              </w:rPr>
              <w:lastRenderedPageBreak/>
              <w:t>環保暨安全衛生室更名，修正為環境保護暨職業安全衛生室主任。</w:t>
            </w:r>
          </w:p>
          <w:p w:rsidR="00866092" w:rsidRPr="00B44E44" w:rsidRDefault="00866092" w:rsidP="00866092">
            <w:pPr>
              <w:spacing w:line="360" w:lineRule="exact"/>
              <w:jc w:val="both"/>
              <w:rPr>
                <w:rFonts w:eastAsia="標楷體"/>
              </w:rPr>
            </w:pPr>
          </w:p>
        </w:tc>
      </w:tr>
      <w:tr w:rsidR="00866092" w:rsidRPr="00B44E44" w:rsidTr="00866092">
        <w:trPr>
          <w:trHeight w:val="705"/>
        </w:trPr>
        <w:tc>
          <w:tcPr>
            <w:tcW w:w="2032" w:type="pct"/>
          </w:tcPr>
          <w:p w:rsidR="00866092" w:rsidRPr="00B44E44" w:rsidRDefault="00866092" w:rsidP="00866092">
            <w:pPr>
              <w:spacing w:line="360" w:lineRule="exact"/>
              <w:jc w:val="both"/>
              <w:rPr>
                <w:rFonts w:eastAsia="標楷體"/>
              </w:rPr>
            </w:pPr>
            <w:r w:rsidRPr="00B44E44">
              <w:rPr>
                <w:rFonts w:eastAsia="標楷體"/>
              </w:rPr>
              <w:t>第</w:t>
            </w:r>
            <w:r w:rsidRPr="00B44E44">
              <w:rPr>
                <w:rFonts w:eastAsia="標楷體"/>
              </w:rPr>
              <w:t>17</w:t>
            </w:r>
            <w:r w:rsidRPr="00B44E44">
              <w:rPr>
                <w:rFonts w:eastAsia="標楷體"/>
              </w:rPr>
              <w:t>條</w:t>
            </w:r>
          </w:p>
          <w:p w:rsidR="00866092" w:rsidRPr="00B44E44" w:rsidRDefault="00866092" w:rsidP="00866092">
            <w:pPr>
              <w:spacing w:line="360" w:lineRule="exact"/>
              <w:jc w:val="both"/>
              <w:rPr>
                <w:rFonts w:eastAsia="標楷體"/>
              </w:rPr>
            </w:pPr>
            <w:r w:rsidRPr="00B44E44">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w:t>
            </w:r>
            <w:r w:rsidRPr="00B44E44">
              <w:rPr>
                <w:rFonts w:eastAsia="標楷體"/>
              </w:rPr>
              <w:t>會計</w:t>
            </w:r>
            <w:r w:rsidRPr="00B44E44">
              <w:rPr>
                <w:rFonts w:eastAsia="標楷體" w:hint="eastAsia"/>
              </w:rPr>
              <w:t>室</w:t>
            </w:r>
            <w:r w:rsidRPr="00B44E44">
              <w:rPr>
                <w:rFonts w:eastAsia="標楷體"/>
              </w:rPr>
              <w:t>主任</w:t>
            </w:r>
            <w:r w:rsidRPr="00B44E44">
              <w:rPr>
                <w:rFonts w:eastAsia="標楷體"/>
                <w:kern w:val="0"/>
              </w:rPr>
              <w:t>、稽核室主任、</w:t>
            </w:r>
            <w:r w:rsidRPr="00B44E44">
              <w:rPr>
                <w:rFonts w:eastAsia="標楷體"/>
              </w:rPr>
              <w:t>環</w:t>
            </w:r>
            <w:r w:rsidRPr="00B44E44">
              <w:rPr>
                <w:rFonts w:eastAsia="標楷體"/>
                <w:u w:val="single"/>
              </w:rPr>
              <w:t>境保護暨職業</w:t>
            </w:r>
            <w:r w:rsidRPr="00B44E44">
              <w:rPr>
                <w:rFonts w:eastAsia="標楷體"/>
              </w:rPr>
              <w:t>安全衛生室主任</w:t>
            </w:r>
            <w:r w:rsidRPr="00B44E44">
              <w:rPr>
                <w:rFonts w:eastAsia="標楷體"/>
                <w:kern w:val="0"/>
              </w:rPr>
              <w:t>、非行政職教師二人、學生代表二人共同組成之。必要時，得請相關人員列席</w:t>
            </w:r>
            <w:r w:rsidRPr="00B44E44">
              <w:rPr>
                <w:rFonts w:eastAsia="標楷體"/>
                <w:kern w:val="0"/>
              </w:rPr>
              <w:lastRenderedPageBreak/>
              <w:t>會議。討論本校重要行政事項。</w:t>
            </w:r>
          </w:p>
        </w:tc>
        <w:tc>
          <w:tcPr>
            <w:tcW w:w="2033" w:type="pct"/>
          </w:tcPr>
          <w:p w:rsidR="00866092" w:rsidRPr="00B44E44" w:rsidRDefault="00866092" w:rsidP="00866092">
            <w:pPr>
              <w:spacing w:line="360" w:lineRule="exact"/>
              <w:jc w:val="both"/>
              <w:rPr>
                <w:rFonts w:eastAsia="標楷體"/>
              </w:rPr>
            </w:pPr>
            <w:r w:rsidRPr="00B44E44">
              <w:rPr>
                <w:rFonts w:eastAsia="標楷體"/>
              </w:rPr>
              <w:lastRenderedPageBreak/>
              <w:t>第</w:t>
            </w:r>
            <w:r w:rsidRPr="00B44E44">
              <w:rPr>
                <w:rFonts w:eastAsia="標楷體"/>
              </w:rPr>
              <w:t>17</w:t>
            </w:r>
            <w:r w:rsidRPr="00B44E44">
              <w:rPr>
                <w:rFonts w:eastAsia="標楷體"/>
              </w:rPr>
              <w:t>條</w:t>
            </w:r>
          </w:p>
          <w:p w:rsidR="00866092" w:rsidRPr="00B44E44" w:rsidRDefault="00866092" w:rsidP="00866092">
            <w:pPr>
              <w:spacing w:line="360" w:lineRule="exact"/>
              <w:jc w:val="both"/>
              <w:rPr>
                <w:rFonts w:eastAsia="標楷體"/>
                <w:kern w:val="0"/>
              </w:rPr>
            </w:pPr>
            <w:r w:rsidRPr="00B44E44">
              <w:rPr>
                <w:rFonts w:eastAsia="標楷體"/>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會計室主任、稽核室主任、環保暨安全衛生室主任、非行政職教師二人、學生代表二人共同組成之。必要時，得請相關人員列席會議。討</w:t>
            </w:r>
            <w:r w:rsidRPr="00B44E44">
              <w:rPr>
                <w:rFonts w:eastAsia="標楷體"/>
                <w:kern w:val="0"/>
              </w:rPr>
              <w:lastRenderedPageBreak/>
              <w:t>論本校重要行政事項。</w:t>
            </w:r>
          </w:p>
        </w:tc>
        <w:tc>
          <w:tcPr>
            <w:tcW w:w="935" w:type="pct"/>
          </w:tcPr>
          <w:p w:rsidR="00866092" w:rsidRPr="00B44E44" w:rsidRDefault="00866092" w:rsidP="00866092">
            <w:pPr>
              <w:spacing w:line="360" w:lineRule="exact"/>
              <w:jc w:val="both"/>
              <w:rPr>
                <w:rFonts w:eastAsia="標楷體"/>
              </w:rPr>
            </w:pPr>
            <w:r w:rsidRPr="00B44E44">
              <w:rPr>
                <w:rFonts w:eastAsia="標楷體" w:hint="eastAsia"/>
              </w:rPr>
              <w:lastRenderedPageBreak/>
              <w:t>配合環保暨安全衛生室更名，修正為環境保護暨職業安全衛生室主任。</w:t>
            </w:r>
          </w:p>
          <w:p w:rsidR="00866092" w:rsidRPr="00B44E44" w:rsidRDefault="00866092" w:rsidP="00866092">
            <w:pPr>
              <w:pStyle w:val="a5"/>
              <w:spacing w:line="360" w:lineRule="exact"/>
              <w:ind w:leftChars="0"/>
              <w:jc w:val="both"/>
              <w:rPr>
                <w:rFonts w:eastAsia="標楷體"/>
              </w:rPr>
            </w:pPr>
          </w:p>
        </w:tc>
      </w:tr>
    </w:tbl>
    <w:p w:rsidR="00866092" w:rsidRPr="00003DAE" w:rsidRDefault="00866092" w:rsidP="00866092">
      <w:pPr>
        <w:tabs>
          <w:tab w:val="center" w:pos="4153"/>
          <w:tab w:val="left" w:pos="6268"/>
        </w:tabs>
        <w:snapToGrid w:val="0"/>
        <w:spacing w:line="0" w:lineRule="atLeast"/>
        <w:jc w:val="center"/>
        <w:rPr>
          <w:rFonts w:eastAsia="標楷體" w:hAnsi="標楷體"/>
          <w:b/>
          <w:sz w:val="28"/>
          <w:szCs w:val="28"/>
        </w:rPr>
        <w:sectPr w:rsidR="00866092" w:rsidRPr="00003DAE" w:rsidSect="00866092">
          <w:footerReference w:type="default" r:id="rId13"/>
          <w:pgSz w:w="11906" w:h="16838"/>
          <w:pgMar w:top="720" w:right="720" w:bottom="720" w:left="720" w:header="397" w:footer="340" w:gutter="0"/>
          <w:cols w:space="425"/>
          <w:docGrid w:type="lines" w:linePitch="360"/>
        </w:sectPr>
      </w:pPr>
    </w:p>
    <w:p w:rsidR="00866092" w:rsidRPr="00EE5ABD" w:rsidRDefault="00866092" w:rsidP="00866092">
      <w:pPr>
        <w:tabs>
          <w:tab w:val="center" w:pos="4153"/>
          <w:tab w:val="left" w:pos="6268"/>
        </w:tabs>
        <w:snapToGrid w:val="0"/>
        <w:spacing w:beforeLines="50" w:before="180" w:afterLines="50" w:after="180" w:line="0" w:lineRule="atLeast"/>
        <w:jc w:val="center"/>
        <w:rPr>
          <w:rFonts w:ascii="標楷體" w:eastAsia="標楷體" w:hAnsi="標楷體"/>
          <w:b/>
          <w:sz w:val="28"/>
          <w:szCs w:val="28"/>
        </w:rPr>
      </w:pPr>
      <w:r w:rsidRPr="008F6788">
        <w:rPr>
          <w:rFonts w:ascii="標楷體" w:eastAsia="標楷體" w:hAnsi="標楷體" w:hint="eastAsia"/>
          <w:b/>
          <w:sz w:val="28"/>
        </w:rPr>
        <w:lastRenderedPageBreak/>
        <w:t>高雄醫學大學行政單位</w:t>
      </w:r>
      <w:r w:rsidRPr="008F6788">
        <w:rPr>
          <w:rFonts w:ascii="標楷體" w:eastAsia="標楷體" w:hAnsi="標楷體"/>
          <w:b/>
          <w:sz w:val="28"/>
        </w:rPr>
        <w:t>組織系統</w:t>
      </w:r>
      <w:r w:rsidRPr="00EE5ABD">
        <w:rPr>
          <w:rFonts w:ascii="標楷體" w:eastAsia="標楷體" w:hAnsi="標楷體"/>
          <w:b/>
          <w:sz w:val="28"/>
          <w:szCs w:val="28"/>
        </w:rPr>
        <w:t>表</w:t>
      </w:r>
      <w:r w:rsidRPr="00EE5ABD">
        <w:rPr>
          <w:rFonts w:eastAsia="標楷體" w:hint="eastAsia"/>
          <w:b/>
          <w:sz w:val="28"/>
          <w:szCs w:val="28"/>
        </w:rPr>
        <w:t>(</w:t>
      </w:r>
      <w:r w:rsidRPr="00EE5ABD">
        <w:rPr>
          <w:rFonts w:eastAsia="標楷體" w:hint="eastAsia"/>
          <w:b/>
          <w:sz w:val="28"/>
          <w:szCs w:val="28"/>
        </w:rPr>
        <w:t>修正對照表</w:t>
      </w:r>
      <w:r w:rsidRPr="00EE5ABD">
        <w:rPr>
          <w:rFonts w:eastAsia="標楷體" w:hint="eastAsia"/>
          <w:b/>
          <w:sz w:val="28"/>
          <w:szCs w:val="28"/>
        </w:rPr>
        <w:t>)</w:t>
      </w:r>
    </w:p>
    <w:p w:rsidR="00866092" w:rsidRPr="008F6788" w:rsidRDefault="00866092" w:rsidP="00866092">
      <w:pPr>
        <w:tabs>
          <w:tab w:val="center" w:pos="4153"/>
          <w:tab w:val="left" w:pos="6268"/>
        </w:tabs>
        <w:snapToGrid w:val="0"/>
        <w:spacing w:line="0" w:lineRule="atLeast"/>
        <w:jc w:val="center"/>
        <w:rPr>
          <w:rFonts w:eastAsia="標楷體"/>
          <w:b/>
          <w:sz w:val="32"/>
          <w:szCs w:val="32"/>
        </w:rPr>
      </w:pPr>
      <w:r w:rsidRPr="008F6788">
        <w:rPr>
          <w:noProof/>
        </w:rPr>
        <mc:AlternateContent>
          <mc:Choice Requires="wps">
            <w:drawing>
              <wp:anchor distT="0" distB="0" distL="114300" distR="114300" simplePos="0" relativeHeight="251661312" behindDoc="0" locked="0" layoutInCell="1" allowOverlap="1" wp14:anchorId="5A5982F4" wp14:editId="37019E56">
                <wp:simplePos x="0" y="0"/>
                <wp:positionH relativeFrom="column">
                  <wp:posOffset>-68580</wp:posOffset>
                </wp:positionH>
                <wp:positionV relativeFrom="paragraph">
                  <wp:posOffset>1597660</wp:posOffset>
                </wp:positionV>
                <wp:extent cx="520065" cy="3710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20065" cy="37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092" w:rsidRPr="00085B15" w:rsidRDefault="00866092" w:rsidP="00866092">
                            <w:pPr>
                              <w:spacing w:line="360" w:lineRule="exact"/>
                              <w:jc w:val="distribute"/>
                              <w:rPr>
                                <w:rFonts w:eastAsia="標楷體"/>
                                <w:sz w:val="21"/>
                              </w:rPr>
                            </w:pPr>
                            <w:r w:rsidRPr="00085B15">
                              <w:rPr>
                                <w:rFonts w:eastAsia="標楷體"/>
                                <w:b/>
                                <w:bCs/>
                                <w:sz w:val="32"/>
                              </w:rPr>
                              <w:t>高雄醫學大學行政單位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82F4" id="文字方塊 3" o:spid="_x0000_s1027" type="#_x0000_t202" style="position:absolute;left:0;text-align:left;margin-left:-5.4pt;margin-top:125.8pt;width:40.95pt;height:29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" filled="f" stroked="f" strokeweight=".5pt">
                <v:textbox style="layout-flow:vertical-ideographic">
                  <w:txbxContent>
                    <w:p w:rsidR="00866092" w:rsidRPr="00085B15" w:rsidRDefault="00866092" w:rsidP="00866092">
                      <w:pPr>
                        <w:spacing w:line="360" w:lineRule="exact"/>
                        <w:jc w:val="distribute"/>
                        <w:rPr>
                          <w:rFonts w:eastAsia="標楷體"/>
                          <w:sz w:val="21"/>
                        </w:rPr>
                      </w:pPr>
                      <w:r w:rsidRPr="00085B15">
                        <w:rPr>
                          <w:rFonts w:eastAsia="標楷體"/>
                          <w:b/>
                          <w:bCs/>
                          <w:sz w:val="32"/>
                        </w:rPr>
                        <w:t>高雄醫學大學行政單位</w:t>
                      </w:r>
                    </w:p>
                  </w:txbxContent>
                </v:textbox>
              </v:shape>
            </w:pict>
          </mc:Fallback>
        </mc:AlternateContent>
      </w:r>
      <w:r w:rsidRPr="008F6788">
        <w:rPr>
          <w:noProof/>
        </w:rPr>
        <w:drawing>
          <wp:inline distT="0" distB="0" distL="0" distR="0" wp14:anchorId="54242A6C" wp14:editId="0A7C61A1">
            <wp:extent cx="6645910" cy="6880860"/>
            <wp:effectExtent l="0" t="0" r="97790"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26961" w:rsidRDefault="00D26961"/>
    <w:sectPr w:rsidR="00D26961" w:rsidSect="00866092">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69" w:rsidRDefault="00301469">
      <w:r>
        <w:separator/>
      </w:r>
    </w:p>
  </w:endnote>
  <w:endnote w:type="continuationSeparator" w:id="0">
    <w:p w:rsidR="00301469" w:rsidRDefault="0030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80273"/>
      <w:docPartObj>
        <w:docPartGallery w:val="Page Numbers (Bottom of Page)"/>
        <w:docPartUnique/>
      </w:docPartObj>
    </w:sdtPr>
    <w:sdtEndPr/>
    <w:sdtContent>
      <w:p w:rsidR="00866092" w:rsidRDefault="00866092" w:rsidP="00866092">
        <w:pPr>
          <w:pStyle w:val="a3"/>
          <w:jc w:val="center"/>
        </w:pPr>
        <w:r>
          <w:fldChar w:fldCharType="begin"/>
        </w:r>
        <w:r>
          <w:instrText>PAGE   \* MERGEFORMAT</w:instrText>
        </w:r>
        <w:r>
          <w:fldChar w:fldCharType="separate"/>
        </w:r>
        <w:r w:rsidR="00B940FC" w:rsidRPr="00B940FC">
          <w:rPr>
            <w:noProof/>
            <w:lang w:val="zh-TW"/>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0233"/>
      <w:docPartObj>
        <w:docPartGallery w:val="Page Numbers (Bottom of Page)"/>
        <w:docPartUnique/>
      </w:docPartObj>
    </w:sdtPr>
    <w:sdtEndPr/>
    <w:sdtContent>
      <w:p w:rsidR="00866092" w:rsidRDefault="00866092" w:rsidP="00866092">
        <w:pPr>
          <w:pStyle w:val="a3"/>
          <w:jc w:val="center"/>
        </w:pPr>
        <w:r>
          <w:fldChar w:fldCharType="begin"/>
        </w:r>
        <w:r>
          <w:instrText>PAGE   \* MERGEFORMAT</w:instrText>
        </w:r>
        <w:r>
          <w:fldChar w:fldCharType="separate"/>
        </w:r>
        <w:r w:rsidR="00B940FC" w:rsidRPr="00B940FC">
          <w:rPr>
            <w:noProof/>
            <w:lang w:val="zh-TW"/>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69" w:rsidRDefault="00301469">
      <w:r>
        <w:separator/>
      </w:r>
    </w:p>
  </w:footnote>
  <w:footnote w:type="continuationSeparator" w:id="0">
    <w:p w:rsidR="00301469" w:rsidRDefault="0030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1BB2"/>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A01004"/>
    <w:multiLevelType w:val="hybridMultilevel"/>
    <w:tmpl w:val="31D088D2"/>
    <w:lvl w:ilvl="0" w:tplc="734EE032">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C0564B"/>
    <w:multiLevelType w:val="hybridMultilevel"/>
    <w:tmpl w:val="22A0CA76"/>
    <w:lvl w:ilvl="0" w:tplc="BEDA2354">
      <w:start w:val="1"/>
      <w:numFmt w:val="taiwaneseCountingThousand"/>
      <w:lvlText w:val="%1、"/>
      <w:lvlJc w:val="left"/>
      <w:pPr>
        <w:ind w:left="1048" w:hanging="480"/>
      </w:pPr>
      <w:rPr>
        <w:rFonts w:hint="default"/>
        <w:u w:val="singl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48813430"/>
    <w:multiLevelType w:val="hybridMultilevel"/>
    <w:tmpl w:val="22A0CA76"/>
    <w:lvl w:ilvl="0" w:tplc="BEDA2354">
      <w:start w:val="1"/>
      <w:numFmt w:val="taiwaneseCountingThousand"/>
      <w:lvlText w:val="%1、"/>
      <w:lvlJc w:val="left"/>
      <w:pPr>
        <w:ind w:left="1048" w:hanging="480"/>
      </w:pPr>
      <w:rPr>
        <w:rFonts w:hint="default"/>
        <w:u w:val="singl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553358FB"/>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445013"/>
    <w:multiLevelType w:val="hybridMultilevel"/>
    <w:tmpl w:val="F7AC2A16"/>
    <w:lvl w:ilvl="0" w:tplc="D5B07BDA">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56"/>
    <w:rsid w:val="001A54AA"/>
    <w:rsid w:val="001E77C9"/>
    <w:rsid w:val="00301469"/>
    <w:rsid w:val="003412F6"/>
    <w:rsid w:val="003A0421"/>
    <w:rsid w:val="003C18A0"/>
    <w:rsid w:val="00672A85"/>
    <w:rsid w:val="00682F63"/>
    <w:rsid w:val="00866092"/>
    <w:rsid w:val="00951999"/>
    <w:rsid w:val="00971B2E"/>
    <w:rsid w:val="00A355FD"/>
    <w:rsid w:val="00AA1789"/>
    <w:rsid w:val="00B56C71"/>
    <w:rsid w:val="00B940FC"/>
    <w:rsid w:val="00B978DE"/>
    <w:rsid w:val="00C33DB5"/>
    <w:rsid w:val="00C73056"/>
    <w:rsid w:val="00D26961"/>
    <w:rsid w:val="00EC10E5"/>
    <w:rsid w:val="00FD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85A6C-BA76-43DD-B2CA-8EB1D266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3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C73056"/>
    <w:rPr>
      <w:rFonts w:ascii="細明體" w:eastAsia="細明體" w:hAnsi="Courier New" w:cs="細明體"/>
      <w:kern w:val="0"/>
      <w:szCs w:val="24"/>
    </w:rPr>
  </w:style>
  <w:style w:type="paragraph" w:styleId="a3">
    <w:name w:val="footer"/>
    <w:basedOn w:val="a"/>
    <w:link w:val="a4"/>
    <w:uiPriority w:val="99"/>
    <w:unhideWhenUsed/>
    <w:rsid w:val="00C73056"/>
    <w:pPr>
      <w:tabs>
        <w:tab w:val="center" w:pos="4153"/>
        <w:tab w:val="right" w:pos="8306"/>
      </w:tabs>
      <w:snapToGrid w:val="0"/>
    </w:pPr>
    <w:rPr>
      <w:sz w:val="20"/>
      <w:szCs w:val="20"/>
    </w:rPr>
  </w:style>
  <w:style w:type="character" w:customStyle="1" w:styleId="a4">
    <w:name w:val="頁尾 字元"/>
    <w:basedOn w:val="a0"/>
    <w:link w:val="a3"/>
    <w:uiPriority w:val="99"/>
    <w:rsid w:val="00C73056"/>
    <w:rPr>
      <w:rFonts w:ascii="Times New Roman" w:eastAsia="新細明體" w:hAnsi="Times New Roman" w:cs="Times New Roman"/>
      <w:sz w:val="20"/>
      <w:szCs w:val="20"/>
    </w:rPr>
  </w:style>
  <w:style w:type="paragraph" w:styleId="a5">
    <w:name w:val="List Paragraph"/>
    <w:basedOn w:val="a"/>
    <w:link w:val="a6"/>
    <w:uiPriority w:val="34"/>
    <w:qFormat/>
    <w:rsid w:val="00C73056"/>
    <w:pPr>
      <w:adjustRightInd w:val="0"/>
      <w:spacing w:line="360" w:lineRule="atLeast"/>
      <w:ind w:leftChars="200" w:left="480"/>
      <w:textAlignment w:val="baseline"/>
    </w:pPr>
    <w:rPr>
      <w:rFonts w:eastAsia="細明體"/>
      <w:kern w:val="0"/>
      <w:szCs w:val="20"/>
    </w:rPr>
  </w:style>
  <w:style w:type="character" w:customStyle="1" w:styleId="a6">
    <w:name w:val="清單段落 字元"/>
    <w:link w:val="a5"/>
    <w:uiPriority w:val="34"/>
    <w:rsid w:val="00C73056"/>
    <w:rPr>
      <w:rFonts w:ascii="Times New Roman" w:eastAsia="細明體" w:hAnsi="Times New Roman" w:cs="Times New Roman"/>
      <w:kern w:val="0"/>
      <w:szCs w:val="20"/>
    </w:rPr>
  </w:style>
  <w:style w:type="paragraph" w:styleId="a7">
    <w:name w:val="header"/>
    <w:basedOn w:val="a"/>
    <w:link w:val="a8"/>
    <w:uiPriority w:val="99"/>
    <w:unhideWhenUsed/>
    <w:rsid w:val="00B56C71"/>
    <w:pPr>
      <w:tabs>
        <w:tab w:val="center" w:pos="4153"/>
        <w:tab w:val="right" w:pos="8306"/>
      </w:tabs>
      <w:snapToGrid w:val="0"/>
    </w:pPr>
    <w:rPr>
      <w:sz w:val="20"/>
      <w:szCs w:val="20"/>
    </w:rPr>
  </w:style>
  <w:style w:type="character" w:customStyle="1" w:styleId="a8">
    <w:name w:val="頁首 字元"/>
    <w:basedOn w:val="a0"/>
    <w:link w:val="a7"/>
    <w:uiPriority w:val="99"/>
    <w:rsid w:val="00B56C7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2.xml"/><Relationship Id="rId18" Type="http://schemas.microsoft.com/office/2007/relationships/diagramDrawing" Target="diagrams/drawing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pPr algn="ctr"/>
          <a:r>
            <a:rPr lang="zh-TW" sz="1200" u="sng">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a:solidFill>
                <a:sysClr val="windowText" lastClr="000000"/>
              </a:solidFill>
              <a:latin typeface="標楷體" panose="03000509000000000000" pitchFamily="65" charset="-120"/>
              <a:ea typeface="標楷體" panose="03000509000000000000" pitchFamily="65" charset="-120"/>
            </a:rPr>
            <a:t>室</a:t>
          </a: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sz="1200">
              <a:solidFill>
                <a:sysClr val="windowText" lastClr="000000"/>
              </a:solidFill>
              <a:latin typeface="標楷體" panose="03000509000000000000" pitchFamily="65" charset="-120"/>
              <a:ea typeface="標楷體" panose="03000509000000000000" pitchFamily="65" charset="-120"/>
            </a:rPr>
            <a:t>分設安全衛生、</a:t>
          </a:r>
          <a:r>
            <a:rPr lang="zh-TW" altLang="en-US" sz="1200">
              <a:solidFill>
                <a:sysClr val="windowText" lastClr="000000"/>
              </a:solidFill>
              <a:latin typeface="標楷體" panose="03000509000000000000" pitchFamily="65" charset="-120"/>
              <a:ea typeface="標楷體" panose="03000509000000000000" pitchFamily="65" charset="-120"/>
            </a:rPr>
            <a:t>生物安全</a:t>
          </a:r>
          <a:r>
            <a:rPr lang="zh-TW" altLang="en-US" sz="1200" u="sng">
              <a:solidFill>
                <a:sysClr val="windowText" lastClr="000000"/>
              </a:solidFill>
              <a:latin typeface="標楷體" panose="03000509000000000000" pitchFamily="65" charset="-120"/>
              <a:ea typeface="標楷體" panose="03000509000000000000" pitchFamily="65" charset="-120"/>
            </a:rPr>
            <a:t>暨</a:t>
          </a:r>
          <a:r>
            <a:rPr lang="zh-TW" altLang="en-US" sz="1200">
              <a:solidFill>
                <a:sysClr val="windowText" lastClr="000000"/>
              </a:solidFill>
              <a:latin typeface="標楷體" panose="03000509000000000000" pitchFamily="65" charset="-120"/>
              <a:ea typeface="標楷體" panose="03000509000000000000" pitchFamily="65" charset="-120"/>
            </a:rPr>
            <a:t>輻射防護</a:t>
          </a:r>
          <a:r>
            <a:rPr lang="zh-TW" sz="1200" u="sng">
              <a:solidFill>
                <a:sysClr val="windowText" lastClr="000000"/>
              </a:solidFill>
              <a:latin typeface="標楷體" panose="03000509000000000000" pitchFamily="65" charset="-120"/>
              <a:ea typeface="標楷體" panose="03000509000000000000" pitchFamily="65" charset="-120"/>
            </a:rPr>
            <a:t>兩</a:t>
          </a:r>
          <a:r>
            <a:rPr lang="zh-TW" sz="1200" u="none">
              <a:solidFill>
                <a:sysClr val="windowText" lastClr="000000"/>
              </a:solidFill>
              <a:latin typeface="標楷體" panose="03000509000000000000" pitchFamily="65" charset="-120"/>
              <a:ea typeface="標楷體" panose="03000509000000000000" pitchFamily="65" charset="-120"/>
            </a:rPr>
            <a:t>組</a:t>
          </a:r>
          <a:endParaRPr lang="zh-TW" altLang="en-US" sz="1200">
            <a:solidFill>
              <a:sysClr val="windowText" lastClr="000000"/>
            </a:solidFill>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t>
        <a:bodyPr/>
        <a:lstStyle/>
        <a:p>
          <a:endParaRPr lang="zh-TW" altLang="en-US"/>
        </a:p>
      </dgm:t>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t>
        <a:bodyPr/>
        <a:lstStyle/>
        <a:p>
          <a:endParaRPr lang="zh-TW" altLang="en-US"/>
        </a:p>
      </dgm:t>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t>
        <a:bodyPr/>
        <a:lstStyle/>
        <a:p>
          <a:endParaRPr lang="zh-TW" altLang="en-US"/>
        </a:p>
      </dgm:t>
    </dgm:pt>
    <dgm:pt modelId="{23843EEC-64F6-4B94-853D-AE32EEC68C36}" type="pres">
      <dgm:prSet presAssocID="{965AD425-0A5F-4B25-B9AE-A1E137C241C8}" presName="connTx" presStyleLbl="parChTrans1D2" presStyleIdx="0" presStyleCnt="12"/>
      <dgm:spPr/>
      <dgm:t>
        <a:bodyPr/>
        <a:lstStyle/>
        <a:p>
          <a:endParaRPr lang="zh-TW" altLang="en-US"/>
        </a:p>
      </dgm:t>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t>
        <a:bodyPr/>
        <a:lstStyle/>
        <a:p>
          <a:endParaRPr lang="zh-TW" altLang="en-US"/>
        </a:p>
      </dgm:t>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t>
        <a:bodyPr/>
        <a:lstStyle/>
        <a:p>
          <a:endParaRPr lang="zh-TW" altLang="en-US"/>
        </a:p>
      </dgm:t>
    </dgm:pt>
    <dgm:pt modelId="{66A3AD1F-6BD9-4C02-8720-2D70265ED111}" type="pres">
      <dgm:prSet presAssocID="{EE9BC83C-7EB7-43DE-B048-6FEC8FEC45ED}" presName="connTx" presStyleLbl="parChTrans1D3" presStyleIdx="0" presStyleCnt="11"/>
      <dgm:spPr/>
      <dgm:t>
        <a:bodyPr/>
        <a:lstStyle/>
        <a:p>
          <a:endParaRPr lang="zh-TW" altLang="en-US"/>
        </a:p>
      </dgm:t>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t>
        <a:bodyPr/>
        <a:lstStyle/>
        <a:p>
          <a:endParaRPr lang="zh-TW" altLang="en-US"/>
        </a:p>
      </dgm:t>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t>
        <a:bodyPr/>
        <a:lstStyle/>
        <a:p>
          <a:endParaRPr lang="zh-TW" altLang="en-US"/>
        </a:p>
      </dgm:t>
    </dgm:pt>
    <dgm:pt modelId="{1ECC5B5F-2515-462F-99A3-A66C4B445836}" type="pres">
      <dgm:prSet presAssocID="{EC37EE2E-2E1B-4596-ACAC-7C3B1D956727}" presName="connTx" presStyleLbl="parChTrans1D2" presStyleIdx="1" presStyleCnt="12"/>
      <dgm:spPr/>
      <dgm:t>
        <a:bodyPr/>
        <a:lstStyle/>
        <a:p>
          <a:endParaRPr lang="zh-TW" altLang="en-US"/>
        </a:p>
      </dgm:t>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t>
        <a:bodyPr/>
        <a:lstStyle/>
        <a:p>
          <a:endParaRPr lang="zh-TW" altLang="en-US"/>
        </a:p>
      </dgm:t>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t>
        <a:bodyPr/>
        <a:lstStyle/>
        <a:p>
          <a:endParaRPr lang="zh-TW" altLang="en-US"/>
        </a:p>
      </dgm:t>
    </dgm:pt>
    <dgm:pt modelId="{65CA1940-A330-4064-B251-A89C6C8032D9}" type="pres">
      <dgm:prSet presAssocID="{1261D265-214B-4815-8E0C-C5A33D001788}" presName="connTx" presStyleLbl="parChTrans1D3" presStyleIdx="1" presStyleCnt="11"/>
      <dgm:spPr/>
      <dgm:t>
        <a:bodyPr/>
        <a:lstStyle/>
        <a:p>
          <a:endParaRPr lang="zh-TW" altLang="en-US"/>
        </a:p>
      </dgm:t>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t>
        <a:bodyPr/>
        <a:lstStyle/>
        <a:p>
          <a:endParaRPr lang="zh-TW" altLang="en-US"/>
        </a:p>
      </dgm:t>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t>
        <a:bodyPr/>
        <a:lstStyle/>
        <a:p>
          <a:endParaRPr lang="zh-TW" altLang="en-US"/>
        </a:p>
      </dgm:t>
    </dgm:pt>
    <dgm:pt modelId="{E633A144-1B45-4BBB-BCFC-40AD35DD298C}" type="pres">
      <dgm:prSet presAssocID="{F2A05310-B869-4556-B235-FB7AE4D1F058}" presName="connTx" presStyleLbl="parChTrans1D2" presStyleIdx="2" presStyleCnt="12"/>
      <dgm:spPr/>
      <dgm:t>
        <a:bodyPr/>
        <a:lstStyle/>
        <a:p>
          <a:endParaRPr lang="zh-TW" altLang="en-US"/>
        </a:p>
      </dgm:t>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t>
        <a:bodyPr/>
        <a:lstStyle/>
        <a:p>
          <a:endParaRPr lang="zh-TW" altLang="en-US"/>
        </a:p>
      </dgm:t>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t>
        <a:bodyPr/>
        <a:lstStyle/>
        <a:p>
          <a:endParaRPr lang="zh-TW" altLang="en-US"/>
        </a:p>
      </dgm:t>
    </dgm:pt>
    <dgm:pt modelId="{C7C4F708-39E7-4DAE-AE48-8C020448250B}" type="pres">
      <dgm:prSet presAssocID="{A16FFC80-91DB-4D81-8016-EC47E5AC0154}" presName="connTx" presStyleLbl="parChTrans1D3" presStyleIdx="2" presStyleCnt="11"/>
      <dgm:spPr/>
      <dgm:t>
        <a:bodyPr/>
        <a:lstStyle/>
        <a:p>
          <a:endParaRPr lang="zh-TW" altLang="en-US"/>
        </a:p>
      </dgm:t>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t>
        <a:bodyPr/>
        <a:lstStyle/>
        <a:p>
          <a:endParaRPr lang="zh-TW" altLang="en-US"/>
        </a:p>
      </dgm:t>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t>
        <a:bodyPr/>
        <a:lstStyle/>
        <a:p>
          <a:endParaRPr lang="zh-TW" altLang="en-US"/>
        </a:p>
      </dgm:t>
    </dgm:pt>
    <dgm:pt modelId="{D72C456F-3703-45C8-BFC8-A8AF06C569A8}" type="pres">
      <dgm:prSet presAssocID="{5D3DCF06-77E2-4926-8934-8C286987528E}" presName="connTx" presStyleLbl="parChTrans1D2" presStyleIdx="3" presStyleCnt="12"/>
      <dgm:spPr/>
      <dgm:t>
        <a:bodyPr/>
        <a:lstStyle/>
        <a:p>
          <a:endParaRPr lang="zh-TW" altLang="en-US"/>
        </a:p>
      </dgm:t>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t>
        <a:bodyPr/>
        <a:lstStyle/>
        <a:p>
          <a:endParaRPr lang="zh-TW" altLang="en-US"/>
        </a:p>
      </dgm:t>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t>
        <a:bodyPr/>
        <a:lstStyle/>
        <a:p>
          <a:endParaRPr lang="zh-TW" altLang="en-US"/>
        </a:p>
      </dgm:t>
    </dgm:pt>
    <dgm:pt modelId="{A5796E6F-477C-43B7-9067-F6A9EC362CB9}" type="pres">
      <dgm:prSet presAssocID="{CF29BCC5-14BC-4800-A786-8DA5BFC06121}" presName="connTx" presStyleLbl="parChTrans1D3" presStyleIdx="3" presStyleCnt="11"/>
      <dgm:spPr/>
      <dgm:t>
        <a:bodyPr/>
        <a:lstStyle/>
        <a:p>
          <a:endParaRPr lang="zh-TW" altLang="en-US"/>
        </a:p>
      </dgm:t>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t>
        <a:bodyPr/>
        <a:lstStyle/>
        <a:p>
          <a:endParaRPr lang="zh-TW" altLang="en-US"/>
        </a:p>
      </dgm:t>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t>
        <a:bodyPr/>
        <a:lstStyle/>
        <a:p>
          <a:endParaRPr lang="zh-TW" altLang="en-US"/>
        </a:p>
      </dgm:t>
    </dgm:pt>
    <dgm:pt modelId="{13B70E5F-97CE-402C-ABD7-8D63B2C15C45}" type="pres">
      <dgm:prSet presAssocID="{3D40D702-1BD1-4F71-972F-9181D0536C99}" presName="connTx" presStyleLbl="parChTrans1D2" presStyleIdx="4" presStyleCnt="12"/>
      <dgm:spPr/>
      <dgm:t>
        <a:bodyPr/>
        <a:lstStyle/>
        <a:p>
          <a:endParaRPr lang="zh-TW" altLang="en-US"/>
        </a:p>
      </dgm:t>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t>
        <a:bodyPr/>
        <a:lstStyle/>
        <a:p>
          <a:endParaRPr lang="zh-TW" altLang="en-US"/>
        </a:p>
      </dgm:t>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t>
        <a:bodyPr/>
        <a:lstStyle/>
        <a:p>
          <a:endParaRPr lang="zh-TW" altLang="en-US"/>
        </a:p>
      </dgm:t>
    </dgm:pt>
    <dgm:pt modelId="{C80D8742-3145-467E-93FF-32E087DF65D9}" type="pres">
      <dgm:prSet presAssocID="{2616B298-47DF-4006-8990-C8255DA709D0}" presName="connTx" presStyleLbl="parChTrans1D3" presStyleIdx="4" presStyleCnt="11"/>
      <dgm:spPr/>
      <dgm:t>
        <a:bodyPr/>
        <a:lstStyle/>
        <a:p>
          <a:endParaRPr lang="zh-TW" altLang="en-US"/>
        </a:p>
      </dgm:t>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t>
        <a:bodyPr/>
        <a:lstStyle/>
        <a:p>
          <a:endParaRPr lang="zh-TW" altLang="en-US"/>
        </a:p>
      </dgm:t>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t>
        <a:bodyPr/>
        <a:lstStyle/>
        <a:p>
          <a:endParaRPr lang="zh-TW" altLang="en-US"/>
        </a:p>
      </dgm:t>
    </dgm:pt>
    <dgm:pt modelId="{E1E8A240-006B-42B0-9721-93203EF1C2B7}" type="pres">
      <dgm:prSet presAssocID="{DAB79793-89F6-4741-8A31-9B33A629B945}" presName="connTx" presStyleLbl="parChTrans1D2" presStyleIdx="5" presStyleCnt="12"/>
      <dgm:spPr/>
      <dgm:t>
        <a:bodyPr/>
        <a:lstStyle/>
        <a:p>
          <a:endParaRPr lang="zh-TW" altLang="en-US"/>
        </a:p>
      </dgm:t>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t>
        <a:bodyPr/>
        <a:lstStyle/>
        <a:p>
          <a:endParaRPr lang="zh-TW" altLang="en-US"/>
        </a:p>
      </dgm:t>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t>
        <a:bodyPr/>
        <a:lstStyle/>
        <a:p>
          <a:endParaRPr lang="zh-TW" altLang="en-US"/>
        </a:p>
      </dgm:t>
    </dgm:pt>
    <dgm:pt modelId="{3952247B-2B1B-4847-BA61-8AA79FDB50C4}" type="pres">
      <dgm:prSet presAssocID="{7D692EE6-B729-4E96-9929-D15EA36657E8}" presName="connTx" presStyleLbl="parChTrans1D3" presStyleIdx="5" presStyleCnt="11"/>
      <dgm:spPr/>
      <dgm:t>
        <a:bodyPr/>
        <a:lstStyle/>
        <a:p>
          <a:endParaRPr lang="zh-TW" altLang="en-US"/>
        </a:p>
      </dgm:t>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t>
        <a:bodyPr/>
        <a:lstStyle/>
        <a:p>
          <a:endParaRPr lang="zh-TW" altLang="en-US"/>
        </a:p>
      </dgm:t>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t>
        <a:bodyPr/>
        <a:lstStyle/>
        <a:p>
          <a:endParaRPr lang="zh-TW" altLang="en-US"/>
        </a:p>
      </dgm:t>
    </dgm:pt>
    <dgm:pt modelId="{99E3F394-108B-4ACA-AABA-8BF960EF2953}" type="pres">
      <dgm:prSet presAssocID="{42CD03D6-0931-4A17-B3B8-950D6E88B1BA}" presName="connTx" presStyleLbl="parChTrans1D2" presStyleIdx="6" presStyleCnt="12"/>
      <dgm:spPr/>
      <dgm:t>
        <a:bodyPr/>
        <a:lstStyle/>
        <a:p>
          <a:endParaRPr lang="zh-TW" altLang="en-US"/>
        </a:p>
      </dgm:t>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t>
        <a:bodyPr/>
        <a:lstStyle/>
        <a:p>
          <a:endParaRPr lang="zh-TW" altLang="en-US"/>
        </a:p>
      </dgm:t>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t>
        <a:bodyPr/>
        <a:lstStyle/>
        <a:p>
          <a:endParaRPr lang="zh-TW" altLang="en-US"/>
        </a:p>
      </dgm:t>
    </dgm:pt>
    <dgm:pt modelId="{307BC22C-4928-4128-81E1-370064310EF5}" type="pres">
      <dgm:prSet presAssocID="{17FD3BBC-4666-4503-BC51-9239DCF2ED3E}" presName="connTx" presStyleLbl="parChTrans1D3" presStyleIdx="6" presStyleCnt="11"/>
      <dgm:spPr/>
      <dgm:t>
        <a:bodyPr/>
        <a:lstStyle/>
        <a:p>
          <a:endParaRPr lang="zh-TW" altLang="en-US"/>
        </a:p>
      </dgm:t>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t>
        <a:bodyPr/>
        <a:lstStyle/>
        <a:p>
          <a:endParaRPr lang="zh-TW" altLang="en-US"/>
        </a:p>
      </dgm:t>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t>
        <a:bodyPr/>
        <a:lstStyle/>
        <a:p>
          <a:endParaRPr lang="zh-TW" altLang="en-US"/>
        </a:p>
      </dgm:t>
    </dgm:pt>
    <dgm:pt modelId="{59A8AFA0-A1CE-4153-8D6A-44B0F6D167E1}" type="pres">
      <dgm:prSet presAssocID="{97F9577E-214D-4942-AA48-8F051D768E35}" presName="connTx" presStyleLbl="parChTrans1D2" presStyleIdx="7" presStyleCnt="12"/>
      <dgm:spPr/>
      <dgm:t>
        <a:bodyPr/>
        <a:lstStyle/>
        <a:p>
          <a:endParaRPr lang="zh-TW" altLang="en-US"/>
        </a:p>
      </dgm:t>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t>
        <a:bodyPr/>
        <a:lstStyle/>
        <a:p>
          <a:endParaRPr lang="zh-TW" altLang="en-US"/>
        </a:p>
      </dgm:t>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t>
        <a:bodyPr/>
        <a:lstStyle/>
        <a:p>
          <a:endParaRPr lang="zh-TW" altLang="en-US"/>
        </a:p>
      </dgm:t>
    </dgm:pt>
    <dgm:pt modelId="{0E7540F8-9702-4DB2-82F1-FDCEFFB023C2}" type="pres">
      <dgm:prSet presAssocID="{7577D357-AB24-40FE-B4D3-DE4F834F4982}" presName="connTx" presStyleLbl="parChTrans1D3" presStyleIdx="7" presStyleCnt="11"/>
      <dgm:spPr/>
      <dgm:t>
        <a:bodyPr/>
        <a:lstStyle/>
        <a:p>
          <a:endParaRPr lang="zh-TW" altLang="en-US"/>
        </a:p>
      </dgm:t>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t>
        <a:bodyPr/>
        <a:lstStyle/>
        <a:p>
          <a:endParaRPr lang="zh-TW" altLang="en-US"/>
        </a:p>
      </dgm:t>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t>
        <a:bodyPr/>
        <a:lstStyle/>
        <a:p>
          <a:endParaRPr lang="zh-TW" altLang="en-US"/>
        </a:p>
      </dgm:t>
    </dgm:pt>
    <dgm:pt modelId="{B0FAF4C4-8C43-4EE8-ADF4-FBE1307A95E4}" type="pres">
      <dgm:prSet presAssocID="{304BBD13-B78D-41C8-8656-9BACDDA5378C}" presName="connTx" presStyleLbl="parChTrans1D2" presStyleIdx="8" presStyleCnt="12"/>
      <dgm:spPr/>
      <dgm:t>
        <a:bodyPr/>
        <a:lstStyle/>
        <a:p>
          <a:endParaRPr lang="zh-TW" altLang="en-US"/>
        </a:p>
      </dgm:t>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t>
        <a:bodyPr/>
        <a:lstStyle/>
        <a:p>
          <a:endParaRPr lang="zh-TW" altLang="en-US"/>
        </a:p>
      </dgm:t>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t>
        <a:bodyPr/>
        <a:lstStyle/>
        <a:p>
          <a:endParaRPr lang="zh-TW" altLang="en-US"/>
        </a:p>
      </dgm:t>
    </dgm:pt>
    <dgm:pt modelId="{E105F344-AC84-44FE-8697-EAEB0420A8BD}" type="pres">
      <dgm:prSet presAssocID="{3A9DCBB1-2B01-4D0C-BC4D-021B45FA0E77}" presName="connTx" presStyleLbl="parChTrans1D3" presStyleIdx="8" presStyleCnt="11"/>
      <dgm:spPr/>
      <dgm:t>
        <a:bodyPr/>
        <a:lstStyle/>
        <a:p>
          <a:endParaRPr lang="zh-TW" altLang="en-US"/>
        </a:p>
      </dgm:t>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t>
        <a:bodyPr/>
        <a:lstStyle/>
        <a:p>
          <a:endParaRPr lang="zh-TW" altLang="en-US"/>
        </a:p>
      </dgm:t>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t>
        <a:bodyPr/>
        <a:lstStyle/>
        <a:p>
          <a:endParaRPr lang="zh-TW" altLang="en-US"/>
        </a:p>
      </dgm:t>
    </dgm:pt>
    <dgm:pt modelId="{3368CDC3-5B6A-4D75-A31E-04A9AA05F84B}" type="pres">
      <dgm:prSet presAssocID="{FFA8D435-188D-4074-A8F6-3FEFEE85A791}" presName="connTx" presStyleLbl="parChTrans1D2" presStyleIdx="9" presStyleCnt="12"/>
      <dgm:spPr/>
      <dgm:t>
        <a:bodyPr/>
        <a:lstStyle/>
        <a:p>
          <a:endParaRPr lang="zh-TW" altLang="en-US"/>
        </a:p>
      </dgm:t>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t>
        <a:bodyPr/>
        <a:lstStyle/>
        <a:p>
          <a:endParaRPr lang="zh-TW" altLang="en-US"/>
        </a:p>
      </dgm:t>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t>
        <a:bodyPr/>
        <a:lstStyle/>
        <a:p>
          <a:endParaRPr lang="zh-TW" altLang="en-US"/>
        </a:p>
      </dgm:t>
    </dgm:pt>
    <dgm:pt modelId="{505E44A7-C1CD-44F2-8731-2D5A7197F8C6}" type="pres">
      <dgm:prSet presAssocID="{2321A352-D562-4099-9AEF-37400A3947E9}" presName="connTx" presStyleLbl="parChTrans1D3" presStyleIdx="9" presStyleCnt="11"/>
      <dgm:spPr/>
      <dgm:t>
        <a:bodyPr/>
        <a:lstStyle/>
        <a:p>
          <a:endParaRPr lang="zh-TW" altLang="en-US"/>
        </a:p>
      </dgm:t>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t>
        <a:bodyPr/>
        <a:lstStyle/>
        <a:p>
          <a:endParaRPr lang="zh-TW" altLang="en-US"/>
        </a:p>
      </dgm:t>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t>
        <a:bodyPr/>
        <a:lstStyle/>
        <a:p>
          <a:endParaRPr lang="zh-TW" altLang="en-US"/>
        </a:p>
      </dgm:t>
    </dgm:pt>
    <dgm:pt modelId="{58216E06-E210-43EF-8229-8D2324F0676D}" type="pres">
      <dgm:prSet presAssocID="{2468067D-0504-4B4C-BD5E-78D7DE9EF4B0}" presName="connTx" presStyleLbl="parChTrans1D2" presStyleIdx="10" presStyleCnt="12"/>
      <dgm:spPr/>
      <dgm:t>
        <a:bodyPr/>
        <a:lstStyle/>
        <a:p>
          <a:endParaRPr lang="zh-TW" altLang="en-US"/>
        </a:p>
      </dgm:t>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t>
        <a:bodyPr/>
        <a:lstStyle/>
        <a:p>
          <a:endParaRPr lang="zh-TW" altLang="en-US"/>
        </a:p>
      </dgm:t>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t>
        <a:bodyPr/>
        <a:lstStyle/>
        <a:p>
          <a:endParaRPr lang="zh-TW" altLang="en-US"/>
        </a:p>
      </dgm:t>
    </dgm:pt>
    <dgm:pt modelId="{782787A3-3CA2-4A5F-85E5-2D43B2F5AE66}" type="pres">
      <dgm:prSet presAssocID="{24EF3F65-191C-471B-949D-A160DE25D344}" presName="connTx" presStyleLbl="parChTrans1D2" presStyleIdx="11" presStyleCnt="12"/>
      <dgm:spPr/>
      <dgm:t>
        <a:bodyPr/>
        <a:lstStyle/>
        <a:p>
          <a:endParaRPr lang="zh-TW" altLang="en-US"/>
        </a:p>
      </dgm:t>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34722">
        <dgm:presLayoutVars>
          <dgm:chPref val="3"/>
        </dgm:presLayoutVars>
      </dgm:prSet>
      <dgm:spPr/>
      <dgm:t>
        <a:bodyPr/>
        <a:lstStyle/>
        <a:p>
          <a:endParaRPr lang="zh-TW" altLang="en-US"/>
        </a:p>
      </dgm:t>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t>
        <a:bodyPr/>
        <a:lstStyle/>
        <a:p>
          <a:endParaRPr lang="zh-TW" altLang="en-US"/>
        </a:p>
      </dgm:t>
    </dgm:pt>
    <dgm:pt modelId="{85446309-BA91-44D9-BCF5-694EC14FB724}" type="pres">
      <dgm:prSet presAssocID="{EF8F8A7E-1C61-44C4-A090-AB2FE87D87AB}" presName="connTx" presStyleLbl="parChTrans1D3" presStyleIdx="10" presStyleCnt="11"/>
      <dgm:spPr/>
      <dgm:t>
        <a:bodyPr/>
        <a:lstStyle/>
        <a:p>
          <a:endParaRPr lang="zh-TW" altLang="en-US"/>
        </a:p>
      </dgm:t>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25737">
        <dgm:presLayoutVars>
          <dgm:chPref val="3"/>
        </dgm:presLayoutVars>
      </dgm:prSet>
      <dgm:spPr/>
      <dgm:t>
        <a:bodyPr/>
        <a:lstStyle/>
        <a:p>
          <a:endParaRPr lang="zh-TW" altLang="en-US"/>
        </a:p>
      </dgm:t>
    </dgm:pt>
    <dgm:pt modelId="{FB1E6F7B-F703-4E1B-BC03-33AB372A1D91}" type="pres">
      <dgm:prSet presAssocID="{72B1459E-F681-4B91-9445-82A68A3244FB}" presName="level3hierChild" presStyleCnt="0"/>
      <dgm:spPr/>
    </dgm:pt>
  </dgm:ptLst>
  <dgm:cxnLst>
    <dgm:cxn modelId="{8B7D5784-5223-486D-B1BC-28DF91B9860F}" type="presOf" srcId="{BAC21F80-D233-4EA9-B612-9C41F6197E10}" destId="{65CD8C8C-9946-4D43-B384-9E1D1F1E83C4}" srcOrd="0" destOrd="0" presId="urn:microsoft.com/office/officeart/2008/layout/HorizontalMultiLevelHierarchy"/>
    <dgm:cxn modelId="{89723135-63FE-4C0A-AACE-30BE12D572F9}" type="presOf" srcId="{2468067D-0504-4B4C-BD5E-78D7DE9EF4B0}" destId="{8AC2614F-2905-425B-B382-7CDD2E1F7AAE}" srcOrd="0" destOrd="0" presId="urn:microsoft.com/office/officeart/2008/layout/HorizontalMultiLevelHierarchy"/>
    <dgm:cxn modelId="{4B7251BC-1347-4C93-86E6-423F87EED13A}" type="presOf" srcId="{17FD3BBC-4666-4503-BC51-9239DCF2ED3E}" destId="{307BC22C-4928-4128-81E1-370064310EF5}" srcOrd="1" destOrd="0" presId="urn:microsoft.com/office/officeart/2008/layout/HorizontalMultiLevelHierarchy"/>
    <dgm:cxn modelId="{E4414EAB-4C8F-409C-870B-8EE2EE18C63D}" type="presOf" srcId="{A051FC15-D275-4EE5-BBDD-FC64B3F03C55}" destId="{A9A4FB72-8935-40FC-B5B5-F66004F3A1A1}" srcOrd="0" destOrd="0" presId="urn:microsoft.com/office/officeart/2008/layout/HorizontalMultiLevelHierarchy"/>
    <dgm:cxn modelId="{C17ACF5F-D8F8-435D-8778-171EAAB2F01D}" type="presOf" srcId="{A16FFC80-91DB-4D81-8016-EC47E5AC0154}" destId="{C7C4F708-39E7-4DAE-AE48-8C020448250B}"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0FF4D570-2A68-4A57-8F61-760A93BC99FF}" type="presOf" srcId="{965AD425-0A5F-4B25-B9AE-A1E137C241C8}" destId="{BC8F1219-5381-475A-A485-FAC2AEF1354E}" srcOrd="0" destOrd="0" presId="urn:microsoft.com/office/officeart/2008/layout/HorizontalMultiLevelHierarchy"/>
    <dgm:cxn modelId="{F8123DB0-1886-4220-ACE4-AF2B9544F205}" type="presOf" srcId="{CF29BCC5-14BC-4800-A786-8DA5BFC06121}" destId="{98908B5E-5940-4373-86CD-47375D8E85B4}" srcOrd="0" destOrd="0" presId="urn:microsoft.com/office/officeart/2008/layout/HorizontalMultiLevelHierarchy"/>
    <dgm:cxn modelId="{B9DAD6B9-74CF-420D-908D-377E3B36A67D}" type="presOf" srcId="{9B3CF8AD-2F27-4796-8687-C7EB463420A4}" destId="{8497F9F0-853A-432D-9A17-6E7978456FD5}" srcOrd="0" destOrd="0" presId="urn:microsoft.com/office/officeart/2008/layout/HorizontalMultiLevelHierarchy"/>
    <dgm:cxn modelId="{F1228584-25EC-49BB-9654-E87B4582E621}" type="presOf" srcId="{FDF628A5-CB87-44B7-8BF0-B98CE7A86CFC}" destId="{E366AB3B-FE39-4046-9EFC-19B16130340B}" srcOrd="0" destOrd="0" presId="urn:microsoft.com/office/officeart/2008/layout/HorizontalMultiLevelHierarchy"/>
    <dgm:cxn modelId="{BEE6ED61-2E94-498E-B4F3-BDE03DDAF25F}" type="presOf" srcId="{DAB79793-89F6-4741-8A31-9B33A629B945}" destId="{7B0D7308-02C2-40F6-B6F7-3BBF38DF010E}" srcOrd="0"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B67FA06D-87AF-4FBA-8AC5-2872B8698131}" type="presOf" srcId="{124C9165-C1ED-4F09-BAF9-1AA7D50C832D}" destId="{CD0F3482-DB28-4117-8596-DF62B714827C}" srcOrd="0" destOrd="0" presId="urn:microsoft.com/office/officeart/2008/layout/HorizontalMultiLevelHierarchy"/>
    <dgm:cxn modelId="{777F3140-0CC7-4B26-A910-5A8405E501CD}" type="presOf" srcId="{304BBD13-B78D-41C8-8656-9BACDDA5378C}" destId="{B0FAF4C4-8C43-4EE8-ADF4-FBE1307A95E4}" srcOrd="1" destOrd="0" presId="urn:microsoft.com/office/officeart/2008/layout/HorizontalMultiLevelHierarchy"/>
    <dgm:cxn modelId="{7A25D562-B4EB-4671-8E7A-CC56B0191EEC}" type="presOf" srcId="{78CB1095-4C6D-4523-89C4-DC209423EDB0}" destId="{337974C3-A2B3-4D1A-BC67-435AC596912E}"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6FB06D80-70AA-45ED-A480-F04653000EB1}" srcId="{B08BE579-A042-46DD-8BA9-1E7F7C6E758C}" destId="{EE7AF188-68BF-4151-8FB3-4738281DE6B3}" srcOrd="1" destOrd="0" parTransId="{EC37EE2E-2E1B-4596-ACAC-7C3B1D956727}" sibTransId="{14F834C4-105C-42F0-B54F-EA2392FF2F6E}"/>
    <dgm:cxn modelId="{E43DE22B-876A-411F-97F8-041961308C23}" type="presOf" srcId="{E635CD01-A7C4-46D0-8C14-6A59E4A49E48}" destId="{4CA7F50D-A11F-4069-98BF-E5F998AC9C54}" srcOrd="0"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60399827-ECE2-46A8-8577-651CD516A5EA}" srcId="{428EFCB3-A01A-4362-8B0C-5C1A9D512826}" destId="{645E6D21-739A-425B-9627-34390597E7DA}" srcOrd="0" destOrd="0" parTransId="{7577D357-AB24-40FE-B4D3-DE4F834F4982}" sibTransId="{7835615F-453B-4AC7-B8D2-55313A52D9CA}"/>
    <dgm:cxn modelId="{9E0B78D8-16D2-43BF-88EE-A9ACEC3892C0}" type="presOf" srcId="{7325C4FF-8C89-44A8-93D4-5D78210F04AC}" destId="{BF618A96-77E7-47C1-8E37-C673D3317AAC}" srcOrd="0" destOrd="0" presId="urn:microsoft.com/office/officeart/2008/layout/HorizontalMultiLevelHierarchy"/>
    <dgm:cxn modelId="{1C1D7B61-8805-4019-B496-21F1E86751B3}" type="presOf" srcId="{EF8F8A7E-1C61-44C4-A090-AB2FE87D87AB}" destId="{F3FA9DDC-0342-429E-9E50-47D3427DE381}" srcOrd="0" destOrd="0" presId="urn:microsoft.com/office/officeart/2008/layout/HorizontalMultiLevelHierarchy"/>
    <dgm:cxn modelId="{4FA5A1DA-E668-4EC2-90EB-F0DB64764EE7}" type="presOf" srcId="{8DA14C3D-41D1-471A-9CC1-A47962F95622}" destId="{C03812D1-8C36-44EB-971D-77FBFF6E08DC}" srcOrd="0" destOrd="0" presId="urn:microsoft.com/office/officeart/2008/layout/HorizontalMultiLevelHierarchy"/>
    <dgm:cxn modelId="{9517967F-E670-48CA-A586-5F58A6C9EF79}" type="presOf" srcId="{0194E8CF-7027-49F3-8A20-0D7758774BB9}" destId="{0F133420-6B2A-4E7F-87EE-A5793A5FB8AC}" srcOrd="0" destOrd="0" presId="urn:microsoft.com/office/officeart/2008/layout/HorizontalMultiLevelHierarchy"/>
    <dgm:cxn modelId="{91C8E252-73D0-4516-9902-F9AD4DA8388F}" type="presOf" srcId="{EC37EE2E-2E1B-4596-ACAC-7C3B1D956727}" destId="{37D36967-780B-430F-842F-A7336BF5693A}" srcOrd="0" destOrd="0" presId="urn:microsoft.com/office/officeart/2008/layout/HorizontalMultiLevelHierarchy"/>
    <dgm:cxn modelId="{6CF9F363-84EB-4047-A31C-8C36D0AD10B9}" type="presOf" srcId="{5AA3163D-F016-42E2-A7A7-D1CAB3B00D2B}" destId="{DEF43C60-B612-49D3-89E8-59A67D459123}" srcOrd="0" destOrd="0" presId="urn:microsoft.com/office/officeart/2008/layout/HorizontalMultiLevelHierarchy"/>
    <dgm:cxn modelId="{CF22A883-77B8-487E-9346-DAC149A26DD5}" type="presOf" srcId="{A7799ED1-3441-4E13-BAAD-6218AC42A1C2}" destId="{FA0BEE97-FAF5-40C2-8AFA-F079E026C0B4}" srcOrd="0"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88FDD581-2F41-49AB-99DC-19E17E8343AD}" type="presOf" srcId="{B08BE579-A042-46DD-8BA9-1E7F7C6E758C}" destId="{DB759762-F13E-43BA-9EF9-D217D3E13597}" srcOrd="0" destOrd="0" presId="urn:microsoft.com/office/officeart/2008/layout/HorizontalMultiLevelHierarchy"/>
    <dgm:cxn modelId="{ED31DD82-180C-4108-A4E1-8B912C7DFF6C}" type="presOf" srcId="{A2A035C7-81C6-46E3-9896-DDD26AB02C64}" destId="{6D6BC3E1-778C-41CF-BD9D-118E45725E1D}" srcOrd="0" destOrd="0" presId="urn:microsoft.com/office/officeart/2008/layout/HorizontalMultiLevelHierarchy"/>
    <dgm:cxn modelId="{17C958AE-ED15-4F0A-8B67-D00D74C641E7}" type="presOf" srcId="{2321A352-D562-4099-9AEF-37400A3947E9}" destId="{505E44A7-C1CD-44F2-8731-2D5A7197F8C6}" srcOrd="1"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09F20ECF-45B9-4AC3-9C78-627CAF5BAEBD}" type="presOf" srcId="{F2A05310-B869-4556-B235-FB7AE4D1F058}" destId="{EBFB8C85-5174-4AD8-A20E-01E6DDF8E5F8}" srcOrd="0" destOrd="0" presId="urn:microsoft.com/office/officeart/2008/layout/HorizontalMultiLevelHierarchy"/>
    <dgm:cxn modelId="{0DE8CA69-D83D-468A-B79E-3AAF8A46B460}" type="presOf" srcId="{20D4E0A3-BF65-4FB8-AEA3-7D218DBD4BD8}" destId="{201C90E9-B0AB-4C43-9EF3-9ECC916A53EF}" srcOrd="0" destOrd="0" presId="urn:microsoft.com/office/officeart/2008/layout/HorizontalMultiLevelHierarchy"/>
    <dgm:cxn modelId="{9CB1B4F0-6E1D-4F71-90A0-43D295BEED70}" type="presOf" srcId="{F2A05310-B869-4556-B235-FB7AE4D1F058}" destId="{E633A144-1B45-4BBB-BCFC-40AD35DD298C}" srcOrd="1" destOrd="0" presId="urn:microsoft.com/office/officeart/2008/layout/HorizontalMultiLevelHierarchy"/>
    <dgm:cxn modelId="{7551F782-A67C-49C8-9A99-4F7C014291DD}" type="presOf" srcId="{72B1459E-F681-4B91-9445-82A68A3244FB}" destId="{FD9688BF-A644-4827-AE81-D87ADA9B7B3A}" srcOrd="0" destOrd="0" presId="urn:microsoft.com/office/officeart/2008/layout/HorizontalMultiLevelHierarchy"/>
    <dgm:cxn modelId="{DCFC54F9-11B7-496B-B28D-5DA223EDD533}" type="presOf" srcId="{2616B298-47DF-4006-8990-C8255DA709D0}" destId="{8108F179-2748-49C8-833A-E0B85E54F3B7}"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04A69BFE-408E-4197-9AA7-A1C084C40B0D}" type="presOf" srcId="{7D692EE6-B729-4E96-9929-D15EA36657E8}" destId="{3952247B-2B1B-4847-BA61-8AA79FDB50C4}" srcOrd="1" destOrd="0" presId="urn:microsoft.com/office/officeart/2008/layout/HorizontalMultiLevelHierarchy"/>
    <dgm:cxn modelId="{B0B4539F-D75D-4AE7-8319-F9BF29D13AC5}" type="presOf" srcId="{7577D357-AB24-40FE-B4D3-DE4F834F4982}" destId="{0E7540F8-9702-4DB2-82F1-FDCEFFB023C2}" srcOrd="1" destOrd="0" presId="urn:microsoft.com/office/officeart/2008/layout/HorizontalMultiLevelHierarchy"/>
    <dgm:cxn modelId="{4F04FFF3-4EC1-4BA7-BD69-02DE5B9B9B29}" type="presOf" srcId="{42CD03D6-0931-4A17-B3B8-950D6E88B1BA}" destId="{1764CB41-98EC-42F8-8E85-0D2EC27C299D}" srcOrd="0" destOrd="0" presId="urn:microsoft.com/office/officeart/2008/layout/HorizontalMultiLevelHierarchy"/>
    <dgm:cxn modelId="{540B8A4B-1D03-4BF9-AADC-E1939F7C6CE1}" srcId="{B08BE579-A042-46DD-8BA9-1E7F7C6E758C}" destId="{A2A035C7-81C6-46E3-9896-DDD26AB02C64}" srcOrd="4" destOrd="0" parTransId="{3D40D702-1BD1-4F71-972F-9181D0536C99}" sibTransId="{AABA721A-3C83-4321-99B2-F5077990D6F1}"/>
    <dgm:cxn modelId="{0CE3FA64-CEE1-42BA-9DE4-7988D34C3C7E}" type="presOf" srcId="{645E6D21-739A-425B-9627-34390597E7DA}" destId="{373A7E30-AEF2-4929-9E66-21D0DC1F8E04}" srcOrd="0" destOrd="0" presId="urn:microsoft.com/office/officeart/2008/layout/HorizontalMultiLevelHierarchy"/>
    <dgm:cxn modelId="{A706B200-946D-43CA-9FAB-A7CFF0202548}" type="presOf" srcId="{3ECD0EB4-071E-4F6A-83AC-0CA6C20F33F3}" destId="{42542CE5-A9A6-4BF9-BC9A-1F41D7DA63AF}" srcOrd="0" destOrd="0" presId="urn:microsoft.com/office/officeart/2008/layout/HorizontalMultiLevelHierarchy"/>
    <dgm:cxn modelId="{898753D1-7F51-402B-9D21-F38A56E51D86}" type="presOf" srcId="{DAB79793-89F6-4741-8A31-9B33A629B945}" destId="{E1E8A240-006B-42B0-9721-93203EF1C2B7}" srcOrd="1"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32A45A2C-2299-4C78-AFDE-FDCFEDFB5E7A}" srcId="{A2A035C7-81C6-46E3-9896-DDD26AB02C64}" destId="{20D4E0A3-BF65-4FB8-AEA3-7D218DBD4BD8}" srcOrd="0" destOrd="0" parTransId="{2616B298-47DF-4006-8990-C8255DA709D0}" sibTransId="{FDB9D177-F8E4-4DF4-9107-A492B7E325FD}"/>
    <dgm:cxn modelId="{44EA5014-FBDC-40AE-85EE-E26D88B0BD21}" type="presOf" srcId="{17FD3BBC-4666-4503-BC51-9239DCF2ED3E}" destId="{D4AC8664-2570-4AFE-9F3E-98C94D87A669}" srcOrd="0" destOrd="0" presId="urn:microsoft.com/office/officeart/2008/layout/HorizontalMultiLevelHierarchy"/>
    <dgm:cxn modelId="{9B835BDE-3246-4732-864C-F348DDC3B5C2}" type="presOf" srcId="{EE7AF188-68BF-4151-8FB3-4738281DE6B3}" destId="{61B356B9-888B-4FB6-B247-FCFE998773B4}" srcOrd="0"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3A49D907-45C0-4EA8-85C6-5050DCFF4377}" type="presOf" srcId="{CF29BCC5-14BC-4800-A786-8DA5BFC06121}" destId="{A5796E6F-477C-43B7-9067-F6A9EC362CB9}" srcOrd="1" destOrd="0" presId="urn:microsoft.com/office/officeart/2008/layout/HorizontalMultiLevelHierarchy"/>
    <dgm:cxn modelId="{13BD44C3-7C63-4F3D-A076-5B785D53EE5A}" type="presOf" srcId="{7940A355-7B1F-4339-B469-7813BF2AB66A}" destId="{F4552464-E36F-4ED0-9457-17029BD7CA62}" srcOrd="0" destOrd="0" presId="urn:microsoft.com/office/officeart/2008/layout/HorizontalMultiLevelHierarchy"/>
    <dgm:cxn modelId="{9B0A2851-81B6-46FF-9E02-EA4FC318D1BC}" type="presOf" srcId="{7577D357-AB24-40FE-B4D3-DE4F834F4982}" destId="{2AFC712B-F2C5-4909-8E9E-728684F834E6}" srcOrd="0" destOrd="0" presId="urn:microsoft.com/office/officeart/2008/layout/HorizontalMultiLevelHierarchy"/>
    <dgm:cxn modelId="{8A5F963F-F593-478E-B021-4AE95DAEC635}" type="presOf" srcId="{42CD03D6-0931-4A17-B3B8-950D6E88B1BA}" destId="{99E3F394-108B-4ACA-AABA-8BF960EF2953}" srcOrd="1" destOrd="0" presId="urn:microsoft.com/office/officeart/2008/layout/HorizontalMultiLevelHierarchy"/>
    <dgm:cxn modelId="{ACF58400-BB4B-4245-9E05-188D2B61CE80}" type="presOf" srcId="{EE9BC83C-7EB7-43DE-B048-6FEC8FEC45ED}" destId="{A29B69C3-5F9C-499E-8F77-530235714DE4}" srcOrd="0" destOrd="0" presId="urn:microsoft.com/office/officeart/2008/layout/HorizontalMultiLevelHierarchy"/>
    <dgm:cxn modelId="{C281B719-061D-408E-AB56-E7E21694E381}" type="presOf" srcId="{965AD425-0A5F-4B25-B9AE-A1E137C241C8}" destId="{23843EEC-64F6-4B94-853D-AE32EEC68C36}" srcOrd="1" destOrd="0" presId="urn:microsoft.com/office/officeart/2008/layout/HorizontalMultiLevelHierarchy"/>
    <dgm:cxn modelId="{F5CA8EEE-A172-44FD-84A5-7357349B13D1}" type="presOf" srcId="{3D40D702-1BD1-4F71-972F-9181D0536C99}" destId="{694B2ED6-F8B5-4BCC-A2E9-495D790D485C}" srcOrd="0" destOrd="0" presId="urn:microsoft.com/office/officeart/2008/layout/HorizontalMultiLevelHierarchy"/>
    <dgm:cxn modelId="{33BF2A27-E39A-40BD-8DC1-9B680DB45A52}" srcId="{5AA3163D-F016-42E2-A7A7-D1CAB3B00D2B}" destId="{3ECD0EB4-071E-4F6A-83AC-0CA6C20F33F3}" srcOrd="0" destOrd="0" parTransId="{3A9DCBB1-2B01-4D0C-BC4D-021B45FA0E77}" sibTransId="{936C8676-822B-48A1-8B9A-DF7E781F9FAE}"/>
    <dgm:cxn modelId="{8DB3A18A-665F-4CDE-963E-F6888A3B9783}" srcId="{B08BE579-A042-46DD-8BA9-1E7F7C6E758C}" destId="{A051FC15-D275-4EE5-BBDD-FC64B3F03C55}" srcOrd="11" destOrd="0" parTransId="{24EF3F65-191C-471B-949D-A160DE25D344}" sibTransId="{0CF39516-5B60-4F88-A9CD-F609028CE564}"/>
    <dgm:cxn modelId="{067B9ABF-CEB4-4552-A35E-C19B5488CF9E}" type="presOf" srcId="{1261D265-214B-4815-8E0C-C5A33D001788}" destId="{A08E1848-C845-44F7-A43B-15E2A5517D33}" srcOrd="0" destOrd="0" presId="urn:microsoft.com/office/officeart/2008/layout/HorizontalMultiLevelHierarchy"/>
    <dgm:cxn modelId="{DF2BECBD-EC03-4DE8-8DA3-1CEAF717F1E9}" type="presOf" srcId="{3A9DCBB1-2B01-4D0C-BC4D-021B45FA0E77}" destId="{2C958080-1A79-45B7-9B2A-FE52B0694C71}" srcOrd="0" destOrd="0" presId="urn:microsoft.com/office/officeart/2008/layout/HorizontalMultiLevelHierarchy"/>
    <dgm:cxn modelId="{C26633C6-B999-48D5-A4F6-A81C030921F6}" type="presOf" srcId="{428EFCB3-A01A-4362-8B0C-5C1A9D512826}" destId="{C92F79B4-2566-4581-AF6D-117577F338C6}" srcOrd="0" destOrd="0" presId="urn:microsoft.com/office/officeart/2008/layout/HorizontalMultiLevelHierarchy"/>
    <dgm:cxn modelId="{0815C196-4008-4B81-8C16-0EC3F047C419}" srcId="{BAC21F80-D233-4EA9-B612-9C41F6197E10}" destId="{1234721C-9768-4D9A-B331-81BDFD1D176A}" srcOrd="0" destOrd="0" parTransId="{7D692EE6-B729-4E96-9929-D15EA36657E8}" sibTransId="{A8083F0B-F47E-4E7F-B57A-F0D01D5E8401}"/>
    <dgm:cxn modelId="{37F8C8CC-7D51-4DE4-A41F-809AA8E0739F}" srcId="{B08BE579-A042-46DD-8BA9-1E7F7C6E758C}" destId="{428EFCB3-A01A-4362-8B0C-5C1A9D512826}" srcOrd="7" destOrd="0" parTransId="{97F9577E-214D-4942-AA48-8F051D768E35}" sibTransId="{9EC8F21A-D478-4EA1-8117-ABC67020A86F}"/>
    <dgm:cxn modelId="{29A4A81F-4C5A-4A64-AAC6-9FAFBC2AC827}" type="presOf" srcId="{0351A695-75BB-4DFB-9DB2-D300DBD9A935}" destId="{3A4BFFAC-19FD-4C24-B0FE-05E47C2ACE2A}" srcOrd="0" destOrd="0" presId="urn:microsoft.com/office/officeart/2008/layout/HorizontalMultiLevelHierarchy"/>
    <dgm:cxn modelId="{168C075D-E2CE-45B2-81D2-BE245B445994}" type="presOf" srcId="{24EF3F65-191C-471B-949D-A160DE25D344}" destId="{782787A3-3CA2-4A5F-85E5-2D43B2F5AE66}" srcOrd="1" destOrd="0" presId="urn:microsoft.com/office/officeart/2008/layout/HorizontalMultiLevelHierarchy"/>
    <dgm:cxn modelId="{FCBBD5F7-7D98-4F12-865C-402C4E5BD4AC}" type="presOf" srcId="{3A9DCBB1-2B01-4D0C-BC4D-021B45FA0E77}" destId="{E105F344-AC84-44FE-8697-EAEB0420A8BD}" srcOrd="1" destOrd="0" presId="urn:microsoft.com/office/officeart/2008/layout/HorizontalMultiLevelHierarchy"/>
    <dgm:cxn modelId="{C004409C-3B73-4DFE-8D40-00EE068AA652}" type="presOf" srcId="{FFA8D435-188D-4074-A8F6-3FEFEE85A791}" destId="{412AF840-A398-4CD4-B337-179A73ED2935}" srcOrd="0" destOrd="0" presId="urn:microsoft.com/office/officeart/2008/layout/HorizontalMultiLevelHierarchy"/>
    <dgm:cxn modelId="{06303ABA-9AB1-4535-9202-8875F47DEA22}" type="presOf" srcId="{24EF3F65-191C-471B-949D-A160DE25D344}" destId="{C5B6C08D-FEB3-4429-8235-CE27F86161ED}" srcOrd="0" destOrd="0" presId="urn:microsoft.com/office/officeart/2008/layout/HorizontalMultiLevelHierarchy"/>
    <dgm:cxn modelId="{8896E3AA-A91A-4A25-9D72-B75953139699}" type="presOf" srcId="{7D692EE6-B729-4E96-9929-D15EA36657E8}" destId="{4BA16909-E0B2-46EE-86ED-9F790BA9C147}" srcOrd="0" destOrd="0" presId="urn:microsoft.com/office/officeart/2008/layout/HorizontalMultiLevelHierarchy"/>
    <dgm:cxn modelId="{9660AB07-EDA5-405E-AAC8-3884ABE080BA}" type="presOf" srcId="{D46728D9-1A12-483D-B282-02405B28A56A}" destId="{20368E1E-4322-4879-9DB6-A056FBE9E015}" srcOrd="0" destOrd="0" presId="urn:microsoft.com/office/officeart/2008/layout/HorizontalMultiLevelHierarchy"/>
    <dgm:cxn modelId="{D7AA1303-4F8E-4247-94C6-82DF2E10644E}" type="presOf" srcId="{3D40D702-1BD1-4F71-972F-9181D0536C99}" destId="{13B70E5F-97CE-402C-ABD7-8D63B2C15C45}" srcOrd="1" destOrd="0" presId="urn:microsoft.com/office/officeart/2008/layout/HorizontalMultiLevelHierarchy"/>
    <dgm:cxn modelId="{D96A72C0-1E16-4431-86C9-EEA9978C7E3E}" type="presOf" srcId="{2616B298-47DF-4006-8990-C8255DA709D0}" destId="{C80D8742-3145-467E-93FF-32E087DF65D9}" srcOrd="1" destOrd="0" presId="urn:microsoft.com/office/officeart/2008/layout/HorizontalMultiLevelHierarchy"/>
    <dgm:cxn modelId="{9F9B4666-7943-4917-AC38-C3C0F6EA3298}" type="presOf" srcId="{1261D265-214B-4815-8E0C-C5A33D001788}" destId="{65CA1940-A330-4064-B251-A89C6C8032D9}" srcOrd="1" destOrd="0" presId="urn:microsoft.com/office/officeart/2008/layout/HorizontalMultiLevelHierarchy"/>
    <dgm:cxn modelId="{B4E4323F-39FE-4F62-A959-0EAB3BFA810D}" type="presOf" srcId="{97F9577E-214D-4942-AA48-8F051D768E35}" destId="{C472B52F-DD48-4B5E-9FEE-E78DB783C6EC}" srcOrd="0"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88C2CCE9-3CDC-4BD1-B768-656DAD06909B}" type="presOf" srcId="{2468067D-0504-4B4C-BD5E-78D7DE9EF4B0}" destId="{58216E06-E210-43EF-8229-8D2324F0676D}" srcOrd="1" destOrd="0" presId="urn:microsoft.com/office/officeart/2008/layout/HorizontalMultiLevelHierarchy"/>
    <dgm:cxn modelId="{DAD63413-EEDC-48D3-9658-BF8BD751C1FE}" type="presOf" srcId="{97F9577E-214D-4942-AA48-8F051D768E35}" destId="{59A8AFA0-A1CE-4153-8D6A-44B0F6D167E1}" srcOrd="1" destOrd="0" presId="urn:microsoft.com/office/officeart/2008/layout/HorizontalMultiLevelHierarchy"/>
    <dgm:cxn modelId="{31D40FCA-E82E-434C-A985-4C4EE8753103}" type="presOf" srcId="{1234721C-9768-4D9A-B331-81BDFD1D176A}" destId="{8A37F106-F279-4FA8-AFB8-7DE00601E725}" srcOrd="0" destOrd="0" presId="urn:microsoft.com/office/officeart/2008/layout/HorizontalMultiLevelHierarchy"/>
    <dgm:cxn modelId="{7C60BE1B-DCCD-4F0C-8410-AA01FEDD1AD9}" srcId="{B08BE579-A042-46DD-8BA9-1E7F7C6E758C}" destId="{0351A695-75BB-4DFB-9DB2-D300DBD9A935}" srcOrd="0" destOrd="0" parTransId="{965AD425-0A5F-4B25-B9AE-A1E137C241C8}" sibTransId="{2FEB9B93-5E8A-47D0-A89A-EAFAD6298D8A}"/>
    <dgm:cxn modelId="{DBCE66D2-85BA-4833-A46E-DBA70D57C9E2}" type="presOf" srcId="{A16FFC80-91DB-4D81-8016-EC47E5AC0154}" destId="{2CB46F9B-85ED-4115-AAA9-5FB56C805E24}" srcOrd="0" destOrd="0" presId="urn:microsoft.com/office/officeart/2008/layout/HorizontalMultiLevelHierarchy"/>
    <dgm:cxn modelId="{3AB74723-453E-48AE-AA13-04DB40BB6FD8}" type="presOf" srcId="{EE9BC83C-7EB7-43DE-B048-6FEC8FEC45ED}" destId="{66A3AD1F-6BD9-4C02-8720-2D70265ED111}" srcOrd="1"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C005665A-30CE-421F-8512-7095829AE008}" type="presOf" srcId="{EF8F8A7E-1C61-44C4-A090-AB2FE87D87AB}" destId="{85446309-BA91-44D9-BCF5-694EC14FB724}" srcOrd="1"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D41E980A-42AB-43B9-94C7-E59C367F3877}" srcId="{B08BE579-A042-46DD-8BA9-1E7F7C6E758C}" destId="{BAC21F80-D233-4EA9-B612-9C41F6197E10}" srcOrd="5" destOrd="0" parTransId="{DAB79793-89F6-4741-8A31-9B33A629B945}" sibTransId="{F7505EF5-708C-41CA-AB08-D771FE8AB6A8}"/>
    <dgm:cxn modelId="{60FC7A24-74E7-44F6-884A-F556391037D0}" srcId="{A051FC15-D275-4EE5-BBDD-FC64B3F03C55}" destId="{72B1459E-F681-4B91-9445-82A68A3244FB}" srcOrd="0" destOrd="0" parTransId="{EF8F8A7E-1C61-44C4-A090-AB2FE87D87AB}" sibTransId="{75A757CD-A4A5-46A6-B530-DDA2C0CABFDF}"/>
    <dgm:cxn modelId="{EF9149F1-9268-4B50-AFD5-D930FEF845F3}" type="presOf" srcId="{5D3DCF06-77E2-4926-8934-8C286987528E}" destId="{D72C456F-3703-45C8-BFC8-A8AF06C569A8}" srcOrd="1" destOrd="0" presId="urn:microsoft.com/office/officeart/2008/layout/HorizontalMultiLevelHierarchy"/>
    <dgm:cxn modelId="{7876243E-F228-486D-8FF6-0B48A19D2FFB}" type="presOf" srcId="{2321A352-D562-4099-9AEF-37400A3947E9}" destId="{31D7E9D1-E7C1-4EAD-A2A8-08211F9262E1}" srcOrd="0" destOrd="0" presId="urn:microsoft.com/office/officeart/2008/layout/HorizontalMultiLevelHierarchy"/>
    <dgm:cxn modelId="{6079FE50-813B-4FA4-B610-87A209393499}" type="presOf" srcId="{5D3DCF06-77E2-4926-8934-8C286987528E}" destId="{715F7100-7F7F-440E-8399-0A493E4C4D11}" srcOrd="0" destOrd="0" presId="urn:microsoft.com/office/officeart/2008/layout/HorizontalMultiLevelHierarchy"/>
    <dgm:cxn modelId="{974C798B-9948-4280-B7D7-59A4E8942517}" type="presOf" srcId="{FFA8D435-188D-4074-A8F6-3FEFEE85A791}" destId="{3368CDC3-5B6A-4D75-A31E-04A9AA05F84B}" srcOrd="1" destOrd="0" presId="urn:microsoft.com/office/officeart/2008/layout/HorizontalMultiLevelHierarchy"/>
    <dgm:cxn modelId="{592071C8-9B7B-47EE-817B-09658A4BF606}" type="presOf" srcId="{304BBD13-B78D-41C8-8656-9BACDDA5378C}" destId="{F50F56DB-1C1C-42D5-AEE6-3CDE3CBAAFA3}" srcOrd="0" destOrd="0" presId="urn:microsoft.com/office/officeart/2008/layout/HorizontalMultiLevelHierarchy"/>
    <dgm:cxn modelId="{5FED24D2-6C40-4477-B613-810B5F96C274}" type="presOf" srcId="{49F5802B-B498-4C8E-B03F-965AE621490D}" destId="{4ACCD280-A556-4B13-8C54-826946DA8DBD}" srcOrd="0"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0816630B-7D3A-4228-9125-91C706A8CB69}" type="presOf" srcId="{EC37EE2E-2E1B-4596-ACAC-7C3B1D956727}" destId="{1ECC5B5F-2515-462F-99A3-A66C4B445836}" srcOrd="1" destOrd="0" presId="urn:microsoft.com/office/officeart/2008/layout/HorizontalMultiLevelHierarchy"/>
    <dgm:cxn modelId="{F208AEFA-58C0-4261-A66D-75542BBA689A}" type="presParOf" srcId="{BF618A96-77E7-47C1-8E37-C673D3317AAC}" destId="{9561FC83-C28B-4D6E-BD18-D4EC394D6285}" srcOrd="0" destOrd="0" presId="urn:microsoft.com/office/officeart/2008/layout/HorizontalMultiLevelHierarchy"/>
    <dgm:cxn modelId="{674FF407-E8BA-46A4-A05A-E0C4D8164B04}" type="presParOf" srcId="{9561FC83-C28B-4D6E-BD18-D4EC394D6285}" destId="{DB759762-F13E-43BA-9EF9-D217D3E13597}" srcOrd="0" destOrd="0" presId="urn:microsoft.com/office/officeart/2008/layout/HorizontalMultiLevelHierarchy"/>
    <dgm:cxn modelId="{C72DD02E-4B80-40CC-BC93-2383C8EF3299}" type="presParOf" srcId="{9561FC83-C28B-4D6E-BD18-D4EC394D6285}" destId="{C47FBEED-5DCD-4836-B5DB-5604CF22ED76}" srcOrd="1" destOrd="0" presId="urn:microsoft.com/office/officeart/2008/layout/HorizontalMultiLevelHierarchy"/>
    <dgm:cxn modelId="{54192512-14E0-4149-9B42-34E7B8FA5FBB}" type="presParOf" srcId="{C47FBEED-5DCD-4836-B5DB-5604CF22ED76}" destId="{BC8F1219-5381-475A-A485-FAC2AEF1354E}" srcOrd="0" destOrd="0" presId="urn:microsoft.com/office/officeart/2008/layout/HorizontalMultiLevelHierarchy"/>
    <dgm:cxn modelId="{6018F6DC-0A92-4882-9CB4-1386572A21B7}" type="presParOf" srcId="{BC8F1219-5381-475A-A485-FAC2AEF1354E}" destId="{23843EEC-64F6-4B94-853D-AE32EEC68C36}" srcOrd="0" destOrd="0" presId="urn:microsoft.com/office/officeart/2008/layout/HorizontalMultiLevelHierarchy"/>
    <dgm:cxn modelId="{EE548BC2-1698-47B5-99CE-821A6F296BC6}" type="presParOf" srcId="{C47FBEED-5DCD-4836-B5DB-5604CF22ED76}" destId="{E946DC98-3965-40F1-AC4C-EB096BFCD486}" srcOrd="1" destOrd="0" presId="urn:microsoft.com/office/officeart/2008/layout/HorizontalMultiLevelHierarchy"/>
    <dgm:cxn modelId="{7DB6F53B-3B32-4A4E-B300-57CDD629111C}" type="presParOf" srcId="{E946DC98-3965-40F1-AC4C-EB096BFCD486}" destId="{3A4BFFAC-19FD-4C24-B0FE-05E47C2ACE2A}" srcOrd="0" destOrd="0" presId="urn:microsoft.com/office/officeart/2008/layout/HorizontalMultiLevelHierarchy"/>
    <dgm:cxn modelId="{88BAA27F-1298-4E61-87D3-D8C15BF9000F}" type="presParOf" srcId="{E946DC98-3965-40F1-AC4C-EB096BFCD486}" destId="{8AFE1885-AEF7-443D-8A8D-B99602F1E061}" srcOrd="1" destOrd="0" presId="urn:microsoft.com/office/officeart/2008/layout/HorizontalMultiLevelHierarchy"/>
    <dgm:cxn modelId="{37DEB424-5519-46EB-BE11-439CCEB9D12C}" type="presParOf" srcId="{8AFE1885-AEF7-443D-8A8D-B99602F1E061}" destId="{A29B69C3-5F9C-499E-8F77-530235714DE4}" srcOrd="0" destOrd="0" presId="urn:microsoft.com/office/officeart/2008/layout/HorizontalMultiLevelHierarchy"/>
    <dgm:cxn modelId="{3DF6E5CC-9736-47F0-B317-ECA4320F0B93}" type="presParOf" srcId="{A29B69C3-5F9C-499E-8F77-530235714DE4}" destId="{66A3AD1F-6BD9-4C02-8720-2D70265ED111}" srcOrd="0" destOrd="0" presId="urn:microsoft.com/office/officeart/2008/layout/HorizontalMultiLevelHierarchy"/>
    <dgm:cxn modelId="{C059C43C-1F82-441C-96BD-15A323C0B78F}" type="presParOf" srcId="{8AFE1885-AEF7-443D-8A8D-B99602F1E061}" destId="{916BB051-F4ED-429B-AC26-361B68A61AA3}" srcOrd="1" destOrd="0" presId="urn:microsoft.com/office/officeart/2008/layout/HorizontalMultiLevelHierarchy"/>
    <dgm:cxn modelId="{D0027584-6C2A-4F81-8928-60072C75DCD3}" type="presParOf" srcId="{916BB051-F4ED-429B-AC26-361B68A61AA3}" destId="{E366AB3B-FE39-4046-9EFC-19B16130340B}" srcOrd="0" destOrd="0" presId="urn:microsoft.com/office/officeart/2008/layout/HorizontalMultiLevelHierarchy"/>
    <dgm:cxn modelId="{D817FCBB-DD79-4A88-AA69-972631E842ED}" type="presParOf" srcId="{916BB051-F4ED-429B-AC26-361B68A61AA3}" destId="{BD0E0139-F382-4E1D-B67F-7637BD4700B2}" srcOrd="1" destOrd="0" presId="urn:microsoft.com/office/officeart/2008/layout/HorizontalMultiLevelHierarchy"/>
    <dgm:cxn modelId="{D9588103-9015-4B7B-A4E5-E729969CFDBF}" type="presParOf" srcId="{C47FBEED-5DCD-4836-B5DB-5604CF22ED76}" destId="{37D36967-780B-430F-842F-A7336BF5693A}" srcOrd="2" destOrd="0" presId="urn:microsoft.com/office/officeart/2008/layout/HorizontalMultiLevelHierarchy"/>
    <dgm:cxn modelId="{44F3B5F1-0C53-4C4D-8105-69E168FD42C2}" type="presParOf" srcId="{37D36967-780B-430F-842F-A7336BF5693A}" destId="{1ECC5B5F-2515-462F-99A3-A66C4B445836}" srcOrd="0" destOrd="0" presId="urn:microsoft.com/office/officeart/2008/layout/HorizontalMultiLevelHierarchy"/>
    <dgm:cxn modelId="{2BFD8DFE-E724-4C57-80AD-EECF5F831C87}" type="presParOf" srcId="{C47FBEED-5DCD-4836-B5DB-5604CF22ED76}" destId="{073C4C6E-66DD-417F-AD23-EF4140FE54FC}" srcOrd="3" destOrd="0" presId="urn:microsoft.com/office/officeart/2008/layout/HorizontalMultiLevelHierarchy"/>
    <dgm:cxn modelId="{2BA13898-2185-4BCD-A7E1-CC7E4780788F}" type="presParOf" srcId="{073C4C6E-66DD-417F-AD23-EF4140FE54FC}" destId="{61B356B9-888B-4FB6-B247-FCFE998773B4}" srcOrd="0" destOrd="0" presId="urn:microsoft.com/office/officeart/2008/layout/HorizontalMultiLevelHierarchy"/>
    <dgm:cxn modelId="{A479A4BD-D819-4A76-A1FB-9364FB22F27A}" type="presParOf" srcId="{073C4C6E-66DD-417F-AD23-EF4140FE54FC}" destId="{1BE61598-8731-4A77-9E9C-7A78FAC9D630}" srcOrd="1" destOrd="0" presId="urn:microsoft.com/office/officeart/2008/layout/HorizontalMultiLevelHierarchy"/>
    <dgm:cxn modelId="{C3FD1FC6-61EC-44FF-891A-A6B142913285}" type="presParOf" srcId="{1BE61598-8731-4A77-9E9C-7A78FAC9D630}" destId="{A08E1848-C845-44F7-A43B-15E2A5517D33}" srcOrd="0" destOrd="0" presId="urn:microsoft.com/office/officeart/2008/layout/HorizontalMultiLevelHierarchy"/>
    <dgm:cxn modelId="{05A35748-5FBD-4F8E-9CD0-5D5DF48F4A01}" type="presParOf" srcId="{A08E1848-C845-44F7-A43B-15E2A5517D33}" destId="{65CA1940-A330-4064-B251-A89C6C8032D9}" srcOrd="0" destOrd="0" presId="urn:microsoft.com/office/officeart/2008/layout/HorizontalMultiLevelHierarchy"/>
    <dgm:cxn modelId="{BB901DBB-CC38-4082-BF0C-52A04E695A3C}" type="presParOf" srcId="{1BE61598-8731-4A77-9E9C-7A78FAC9D630}" destId="{A4218897-5803-4AC8-B9E7-6DB6F00DBC97}" srcOrd="1" destOrd="0" presId="urn:microsoft.com/office/officeart/2008/layout/HorizontalMultiLevelHierarchy"/>
    <dgm:cxn modelId="{8ABC29BE-B159-4C4A-A8D0-FD5F5742181C}" type="presParOf" srcId="{A4218897-5803-4AC8-B9E7-6DB6F00DBC97}" destId="{CD0F3482-DB28-4117-8596-DF62B714827C}" srcOrd="0" destOrd="0" presId="urn:microsoft.com/office/officeart/2008/layout/HorizontalMultiLevelHierarchy"/>
    <dgm:cxn modelId="{95C3C9B3-EE6F-4845-8A52-C8A8EC41240E}" type="presParOf" srcId="{A4218897-5803-4AC8-B9E7-6DB6F00DBC97}" destId="{1998A033-FB18-4479-ACE0-BD9D9E0A8C55}" srcOrd="1" destOrd="0" presId="urn:microsoft.com/office/officeart/2008/layout/HorizontalMultiLevelHierarchy"/>
    <dgm:cxn modelId="{7EACB538-586E-432B-9077-9181D376B5FB}" type="presParOf" srcId="{C47FBEED-5DCD-4836-B5DB-5604CF22ED76}" destId="{EBFB8C85-5174-4AD8-A20E-01E6DDF8E5F8}" srcOrd="4" destOrd="0" presId="urn:microsoft.com/office/officeart/2008/layout/HorizontalMultiLevelHierarchy"/>
    <dgm:cxn modelId="{E3D24E44-736C-4400-B5A9-FFF71F3CDBF0}" type="presParOf" srcId="{EBFB8C85-5174-4AD8-A20E-01E6DDF8E5F8}" destId="{E633A144-1B45-4BBB-BCFC-40AD35DD298C}" srcOrd="0" destOrd="0" presId="urn:microsoft.com/office/officeart/2008/layout/HorizontalMultiLevelHierarchy"/>
    <dgm:cxn modelId="{6676F3DD-7499-43E6-8437-F8365ACC794F}" type="presParOf" srcId="{C47FBEED-5DCD-4836-B5DB-5604CF22ED76}" destId="{A401B0E5-3AEF-4316-B1AE-914817093B0C}" srcOrd="5" destOrd="0" presId="urn:microsoft.com/office/officeart/2008/layout/HorizontalMultiLevelHierarchy"/>
    <dgm:cxn modelId="{2E05AAD8-48BA-4585-B74C-DEBF831C80A6}" type="presParOf" srcId="{A401B0E5-3AEF-4316-B1AE-914817093B0C}" destId="{FA0BEE97-FAF5-40C2-8AFA-F079E026C0B4}" srcOrd="0" destOrd="0" presId="urn:microsoft.com/office/officeart/2008/layout/HorizontalMultiLevelHierarchy"/>
    <dgm:cxn modelId="{A69D64AE-4A87-4C36-996C-682EB8031527}" type="presParOf" srcId="{A401B0E5-3AEF-4316-B1AE-914817093B0C}" destId="{11793692-6691-485B-B294-2B6BF468D27F}" srcOrd="1" destOrd="0" presId="urn:microsoft.com/office/officeart/2008/layout/HorizontalMultiLevelHierarchy"/>
    <dgm:cxn modelId="{09AD0EEE-78E2-49A6-A259-DBA74425F9E0}" type="presParOf" srcId="{11793692-6691-485B-B294-2B6BF468D27F}" destId="{2CB46F9B-85ED-4115-AAA9-5FB56C805E24}" srcOrd="0" destOrd="0" presId="urn:microsoft.com/office/officeart/2008/layout/HorizontalMultiLevelHierarchy"/>
    <dgm:cxn modelId="{5E723D2C-F218-4581-A5C1-1CED7FABD61F}" type="presParOf" srcId="{2CB46F9B-85ED-4115-AAA9-5FB56C805E24}" destId="{C7C4F708-39E7-4DAE-AE48-8C020448250B}" srcOrd="0" destOrd="0" presId="urn:microsoft.com/office/officeart/2008/layout/HorizontalMultiLevelHierarchy"/>
    <dgm:cxn modelId="{5B04EB34-1551-4D28-A8B6-C5B17A40E24E}" type="presParOf" srcId="{11793692-6691-485B-B294-2B6BF468D27F}" destId="{526B34E2-E2CD-4D48-AD7A-C11FD27D2B34}" srcOrd="1" destOrd="0" presId="urn:microsoft.com/office/officeart/2008/layout/HorizontalMultiLevelHierarchy"/>
    <dgm:cxn modelId="{83F8927C-84E7-44CA-901D-6F353005F322}" type="presParOf" srcId="{526B34E2-E2CD-4D48-AD7A-C11FD27D2B34}" destId="{C03812D1-8C36-44EB-971D-77FBFF6E08DC}" srcOrd="0" destOrd="0" presId="urn:microsoft.com/office/officeart/2008/layout/HorizontalMultiLevelHierarchy"/>
    <dgm:cxn modelId="{3F2022D7-1798-4C4A-A088-1A12B97953E9}" type="presParOf" srcId="{526B34E2-E2CD-4D48-AD7A-C11FD27D2B34}" destId="{D5E1683A-616F-4090-9202-6A4BF4A83D22}" srcOrd="1" destOrd="0" presId="urn:microsoft.com/office/officeart/2008/layout/HorizontalMultiLevelHierarchy"/>
    <dgm:cxn modelId="{5E2B8120-8124-4E46-B2AD-2C58AFE24E9D}" type="presParOf" srcId="{C47FBEED-5DCD-4836-B5DB-5604CF22ED76}" destId="{715F7100-7F7F-440E-8399-0A493E4C4D11}" srcOrd="6" destOrd="0" presId="urn:microsoft.com/office/officeart/2008/layout/HorizontalMultiLevelHierarchy"/>
    <dgm:cxn modelId="{C52F1AE4-A2FE-4C85-9542-494B0280A187}" type="presParOf" srcId="{715F7100-7F7F-440E-8399-0A493E4C4D11}" destId="{D72C456F-3703-45C8-BFC8-A8AF06C569A8}" srcOrd="0" destOrd="0" presId="urn:microsoft.com/office/officeart/2008/layout/HorizontalMultiLevelHierarchy"/>
    <dgm:cxn modelId="{F02C9AA0-917D-47F6-B415-1DF7BEDA59CA}" type="presParOf" srcId="{C47FBEED-5DCD-4836-B5DB-5604CF22ED76}" destId="{B23D0AB4-F4A5-4C61-B3BE-476F65AA66C7}" srcOrd="7" destOrd="0" presId="urn:microsoft.com/office/officeart/2008/layout/HorizontalMultiLevelHierarchy"/>
    <dgm:cxn modelId="{E70A4328-9F57-41A1-A1A2-613A913E6248}" type="presParOf" srcId="{B23D0AB4-F4A5-4C61-B3BE-476F65AA66C7}" destId="{0F133420-6B2A-4E7F-87EE-A5793A5FB8AC}" srcOrd="0" destOrd="0" presId="urn:microsoft.com/office/officeart/2008/layout/HorizontalMultiLevelHierarchy"/>
    <dgm:cxn modelId="{6D78DF2D-03FD-4874-A9BB-E914C393EB98}" type="presParOf" srcId="{B23D0AB4-F4A5-4C61-B3BE-476F65AA66C7}" destId="{117CCC35-EE0E-49A6-AE41-E0F17A3B8F11}" srcOrd="1" destOrd="0" presId="urn:microsoft.com/office/officeart/2008/layout/HorizontalMultiLevelHierarchy"/>
    <dgm:cxn modelId="{7B2D541F-A1DC-435F-AC48-FBBAA0914FC2}" type="presParOf" srcId="{117CCC35-EE0E-49A6-AE41-E0F17A3B8F11}" destId="{98908B5E-5940-4373-86CD-47375D8E85B4}" srcOrd="0" destOrd="0" presId="urn:microsoft.com/office/officeart/2008/layout/HorizontalMultiLevelHierarchy"/>
    <dgm:cxn modelId="{61D7F7B3-A658-471A-A4E1-D55939546611}" type="presParOf" srcId="{98908B5E-5940-4373-86CD-47375D8E85B4}" destId="{A5796E6F-477C-43B7-9067-F6A9EC362CB9}" srcOrd="0" destOrd="0" presId="urn:microsoft.com/office/officeart/2008/layout/HorizontalMultiLevelHierarchy"/>
    <dgm:cxn modelId="{DD56144B-C36F-4EE2-A6AE-09130EC8120B}" type="presParOf" srcId="{117CCC35-EE0E-49A6-AE41-E0F17A3B8F11}" destId="{6FF160DB-8002-4D07-A03D-44512DEF859A}" srcOrd="1" destOrd="0" presId="urn:microsoft.com/office/officeart/2008/layout/HorizontalMultiLevelHierarchy"/>
    <dgm:cxn modelId="{99EA4CDB-2C1E-4F3A-94CE-C916D8FFB51E}" type="presParOf" srcId="{6FF160DB-8002-4D07-A03D-44512DEF859A}" destId="{8497F9F0-853A-432D-9A17-6E7978456FD5}" srcOrd="0" destOrd="0" presId="urn:microsoft.com/office/officeart/2008/layout/HorizontalMultiLevelHierarchy"/>
    <dgm:cxn modelId="{0ECB4A67-B77B-4EDF-99DF-26DCB66E2EC0}" type="presParOf" srcId="{6FF160DB-8002-4D07-A03D-44512DEF859A}" destId="{0B64DBAF-2066-49FF-8533-6043D6119296}" srcOrd="1" destOrd="0" presId="urn:microsoft.com/office/officeart/2008/layout/HorizontalMultiLevelHierarchy"/>
    <dgm:cxn modelId="{DC724773-FFF4-4A2C-95B6-B1F3B4803873}" type="presParOf" srcId="{C47FBEED-5DCD-4836-B5DB-5604CF22ED76}" destId="{694B2ED6-F8B5-4BCC-A2E9-495D790D485C}" srcOrd="8" destOrd="0" presId="urn:microsoft.com/office/officeart/2008/layout/HorizontalMultiLevelHierarchy"/>
    <dgm:cxn modelId="{CBC0AC6A-39E5-4CCE-92B9-08C9FF946B3C}" type="presParOf" srcId="{694B2ED6-F8B5-4BCC-A2E9-495D790D485C}" destId="{13B70E5F-97CE-402C-ABD7-8D63B2C15C45}" srcOrd="0" destOrd="0" presId="urn:microsoft.com/office/officeart/2008/layout/HorizontalMultiLevelHierarchy"/>
    <dgm:cxn modelId="{185375F5-4040-43CA-B95C-FCA4494F90F5}" type="presParOf" srcId="{C47FBEED-5DCD-4836-B5DB-5604CF22ED76}" destId="{BC194042-17DA-467A-A3A9-410E0DCDE18B}" srcOrd="9" destOrd="0" presId="urn:microsoft.com/office/officeart/2008/layout/HorizontalMultiLevelHierarchy"/>
    <dgm:cxn modelId="{05E61737-C668-411F-A853-0928BB4E3D65}" type="presParOf" srcId="{BC194042-17DA-467A-A3A9-410E0DCDE18B}" destId="{6D6BC3E1-778C-41CF-BD9D-118E45725E1D}" srcOrd="0" destOrd="0" presId="urn:microsoft.com/office/officeart/2008/layout/HorizontalMultiLevelHierarchy"/>
    <dgm:cxn modelId="{C05725DF-085D-4DC8-8ABE-B4FA04B664B5}" type="presParOf" srcId="{BC194042-17DA-467A-A3A9-410E0DCDE18B}" destId="{5118DEEE-16B6-4F69-BA2D-D75FB7BA2A23}" srcOrd="1" destOrd="0" presId="urn:microsoft.com/office/officeart/2008/layout/HorizontalMultiLevelHierarchy"/>
    <dgm:cxn modelId="{4533E1E0-9C22-4CFF-9001-3B00C131F695}" type="presParOf" srcId="{5118DEEE-16B6-4F69-BA2D-D75FB7BA2A23}" destId="{8108F179-2748-49C8-833A-E0B85E54F3B7}" srcOrd="0" destOrd="0" presId="urn:microsoft.com/office/officeart/2008/layout/HorizontalMultiLevelHierarchy"/>
    <dgm:cxn modelId="{97A01CAB-4E8B-4772-854F-5244A172B907}" type="presParOf" srcId="{8108F179-2748-49C8-833A-E0B85E54F3B7}" destId="{C80D8742-3145-467E-93FF-32E087DF65D9}" srcOrd="0" destOrd="0" presId="urn:microsoft.com/office/officeart/2008/layout/HorizontalMultiLevelHierarchy"/>
    <dgm:cxn modelId="{EBA606AB-5A52-4673-98E7-60455F69597A}" type="presParOf" srcId="{5118DEEE-16B6-4F69-BA2D-D75FB7BA2A23}" destId="{5D41DF67-2285-486F-9679-B001D354D278}" srcOrd="1" destOrd="0" presId="urn:microsoft.com/office/officeart/2008/layout/HorizontalMultiLevelHierarchy"/>
    <dgm:cxn modelId="{50E25BD9-2DD7-46AD-8F95-5DD26EAAE17C}" type="presParOf" srcId="{5D41DF67-2285-486F-9679-B001D354D278}" destId="{201C90E9-B0AB-4C43-9EF3-9ECC916A53EF}" srcOrd="0" destOrd="0" presId="urn:microsoft.com/office/officeart/2008/layout/HorizontalMultiLevelHierarchy"/>
    <dgm:cxn modelId="{B21FE6A9-D58C-49FA-A7BD-45316E248D4B}" type="presParOf" srcId="{5D41DF67-2285-486F-9679-B001D354D278}" destId="{55C0D24F-2D77-4788-A270-AEBA239D7EF7}" srcOrd="1" destOrd="0" presId="urn:microsoft.com/office/officeart/2008/layout/HorizontalMultiLevelHierarchy"/>
    <dgm:cxn modelId="{4D742C07-0AC9-487D-B919-3449E7B88DF4}" type="presParOf" srcId="{C47FBEED-5DCD-4836-B5DB-5604CF22ED76}" destId="{7B0D7308-02C2-40F6-B6F7-3BBF38DF010E}" srcOrd="10" destOrd="0" presId="urn:microsoft.com/office/officeart/2008/layout/HorizontalMultiLevelHierarchy"/>
    <dgm:cxn modelId="{42B23224-D9DF-4DCE-9104-C7056BEC18FE}" type="presParOf" srcId="{7B0D7308-02C2-40F6-B6F7-3BBF38DF010E}" destId="{E1E8A240-006B-42B0-9721-93203EF1C2B7}" srcOrd="0" destOrd="0" presId="urn:microsoft.com/office/officeart/2008/layout/HorizontalMultiLevelHierarchy"/>
    <dgm:cxn modelId="{90DA171E-63B8-4B83-8E8A-4ACA6FBC3E21}" type="presParOf" srcId="{C47FBEED-5DCD-4836-B5DB-5604CF22ED76}" destId="{91AFAD7D-2CD7-4EA7-8E79-523527B6E9C6}" srcOrd="11" destOrd="0" presId="urn:microsoft.com/office/officeart/2008/layout/HorizontalMultiLevelHierarchy"/>
    <dgm:cxn modelId="{D2EBBCF3-21A2-4C42-9622-365E914BA8D8}" type="presParOf" srcId="{91AFAD7D-2CD7-4EA7-8E79-523527B6E9C6}" destId="{65CD8C8C-9946-4D43-B384-9E1D1F1E83C4}" srcOrd="0" destOrd="0" presId="urn:microsoft.com/office/officeart/2008/layout/HorizontalMultiLevelHierarchy"/>
    <dgm:cxn modelId="{42E42A5D-6995-4381-8C65-2B6A578863FE}" type="presParOf" srcId="{91AFAD7D-2CD7-4EA7-8E79-523527B6E9C6}" destId="{E8E2EFC4-1D10-4DD2-BBB5-EB46ABB7FF6A}" srcOrd="1" destOrd="0" presId="urn:microsoft.com/office/officeart/2008/layout/HorizontalMultiLevelHierarchy"/>
    <dgm:cxn modelId="{5129F185-139E-4E2C-B3A6-82932027094A}" type="presParOf" srcId="{E8E2EFC4-1D10-4DD2-BBB5-EB46ABB7FF6A}" destId="{4BA16909-E0B2-46EE-86ED-9F790BA9C147}" srcOrd="0" destOrd="0" presId="urn:microsoft.com/office/officeart/2008/layout/HorizontalMultiLevelHierarchy"/>
    <dgm:cxn modelId="{42B59800-5A0B-4704-BE67-8CDB391DFC3C}" type="presParOf" srcId="{4BA16909-E0B2-46EE-86ED-9F790BA9C147}" destId="{3952247B-2B1B-4847-BA61-8AA79FDB50C4}" srcOrd="0" destOrd="0" presId="urn:microsoft.com/office/officeart/2008/layout/HorizontalMultiLevelHierarchy"/>
    <dgm:cxn modelId="{F53FB75A-A1E2-4AA0-BD4C-15BED6F35E76}" type="presParOf" srcId="{E8E2EFC4-1D10-4DD2-BBB5-EB46ABB7FF6A}" destId="{17C36600-ABC4-4A19-AB9E-C5C1D3E6BDC1}" srcOrd="1" destOrd="0" presId="urn:microsoft.com/office/officeart/2008/layout/HorizontalMultiLevelHierarchy"/>
    <dgm:cxn modelId="{3BF035AD-96DF-40D4-8D1A-7A5E550B888D}" type="presParOf" srcId="{17C36600-ABC4-4A19-AB9E-C5C1D3E6BDC1}" destId="{8A37F106-F279-4FA8-AFB8-7DE00601E725}" srcOrd="0" destOrd="0" presId="urn:microsoft.com/office/officeart/2008/layout/HorizontalMultiLevelHierarchy"/>
    <dgm:cxn modelId="{0AE09D18-6ECA-4C94-9815-207C3ECFEBC5}" type="presParOf" srcId="{17C36600-ABC4-4A19-AB9E-C5C1D3E6BDC1}" destId="{FD27C9C0-CE46-44A3-855A-232DAD0F3D4B}" srcOrd="1" destOrd="0" presId="urn:microsoft.com/office/officeart/2008/layout/HorizontalMultiLevelHierarchy"/>
    <dgm:cxn modelId="{EB9CC5B2-B19A-49EA-933B-F3896CE3CF2B}" type="presParOf" srcId="{C47FBEED-5DCD-4836-B5DB-5604CF22ED76}" destId="{1764CB41-98EC-42F8-8E85-0D2EC27C299D}" srcOrd="12" destOrd="0" presId="urn:microsoft.com/office/officeart/2008/layout/HorizontalMultiLevelHierarchy"/>
    <dgm:cxn modelId="{A2892FA8-67F1-4061-B746-761951D95E4B}" type="presParOf" srcId="{1764CB41-98EC-42F8-8E85-0D2EC27C299D}" destId="{99E3F394-108B-4ACA-AABA-8BF960EF2953}" srcOrd="0" destOrd="0" presId="urn:microsoft.com/office/officeart/2008/layout/HorizontalMultiLevelHierarchy"/>
    <dgm:cxn modelId="{66FA051C-8E9C-43B0-B9FD-BE9B894758CA}" type="presParOf" srcId="{C47FBEED-5DCD-4836-B5DB-5604CF22ED76}" destId="{C5872E79-E69E-462D-924F-98C3007FB49C}" srcOrd="13" destOrd="0" presId="urn:microsoft.com/office/officeart/2008/layout/HorizontalMultiLevelHierarchy"/>
    <dgm:cxn modelId="{61BF834D-405A-4194-93C5-CFD3A921944E}" type="presParOf" srcId="{C5872E79-E69E-462D-924F-98C3007FB49C}" destId="{337974C3-A2B3-4D1A-BC67-435AC596912E}" srcOrd="0" destOrd="0" presId="urn:microsoft.com/office/officeart/2008/layout/HorizontalMultiLevelHierarchy"/>
    <dgm:cxn modelId="{911D0737-FDB8-4FCB-B026-0E94D5979FE3}" type="presParOf" srcId="{C5872E79-E69E-462D-924F-98C3007FB49C}" destId="{04503D90-833E-45BC-97E1-E74887386421}" srcOrd="1" destOrd="0" presId="urn:microsoft.com/office/officeart/2008/layout/HorizontalMultiLevelHierarchy"/>
    <dgm:cxn modelId="{A90019FE-BFA6-4F59-AB98-29BF2CBAEB72}" type="presParOf" srcId="{04503D90-833E-45BC-97E1-E74887386421}" destId="{D4AC8664-2570-4AFE-9F3E-98C94D87A669}" srcOrd="0" destOrd="0" presId="urn:microsoft.com/office/officeart/2008/layout/HorizontalMultiLevelHierarchy"/>
    <dgm:cxn modelId="{5E5043AF-A45E-4517-B39D-2ED462811FB7}" type="presParOf" srcId="{D4AC8664-2570-4AFE-9F3E-98C94D87A669}" destId="{307BC22C-4928-4128-81E1-370064310EF5}" srcOrd="0" destOrd="0" presId="urn:microsoft.com/office/officeart/2008/layout/HorizontalMultiLevelHierarchy"/>
    <dgm:cxn modelId="{DE03429A-E5DD-42B8-9E07-AA3FACEDE2F8}" type="presParOf" srcId="{04503D90-833E-45BC-97E1-E74887386421}" destId="{3A12CFCA-FF46-4DC1-91F0-60D702AB420B}" srcOrd="1" destOrd="0" presId="urn:microsoft.com/office/officeart/2008/layout/HorizontalMultiLevelHierarchy"/>
    <dgm:cxn modelId="{76A2CBD7-9C39-470D-B30C-2D65EEABD85F}" type="presParOf" srcId="{3A12CFCA-FF46-4DC1-91F0-60D702AB420B}" destId="{F4552464-E36F-4ED0-9457-17029BD7CA62}" srcOrd="0" destOrd="0" presId="urn:microsoft.com/office/officeart/2008/layout/HorizontalMultiLevelHierarchy"/>
    <dgm:cxn modelId="{A4EA0AAF-A87F-4EBC-BC22-E491A79F762A}" type="presParOf" srcId="{3A12CFCA-FF46-4DC1-91F0-60D702AB420B}" destId="{BBA5EB2F-0BCA-45D0-AE18-E209A56CDF42}" srcOrd="1" destOrd="0" presId="urn:microsoft.com/office/officeart/2008/layout/HorizontalMultiLevelHierarchy"/>
    <dgm:cxn modelId="{C9D78B0B-4A5F-4A41-8A97-0C85A07D6388}" type="presParOf" srcId="{C47FBEED-5DCD-4836-B5DB-5604CF22ED76}" destId="{C472B52F-DD48-4B5E-9FEE-E78DB783C6EC}" srcOrd="14" destOrd="0" presId="urn:microsoft.com/office/officeart/2008/layout/HorizontalMultiLevelHierarchy"/>
    <dgm:cxn modelId="{AB79E678-4203-4332-B8F8-81967FFD7CF0}" type="presParOf" srcId="{C472B52F-DD48-4B5E-9FEE-E78DB783C6EC}" destId="{59A8AFA0-A1CE-4153-8D6A-44B0F6D167E1}" srcOrd="0" destOrd="0" presId="urn:microsoft.com/office/officeart/2008/layout/HorizontalMultiLevelHierarchy"/>
    <dgm:cxn modelId="{7508526D-626B-4BCD-B07B-A25A831714AC}" type="presParOf" srcId="{C47FBEED-5DCD-4836-B5DB-5604CF22ED76}" destId="{C9ADED1F-AF32-41AD-AD9B-A758A85D28E5}" srcOrd="15" destOrd="0" presId="urn:microsoft.com/office/officeart/2008/layout/HorizontalMultiLevelHierarchy"/>
    <dgm:cxn modelId="{6C32DCA1-8455-4034-8342-B513A4E462DF}" type="presParOf" srcId="{C9ADED1F-AF32-41AD-AD9B-A758A85D28E5}" destId="{C92F79B4-2566-4581-AF6D-117577F338C6}" srcOrd="0" destOrd="0" presId="urn:microsoft.com/office/officeart/2008/layout/HorizontalMultiLevelHierarchy"/>
    <dgm:cxn modelId="{D06B1A76-B188-4811-8F0B-AA1145C45C4D}" type="presParOf" srcId="{C9ADED1F-AF32-41AD-AD9B-A758A85D28E5}" destId="{02B80A9D-41DC-4A02-8090-2707D6007C61}" srcOrd="1" destOrd="0" presId="urn:microsoft.com/office/officeart/2008/layout/HorizontalMultiLevelHierarchy"/>
    <dgm:cxn modelId="{7FF3A697-2FC5-4DC3-B43A-D87A6429731A}" type="presParOf" srcId="{02B80A9D-41DC-4A02-8090-2707D6007C61}" destId="{2AFC712B-F2C5-4909-8E9E-728684F834E6}" srcOrd="0" destOrd="0" presId="urn:microsoft.com/office/officeart/2008/layout/HorizontalMultiLevelHierarchy"/>
    <dgm:cxn modelId="{57E5BD94-37C9-44B4-AF28-4756EC254BCE}" type="presParOf" srcId="{2AFC712B-F2C5-4909-8E9E-728684F834E6}" destId="{0E7540F8-9702-4DB2-82F1-FDCEFFB023C2}" srcOrd="0" destOrd="0" presId="urn:microsoft.com/office/officeart/2008/layout/HorizontalMultiLevelHierarchy"/>
    <dgm:cxn modelId="{6C8A1067-EC73-4C91-9B18-01EB847E93EF}" type="presParOf" srcId="{02B80A9D-41DC-4A02-8090-2707D6007C61}" destId="{CEA3F6D2-CDC6-4982-9CFD-A7303F723876}" srcOrd="1" destOrd="0" presId="urn:microsoft.com/office/officeart/2008/layout/HorizontalMultiLevelHierarchy"/>
    <dgm:cxn modelId="{CAFEDC01-A45F-4EF6-8B43-E94EA8110670}" type="presParOf" srcId="{CEA3F6D2-CDC6-4982-9CFD-A7303F723876}" destId="{373A7E30-AEF2-4929-9E66-21D0DC1F8E04}" srcOrd="0" destOrd="0" presId="urn:microsoft.com/office/officeart/2008/layout/HorizontalMultiLevelHierarchy"/>
    <dgm:cxn modelId="{A30111A3-0E6D-4938-9D69-B4964A9C9F56}" type="presParOf" srcId="{CEA3F6D2-CDC6-4982-9CFD-A7303F723876}" destId="{68EAFC9D-7176-4A48-9BF8-D7C4BC14BC89}" srcOrd="1" destOrd="0" presId="urn:microsoft.com/office/officeart/2008/layout/HorizontalMultiLevelHierarchy"/>
    <dgm:cxn modelId="{370956CF-7B27-4DA9-87E4-90AA0E0AFAB2}" type="presParOf" srcId="{C47FBEED-5DCD-4836-B5DB-5604CF22ED76}" destId="{F50F56DB-1C1C-42D5-AEE6-3CDE3CBAAFA3}" srcOrd="16" destOrd="0" presId="urn:microsoft.com/office/officeart/2008/layout/HorizontalMultiLevelHierarchy"/>
    <dgm:cxn modelId="{7E20ED65-B1B6-49CF-AF7B-CBC2446478E7}" type="presParOf" srcId="{F50F56DB-1C1C-42D5-AEE6-3CDE3CBAAFA3}" destId="{B0FAF4C4-8C43-4EE8-ADF4-FBE1307A95E4}" srcOrd="0" destOrd="0" presId="urn:microsoft.com/office/officeart/2008/layout/HorizontalMultiLevelHierarchy"/>
    <dgm:cxn modelId="{2437A8E4-D730-4A92-9B94-401FCABDDB9B}" type="presParOf" srcId="{C47FBEED-5DCD-4836-B5DB-5604CF22ED76}" destId="{4CA772FB-29D2-4567-A0FA-C14E2A71258F}" srcOrd="17" destOrd="0" presId="urn:microsoft.com/office/officeart/2008/layout/HorizontalMultiLevelHierarchy"/>
    <dgm:cxn modelId="{F4069EC8-70B1-4D03-907F-ECE8A6014BC1}" type="presParOf" srcId="{4CA772FB-29D2-4567-A0FA-C14E2A71258F}" destId="{DEF43C60-B612-49D3-89E8-59A67D459123}" srcOrd="0" destOrd="0" presId="urn:microsoft.com/office/officeart/2008/layout/HorizontalMultiLevelHierarchy"/>
    <dgm:cxn modelId="{322F530A-6056-42A1-896D-7F973775177E}" type="presParOf" srcId="{4CA772FB-29D2-4567-A0FA-C14E2A71258F}" destId="{E3FA0973-57B4-49B5-A9F4-8683EEE66B41}" srcOrd="1" destOrd="0" presId="urn:microsoft.com/office/officeart/2008/layout/HorizontalMultiLevelHierarchy"/>
    <dgm:cxn modelId="{41235CFA-C930-4DD0-81F5-C1E14E16E155}" type="presParOf" srcId="{E3FA0973-57B4-49B5-A9F4-8683EEE66B41}" destId="{2C958080-1A79-45B7-9B2A-FE52B0694C71}" srcOrd="0" destOrd="0" presId="urn:microsoft.com/office/officeart/2008/layout/HorizontalMultiLevelHierarchy"/>
    <dgm:cxn modelId="{E7E8CA1D-FDC9-42F7-BEBC-E6EB6A091E7F}" type="presParOf" srcId="{2C958080-1A79-45B7-9B2A-FE52B0694C71}" destId="{E105F344-AC84-44FE-8697-EAEB0420A8BD}" srcOrd="0" destOrd="0" presId="urn:microsoft.com/office/officeart/2008/layout/HorizontalMultiLevelHierarchy"/>
    <dgm:cxn modelId="{601CC97C-F33E-405D-AC4D-284DC67259CE}" type="presParOf" srcId="{E3FA0973-57B4-49B5-A9F4-8683EEE66B41}" destId="{492E0617-812D-48D4-8D9A-310934761A6A}" srcOrd="1" destOrd="0" presId="urn:microsoft.com/office/officeart/2008/layout/HorizontalMultiLevelHierarchy"/>
    <dgm:cxn modelId="{FDF189AF-7BB9-44AC-8752-186E64AE9202}" type="presParOf" srcId="{492E0617-812D-48D4-8D9A-310934761A6A}" destId="{42542CE5-A9A6-4BF9-BC9A-1F41D7DA63AF}" srcOrd="0" destOrd="0" presId="urn:microsoft.com/office/officeart/2008/layout/HorizontalMultiLevelHierarchy"/>
    <dgm:cxn modelId="{28D0D7B0-BBE7-48ED-9131-6F6BD5125F62}" type="presParOf" srcId="{492E0617-812D-48D4-8D9A-310934761A6A}" destId="{C9F07229-7033-4C62-AB68-75D80BA140D3}" srcOrd="1" destOrd="0" presId="urn:microsoft.com/office/officeart/2008/layout/HorizontalMultiLevelHierarchy"/>
    <dgm:cxn modelId="{B2336F97-A831-47C4-A85B-AEC08CE65E3A}" type="presParOf" srcId="{C47FBEED-5DCD-4836-B5DB-5604CF22ED76}" destId="{412AF840-A398-4CD4-B337-179A73ED2935}" srcOrd="18" destOrd="0" presId="urn:microsoft.com/office/officeart/2008/layout/HorizontalMultiLevelHierarchy"/>
    <dgm:cxn modelId="{4C86F380-142E-4EEA-BC12-D2896DFE306F}" type="presParOf" srcId="{412AF840-A398-4CD4-B337-179A73ED2935}" destId="{3368CDC3-5B6A-4D75-A31E-04A9AA05F84B}" srcOrd="0" destOrd="0" presId="urn:microsoft.com/office/officeart/2008/layout/HorizontalMultiLevelHierarchy"/>
    <dgm:cxn modelId="{E460E1DE-A926-440C-BBCB-B98A861D8A41}" type="presParOf" srcId="{C47FBEED-5DCD-4836-B5DB-5604CF22ED76}" destId="{AC73BD0E-1E4C-47D4-826A-6DD54E66A5DE}" srcOrd="19" destOrd="0" presId="urn:microsoft.com/office/officeart/2008/layout/HorizontalMultiLevelHierarchy"/>
    <dgm:cxn modelId="{D9542A3C-F857-4F97-AA26-70E2244CFC32}" type="presParOf" srcId="{AC73BD0E-1E4C-47D4-826A-6DD54E66A5DE}" destId="{4ACCD280-A556-4B13-8C54-826946DA8DBD}" srcOrd="0" destOrd="0" presId="urn:microsoft.com/office/officeart/2008/layout/HorizontalMultiLevelHierarchy"/>
    <dgm:cxn modelId="{6D124B70-724E-4BE1-AC50-01697E2519B5}" type="presParOf" srcId="{AC73BD0E-1E4C-47D4-826A-6DD54E66A5DE}" destId="{B5F8A209-1B5A-4F92-A0A2-27351C2A03AA}" srcOrd="1" destOrd="0" presId="urn:microsoft.com/office/officeart/2008/layout/HorizontalMultiLevelHierarchy"/>
    <dgm:cxn modelId="{7641E6D1-E274-4201-8816-BB989A99FD7F}" type="presParOf" srcId="{B5F8A209-1B5A-4F92-A0A2-27351C2A03AA}" destId="{31D7E9D1-E7C1-4EAD-A2A8-08211F9262E1}" srcOrd="0" destOrd="0" presId="urn:microsoft.com/office/officeart/2008/layout/HorizontalMultiLevelHierarchy"/>
    <dgm:cxn modelId="{08C28863-30E6-412D-8BDD-85296F0EA143}" type="presParOf" srcId="{31D7E9D1-E7C1-4EAD-A2A8-08211F9262E1}" destId="{505E44A7-C1CD-44F2-8731-2D5A7197F8C6}" srcOrd="0" destOrd="0" presId="urn:microsoft.com/office/officeart/2008/layout/HorizontalMultiLevelHierarchy"/>
    <dgm:cxn modelId="{3C7CF205-C913-44CA-A6F4-F41DB892A17A}" type="presParOf" srcId="{B5F8A209-1B5A-4F92-A0A2-27351C2A03AA}" destId="{1B7B76D8-5120-4D00-A7C3-6FE3C29297AA}" srcOrd="1" destOrd="0" presId="urn:microsoft.com/office/officeart/2008/layout/HorizontalMultiLevelHierarchy"/>
    <dgm:cxn modelId="{165DE7E2-1B55-47C6-86A2-DD195A860073}" type="presParOf" srcId="{1B7B76D8-5120-4D00-A7C3-6FE3C29297AA}" destId="{20368E1E-4322-4879-9DB6-A056FBE9E015}" srcOrd="0" destOrd="0" presId="urn:microsoft.com/office/officeart/2008/layout/HorizontalMultiLevelHierarchy"/>
    <dgm:cxn modelId="{3BE0EF01-3300-4610-8D5B-CA74902F6FC3}" type="presParOf" srcId="{1B7B76D8-5120-4D00-A7C3-6FE3C29297AA}" destId="{640652CF-6637-4E76-BD1E-8DB54D55CAFD}" srcOrd="1" destOrd="0" presId="urn:microsoft.com/office/officeart/2008/layout/HorizontalMultiLevelHierarchy"/>
    <dgm:cxn modelId="{50AE76BF-32A0-4192-8728-DB3BB7EFD599}" type="presParOf" srcId="{C47FBEED-5DCD-4836-B5DB-5604CF22ED76}" destId="{8AC2614F-2905-425B-B382-7CDD2E1F7AAE}" srcOrd="20" destOrd="0" presId="urn:microsoft.com/office/officeart/2008/layout/HorizontalMultiLevelHierarchy"/>
    <dgm:cxn modelId="{D3759491-F34A-4F5E-B8A1-0551CC22D115}" type="presParOf" srcId="{8AC2614F-2905-425B-B382-7CDD2E1F7AAE}" destId="{58216E06-E210-43EF-8229-8D2324F0676D}" srcOrd="0" destOrd="0" presId="urn:microsoft.com/office/officeart/2008/layout/HorizontalMultiLevelHierarchy"/>
    <dgm:cxn modelId="{CA7C557F-D6BA-4E76-A817-42DEAEDBFC4F}" type="presParOf" srcId="{C47FBEED-5DCD-4836-B5DB-5604CF22ED76}" destId="{117659BC-98E7-4443-841E-A067BBCBF1A1}" srcOrd="21" destOrd="0" presId="urn:microsoft.com/office/officeart/2008/layout/HorizontalMultiLevelHierarchy"/>
    <dgm:cxn modelId="{DA85E77A-95D2-4EFA-9455-EBAD0BF4EC03}" type="presParOf" srcId="{117659BC-98E7-4443-841E-A067BBCBF1A1}" destId="{4CA7F50D-A11F-4069-98BF-E5F998AC9C54}" srcOrd="0" destOrd="0" presId="urn:microsoft.com/office/officeart/2008/layout/HorizontalMultiLevelHierarchy"/>
    <dgm:cxn modelId="{BD85DA7B-499F-4C91-8B59-5044326711CD}" type="presParOf" srcId="{117659BC-98E7-4443-841E-A067BBCBF1A1}" destId="{36156178-E1F8-4E21-A9C9-B5F22E1EE67F}" srcOrd="1" destOrd="0" presId="urn:microsoft.com/office/officeart/2008/layout/HorizontalMultiLevelHierarchy"/>
    <dgm:cxn modelId="{0A68576F-B834-45FE-950A-BCC9BEAF8836}" type="presParOf" srcId="{C47FBEED-5DCD-4836-B5DB-5604CF22ED76}" destId="{C5B6C08D-FEB3-4429-8235-CE27F86161ED}" srcOrd="22" destOrd="0" presId="urn:microsoft.com/office/officeart/2008/layout/HorizontalMultiLevelHierarchy"/>
    <dgm:cxn modelId="{E509B4F4-1E8E-4106-B240-EA5FED044A5C}" type="presParOf" srcId="{C5B6C08D-FEB3-4429-8235-CE27F86161ED}" destId="{782787A3-3CA2-4A5F-85E5-2D43B2F5AE66}" srcOrd="0" destOrd="0" presId="urn:microsoft.com/office/officeart/2008/layout/HorizontalMultiLevelHierarchy"/>
    <dgm:cxn modelId="{94E228C0-E2E3-440A-9794-12C8B199D3E3}" type="presParOf" srcId="{C47FBEED-5DCD-4836-B5DB-5604CF22ED76}" destId="{0D0270DF-DA47-4B4E-A3C4-1A27E3E0D36E}" srcOrd="23" destOrd="0" presId="urn:microsoft.com/office/officeart/2008/layout/HorizontalMultiLevelHierarchy"/>
    <dgm:cxn modelId="{CFF9D86B-1A3A-47AD-BB73-4B5F734D85A7}" type="presParOf" srcId="{0D0270DF-DA47-4B4E-A3C4-1A27E3E0D36E}" destId="{A9A4FB72-8935-40FC-B5B5-F66004F3A1A1}" srcOrd="0" destOrd="0" presId="urn:microsoft.com/office/officeart/2008/layout/HorizontalMultiLevelHierarchy"/>
    <dgm:cxn modelId="{2382D0D4-4FA0-4454-A8A1-8EF0A2D9C675}" type="presParOf" srcId="{0D0270DF-DA47-4B4E-A3C4-1A27E3E0D36E}" destId="{9B85C29C-3DCD-497D-BB72-CED2565D8DE8}" srcOrd="1" destOrd="0" presId="urn:microsoft.com/office/officeart/2008/layout/HorizontalMultiLevelHierarchy"/>
    <dgm:cxn modelId="{FE1C9E14-8868-4696-8C33-1D807F30DDDC}" type="presParOf" srcId="{9B85C29C-3DCD-497D-BB72-CED2565D8DE8}" destId="{F3FA9DDC-0342-429E-9E50-47D3427DE381}" srcOrd="0" destOrd="0" presId="urn:microsoft.com/office/officeart/2008/layout/HorizontalMultiLevelHierarchy"/>
    <dgm:cxn modelId="{E905FC81-5461-494A-84E5-12A2A0FE68E7}" type="presParOf" srcId="{F3FA9DDC-0342-429E-9E50-47D3427DE381}" destId="{85446309-BA91-44D9-BCF5-694EC14FB724}" srcOrd="0" destOrd="0" presId="urn:microsoft.com/office/officeart/2008/layout/HorizontalMultiLevelHierarchy"/>
    <dgm:cxn modelId="{B8EC5EA8-EFB9-470E-9591-7589C75695AE}" type="presParOf" srcId="{9B85C29C-3DCD-497D-BB72-CED2565D8DE8}" destId="{AD9184E5-C573-4AE7-B033-7ABEB3D38DC8}" srcOrd="1" destOrd="0" presId="urn:microsoft.com/office/officeart/2008/layout/HorizontalMultiLevelHierarchy"/>
    <dgm:cxn modelId="{23F8398A-35BE-49B7-A4E1-00C7A8CB2D2E}" type="presParOf" srcId="{AD9184E5-C573-4AE7-B033-7ABEB3D38DC8}" destId="{FD9688BF-A644-4827-AE81-D87ADA9B7B3A}" srcOrd="0" destOrd="0" presId="urn:microsoft.com/office/officeart/2008/layout/HorizontalMultiLevelHierarchy"/>
    <dgm:cxn modelId="{621C25DF-B378-4945-93B1-28784E44B572}"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pPr algn="l"/>
          <a:r>
            <a:rPr lang="zh-TW" altLang="en-US" sz="1200" u="sng">
              <a:solidFill>
                <a:sysClr val="windowText" lastClr="000000"/>
              </a:solidFill>
              <a:latin typeface="標楷體" panose="03000509000000000000" pitchFamily="65" charset="-120"/>
              <a:ea typeface="標楷體" panose="03000509000000000000" pitchFamily="65" charset="-120"/>
            </a:rPr>
            <a:t>現行：</a:t>
          </a:r>
          <a:r>
            <a:rPr lang="zh-TW" sz="1200" u="sng">
              <a:solidFill>
                <a:sysClr val="windowText" lastClr="000000"/>
              </a:solidFill>
              <a:latin typeface="標楷體" panose="03000509000000000000" pitchFamily="65" charset="-120"/>
              <a:ea typeface="標楷體" panose="03000509000000000000" pitchFamily="65" charset="-120"/>
            </a:rPr>
            <a:t>環保暨安全衛生</a:t>
          </a:r>
          <a:r>
            <a:rPr lang="zh-TW" sz="1200">
              <a:solidFill>
                <a:sysClr val="windowText" lastClr="000000"/>
              </a:solidFill>
              <a:latin typeface="標楷體" panose="03000509000000000000" pitchFamily="65" charset="-120"/>
              <a:ea typeface="標楷體" panose="03000509000000000000" pitchFamily="65" charset="-120"/>
            </a:rPr>
            <a:t>室</a:t>
          </a:r>
          <a:endParaRPr lang="en-US" altLang="zh-TW" sz="1200" u="sng">
            <a:solidFill>
              <a:sysClr val="windowText" lastClr="000000"/>
            </a:solidFill>
            <a:latin typeface="標楷體" panose="03000509000000000000" pitchFamily="65" charset="-120"/>
            <a:ea typeface="標楷體" panose="03000509000000000000" pitchFamily="65" charset="-120"/>
          </a:endParaRPr>
        </a:p>
        <a:p>
          <a:pPr algn="l"/>
          <a:r>
            <a:rPr lang="zh-TW" altLang="en-US" sz="1200" u="sng">
              <a:solidFill>
                <a:sysClr val="windowText" lastClr="000000"/>
              </a:solidFill>
              <a:latin typeface="標楷體" panose="03000509000000000000" pitchFamily="65" charset="-120"/>
              <a:ea typeface="標楷體" panose="03000509000000000000" pitchFamily="65" charset="-120"/>
            </a:rPr>
            <a:t>修正：</a:t>
          </a:r>
          <a:r>
            <a:rPr lang="zh-TW" sz="1200" u="sng">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a:solidFill>
                <a:sysClr val="windowText" lastClr="000000"/>
              </a:solidFill>
              <a:latin typeface="標楷體" panose="03000509000000000000" pitchFamily="65" charset="-120"/>
              <a:ea typeface="標楷體" panose="03000509000000000000" pitchFamily="65" charset="-120"/>
            </a:rPr>
            <a:t>室</a:t>
          </a: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現行：分設安全衛生、生</a:t>
          </a:r>
          <a:r>
            <a:rPr lang="zh-TW" altLang="en-US" sz="1200" u="none">
              <a:solidFill>
                <a:sysClr val="windowText" lastClr="000000"/>
              </a:solidFill>
              <a:latin typeface="標楷體" panose="03000509000000000000" pitchFamily="65" charset="-120"/>
              <a:ea typeface="標楷體" panose="03000509000000000000" pitchFamily="65" charset="-120"/>
            </a:rPr>
            <a:t>物安全、輻射防護</a:t>
          </a:r>
          <a:r>
            <a:rPr lang="zh-TW" altLang="en-US" sz="1200" u="sng">
              <a:solidFill>
                <a:sysClr val="windowText" lastClr="000000"/>
              </a:solidFill>
              <a:latin typeface="標楷體" panose="03000509000000000000" pitchFamily="65" charset="-120"/>
              <a:ea typeface="標楷體" panose="03000509000000000000" pitchFamily="65" charset="-120"/>
            </a:rPr>
            <a:t>與環境管理三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a:p>
          <a:pPr algn="l"/>
          <a:r>
            <a:rPr lang="zh-TW" altLang="en-US" sz="1200">
              <a:solidFill>
                <a:sysClr val="windowText" lastClr="000000"/>
              </a:solidFill>
              <a:latin typeface="標楷體" panose="03000509000000000000" pitchFamily="65" charset="-120"/>
              <a:ea typeface="標楷體" panose="03000509000000000000" pitchFamily="65" charset="-120"/>
            </a:rPr>
            <a:t>修正：</a:t>
          </a:r>
          <a:r>
            <a:rPr lang="zh-TW" sz="1200">
              <a:solidFill>
                <a:sysClr val="windowText" lastClr="000000"/>
              </a:solidFill>
              <a:latin typeface="標楷體" panose="03000509000000000000" pitchFamily="65" charset="-120"/>
              <a:ea typeface="標楷體" panose="03000509000000000000" pitchFamily="65" charset="-120"/>
            </a:rPr>
            <a:t>分設安全衛生、</a:t>
          </a:r>
          <a:r>
            <a:rPr lang="zh-TW" altLang="en-US" sz="1200">
              <a:solidFill>
                <a:sysClr val="windowText" lastClr="000000"/>
              </a:solidFill>
              <a:latin typeface="標楷體" panose="03000509000000000000" pitchFamily="65" charset="-120"/>
              <a:ea typeface="標楷體" panose="03000509000000000000" pitchFamily="65" charset="-120"/>
            </a:rPr>
            <a:t>生物安全</a:t>
          </a:r>
          <a:r>
            <a:rPr lang="zh-TW" altLang="en-US" sz="1200" u="sng">
              <a:solidFill>
                <a:sysClr val="windowText" lastClr="000000"/>
              </a:solidFill>
              <a:latin typeface="標楷體" panose="03000509000000000000" pitchFamily="65" charset="-120"/>
              <a:ea typeface="標楷體" panose="03000509000000000000" pitchFamily="65" charset="-120"/>
            </a:rPr>
            <a:t>暨</a:t>
          </a:r>
          <a:r>
            <a:rPr lang="zh-TW" altLang="en-US" sz="1200">
              <a:solidFill>
                <a:sysClr val="windowText" lastClr="000000"/>
              </a:solidFill>
              <a:latin typeface="標楷體" panose="03000509000000000000" pitchFamily="65" charset="-120"/>
              <a:ea typeface="標楷體" panose="03000509000000000000" pitchFamily="65" charset="-120"/>
            </a:rPr>
            <a:t>輻射防護</a:t>
          </a:r>
          <a:r>
            <a:rPr lang="zh-TW" sz="1200" u="sng">
              <a:solidFill>
                <a:sysClr val="windowText" lastClr="000000"/>
              </a:solidFill>
              <a:latin typeface="標楷體" panose="03000509000000000000" pitchFamily="65" charset="-120"/>
              <a:ea typeface="標楷體" panose="03000509000000000000" pitchFamily="65" charset="-120"/>
            </a:rPr>
            <a:t>兩</a:t>
          </a:r>
          <a:r>
            <a:rPr lang="zh-TW" sz="1200" u="none">
              <a:solidFill>
                <a:sysClr val="windowText" lastClr="000000"/>
              </a:solidFill>
              <a:latin typeface="標楷體" panose="03000509000000000000" pitchFamily="65" charset="-120"/>
              <a:ea typeface="標楷體" panose="03000509000000000000" pitchFamily="65" charset="-120"/>
            </a:rPr>
            <a:t>組</a:t>
          </a:r>
          <a:endParaRPr lang="zh-TW" altLang="en-US" sz="1200">
            <a:solidFill>
              <a:sysClr val="windowText" lastClr="000000"/>
            </a:solidFill>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t>
        <a:bodyPr/>
        <a:lstStyle/>
        <a:p>
          <a:endParaRPr lang="zh-TW" altLang="en-US"/>
        </a:p>
      </dgm:t>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t>
        <a:bodyPr/>
        <a:lstStyle/>
        <a:p>
          <a:endParaRPr lang="zh-TW" altLang="en-US"/>
        </a:p>
      </dgm:t>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t>
        <a:bodyPr/>
        <a:lstStyle/>
        <a:p>
          <a:endParaRPr lang="zh-TW" altLang="en-US"/>
        </a:p>
      </dgm:t>
    </dgm:pt>
    <dgm:pt modelId="{23843EEC-64F6-4B94-853D-AE32EEC68C36}" type="pres">
      <dgm:prSet presAssocID="{965AD425-0A5F-4B25-B9AE-A1E137C241C8}" presName="connTx" presStyleLbl="parChTrans1D2" presStyleIdx="0" presStyleCnt="12"/>
      <dgm:spPr/>
      <dgm:t>
        <a:bodyPr/>
        <a:lstStyle/>
        <a:p>
          <a:endParaRPr lang="zh-TW" altLang="en-US"/>
        </a:p>
      </dgm:t>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t>
        <a:bodyPr/>
        <a:lstStyle/>
        <a:p>
          <a:endParaRPr lang="zh-TW" altLang="en-US"/>
        </a:p>
      </dgm:t>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t>
        <a:bodyPr/>
        <a:lstStyle/>
        <a:p>
          <a:endParaRPr lang="zh-TW" altLang="en-US"/>
        </a:p>
      </dgm:t>
    </dgm:pt>
    <dgm:pt modelId="{66A3AD1F-6BD9-4C02-8720-2D70265ED111}" type="pres">
      <dgm:prSet presAssocID="{EE9BC83C-7EB7-43DE-B048-6FEC8FEC45ED}" presName="connTx" presStyleLbl="parChTrans1D3" presStyleIdx="0" presStyleCnt="11"/>
      <dgm:spPr/>
      <dgm:t>
        <a:bodyPr/>
        <a:lstStyle/>
        <a:p>
          <a:endParaRPr lang="zh-TW" altLang="en-US"/>
        </a:p>
      </dgm:t>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t>
        <a:bodyPr/>
        <a:lstStyle/>
        <a:p>
          <a:endParaRPr lang="zh-TW" altLang="en-US"/>
        </a:p>
      </dgm:t>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t>
        <a:bodyPr/>
        <a:lstStyle/>
        <a:p>
          <a:endParaRPr lang="zh-TW" altLang="en-US"/>
        </a:p>
      </dgm:t>
    </dgm:pt>
    <dgm:pt modelId="{1ECC5B5F-2515-462F-99A3-A66C4B445836}" type="pres">
      <dgm:prSet presAssocID="{EC37EE2E-2E1B-4596-ACAC-7C3B1D956727}" presName="connTx" presStyleLbl="parChTrans1D2" presStyleIdx="1" presStyleCnt="12"/>
      <dgm:spPr/>
      <dgm:t>
        <a:bodyPr/>
        <a:lstStyle/>
        <a:p>
          <a:endParaRPr lang="zh-TW" altLang="en-US"/>
        </a:p>
      </dgm:t>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t>
        <a:bodyPr/>
        <a:lstStyle/>
        <a:p>
          <a:endParaRPr lang="zh-TW" altLang="en-US"/>
        </a:p>
      </dgm:t>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t>
        <a:bodyPr/>
        <a:lstStyle/>
        <a:p>
          <a:endParaRPr lang="zh-TW" altLang="en-US"/>
        </a:p>
      </dgm:t>
    </dgm:pt>
    <dgm:pt modelId="{65CA1940-A330-4064-B251-A89C6C8032D9}" type="pres">
      <dgm:prSet presAssocID="{1261D265-214B-4815-8E0C-C5A33D001788}" presName="connTx" presStyleLbl="parChTrans1D3" presStyleIdx="1" presStyleCnt="11"/>
      <dgm:spPr/>
      <dgm:t>
        <a:bodyPr/>
        <a:lstStyle/>
        <a:p>
          <a:endParaRPr lang="zh-TW" altLang="en-US"/>
        </a:p>
      </dgm:t>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t>
        <a:bodyPr/>
        <a:lstStyle/>
        <a:p>
          <a:endParaRPr lang="zh-TW" altLang="en-US"/>
        </a:p>
      </dgm:t>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t>
        <a:bodyPr/>
        <a:lstStyle/>
        <a:p>
          <a:endParaRPr lang="zh-TW" altLang="en-US"/>
        </a:p>
      </dgm:t>
    </dgm:pt>
    <dgm:pt modelId="{E633A144-1B45-4BBB-BCFC-40AD35DD298C}" type="pres">
      <dgm:prSet presAssocID="{F2A05310-B869-4556-B235-FB7AE4D1F058}" presName="connTx" presStyleLbl="parChTrans1D2" presStyleIdx="2" presStyleCnt="12"/>
      <dgm:spPr/>
      <dgm:t>
        <a:bodyPr/>
        <a:lstStyle/>
        <a:p>
          <a:endParaRPr lang="zh-TW" altLang="en-US"/>
        </a:p>
      </dgm:t>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t>
        <a:bodyPr/>
        <a:lstStyle/>
        <a:p>
          <a:endParaRPr lang="zh-TW" altLang="en-US"/>
        </a:p>
      </dgm:t>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t>
        <a:bodyPr/>
        <a:lstStyle/>
        <a:p>
          <a:endParaRPr lang="zh-TW" altLang="en-US"/>
        </a:p>
      </dgm:t>
    </dgm:pt>
    <dgm:pt modelId="{C7C4F708-39E7-4DAE-AE48-8C020448250B}" type="pres">
      <dgm:prSet presAssocID="{A16FFC80-91DB-4D81-8016-EC47E5AC0154}" presName="connTx" presStyleLbl="parChTrans1D3" presStyleIdx="2" presStyleCnt="11"/>
      <dgm:spPr/>
      <dgm:t>
        <a:bodyPr/>
        <a:lstStyle/>
        <a:p>
          <a:endParaRPr lang="zh-TW" altLang="en-US"/>
        </a:p>
      </dgm:t>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t>
        <a:bodyPr/>
        <a:lstStyle/>
        <a:p>
          <a:endParaRPr lang="zh-TW" altLang="en-US"/>
        </a:p>
      </dgm:t>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t>
        <a:bodyPr/>
        <a:lstStyle/>
        <a:p>
          <a:endParaRPr lang="zh-TW" altLang="en-US"/>
        </a:p>
      </dgm:t>
    </dgm:pt>
    <dgm:pt modelId="{D72C456F-3703-45C8-BFC8-A8AF06C569A8}" type="pres">
      <dgm:prSet presAssocID="{5D3DCF06-77E2-4926-8934-8C286987528E}" presName="connTx" presStyleLbl="parChTrans1D2" presStyleIdx="3" presStyleCnt="12"/>
      <dgm:spPr/>
      <dgm:t>
        <a:bodyPr/>
        <a:lstStyle/>
        <a:p>
          <a:endParaRPr lang="zh-TW" altLang="en-US"/>
        </a:p>
      </dgm:t>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t>
        <a:bodyPr/>
        <a:lstStyle/>
        <a:p>
          <a:endParaRPr lang="zh-TW" altLang="en-US"/>
        </a:p>
      </dgm:t>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t>
        <a:bodyPr/>
        <a:lstStyle/>
        <a:p>
          <a:endParaRPr lang="zh-TW" altLang="en-US"/>
        </a:p>
      </dgm:t>
    </dgm:pt>
    <dgm:pt modelId="{A5796E6F-477C-43B7-9067-F6A9EC362CB9}" type="pres">
      <dgm:prSet presAssocID="{CF29BCC5-14BC-4800-A786-8DA5BFC06121}" presName="connTx" presStyleLbl="parChTrans1D3" presStyleIdx="3" presStyleCnt="11"/>
      <dgm:spPr/>
      <dgm:t>
        <a:bodyPr/>
        <a:lstStyle/>
        <a:p>
          <a:endParaRPr lang="zh-TW" altLang="en-US"/>
        </a:p>
      </dgm:t>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t>
        <a:bodyPr/>
        <a:lstStyle/>
        <a:p>
          <a:endParaRPr lang="zh-TW" altLang="en-US"/>
        </a:p>
      </dgm:t>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t>
        <a:bodyPr/>
        <a:lstStyle/>
        <a:p>
          <a:endParaRPr lang="zh-TW" altLang="en-US"/>
        </a:p>
      </dgm:t>
    </dgm:pt>
    <dgm:pt modelId="{13B70E5F-97CE-402C-ABD7-8D63B2C15C45}" type="pres">
      <dgm:prSet presAssocID="{3D40D702-1BD1-4F71-972F-9181D0536C99}" presName="connTx" presStyleLbl="parChTrans1D2" presStyleIdx="4" presStyleCnt="12"/>
      <dgm:spPr/>
      <dgm:t>
        <a:bodyPr/>
        <a:lstStyle/>
        <a:p>
          <a:endParaRPr lang="zh-TW" altLang="en-US"/>
        </a:p>
      </dgm:t>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t>
        <a:bodyPr/>
        <a:lstStyle/>
        <a:p>
          <a:endParaRPr lang="zh-TW" altLang="en-US"/>
        </a:p>
      </dgm:t>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t>
        <a:bodyPr/>
        <a:lstStyle/>
        <a:p>
          <a:endParaRPr lang="zh-TW" altLang="en-US"/>
        </a:p>
      </dgm:t>
    </dgm:pt>
    <dgm:pt modelId="{C80D8742-3145-467E-93FF-32E087DF65D9}" type="pres">
      <dgm:prSet presAssocID="{2616B298-47DF-4006-8990-C8255DA709D0}" presName="connTx" presStyleLbl="parChTrans1D3" presStyleIdx="4" presStyleCnt="11"/>
      <dgm:spPr/>
      <dgm:t>
        <a:bodyPr/>
        <a:lstStyle/>
        <a:p>
          <a:endParaRPr lang="zh-TW" altLang="en-US"/>
        </a:p>
      </dgm:t>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t>
        <a:bodyPr/>
        <a:lstStyle/>
        <a:p>
          <a:endParaRPr lang="zh-TW" altLang="en-US"/>
        </a:p>
      </dgm:t>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t>
        <a:bodyPr/>
        <a:lstStyle/>
        <a:p>
          <a:endParaRPr lang="zh-TW" altLang="en-US"/>
        </a:p>
      </dgm:t>
    </dgm:pt>
    <dgm:pt modelId="{E1E8A240-006B-42B0-9721-93203EF1C2B7}" type="pres">
      <dgm:prSet presAssocID="{DAB79793-89F6-4741-8A31-9B33A629B945}" presName="connTx" presStyleLbl="parChTrans1D2" presStyleIdx="5" presStyleCnt="12"/>
      <dgm:spPr/>
      <dgm:t>
        <a:bodyPr/>
        <a:lstStyle/>
        <a:p>
          <a:endParaRPr lang="zh-TW" altLang="en-US"/>
        </a:p>
      </dgm:t>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t>
        <a:bodyPr/>
        <a:lstStyle/>
        <a:p>
          <a:endParaRPr lang="zh-TW" altLang="en-US"/>
        </a:p>
      </dgm:t>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t>
        <a:bodyPr/>
        <a:lstStyle/>
        <a:p>
          <a:endParaRPr lang="zh-TW" altLang="en-US"/>
        </a:p>
      </dgm:t>
    </dgm:pt>
    <dgm:pt modelId="{3952247B-2B1B-4847-BA61-8AA79FDB50C4}" type="pres">
      <dgm:prSet presAssocID="{7D692EE6-B729-4E96-9929-D15EA36657E8}" presName="connTx" presStyleLbl="parChTrans1D3" presStyleIdx="5" presStyleCnt="11"/>
      <dgm:spPr/>
      <dgm:t>
        <a:bodyPr/>
        <a:lstStyle/>
        <a:p>
          <a:endParaRPr lang="zh-TW" altLang="en-US"/>
        </a:p>
      </dgm:t>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t>
        <a:bodyPr/>
        <a:lstStyle/>
        <a:p>
          <a:endParaRPr lang="zh-TW" altLang="en-US"/>
        </a:p>
      </dgm:t>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t>
        <a:bodyPr/>
        <a:lstStyle/>
        <a:p>
          <a:endParaRPr lang="zh-TW" altLang="en-US"/>
        </a:p>
      </dgm:t>
    </dgm:pt>
    <dgm:pt modelId="{99E3F394-108B-4ACA-AABA-8BF960EF2953}" type="pres">
      <dgm:prSet presAssocID="{42CD03D6-0931-4A17-B3B8-950D6E88B1BA}" presName="connTx" presStyleLbl="parChTrans1D2" presStyleIdx="6" presStyleCnt="12"/>
      <dgm:spPr/>
      <dgm:t>
        <a:bodyPr/>
        <a:lstStyle/>
        <a:p>
          <a:endParaRPr lang="zh-TW" altLang="en-US"/>
        </a:p>
      </dgm:t>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t>
        <a:bodyPr/>
        <a:lstStyle/>
        <a:p>
          <a:endParaRPr lang="zh-TW" altLang="en-US"/>
        </a:p>
      </dgm:t>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t>
        <a:bodyPr/>
        <a:lstStyle/>
        <a:p>
          <a:endParaRPr lang="zh-TW" altLang="en-US"/>
        </a:p>
      </dgm:t>
    </dgm:pt>
    <dgm:pt modelId="{307BC22C-4928-4128-81E1-370064310EF5}" type="pres">
      <dgm:prSet presAssocID="{17FD3BBC-4666-4503-BC51-9239DCF2ED3E}" presName="connTx" presStyleLbl="parChTrans1D3" presStyleIdx="6" presStyleCnt="11"/>
      <dgm:spPr/>
      <dgm:t>
        <a:bodyPr/>
        <a:lstStyle/>
        <a:p>
          <a:endParaRPr lang="zh-TW" altLang="en-US"/>
        </a:p>
      </dgm:t>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t>
        <a:bodyPr/>
        <a:lstStyle/>
        <a:p>
          <a:endParaRPr lang="zh-TW" altLang="en-US"/>
        </a:p>
      </dgm:t>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t>
        <a:bodyPr/>
        <a:lstStyle/>
        <a:p>
          <a:endParaRPr lang="zh-TW" altLang="en-US"/>
        </a:p>
      </dgm:t>
    </dgm:pt>
    <dgm:pt modelId="{59A8AFA0-A1CE-4153-8D6A-44B0F6D167E1}" type="pres">
      <dgm:prSet presAssocID="{97F9577E-214D-4942-AA48-8F051D768E35}" presName="connTx" presStyleLbl="parChTrans1D2" presStyleIdx="7" presStyleCnt="12"/>
      <dgm:spPr/>
      <dgm:t>
        <a:bodyPr/>
        <a:lstStyle/>
        <a:p>
          <a:endParaRPr lang="zh-TW" altLang="en-US"/>
        </a:p>
      </dgm:t>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t>
        <a:bodyPr/>
        <a:lstStyle/>
        <a:p>
          <a:endParaRPr lang="zh-TW" altLang="en-US"/>
        </a:p>
      </dgm:t>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t>
        <a:bodyPr/>
        <a:lstStyle/>
        <a:p>
          <a:endParaRPr lang="zh-TW" altLang="en-US"/>
        </a:p>
      </dgm:t>
    </dgm:pt>
    <dgm:pt modelId="{0E7540F8-9702-4DB2-82F1-FDCEFFB023C2}" type="pres">
      <dgm:prSet presAssocID="{7577D357-AB24-40FE-B4D3-DE4F834F4982}" presName="connTx" presStyleLbl="parChTrans1D3" presStyleIdx="7" presStyleCnt="11"/>
      <dgm:spPr/>
      <dgm:t>
        <a:bodyPr/>
        <a:lstStyle/>
        <a:p>
          <a:endParaRPr lang="zh-TW" altLang="en-US"/>
        </a:p>
      </dgm:t>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t>
        <a:bodyPr/>
        <a:lstStyle/>
        <a:p>
          <a:endParaRPr lang="zh-TW" altLang="en-US"/>
        </a:p>
      </dgm:t>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t>
        <a:bodyPr/>
        <a:lstStyle/>
        <a:p>
          <a:endParaRPr lang="zh-TW" altLang="en-US"/>
        </a:p>
      </dgm:t>
    </dgm:pt>
    <dgm:pt modelId="{B0FAF4C4-8C43-4EE8-ADF4-FBE1307A95E4}" type="pres">
      <dgm:prSet presAssocID="{304BBD13-B78D-41C8-8656-9BACDDA5378C}" presName="connTx" presStyleLbl="parChTrans1D2" presStyleIdx="8" presStyleCnt="12"/>
      <dgm:spPr/>
      <dgm:t>
        <a:bodyPr/>
        <a:lstStyle/>
        <a:p>
          <a:endParaRPr lang="zh-TW" altLang="en-US"/>
        </a:p>
      </dgm:t>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t>
        <a:bodyPr/>
        <a:lstStyle/>
        <a:p>
          <a:endParaRPr lang="zh-TW" altLang="en-US"/>
        </a:p>
      </dgm:t>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t>
        <a:bodyPr/>
        <a:lstStyle/>
        <a:p>
          <a:endParaRPr lang="zh-TW" altLang="en-US"/>
        </a:p>
      </dgm:t>
    </dgm:pt>
    <dgm:pt modelId="{E105F344-AC84-44FE-8697-EAEB0420A8BD}" type="pres">
      <dgm:prSet presAssocID="{3A9DCBB1-2B01-4D0C-BC4D-021B45FA0E77}" presName="connTx" presStyleLbl="parChTrans1D3" presStyleIdx="8" presStyleCnt="11"/>
      <dgm:spPr/>
      <dgm:t>
        <a:bodyPr/>
        <a:lstStyle/>
        <a:p>
          <a:endParaRPr lang="zh-TW" altLang="en-US"/>
        </a:p>
      </dgm:t>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t>
        <a:bodyPr/>
        <a:lstStyle/>
        <a:p>
          <a:endParaRPr lang="zh-TW" altLang="en-US"/>
        </a:p>
      </dgm:t>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t>
        <a:bodyPr/>
        <a:lstStyle/>
        <a:p>
          <a:endParaRPr lang="zh-TW" altLang="en-US"/>
        </a:p>
      </dgm:t>
    </dgm:pt>
    <dgm:pt modelId="{3368CDC3-5B6A-4D75-A31E-04A9AA05F84B}" type="pres">
      <dgm:prSet presAssocID="{FFA8D435-188D-4074-A8F6-3FEFEE85A791}" presName="connTx" presStyleLbl="parChTrans1D2" presStyleIdx="9" presStyleCnt="12"/>
      <dgm:spPr/>
      <dgm:t>
        <a:bodyPr/>
        <a:lstStyle/>
        <a:p>
          <a:endParaRPr lang="zh-TW" altLang="en-US"/>
        </a:p>
      </dgm:t>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t>
        <a:bodyPr/>
        <a:lstStyle/>
        <a:p>
          <a:endParaRPr lang="zh-TW" altLang="en-US"/>
        </a:p>
      </dgm:t>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t>
        <a:bodyPr/>
        <a:lstStyle/>
        <a:p>
          <a:endParaRPr lang="zh-TW" altLang="en-US"/>
        </a:p>
      </dgm:t>
    </dgm:pt>
    <dgm:pt modelId="{505E44A7-C1CD-44F2-8731-2D5A7197F8C6}" type="pres">
      <dgm:prSet presAssocID="{2321A352-D562-4099-9AEF-37400A3947E9}" presName="connTx" presStyleLbl="parChTrans1D3" presStyleIdx="9" presStyleCnt="11"/>
      <dgm:spPr/>
      <dgm:t>
        <a:bodyPr/>
        <a:lstStyle/>
        <a:p>
          <a:endParaRPr lang="zh-TW" altLang="en-US"/>
        </a:p>
      </dgm:t>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t>
        <a:bodyPr/>
        <a:lstStyle/>
        <a:p>
          <a:endParaRPr lang="zh-TW" altLang="en-US"/>
        </a:p>
      </dgm:t>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t>
        <a:bodyPr/>
        <a:lstStyle/>
        <a:p>
          <a:endParaRPr lang="zh-TW" altLang="en-US"/>
        </a:p>
      </dgm:t>
    </dgm:pt>
    <dgm:pt modelId="{58216E06-E210-43EF-8229-8D2324F0676D}" type="pres">
      <dgm:prSet presAssocID="{2468067D-0504-4B4C-BD5E-78D7DE9EF4B0}" presName="connTx" presStyleLbl="parChTrans1D2" presStyleIdx="10" presStyleCnt="12"/>
      <dgm:spPr/>
      <dgm:t>
        <a:bodyPr/>
        <a:lstStyle/>
        <a:p>
          <a:endParaRPr lang="zh-TW" altLang="en-US"/>
        </a:p>
      </dgm:t>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t>
        <a:bodyPr/>
        <a:lstStyle/>
        <a:p>
          <a:endParaRPr lang="zh-TW" altLang="en-US"/>
        </a:p>
      </dgm:t>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t>
        <a:bodyPr/>
        <a:lstStyle/>
        <a:p>
          <a:endParaRPr lang="zh-TW" altLang="en-US"/>
        </a:p>
      </dgm:t>
    </dgm:pt>
    <dgm:pt modelId="{782787A3-3CA2-4A5F-85E5-2D43B2F5AE66}" type="pres">
      <dgm:prSet presAssocID="{24EF3F65-191C-471B-949D-A160DE25D344}" presName="connTx" presStyleLbl="parChTrans1D2" presStyleIdx="11" presStyleCnt="12"/>
      <dgm:spPr/>
      <dgm:t>
        <a:bodyPr/>
        <a:lstStyle/>
        <a:p>
          <a:endParaRPr lang="zh-TW" altLang="en-US"/>
        </a:p>
      </dgm:t>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240908">
        <dgm:presLayoutVars>
          <dgm:chPref val="3"/>
        </dgm:presLayoutVars>
      </dgm:prSet>
      <dgm:spPr/>
      <dgm:t>
        <a:bodyPr/>
        <a:lstStyle/>
        <a:p>
          <a:endParaRPr lang="zh-TW" altLang="en-US"/>
        </a:p>
      </dgm:t>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t>
        <a:bodyPr/>
        <a:lstStyle/>
        <a:p>
          <a:endParaRPr lang="zh-TW" altLang="en-US"/>
        </a:p>
      </dgm:t>
    </dgm:pt>
    <dgm:pt modelId="{85446309-BA91-44D9-BCF5-694EC14FB724}" type="pres">
      <dgm:prSet presAssocID="{EF8F8A7E-1C61-44C4-A090-AB2FE87D87AB}" presName="connTx" presStyleLbl="parChTrans1D3" presStyleIdx="10" presStyleCnt="11"/>
      <dgm:spPr/>
      <dgm:t>
        <a:bodyPr/>
        <a:lstStyle/>
        <a:p>
          <a:endParaRPr lang="zh-TW" altLang="en-US"/>
        </a:p>
      </dgm:t>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36545">
        <dgm:presLayoutVars>
          <dgm:chPref val="3"/>
        </dgm:presLayoutVars>
      </dgm:prSet>
      <dgm:spPr/>
      <dgm:t>
        <a:bodyPr/>
        <a:lstStyle/>
        <a:p>
          <a:endParaRPr lang="zh-TW" altLang="en-US"/>
        </a:p>
      </dgm:t>
    </dgm:pt>
    <dgm:pt modelId="{FB1E6F7B-F703-4E1B-BC03-33AB372A1D91}" type="pres">
      <dgm:prSet presAssocID="{72B1459E-F681-4B91-9445-82A68A3244FB}" presName="level3hierChild" presStyleCnt="0"/>
      <dgm:spPr/>
    </dgm:pt>
  </dgm:ptLst>
  <dgm:cxnLst>
    <dgm:cxn modelId="{E518AB6A-EBFD-438F-A05E-1CD8D22C1559}" type="presOf" srcId="{FDF628A5-CB87-44B7-8BF0-B98CE7A86CFC}" destId="{E366AB3B-FE39-4046-9EFC-19B16130340B}" srcOrd="0" destOrd="0" presId="urn:microsoft.com/office/officeart/2008/layout/HorizontalMultiLevelHierarchy"/>
    <dgm:cxn modelId="{924F06C2-FCDB-4D29-BC70-487B71B9C364}" type="presOf" srcId="{2616B298-47DF-4006-8990-C8255DA709D0}" destId="{C80D8742-3145-467E-93FF-32E087DF65D9}" srcOrd="1" destOrd="0" presId="urn:microsoft.com/office/officeart/2008/layout/HorizontalMultiLevelHierarchy"/>
    <dgm:cxn modelId="{FC463A73-0821-428F-8CB4-3CFB969052DB}" type="presOf" srcId="{EE9BC83C-7EB7-43DE-B048-6FEC8FEC45ED}" destId="{66A3AD1F-6BD9-4C02-8720-2D70265ED111}" srcOrd="1" destOrd="0" presId="urn:microsoft.com/office/officeart/2008/layout/HorizontalMultiLevelHierarchy"/>
    <dgm:cxn modelId="{F22F2A1E-FADF-4C6F-9663-A1B6616DEE78}" type="presOf" srcId="{2616B298-47DF-4006-8990-C8255DA709D0}" destId="{8108F179-2748-49C8-833A-E0B85E54F3B7}" srcOrd="0" destOrd="0" presId="urn:microsoft.com/office/officeart/2008/layout/HorizontalMultiLevelHierarchy"/>
    <dgm:cxn modelId="{95705DAC-CDDB-44EC-A3D6-743816DAE51C}" type="presOf" srcId="{CF29BCC5-14BC-4800-A786-8DA5BFC06121}" destId="{98908B5E-5940-4373-86CD-47375D8E85B4}" srcOrd="0" destOrd="0" presId="urn:microsoft.com/office/officeart/2008/layout/HorizontalMultiLevelHierarchy"/>
    <dgm:cxn modelId="{B0DC78F5-1B71-440D-A420-E5DB644A6703}" type="presOf" srcId="{B08BE579-A042-46DD-8BA9-1E7F7C6E758C}" destId="{DB759762-F13E-43BA-9EF9-D217D3E13597}" srcOrd="0" destOrd="0" presId="urn:microsoft.com/office/officeart/2008/layout/HorizontalMultiLevelHierarchy"/>
    <dgm:cxn modelId="{FC04FF64-CDB8-453D-93B8-033A8085994B}" type="presOf" srcId="{304BBD13-B78D-41C8-8656-9BACDDA5378C}" destId="{B0FAF4C4-8C43-4EE8-ADF4-FBE1307A95E4}" srcOrd="1" destOrd="0" presId="urn:microsoft.com/office/officeart/2008/layout/HorizontalMultiLevelHierarchy"/>
    <dgm:cxn modelId="{60FC7A24-74E7-44F6-884A-F556391037D0}" srcId="{A051FC15-D275-4EE5-BBDD-FC64B3F03C55}" destId="{72B1459E-F681-4B91-9445-82A68A3244FB}" srcOrd="0" destOrd="0" parTransId="{EF8F8A7E-1C61-44C4-A090-AB2FE87D87AB}" sibTransId="{75A757CD-A4A5-46A6-B530-DDA2C0CABFDF}"/>
    <dgm:cxn modelId="{7C60BE1B-DCCD-4F0C-8410-AA01FEDD1AD9}" srcId="{B08BE579-A042-46DD-8BA9-1E7F7C6E758C}" destId="{0351A695-75BB-4DFB-9DB2-D300DBD9A935}" srcOrd="0" destOrd="0" parTransId="{965AD425-0A5F-4B25-B9AE-A1E137C241C8}" sibTransId="{2FEB9B93-5E8A-47D0-A89A-EAFAD6298D8A}"/>
    <dgm:cxn modelId="{8F2F2A6C-14DC-4841-8CE7-86939973F372}" srcId="{B08BE579-A042-46DD-8BA9-1E7F7C6E758C}" destId="{0194E8CF-7027-49F3-8A20-0D7758774BB9}" srcOrd="3" destOrd="0" parTransId="{5D3DCF06-77E2-4926-8934-8C286987528E}" sibTransId="{EB0C76F9-7377-4C71-A4B3-28505FD61998}"/>
    <dgm:cxn modelId="{1AF0665E-17E4-4AE6-9289-4BE009476F29}" type="presOf" srcId="{EE9BC83C-7EB7-43DE-B048-6FEC8FEC45ED}" destId="{A29B69C3-5F9C-499E-8F77-530235714DE4}" srcOrd="0"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7A336787-6D02-4CAD-9DC5-1F5E26D94623}" type="presOf" srcId="{CF29BCC5-14BC-4800-A786-8DA5BFC06121}" destId="{A5796E6F-477C-43B7-9067-F6A9EC362CB9}" srcOrd="1" destOrd="0" presId="urn:microsoft.com/office/officeart/2008/layout/HorizontalMultiLevelHierarchy"/>
    <dgm:cxn modelId="{A6534A3B-B4AE-4D20-8E4D-EFA9125F6267}" type="presOf" srcId="{7D692EE6-B729-4E96-9929-D15EA36657E8}" destId="{4BA16909-E0B2-46EE-86ED-9F790BA9C147}" srcOrd="0" destOrd="0" presId="urn:microsoft.com/office/officeart/2008/layout/HorizontalMultiLevelHierarchy"/>
    <dgm:cxn modelId="{6CED99D5-5DBF-4D33-BB86-AD9898F59684}" type="presOf" srcId="{8DA14C3D-41D1-471A-9CC1-A47962F95622}" destId="{C03812D1-8C36-44EB-971D-77FBFF6E08DC}" srcOrd="0" destOrd="0" presId="urn:microsoft.com/office/officeart/2008/layout/HorizontalMultiLevelHierarchy"/>
    <dgm:cxn modelId="{3223DB64-325B-4B36-A3C7-5C54CD31391C}" type="presOf" srcId="{304BBD13-B78D-41C8-8656-9BACDDA5378C}" destId="{F50F56DB-1C1C-42D5-AEE6-3CDE3CBAAFA3}" srcOrd="0" destOrd="0" presId="urn:microsoft.com/office/officeart/2008/layout/HorizontalMultiLevelHierarchy"/>
    <dgm:cxn modelId="{D41E980A-42AB-43B9-94C7-E59C367F3877}" srcId="{B08BE579-A042-46DD-8BA9-1E7F7C6E758C}" destId="{BAC21F80-D233-4EA9-B612-9C41F6197E10}" srcOrd="5" destOrd="0" parTransId="{DAB79793-89F6-4741-8A31-9B33A629B945}" sibTransId="{F7505EF5-708C-41CA-AB08-D771FE8AB6A8}"/>
    <dgm:cxn modelId="{E12416CF-531E-4369-ACFF-A564FB279B6F}" type="presOf" srcId="{124C9165-C1ED-4F09-BAF9-1AA7D50C832D}" destId="{CD0F3482-DB28-4117-8596-DF62B714827C}" srcOrd="0" destOrd="0" presId="urn:microsoft.com/office/officeart/2008/layout/HorizontalMultiLevelHierarchy"/>
    <dgm:cxn modelId="{49C16E66-CE07-4002-970D-329A5FE7481C}" type="presOf" srcId="{24EF3F65-191C-471B-949D-A160DE25D344}" destId="{C5B6C08D-FEB3-4429-8235-CE27F86161ED}"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AA36D733-2D5F-463A-911E-61F0F3250A03}" type="presOf" srcId="{DAB79793-89F6-4741-8A31-9B33A629B945}" destId="{E1E8A240-006B-42B0-9721-93203EF1C2B7}" srcOrd="1" destOrd="0" presId="urn:microsoft.com/office/officeart/2008/layout/HorizontalMultiLevelHierarchy"/>
    <dgm:cxn modelId="{37F8C8CC-7D51-4DE4-A41F-809AA8E0739F}" srcId="{B08BE579-A042-46DD-8BA9-1E7F7C6E758C}" destId="{428EFCB3-A01A-4362-8B0C-5C1A9D512826}" srcOrd="7" destOrd="0" parTransId="{97F9577E-214D-4942-AA48-8F051D768E35}" sibTransId="{9EC8F21A-D478-4EA1-8117-ABC67020A86F}"/>
    <dgm:cxn modelId="{B3B1C9AD-71D3-49F4-9E8A-D5DEA463A3BB}" type="presOf" srcId="{645E6D21-739A-425B-9627-34390597E7DA}" destId="{373A7E30-AEF2-4929-9E66-21D0DC1F8E04}" srcOrd="0" destOrd="0" presId="urn:microsoft.com/office/officeart/2008/layout/HorizontalMultiLevelHierarchy"/>
    <dgm:cxn modelId="{6C471DF9-27CE-4EA7-AE6F-F46B0894463D}" type="presOf" srcId="{428EFCB3-A01A-4362-8B0C-5C1A9D512826}" destId="{C92F79B4-2566-4581-AF6D-117577F338C6}" srcOrd="0" destOrd="0" presId="urn:microsoft.com/office/officeart/2008/layout/HorizontalMultiLevelHierarchy"/>
    <dgm:cxn modelId="{2EE308E0-A847-4063-8DDB-20C5215C2A68}" type="presOf" srcId="{1234721C-9768-4D9A-B331-81BDFD1D176A}" destId="{8A37F106-F279-4FA8-AFB8-7DE00601E725}" srcOrd="0" destOrd="0" presId="urn:microsoft.com/office/officeart/2008/layout/HorizontalMultiLevelHierarchy"/>
    <dgm:cxn modelId="{53EC9654-1ECB-42B6-B66B-36489A1B8A4A}" type="presOf" srcId="{F2A05310-B869-4556-B235-FB7AE4D1F058}" destId="{E633A144-1B45-4BBB-BCFC-40AD35DD298C}" srcOrd="1" destOrd="0" presId="urn:microsoft.com/office/officeart/2008/layout/HorizontalMultiLevelHierarchy"/>
    <dgm:cxn modelId="{6FB06D80-70AA-45ED-A480-F04653000EB1}" srcId="{B08BE579-A042-46DD-8BA9-1E7F7C6E758C}" destId="{EE7AF188-68BF-4151-8FB3-4738281DE6B3}" srcOrd="1" destOrd="0" parTransId="{EC37EE2E-2E1B-4596-ACAC-7C3B1D956727}" sibTransId="{14F834C4-105C-42F0-B54F-EA2392FF2F6E}"/>
    <dgm:cxn modelId="{54AD1197-C743-4C83-8FBC-C790C2CB2570}" type="presOf" srcId="{D46728D9-1A12-483D-B282-02405B28A56A}" destId="{20368E1E-4322-4879-9DB6-A056FBE9E015}" srcOrd="0" destOrd="0" presId="urn:microsoft.com/office/officeart/2008/layout/HorizontalMultiLevelHierarchy"/>
    <dgm:cxn modelId="{14C7374F-D900-4088-AD04-2E896E07B608}" type="presOf" srcId="{2321A352-D562-4099-9AEF-37400A3947E9}" destId="{31D7E9D1-E7C1-4EAD-A2A8-08211F9262E1}" srcOrd="0" destOrd="0" presId="urn:microsoft.com/office/officeart/2008/layout/HorizontalMultiLevelHierarchy"/>
    <dgm:cxn modelId="{50530B9E-8C00-426A-B1FB-628F8EFBDE22}" type="presOf" srcId="{A2A035C7-81C6-46E3-9896-DDD26AB02C64}" destId="{6D6BC3E1-778C-41CF-BD9D-118E45725E1D}" srcOrd="0" destOrd="0" presId="urn:microsoft.com/office/officeart/2008/layout/HorizontalMultiLevelHierarchy"/>
    <dgm:cxn modelId="{1C19B3EB-E0ED-4A9F-B1AB-6193EAB9096A}" type="presOf" srcId="{42CD03D6-0931-4A17-B3B8-950D6E88B1BA}" destId="{99E3F394-108B-4ACA-AABA-8BF960EF2953}" srcOrd="1" destOrd="0" presId="urn:microsoft.com/office/officeart/2008/layout/HorizontalMultiLevelHierarchy"/>
    <dgm:cxn modelId="{97E97EF0-A79C-426E-8CB8-150C63DC0107}" type="presOf" srcId="{A16FFC80-91DB-4D81-8016-EC47E5AC0154}" destId="{2CB46F9B-85ED-4115-AAA9-5FB56C805E24}" srcOrd="0" destOrd="0" presId="urn:microsoft.com/office/officeart/2008/layout/HorizontalMultiLevelHierarchy"/>
    <dgm:cxn modelId="{18B0316F-37E9-460A-9442-0FF4E7ABFAF7}" type="presOf" srcId="{2468067D-0504-4B4C-BD5E-78D7DE9EF4B0}" destId="{58216E06-E210-43EF-8229-8D2324F0676D}" srcOrd="1" destOrd="0" presId="urn:microsoft.com/office/officeart/2008/layout/HorizontalMultiLevelHierarchy"/>
    <dgm:cxn modelId="{BB108134-B787-49D8-B210-B68E9222DB3E}" type="presOf" srcId="{17FD3BBC-4666-4503-BC51-9239DCF2ED3E}" destId="{D4AC8664-2570-4AFE-9F3E-98C94D87A669}" srcOrd="0" destOrd="0" presId="urn:microsoft.com/office/officeart/2008/layout/HorizontalMultiLevelHierarchy"/>
    <dgm:cxn modelId="{09A99709-D260-4384-969F-9051EF91AA65}" type="presOf" srcId="{EF8F8A7E-1C61-44C4-A090-AB2FE87D87AB}" destId="{F3FA9DDC-0342-429E-9E50-47D3427DE381}" srcOrd="0" destOrd="0" presId="urn:microsoft.com/office/officeart/2008/layout/HorizontalMultiLevelHierarchy"/>
    <dgm:cxn modelId="{1D957E92-D7B4-4AEF-B9BE-5D1A9ECED0D2}" type="presOf" srcId="{FFA8D435-188D-4074-A8F6-3FEFEE85A791}" destId="{412AF840-A398-4CD4-B337-179A73ED2935}" srcOrd="0" destOrd="0" presId="urn:microsoft.com/office/officeart/2008/layout/HorizontalMultiLevelHierarchy"/>
    <dgm:cxn modelId="{1CF7454F-64DA-4E45-B4D7-6321CC7EEC73}" type="presOf" srcId="{9B3CF8AD-2F27-4796-8687-C7EB463420A4}" destId="{8497F9F0-853A-432D-9A17-6E7978456FD5}" srcOrd="0" destOrd="0" presId="urn:microsoft.com/office/officeart/2008/layout/HorizontalMultiLevelHierarchy"/>
    <dgm:cxn modelId="{DD9EF9A6-F5EF-4DDD-9A7C-DEBE82015C69}" type="presOf" srcId="{5D3DCF06-77E2-4926-8934-8C286987528E}" destId="{D72C456F-3703-45C8-BFC8-A8AF06C569A8}" srcOrd="1" destOrd="0" presId="urn:microsoft.com/office/officeart/2008/layout/HorizontalMultiLevelHierarchy"/>
    <dgm:cxn modelId="{D00D12D9-7282-4962-8729-A5AA716694D9}" type="presOf" srcId="{A7799ED1-3441-4E13-BAAD-6218AC42A1C2}" destId="{FA0BEE97-FAF5-40C2-8AFA-F079E026C0B4}" srcOrd="0" destOrd="0" presId="urn:microsoft.com/office/officeart/2008/layout/HorizontalMultiLevelHierarchy"/>
    <dgm:cxn modelId="{AB002548-2484-4FB1-9F05-60E1B7DFADF9}" type="presOf" srcId="{965AD425-0A5F-4B25-B9AE-A1E137C241C8}" destId="{23843EEC-64F6-4B94-853D-AE32EEC68C36}" srcOrd="1" destOrd="0" presId="urn:microsoft.com/office/officeart/2008/layout/HorizontalMultiLevelHierarchy"/>
    <dgm:cxn modelId="{11738D82-0732-4D5E-93DE-11F195FE1625}" type="presOf" srcId="{A16FFC80-91DB-4D81-8016-EC47E5AC0154}" destId="{C7C4F708-39E7-4DAE-AE48-8C020448250B}" srcOrd="1" destOrd="0" presId="urn:microsoft.com/office/officeart/2008/layout/HorizontalMultiLevelHierarchy"/>
    <dgm:cxn modelId="{53947F4D-67CD-410C-A056-408F44AF5D72}" type="presOf" srcId="{EE7AF188-68BF-4151-8FB3-4738281DE6B3}" destId="{61B356B9-888B-4FB6-B247-FCFE998773B4}" srcOrd="0" destOrd="0" presId="urn:microsoft.com/office/officeart/2008/layout/HorizontalMultiLevelHierarchy"/>
    <dgm:cxn modelId="{C5233E30-DE61-48E5-B04F-781239CD1B32}" type="presOf" srcId="{97F9577E-214D-4942-AA48-8F051D768E35}" destId="{59A8AFA0-A1CE-4153-8D6A-44B0F6D167E1}" srcOrd="1" destOrd="0" presId="urn:microsoft.com/office/officeart/2008/layout/HorizontalMultiLevelHierarchy"/>
    <dgm:cxn modelId="{32A45A2C-2299-4C78-AFDE-FDCFEDFB5E7A}" srcId="{A2A035C7-81C6-46E3-9896-DDD26AB02C64}" destId="{20D4E0A3-BF65-4FB8-AEA3-7D218DBD4BD8}" srcOrd="0" destOrd="0" parTransId="{2616B298-47DF-4006-8990-C8255DA709D0}" sibTransId="{FDB9D177-F8E4-4DF4-9107-A492B7E325FD}"/>
    <dgm:cxn modelId="{A2E51869-EF90-432B-9AF8-EFC795429B0F}" type="presOf" srcId="{1261D265-214B-4815-8E0C-C5A33D001788}" destId="{65CA1940-A330-4064-B251-A89C6C8032D9}" srcOrd="1" destOrd="0" presId="urn:microsoft.com/office/officeart/2008/layout/HorizontalMultiLevelHierarchy"/>
    <dgm:cxn modelId="{E799117F-20BD-4A37-82E8-B3365EBF27C5}" type="presOf" srcId="{78CB1095-4C6D-4523-89C4-DC209423EDB0}" destId="{337974C3-A2B3-4D1A-BC67-435AC596912E}" srcOrd="0" destOrd="0" presId="urn:microsoft.com/office/officeart/2008/layout/HorizontalMultiLevelHierarchy"/>
    <dgm:cxn modelId="{50055565-219E-4CDD-A763-AD29F0AFC355}" type="presOf" srcId="{0194E8CF-7027-49F3-8A20-0D7758774BB9}" destId="{0F133420-6B2A-4E7F-87EE-A5793A5FB8AC}" srcOrd="0"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540B8A4B-1D03-4BF9-AADC-E1939F7C6CE1}" srcId="{B08BE579-A042-46DD-8BA9-1E7F7C6E758C}" destId="{A2A035C7-81C6-46E3-9896-DDD26AB02C64}" srcOrd="4" destOrd="0" parTransId="{3D40D702-1BD1-4F71-972F-9181D0536C99}" sibTransId="{AABA721A-3C83-4321-99B2-F5077990D6F1}"/>
    <dgm:cxn modelId="{B4333200-E260-473F-A53F-661CB2F9E781}" type="presOf" srcId="{0351A695-75BB-4DFB-9DB2-D300DBD9A935}" destId="{3A4BFFAC-19FD-4C24-B0FE-05E47C2ACE2A}" srcOrd="0"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45DCB61F-C11E-4003-9405-6A1376FCE88B}" type="presOf" srcId="{7325C4FF-8C89-44A8-93D4-5D78210F04AC}" destId="{BF618A96-77E7-47C1-8E37-C673D3317AAC}" srcOrd="0" destOrd="0" presId="urn:microsoft.com/office/officeart/2008/layout/HorizontalMultiLevelHierarchy"/>
    <dgm:cxn modelId="{8DB3A18A-665F-4CDE-963E-F6888A3B9783}" srcId="{B08BE579-A042-46DD-8BA9-1E7F7C6E758C}" destId="{A051FC15-D275-4EE5-BBDD-FC64B3F03C55}" srcOrd="11" destOrd="0" parTransId="{24EF3F65-191C-471B-949D-A160DE25D344}" sibTransId="{0CF39516-5B60-4F88-A9CD-F609028CE564}"/>
    <dgm:cxn modelId="{5B29CC67-1A4B-4471-97B5-4CF16AC51871}" type="presOf" srcId="{EC37EE2E-2E1B-4596-ACAC-7C3B1D956727}" destId="{37D36967-780B-430F-842F-A7336BF5693A}" srcOrd="0" destOrd="0" presId="urn:microsoft.com/office/officeart/2008/layout/HorizontalMultiLevelHierarchy"/>
    <dgm:cxn modelId="{5FC4756F-AB3F-40C4-AF8C-CB73BECE0A9A}" type="presOf" srcId="{DAB79793-89F6-4741-8A31-9B33A629B945}" destId="{7B0D7308-02C2-40F6-B6F7-3BBF38DF010E}" srcOrd="0" destOrd="0" presId="urn:microsoft.com/office/officeart/2008/layout/HorizontalMultiLevelHierarchy"/>
    <dgm:cxn modelId="{FE347495-B4C2-4293-8349-EA377F61EFD2}" type="presOf" srcId="{3D40D702-1BD1-4F71-972F-9181D0536C99}" destId="{694B2ED6-F8B5-4BCC-A2E9-495D790D485C}" srcOrd="0" destOrd="0" presId="urn:microsoft.com/office/officeart/2008/layout/HorizontalMultiLevelHierarchy"/>
    <dgm:cxn modelId="{699F48F6-F968-4A1F-9F18-5375B0EB3712}" type="presOf" srcId="{5D3DCF06-77E2-4926-8934-8C286987528E}" destId="{715F7100-7F7F-440E-8399-0A493E4C4D11}" srcOrd="0"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5F94C87C-020B-4263-9374-7E7ECA94F63A}" type="presOf" srcId="{7D692EE6-B729-4E96-9929-D15EA36657E8}" destId="{3952247B-2B1B-4847-BA61-8AA79FDB50C4}" srcOrd="1" destOrd="0" presId="urn:microsoft.com/office/officeart/2008/layout/HorizontalMultiLevelHierarchy"/>
    <dgm:cxn modelId="{33BF2A27-E39A-40BD-8DC1-9B680DB45A52}" srcId="{5AA3163D-F016-42E2-A7A7-D1CAB3B00D2B}" destId="{3ECD0EB4-071E-4F6A-83AC-0CA6C20F33F3}" srcOrd="0" destOrd="0" parTransId="{3A9DCBB1-2B01-4D0C-BC4D-021B45FA0E77}" sibTransId="{936C8676-822B-48A1-8B9A-DF7E781F9FAE}"/>
    <dgm:cxn modelId="{E7DFABAC-1645-4578-8AD0-E4F034841B6A}" type="presOf" srcId="{7940A355-7B1F-4339-B469-7813BF2AB66A}" destId="{F4552464-E36F-4ED0-9457-17029BD7CA62}" srcOrd="0" destOrd="0" presId="urn:microsoft.com/office/officeart/2008/layout/HorizontalMultiLevelHierarchy"/>
    <dgm:cxn modelId="{27F0D3A0-E15B-4CA6-B775-A5DEA09179D3}" type="presOf" srcId="{7577D357-AB24-40FE-B4D3-DE4F834F4982}" destId="{0E7540F8-9702-4DB2-82F1-FDCEFFB023C2}" srcOrd="1"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64756EFE-CC72-49D6-ADF0-17FEC8FA7CBF}" type="presOf" srcId="{1261D265-214B-4815-8E0C-C5A33D001788}" destId="{A08E1848-C845-44F7-A43B-15E2A5517D33}" srcOrd="0" destOrd="0" presId="urn:microsoft.com/office/officeart/2008/layout/HorizontalMultiLevelHierarchy"/>
    <dgm:cxn modelId="{9C3C2875-5DCD-4561-8A36-3626ABF9E0F0}" type="presOf" srcId="{7577D357-AB24-40FE-B4D3-DE4F834F4982}" destId="{2AFC712B-F2C5-4909-8E9E-728684F834E6}" srcOrd="0" destOrd="0" presId="urn:microsoft.com/office/officeart/2008/layout/HorizontalMultiLevelHierarchy"/>
    <dgm:cxn modelId="{0ED5C7CB-CEB3-41B7-821C-2BF8E087A3AF}" type="presOf" srcId="{17FD3BBC-4666-4503-BC51-9239DCF2ED3E}" destId="{307BC22C-4928-4128-81E1-370064310EF5}" srcOrd="1" destOrd="0" presId="urn:microsoft.com/office/officeart/2008/layout/HorizontalMultiLevelHierarchy"/>
    <dgm:cxn modelId="{5B83293B-B323-451D-B645-2DD053D9FD10}" type="presOf" srcId="{2321A352-D562-4099-9AEF-37400A3947E9}" destId="{505E44A7-C1CD-44F2-8731-2D5A7197F8C6}" srcOrd="1"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B53D976C-A9D1-44F4-913D-6D8067582017}" type="presOf" srcId="{20D4E0A3-BF65-4FB8-AEA3-7D218DBD4BD8}" destId="{201C90E9-B0AB-4C43-9EF3-9ECC916A53EF}" srcOrd="0" destOrd="0" presId="urn:microsoft.com/office/officeart/2008/layout/HorizontalMultiLevelHierarchy"/>
    <dgm:cxn modelId="{366643B0-2DFD-4DDB-8367-39660C38FDBF}" type="presOf" srcId="{5AA3163D-F016-42E2-A7A7-D1CAB3B00D2B}" destId="{DEF43C60-B612-49D3-89E8-59A67D459123}" srcOrd="0" destOrd="0" presId="urn:microsoft.com/office/officeart/2008/layout/HorizontalMultiLevelHierarchy"/>
    <dgm:cxn modelId="{24873D83-A303-402C-AD67-2FF9FD15622A}" type="presOf" srcId="{F2A05310-B869-4556-B235-FB7AE4D1F058}" destId="{EBFB8C85-5174-4AD8-A20E-01E6DDF8E5F8}" srcOrd="0" destOrd="0" presId="urn:microsoft.com/office/officeart/2008/layout/HorizontalMultiLevelHierarchy"/>
    <dgm:cxn modelId="{8BE9DE84-CD5C-430D-9D92-E7025F5A4AB0}" type="presOf" srcId="{EF8F8A7E-1C61-44C4-A090-AB2FE87D87AB}" destId="{85446309-BA91-44D9-BCF5-694EC14FB724}" srcOrd="1" destOrd="0" presId="urn:microsoft.com/office/officeart/2008/layout/HorizontalMultiLevelHierarchy"/>
    <dgm:cxn modelId="{8F7EFE90-F5DE-4610-8500-62EDA04BE32F}" type="presOf" srcId="{EC37EE2E-2E1B-4596-ACAC-7C3B1D956727}" destId="{1ECC5B5F-2515-462F-99A3-A66C4B445836}" srcOrd="1" destOrd="0" presId="urn:microsoft.com/office/officeart/2008/layout/HorizontalMultiLevelHierarchy"/>
    <dgm:cxn modelId="{42DF5FCC-47CB-46D7-B8E4-0D96A7EE90EF}" type="presOf" srcId="{3D40D702-1BD1-4F71-972F-9181D0536C99}" destId="{13B70E5F-97CE-402C-ABD7-8D63B2C15C45}" srcOrd="1" destOrd="0" presId="urn:microsoft.com/office/officeart/2008/layout/HorizontalMultiLevelHierarchy"/>
    <dgm:cxn modelId="{BE55B89C-3B65-462C-B2E0-8889CF0C38B4}" type="presOf" srcId="{3ECD0EB4-071E-4F6A-83AC-0CA6C20F33F3}" destId="{42542CE5-A9A6-4BF9-BC9A-1F41D7DA63AF}"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C570ECD8-9B41-4C13-8432-5970062694E1}" type="presOf" srcId="{BAC21F80-D233-4EA9-B612-9C41F6197E10}" destId="{65CD8C8C-9946-4D43-B384-9E1D1F1E83C4}" srcOrd="0" destOrd="0" presId="urn:microsoft.com/office/officeart/2008/layout/HorizontalMultiLevelHierarchy"/>
    <dgm:cxn modelId="{68390869-D17A-411C-BA80-1C82A4AF6DD1}" type="presOf" srcId="{3A9DCBB1-2B01-4D0C-BC4D-021B45FA0E77}" destId="{2C958080-1A79-45B7-9B2A-FE52B0694C71}" srcOrd="0" destOrd="0" presId="urn:microsoft.com/office/officeart/2008/layout/HorizontalMultiLevelHierarchy"/>
    <dgm:cxn modelId="{0815C196-4008-4B81-8C16-0EC3F047C419}" srcId="{BAC21F80-D233-4EA9-B612-9C41F6197E10}" destId="{1234721C-9768-4D9A-B331-81BDFD1D176A}" srcOrd="0" destOrd="0" parTransId="{7D692EE6-B729-4E96-9929-D15EA36657E8}" sibTransId="{A8083F0B-F47E-4E7F-B57A-F0D01D5E8401}"/>
    <dgm:cxn modelId="{4F840235-CCCD-4424-A9C3-4922D44A2937}" type="presOf" srcId="{97F9577E-214D-4942-AA48-8F051D768E35}" destId="{C472B52F-DD48-4B5E-9FEE-E78DB783C6EC}" srcOrd="0" destOrd="0" presId="urn:microsoft.com/office/officeart/2008/layout/HorizontalMultiLevelHierarchy"/>
    <dgm:cxn modelId="{DF098709-1279-4A35-A798-350F7FD60B69}" type="presOf" srcId="{24EF3F65-191C-471B-949D-A160DE25D344}" destId="{782787A3-3CA2-4A5F-85E5-2D43B2F5AE66}" srcOrd="1" destOrd="0" presId="urn:microsoft.com/office/officeart/2008/layout/HorizontalMultiLevelHierarchy"/>
    <dgm:cxn modelId="{B0AC467F-7B0E-4137-A134-BA5AAF9F5A89}" type="presOf" srcId="{E635CD01-A7C4-46D0-8C14-6A59E4A49E48}" destId="{4CA7F50D-A11F-4069-98BF-E5F998AC9C54}" srcOrd="0" destOrd="0" presId="urn:microsoft.com/office/officeart/2008/layout/HorizontalMultiLevelHierarchy"/>
    <dgm:cxn modelId="{50A3F32E-04AF-432C-A361-685028D4F229}" type="presOf" srcId="{49F5802B-B498-4C8E-B03F-965AE621490D}" destId="{4ACCD280-A556-4B13-8C54-826946DA8DBD}" srcOrd="0" destOrd="0" presId="urn:microsoft.com/office/officeart/2008/layout/HorizontalMultiLevelHierarchy"/>
    <dgm:cxn modelId="{FC6388BB-94E7-4E05-A66E-D9444432AF36}" type="presOf" srcId="{72B1459E-F681-4B91-9445-82A68A3244FB}" destId="{FD9688BF-A644-4827-AE81-D87ADA9B7B3A}" srcOrd="0" destOrd="0" presId="urn:microsoft.com/office/officeart/2008/layout/HorizontalMultiLevelHierarchy"/>
    <dgm:cxn modelId="{9C067C9C-2729-4AB4-8AF3-0D95F8FC62AB}" type="presOf" srcId="{965AD425-0A5F-4B25-B9AE-A1E137C241C8}" destId="{BC8F1219-5381-475A-A485-FAC2AEF1354E}" srcOrd="0" destOrd="0" presId="urn:microsoft.com/office/officeart/2008/layout/HorizontalMultiLevelHierarchy"/>
    <dgm:cxn modelId="{D6ECF5E9-1116-4038-9DED-E67F1F565D79}" type="presOf" srcId="{2468067D-0504-4B4C-BD5E-78D7DE9EF4B0}" destId="{8AC2614F-2905-425B-B382-7CDD2E1F7AAE}"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094CF827-8315-4E67-9110-152111A5A5CE}" type="presOf" srcId="{42CD03D6-0931-4A17-B3B8-950D6E88B1BA}" destId="{1764CB41-98EC-42F8-8E85-0D2EC27C299D}" srcOrd="0"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A9AE9ADF-5491-4EB2-8143-4095211BDFC4}" type="presOf" srcId="{A051FC15-D275-4EE5-BBDD-FC64B3F03C55}" destId="{A9A4FB72-8935-40FC-B5B5-F66004F3A1A1}" srcOrd="0"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0B71CE66-605F-49B7-8AC4-264A7021261B}" type="presOf" srcId="{3A9DCBB1-2B01-4D0C-BC4D-021B45FA0E77}" destId="{E105F344-AC84-44FE-8697-EAEB0420A8BD}" srcOrd="1"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60399827-ECE2-46A8-8577-651CD516A5EA}" srcId="{428EFCB3-A01A-4362-8B0C-5C1A9D512826}" destId="{645E6D21-739A-425B-9627-34390597E7DA}" srcOrd="0" destOrd="0" parTransId="{7577D357-AB24-40FE-B4D3-DE4F834F4982}" sibTransId="{7835615F-453B-4AC7-B8D2-55313A52D9CA}"/>
    <dgm:cxn modelId="{05618F79-5010-4515-82F9-E5CCCAE8176D}" type="presOf" srcId="{FFA8D435-188D-4074-A8F6-3FEFEE85A791}" destId="{3368CDC3-5B6A-4D75-A31E-04A9AA05F84B}" srcOrd="1" destOrd="0" presId="urn:microsoft.com/office/officeart/2008/layout/HorizontalMultiLevelHierarchy"/>
    <dgm:cxn modelId="{36A47A41-80EA-4E0A-881D-8B379368C45C}" type="presParOf" srcId="{BF618A96-77E7-47C1-8E37-C673D3317AAC}" destId="{9561FC83-C28B-4D6E-BD18-D4EC394D6285}" srcOrd="0" destOrd="0" presId="urn:microsoft.com/office/officeart/2008/layout/HorizontalMultiLevelHierarchy"/>
    <dgm:cxn modelId="{C2EF4B30-AE76-4815-BD90-46E190B6984B}" type="presParOf" srcId="{9561FC83-C28B-4D6E-BD18-D4EC394D6285}" destId="{DB759762-F13E-43BA-9EF9-D217D3E13597}" srcOrd="0" destOrd="0" presId="urn:microsoft.com/office/officeart/2008/layout/HorizontalMultiLevelHierarchy"/>
    <dgm:cxn modelId="{EB541D26-3940-4738-9E1C-6DA87687A0A9}" type="presParOf" srcId="{9561FC83-C28B-4D6E-BD18-D4EC394D6285}" destId="{C47FBEED-5DCD-4836-B5DB-5604CF22ED76}" srcOrd="1" destOrd="0" presId="urn:microsoft.com/office/officeart/2008/layout/HorizontalMultiLevelHierarchy"/>
    <dgm:cxn modelId="{368A2C5C-7B08-4BD0-AF6E-25FC90EBB3D5}" type="presParOf" srcId="{C47FBEED-5DCD-4836-B5DB-5604CF22ED76}" destId="{BC8F1219-5381-475A-A485-FAC2AEF1354E}" srcOrd="0" destOrd="0" presId="urn:microsoft.com/office/officeart/2008/layout/HorizontalMultiLevelHierarchy"/>
    <dgm:cxn modelId="{D03102D9-CA24-41C4-BB27-41C48A16036E}" type="presParOf" srcId="{BC8F1219-5381-475A-A485-FAC2AEF1354E}" destId="{23843EEC-64F6-4B94-853D-AE32EEC68C36}" srcOrd="0" destOrd="0" presId="urn:microsoft.com/office/officeart/2008/layout/HorizontalMultiLevelHierarchy"/>
    <dgm:cxn modelId="{70F3A34E-6EAE-48B9-A1CD-FDE5D915EE65}" type="presParOf" srcId="{C47FBEED-5DCD-4836-B5DB-5604CF22ED76}" destId="{E946DC98-3965-40F1-AC4C-EB096BFCD486}" srcOrd="1" destOrd="0" presId="urn:microsoft.com/office/officeart/2008/layout/HorizontalMultiLevelHierarchy"/>
    <dgm:cxn modelId="{91B76D32-8658-47E9-94DB-6DC7791E66A6}" type="presParOf" srcId="{E946DC98-3965-40F1-AC4C-EB096BFCD486}" destId="{3A4BFFAC-19FD-4C24-B0FE-05E47C2ACE2A}" srcOrd="0" destOrd="0" presId="urn:microsoft.com/office/officeart/2008/layout/HorizontalMultiLevelHierarchy"/>
    <dgm:cxn modelId="{18BC0C7F-1E0D-4E6C-8B0E-F2310E98DD4F}" type="presParOf" srcId="{E946DC98-3965-40F1-AC4C-EB096BFCD486}" destId="{8AFE1885-AEF7-443D-8A8D-B99602F1E061}" srcOrd="1" destOrd="0" presId="urn:microsoft.com/office/officeart/2008/layout/HorizontalMultiLevelHierarchy"/>
    <dgm:cxn modelId="{B8BF0939-E295-41A2-9297-9EE9845EB28C}" type="presParOf" srcId="{8AFE1885-AEF7-443D-8A8D-B99602F1E061}" destId="{A29B69C3-5F9C-499E-8F77-530235714DE4}" srcOrd="0" destOrd="0" presId="urn:microsoft.com/office/officeart/2008/layout/HorizontalMultiLevelHierarchy"/>
    <dgm:cxn modelId="{7CCD1907-014D-4893-8F8B-FBA62C055A48}" type="presParOf" srcId="{A29B69C3-5F9C-499E-8F77-530235714DE4}" destId="{66A3AD1F-6BD9-4C02-8720-2D70265ED111}" srcOrd="0" destOrd="0" presId="urn:microsoft.com/office/officeart/2008/layout/HorizontalMultiLevelHierarchy"/>
    <dgm:cxn modelId="{307A67A5-39D7-46C6-A755-93EBF8214914}" type="presParOf" srcId="{8AFE1885-AEF7-443D-8A8D-B99602F1E061}" destId="{916BB051-F4ED-429B-AC26-361B68A61AA3}" srcOrd="1" destOrd="0" presId="urn:microsoft.com/office/officeart/2008/layout/HorizontalMultiLevelHierarchy"/>
    <dgm:cxn modelId="{A58809C4-75BB-42AD-836D-F2FB8087486E}" type="presParOf" srcId="{916BB051-F4ED-429B-AC26-361B68A61AA3}" destId="{E366AB3B-FE39-4046-9EFC-19B16130340B}" srcOrd="0" destOrd="0" presId="urn:microsoft.com/office/officeart/2008/layout/HorizontalMultiLevelHierarchy"/>
    <dgm:cxn modelId="{4E38419C-8717-4278-9F1D-B02AE17FA403}" type="presParOf" srcId="{916BB051-F4ED-429B-AC26-361B68A61AA3}" destId="{BD0E0139-F382-4E1D-B67F-7637BD4700B2}" srcOrd="1" destOrd="0" presId="urn:microsoft.com/office/officeart/2008/layout/HorizontalMultiLevelHierarchy"/>
    <dgm:cxn modelId="{EBA5623B-EBAE-4FEF-B85B-9C88CC2FCFB7}" type="presParOf" srcId="{C47FBEED-5DCD-4836-B5DB-5604CF22ED76}" destId="{37D36967-780B-430F-842F-A7336BF5693A}" srcOrd="2" destOrd="0" presId="urn:microsoft.com/office/officeart/2008/layout/HorizontalMultiLevelHierarchy"/>
    <dgm:cxn modelId="{68EE9FDA-2ABA-4AF3-81D3-95104AF6A9A7}" type="presParOf" srcId="{37D36967-780B-430F-842F-A7336BF5693A}" destId="{1ECC5B5F-2515-462F-99A3-A66C4B445836}" srcOrd="0" destOrd="0" presId="urn:microsoft.com/office/officeart/2008/layout/HorizontalMultiLevelHierarchy"/>
    <dgm:cxn modelId="{A96F63D8-3273-4D1C-BFA9-11B4A77A10B7}" type="presParOf" srcId="{C47FBEED-5DCD-4836-B5DB-5604CF22ED76}" destId="{073C4C6E-66DD-417F-AD23-EF4140FE54FC}" srcOrd="3" destOrd="0" presId="urn:microsoft.com/office/officeart/2008/layout/HorizontalMultiLevelHierarchy"/>
    <dgm:cxn modelId="{2F547EB7-20EE-4203-8DE6-C4FBF5D1E069}" type="presParOf" srcId="{073C4C6E-66DD-417F-AD23-EF4140FE54FC}" destId="{61B356B9-888B-4FB6-B247-FCFE998773B4}" srcOrd="0" destOrd="0" presId="urn:microsoft.com/office/officeart/2008/layout/HorizontalMultiLevelHierarchy"/>
    <dgm:cxn modelId="{F269E00F-9D37-442B-928A-A71A7632072B}" type="presParOf" srcId="{073C4C6E-66DD-417F-AD23-EF4140FE54FC}" destId="{1BE61598-8731-4A77-9E9C-7A78FAC9D630}" srcOrd="1" destOrd="0" presId="urn:microsoft.com/office/officeart/2008/layout/HorizontalMultiLevelHierarchy"/>
    <dgm:cxn modelId="{F4DF14E9-0AB9-479D-AE34-EFDAA87965BB}" type="presParOf" srcId="{1BE61598-8731-4A77-9E9C-7A78FAC9D630}" destId="{A08E1848-C845-44F7-A43B-15E2A5517D33}" srcOrd="0" destOrd="0" presId="urn:microsoft.com/office/officeart/2008/layout/HorizontalMultiLevelHierarchy"/>
    <dgm:cxn modelId="{D502E902-4FC7-4881-B06B-97BEB615B01C}" type="presParOf" srcId="{A08E1848-C845-44F7-A43B-15E2A5517D33}" destId="{65CA1940-A330-4064-B251-A89C6C8032D9}" srcOrd="0" destOrd="0" presId="urn:microsoft.com/office/officeart/2008/layout/HorizontalMultiLevelHierarchy"/>
    <dgm:cxn modelId="{0EFFC0DA-A905-48B7-B7FC-29102C131DF1}" type="presParOf" srcId="{1BE61598-8731-4A77-9E9C-7A78FAC9D630}" destId="{A4218897-5803-4AC8-B9E7-6DB6F00DBC97}" srcOrd="1" destOrd="0" presId="urn:microsoft.com/office/officeart/2008/layout/HorizontalMultiLevelHierarchy"/>
    <dgm:cxn modelId="{5B909937-7889-4A8F-8978-E5267BAE2C5C}" type="presParOf" srcId="{A4218897-5803-4AC8-B9E7-6DB6F00DBC97}" destId="{CD0F3482-DB28-4117-8596-DF62B714827C}" srcOrd="0" destOrd="0" presId="urn:microsoft.com/office/officeart/2008/layout/HorizontalMultiLevelHierarchy"/>
    <dgm:cxn modelId="{8AB1AB9C-0B1B-4439-95B5-7A32396E0CE4}" type="presParOf" srcId="{A4218897-5803-4AC8-B9E7-6DB6F00DBC97}" destId="{1998A033-FB18-4479-ACE0-BD9D9E0A8C55}" srcOrd="1" destOrd="0" presId="urn:microsoft.com/office/officeart/2008/layout/HorizontalMultiLevelHierarchy"/>
    <dgm:cxn modelId="{F4D3FDC8-B319-4D01-85FD-F64002261C2E}" type="presParOf" srcId="{C47FBEED-5DCD-4836-B5DB-5604CF22ED76}" destId="{EBFB8C85-5174-4AD8-A20E-01E6DDF8E5F8}" srcOrd="4" destOrd="0" presId="urn:microsoft.com/office/officeart/2008/layout/HorizontalMultiLevelHierarchy"/>
    <dgm:cxn modelId="{0532D54F-BAF8-4840-8E5A-6412F0A8AB17}" type="presParOf" srcId="{EBFB8C85-5174-4AD8-A20E-01E6DDF8E5F8}" destId="{E633A144-1B45-4BBB-BCFC-40AD35DD298C}" srcOrd="0" destOrd="0" presId="urn:microsoft.com/office/officeart/2008/layout/HorizontalMultiLevelHierarchy"/>
    <dgm:cxn modelId="{EE5BAD73-1B9A-4BBC-BFFA-2F6613849B50}" type="presParOf" srcId="{C47FBEED-5DCD-4836-B5DB-5604CF22ED76}" destId="{A401B0E5-3AEF-4316-B1AE-914817093B0C}" srcOrd="5" destOrd="0" presId="urn:microsoft.com/office/officeart/2008/layout/HorizontalMultiLevelHierarchy"/>
    <dgm:cxn modelId="{2A1F99AD-7D27-42F3-9D8E-9A3653A5F70D}" type="presParOf" srcId="{A401B0E5-3AEF-4316-B1AE-914817093B0C}" destId="{FA0BEE97-FAF5-40C2-8AFA-F079E026C0B4}" srcOrd="0" destOrd="0" presId="urn:microsoft.com/office/officeart/2008/layout/HorizontalMultiLevelHierarchy"/>
    <dgm:cxn modelId="{A20AF0E9-6550-46E7-A6FD-F393C5E59764}" type="presParOf" srcId="{A401B0E5-3AEF-4316-B1AE-914817093B0C}" destId="{11793692-6691-485B-B294-2B6BF468D27F}" srcOrd="1" destOrd="0" presId="urn:microsoft.com/office/officeart/2008/layout/HorizontalMultiLevelHierarchy"/>
    <dgm:cxn modelId="{6A88198C-1D01-4E25-B6B4-97AC7018B848}" type="presParOf" srcId="{11793692-6691-485B-B294-2B6BF468D27F}" destId="{2CB46F9B-85ED-4115-AAA9-5FB56C805E24}" srcOrd="0" destOrd="0" presId="urn:microsoft.com/office/officeart/2008/layout/HorizontalMultiLevelHierarchy"/>
    <dgm:cxn modelId="{B4D0DC07-0B2E-440F-90C8-68CFDDD79C17}" type="presParOf" srcId="{2CB46F9B-85ED-4115-AAA9-5FB56C805E24}" destId="{C7C4F708-39E7-4DAE-AE48-8C020448250B}" srcOrd="0" destOrd="0" presId="urn:microsoft.com/office/officeart/2008/layout/HorizontalMultiLevelHierarchy"/>
    <dgm:cxn modelId="{CA0B3B41-01F3-4EE6-B4E0-103A63A29A55}" type="presParOf" srcId="{11793692-6691-485B-B294-2B6BF468D27F}" destId="{526B34E2-E2CD-4D48-AD7A-C11FD27D2B34}" srcOrd="1" destOrd="0" presId="urn:microsoft.com/office/officeart/2008/layout/HorizontalMultiLevelHierarchy"/>
    <dgm:cxn modelId="{3CFA0734-A60D-4F36-897F-E99058B88F6F}" type="presParOf" srcId="{526B34E2-E2CD-4D48-AD7A-C11FD27D2B34}" destId="{C03812D1-8C36-44EB-971D-77FBFF6E08DC}" srcOrd="0" destOrd="0" presId="urn:microsoft.com/office/officeart/2008/layout/HorizontalMultiLevelHierarchy"/>
    <dgm:cxn modelId="{CE30F2B5-8EBE-4E15-8194-648373EE50B4}" type="presParOf" srcId="{526B34E2-E2CD-4D48-AD7A-C11FD27D2B34}" destId="{D5E1683A-616F-4090-9202-6A4BF4A83D22}" srcOrd="1" destOrd="0" presId="urn:microsoft.com/office/officeart/2008/layout/HorizontalMultiLevelHierarchy"/>
    <dgm:cxn modelId="{C220BA13-3DC3-4D0D-811A-1B2954D718FA}" type="presParOf" srcId="{C47FBEED-5DCD-4836-B5DB-5604CF22ED76}" destId="{715F7100-7F7F-440E-8399-0A493E4C4D11}" srcOrd="6" destOrd="0" presId="urn:microsoft.com/office/officeart/2008/layout/HorizontalMultiLevelHierarchy"/>
    <dgm:cxn modelId="{E49FD355-F27E-4327-ADA0-7D85DA5A75F0}" type="presParOf" srcId="{715F7100-7F7F-440E-8399-0A493E4C4D11}" destId="{D72C456F-3703-45C8-BFC8-A8AF06C569A8}" srcOrd="0" destOrd="0" presId="urn:microsoft.com/office/officeart/2008/layout/HorizontalMultiLevelHierarchy"/>
    <dgm:cxn modelId="{E387FA13-0959-4FDE-8193-B78C031087C9}" type="presParOf" srcId="{C47FBEED-5DCD-4836-B5DB-5604CF22ED76}" destId="{B23D0AB4-F4A5-4C61-B3BE-476F65AA66C7}" srcOrd="7" destOrd="0" presId="urn:microsoft.com/office/officeart/2008/layout/HorizontalMultiLevelHierarchy"/>
    <dgm:cxn modelId="{45A2484F-7FCD-49AE-A62A-BAE6D04C0102}" type="presParOf" srcId="{B23D0AB4-F4A5-4C61-B3BE-476F65AA66C7}" destId="{0F133420-6B2A-4E7F-87EE-A5793A5FB8AC}" srcOrd="0" destOrd="0" presId="urn:microsoft.com/office/officeart/2008/layout/HorizontalMultiLevelHierarchy"/>
    <dgm:cxn modelId="{F2B86C6B-ADE9-4DB6-942C-E56AD67EFE26}" type="presParOf" srcId="{B23D0AB4-F4A5-4C61-B3BE-476F65AA66C7}" destId="{117CCC35-EE0E-49A6-AE41-E0F17A3B8F11}" srcOrd="1" destOrd="0" presId="urn:microsoft.com/office/officeart/2008/layout/HorizontalMultiLevelHierarchy"/>
    <dgm:cxn modelId="{FBDC8BE4-0C3F-42F3-9159-E6F48A9C04ED}" type="presParOf" srcId="{117CCC35-EE0E-49A6-AE41-E0F17A3B8F11}" destId="{98908B5E-5940-4373-86CD-47375D8E85B4}" srcOrd="0" destOrd="0" presId="urn:microsoft.com/office/officeart/2008/layout/HorizontalMultiLevelHierarchy"/>
    <dgm:cxn modelId="{D3F797BB-67EF-4660-AC8C-5C888B04E1B3}" type="presParOf" srcId="{98908B5E-5940-4373-86CD-47375D8E85B4}" destId="{A5796E6F-477C-43B7-9067-F6A9EC362CB9}" srcOrd="0" destOrd="0" presId="urn:microsoft.com/office/officeart/2008/layout/HorizontalMultiLevelHierarchy"/>
    <dgm:cxn modelId="{8BC91BAB-DEFC-4B7D-9698-9A33E9FE8587}" type="presParOf" srcId="{117CCC35-EE0E-49A6-AE41-E0F17A3B8F11}" destId="{6FF160DB-8002-4D07-A03D-44512DEF859A}" srcOrd="1" destOrd="0" presId="urn:microsoft.com/office/officeart/2008/layout/HorizontalMultiLevelHierarchy"/>
    <dgm:cxn modelId="{3F54A9D0-EE2B-4B60-A5A7-6ACC15F6B61D}" type="presParOf" srcId="{6FF160DB-8002-4D07-A03D-44512DEF859A}" destId="{8497F9F0-853A-432D-9A17-6E7978456FD5}" srcOrd="0" destOrd="0" presId="urn:microsoft.com/office/officeart/2008/layout/HorizontalMultiLevelHierarchy"/>
    <dgm:cxn modelId="{FCCC1795-EC7C-4A6B-A7B2-AE204BF59B92}" type="presParOf" srcId="{6FF160DB-8002-4D07-A03D-44512DEF859A}" destId="{0B64DBAF-2066-49FF-8533-6043D6119296}" srcOrd="1" destOrd="0" presId="urn:microsoft.com/office/officeart/2008/layout/HorizontalMultiLevelHierarchy"/>
    <dgm:cxn modelId="{D272936F-683D-4037-9240-410506699524}" type="presParOf" srcId="{C47FBEED-5DCD-4836-B5DB-5604CF22ED76}" destId="{694B2ED6-F8B5-4BCC-A2E9-495D790D485C}" srcOrd="8" destOrd="0" presId="urn:microsoft.com/office/officeart/2008/layout/HorizontalMultiLevelHierarchy"/>
    <dgm:cxn modelId="{FCC7C228-843D-4709-B59B-6E4A9FA6E713}" type="presParOf" srcId="{694B2ED6-F8B5-4BCC-A2E9-495D790D485C}" destId="{13B70E5F-97CE-402C-ABD7-8D63B2C15C45}" srcOrd="0" destOrd="0" presId="urn:microsoft.com/office/officeart/2008/layout/HorizontalMultiLevelHierarchy"/>
    <dgm:cxn modelId="{1357C553-A40D-480D-9AF0-38908E7D3BCE}" type="presParOf" srcId="{C47FBEED-5DCD-4836-B5DB-5604CF22ED76}" destId="{BC194042-17DA-467A-A3A9-410E0DCDE18B}" srcOrd="9" destOrd="0" presId="urn:microsoft.com/office/officeart/2008/layout/HorizontalMultiLevelHierarchy"/>
    <dgm:cxn modelId="{6D96FFF9-AD2B-4EBC-859A-FF6805A6B7EF}" type="presParOf" srcId="{BC194042-17DA-467A-A3A9-410E0DCDE18B}" destId="{6D6BC3E1-778C-41CF-BD9D-118E45725E1D}" srcOrd="0" destOrd="0" presId="urn:microsoft.com/office/officeart/2008/layout/HorizontalMultiLevelHierarchy"/>
    <dgm:cxn modelId="{8BF1989F-1651-4E20-9672-EC9FE1BC6AC2}" type="presParOf" srcId="{BC194042-17DA-467A-A3A9-410E0DCDE18B}" destId="{5118DEEE-16B6-4F69-BA2D-D75FB7BA2A23}" srcOrd="1" destOrd="0" presId="urn:microsoft.com/office/officeart/2008/layout/HorizontalMultiLevelHierarchy"/>
    <dgm:cxn modelId="{C993EBFA-C752-4F79-BF65-25F67410A12C}" type="presParOf" srcId="{5118DEEE-16B6-4F69-BA2D-D75FB7BA2A23}" destId="{8108F179-2748-49C8-833A-E0B85E54F3B7}" srcOrd="0" destOrd="0" presId="urn:microsoft.com/office/officeart/2008/layout/HorizontalMultiLevelHierarchy"/>
    <dgm:cxn modelId="{407C2A6F-0570-4075-BD6E-3B6BB4534A01}" type="presParOf" srcId="{8108F179-2748-49C8-833A-E0B85E54F3B7}" destId="{C80D8742-3145-467E-93FF-32E087DF65D9}" srcOrd="0" destOrd="0" presId="urn:microsoft.com/office/officeart/2008/layout/HorizontalMultiLevelHierarchy"/>
    <dgm:cxn modelId="{43D4FCB8-9795-4790-991D-21EC9D1595B0}" type="presParOf" srcId="{5118DEEE-16B6-4F69-BA2D-D75FB7BA2A23}" destId="{5D41DF67-2285-486F-9679-B001D354D278}" srcOrd="1" destOrd="0" presId="urn:microsoft.com/office/officeart/2008/layout/HorizontalMultiLevelHierarchy"/>
    <dgm:cxn modelId="{6238E1CA-E93B-4C2F-B02E-27420F72D57D}" type="presParOf" srcId="{5D41DF67-2285-486F-9679-B001D354D278}" destId="{201C90E9-B0AB-4C43-9EF3-9ECC916A53EF}" srcOrd="0" destOrd="0" presId="urn:microsoft.com/office/officeart/2008/layout/HorizontalMultiLevelHierarchy"/>
    <dgm:cxn modelId="{EA9E9708-7BED-41E8-8BFC-CDC1C3DFE6A3}" type="presParOf" srcId="{5D41DF67-2285-486F-9679-B001D354D278}" destId="{55C0D24F-2D77-4788-A270-AEBA239D7EF7}" srcOrd="1" destOrd="0" presId="urn:microsoft.com/office/officeart/2008/layout/HorizontalMultiLevelHierarchy"/>
    <dgm:cxn modelId="{2A7C7502-3F0C-4716-924F-C48A300DDBFA}" type="presParOf" srcId="{C47FBEED-5DCD-4836-B5DB-5604CF22ED76}" destId="{7B0D7308-02C2-40F6-B6F7-3BBF38DF010E}" srcOrd="10" destOrd="0" presId="urn:microsoft.com/office/officeart/2008/layout/HorizontalMultiLevelHierarchy"/>
    <dgm:cxn modelId="{9C3CA431-A2D0-4464-9A5C-F09DDD0240B2}" type="presParOf" srcId="{7B0D7308-02C2-40F6-B6F7-3BBF38DF010E}" destId="{E1E8A240-006B-42B0-9721-93203EF1C2B7}" srcOrd="0" destOrd="0" presId="urn:microsoft.com/office/officeart/2008/layout/HorizontalMultiLevelHierarchy"/>
    <dgm:cxn modelId="{AFF3B457-CD8C-4E94-8FAA-C904EA53F05E}" type="presParOf" srcId="{C47FBEED-5DCD-4836-B5DB-5604CF22ED76}" destId="{91AFAD7D-2CD7-4EA7-8E79-523527B6E9C6}" srcOrd="11" destOrd="0" presId="urn:microsoft.com/office/officeart/2008/layout/HorizontalMultiLevelHierarchy"/>
    <dgm:cxn modelId="{BFC099B5-6222-429D-BF02-4D3D605E9475}" type="presParOf" srcId="{91AFAD7D-2CD7-4EA7-8E79-523527B6E9C6}" destId="{65CD8C8C-9946-4D43-B384-9E1D1F1E83C4}" srcOrd="0" destOrd="0" presId="urn:microsoft.com/office/officeart/2008/layout/HorizontalMultiLevelHierarchy"/>
    <dgm:cxn modelId="{3451EFFE-DABC-4C5E-84B1-63616BDD80B5}" type="presParOf" srcId="{91AFAD7D-2CD7-4EA7-8E79-523527B6E9C6}" destId="{E8E2EFC4-1D10-4DD2-BBB5-EB46ABB7FF6A}" srcOrd="1" destOrd="0" presId="urn:microsoft.com/office/officeart/2008/layout/HorizontalMultiLevelHierarchy"/>
    <dgm:cxn modelId="{026FC0C5-22D8-4525-957C-999560FD6166}" type="presParOf" srcId="{E8E2EFC4-1D10-4DD2-BBB5-EB46ABB7FF6A}" destId="{4BA16909-E0B2-46EE-86ED-9F790BA9C147}" srcOrd="0" destOrd="0" presId="urn:microsoft.com/office/officeart/2008/layout/HorizontalMultiLevelHierarchy"/>
    <dgm:cxn modelId="{F9918C88-A732-48FA-BAB8-048AE268002B}" type="presParOf" srcId="{4BA16909-E0B2-46EE-86ED-9F790BA9C147}" destId="{3952247B-2B1B-4847-BA61-8AA79FDB50C4}" srcOrd="0" destOrd="0" presId="urn:microsoft.com/office/officeart/2008/layout/HorizontalMultiLevelHierarchy"/>
    <dgm:cxn modelId="{46501E19-49B3-40E1-AB2C-BC6898438481}" type="presParOf" srcId="{E8E2EFC4-1D10-4DD2-BBB5-EB46ABB7FF6A}" destId="{17C36600-ABC4-4A19-AB9E-C5C1D3E6BDC1}" srcOrd="1" destOrd="0" presId="urn:microsoft.com/office/officeart/2008/layout/HorizontalMultiLevelHierarchy"/>
    <dgm:cxn modelId="{34C6864B-7546-41AA-9378-D66CFEB5EA69}" type="presParOf" srcId="{17C36600-ABC4-4A19-AB9E-C5C1D3E6BDC1}" destId="{8A37F106-F279-4FA8-AFB8-7DE00601E725}" srcOrd="0" destOrd="0" presId="urn:microsoft.com/office/officeart/2008/layout/HorizontalMultiLevelHierarchy"/>
    <dgm:cxn modelId="{1D5F063F-E656-4DD6-9FC3-1BBE85BC1AAD}" type="presParOf" srcId="{17C36600-ABC4-4A19-AB9E-C5C1D3E6BDC1}" destId="{FD27C9C0-CE46-44A3-855A-232DAD0F3D4B}" srcOrd="1" destOrd="0" presId="urn:microsoft.com/office/officeart/2008/layout/HorizontalMultiLevelHierarchy"/>
    <dgm:cxn modelId="{7197A64D-77A7-4263-8D22-B8482AA04C3B}" type="presParOf" srcId="{C47FBEED-5DCD-4836-B5DB-5604CF22ED76}" destId="{1764CB41-98EC-42F8-8E85-0D2EC27C299D}" srcOrd="12" destOrd="0" presId="urn:microsoft.com/office/officeart/2008/layout/HorizontalMultiLevelHierarchy"/>
    <dgm:cxn modelId="{D4A50E65-7A6F-49B9-BF14-17254EF95912}" type="presParOf" srcId="{1764CB41-98EC-42F8-8E85-0D2EC27C299D}" destId="{99E3F394-108B-4ACA-AABA-8BF960EF2953}" srcOrd="0" destOrd="0" presId="urn:microsoft.com/office/officeart/2008/layout/HorizontalMultiLevelHierarchy"/>
    <dgm:cxn modelId="{CE7F5D23-6EF0-452D-9AE4-44A3EDBB5017}" type="presParOf" srcId="{C47FBEED-5DCD-4836-B5DB-5604CF22ED76}" destId="{C5872E79-E69E-462D-924F-98C3007FB49C}" srcOrd="13" destOrd="0" presId="urn:microsoft.com/office/officeart/2008/layout/HorizontalMultiLevelHierarchy"/>
    <dgm:cxn modelId="{B3F3955D-542B-40CD-A92A-BF0115B2548D}" type="presParOf" srcId="{C5872E79-E69E-462D-924F-98C3007FB49C}" destId="{337974C3-A2B3-4D1A-BC67-435AC596912E}" srcOrd="0" destOrd="0" presId="urn:microsoft.com/office/officeart/2008/layout/HorizontalMultiLevelHierarchy"/>
    <dgm:cxn modelId="{77921E81-0D77-4C96-8817-75CE1D0B193E}" type="presParOf" srcId="{C5872E79-E69E-462D-924F-98C3007FB49C}" destId="{04503D90-833E-45BC-97E1-E74887386421}" srcOrd="1" destOrd="0" presId="urn:microsoft.com/office/officeart/2008/layout/HorizontalMultiLevelHierarchy"/>
    <dgm:cxn modelId="{23402A72-6F81-4E57-94A1-10F506676428}" type="presParOf" srcId="{04503D90-833E-45BC-97E1-E74887386421}" destId="{D4AC8664-2570-4AFE-9F3E-98C94D87A669}" srcOrd="0" destOrd="0" presId="urn:microsoft.com/office/officeart/2008/layout/HorizontalMultiLevelHierarchy"/>
    <dgm:cxn modelId="{97EBE9F8-FBE4-42AF-BCEE-8B23BB17B8B1}" type="presParOf" srcId="{D4AC8664-2570-4AFE-9F3E-98C94D87A669}" destId="{307BC22C-4928-4128-81E1-370064310EF5}" srcOrd="0" destOrd="0" presId="urn:microsoft.com/office/officeart/2008/layout/HorizontalMultiLevelHierarchy"/>
    <dgm:cxn modelId="{D580721A-A33A-48FE-83D7-87EAF8EF635D}" type="presParOf" srcId="{04503D90-833E-45BC-97E1-E74887386421}" destId="{3A12CFCA-FF46-4DC1-91F0-60D702AB420B}" srcOrd="1" destOrd="0" presId="urn:microsoft.com/office/officeart/2008/layout/HorizontalMultiLevelHierarchy"/>
    <dgm:cxn modelId="{5E3BD42A-701A-4BA5-AE13-C85CA74A5885}" type="presParOf" srcId="{3A12CFCA-FF46-4DC1-91F0-60D702AB420B}" destId="{F4552464-E36F-4ED0-9457-17029BD7CA62}" srcOrd="0" destOrd="0" presId="urn:microsoft.com/office/officeart/2008/layout/HorizontalMultiLevelHierarchy"/>
    <dgm:cxn modelId="{86A7EF0F-63FD-41B2-9BCB-0876A09F1312}" type="presParOf" srcId="{3A12CFCA-FF46-4DC1-91F0-60D702AB420B}" destId="{BBA5EB2F-0BCA-45D0-AE18-E209A56CDF42}" srcOrd="1" destOrd="0" presId="urn:microsoft.com/office/officeart/2008/layout/HorizontalMultiLevelHierarchy"/>
    <dgm:cxn modelId="{A869EFC3-654E-48B2-A6AE-D24E8BA37B32}" type="presParOf" srcId="{C47FBEED-5DCD-4836-B5DB-5604CF22ED76}" destId="{C472B52F-DD48-4B5E-9FEE-E78DB783C6EC}" srcOrd="14" destOrd="0" presId="urn:microsoft.com/office/officeart/2008/layout/HorizontalMultiLevelHierarchy"/>
    <dgm:cxn modelId="{389D61A1-2394-478F-B1C5-7F65E115F7B3}" type="presParOf" srcId="{C472B52F-DD48-4B5E-9FEE-E78DB783C6EC}" destId="{59A8AFA0-A1CE-4153-8D6A-44B0F6D167E1}" srcOrd="0" destOrd="0" presId="urn:microsoft.com/office/officeart/2008/layout/HorizontalMultiLevelHierarchy"/>
    <dgm:cxn modelId="{4ACAE256-B9CE-47F8-9A01-7DE5EC2F8C06}" type="presParOf" srcId="{C47FBEED-5DCD-4836-B5DB-5604CF22ED76}" destId="{C9ADED1F-AF32-41AD-AD9B-A758A85D28E5}" srcOrd="15" destOrd="0" presId="urn:microsoft.com/office/officeart/2008/layout/HorizontalMultiLevelHierarchy"/>
    <dgm:cxn modelId="{1472351A-70E8-4BAA-811F-2F696DBD8511}" type="presParOf" srcId="{C9ADED1F-AF32-41AD-AD9B-A758A85D28E5}" destId="{C92F79B4-2566-4581-AF6D-117577F338C6}" srcOrd="0" destOrd="0" presId="urn:microsoft.com/office/officeart/2008/layout/HorizontalMultiLevelHierarchy"/>
    <dgm:cxn modelId="{4B79ACE4-4F37-4A87-98E3-86A39B4670F9}" type="presParOf" srcId="{C9ADED1F-AF32-41AD-AD9B-A758A85D28E5}" destId="{02B80A9D-41DC-4A02-8090-2707D6007C61}" srcOrd="1" destOrd="0" presId="urn:microsoft.com/office/officeart/2008/layout/HorizontalMultiLevelHierarchy"/>
    <dgm:cxn modelId="{1B4AA5AA-3C99-437F-9C84-DEAB96E29B18}" type="presParOf" srcId="{02B80A9D-41DC-4A02-8090-2707D6007C61}" destId="{2AFC712B-F2C5-4909-8E9E-728684F834E6}" srcOrd="0" destOrd="0" presId="urn:microsoft.com/office/officeart/2008/layout/HorizontalMultiLevelHierarchy"/>
    <dgm:cxn modelId="{7D0E3B1C-85D8-4C80-9C44-800EE760F725}" type="presParOf" srcId="{2AFC712B-F2C5-4909-8E9E-728684F834E6}" destId="{0E7540F8-9702-4DB2-82F1-FDCEFFB023C2}" srcOrd="0" destOrd="0" presId="urn:microsoft.com/office/officeart/2008/layout/HorizontalMultiLevelHierarchy"/>
    <dgm:cxn modelId="{A277377B-F6E5-4304-BCEC-CCAE9CC4D01F}" type="presParOf" srcId="{02B80A9D-41DC-4A02-8090-2707D6007C61}" destId="{CEA3F6D2-CDC6-4982-9CFD-A7303F723876}" srcOrd="1" destOrd="0" presId="urn:microsoft.com/office/officeart/2008/layout/HorizontalMultiLevelHierarchy"/>
    <dgm:cxn modelId="{73490D05-3B0C-4907-8F08-99BA04D8B95B}" type="presParOf" srcId="{CEA3F6D2-CDC6-4982-9CFD-A7303F723876}" destId="{373A7E30-AEF2-4929-9E66-21D0DC1F8E04}" srcOrd="0" destOrd="0" presId="urn:microsoft.com/office/officeart/2008/layout/HorizontalMultiLevelHierarchy"/>
    <dgm:cxn modelId="{992CFF0E-0A84-47E9-B6B0-94C84D939DF0}" type="presParOf" srcId="{CEA3F6D2-CDC6-4982-9CFD-A7303F723876}" destId="{68EAFC9D-7176-4A48-9BF8-D7C4BC14BC89}" srcOrd="1" destOrd="0" presId="urn:microsoft.com/office/officeart/2008/layout/HorizontalMultiLevelHierarchy"/>
    <dgm:cxn modelId="{FC99748D-41B4-4EC3-8DE3-93C2D883BB60}" type="presParOf" srcId="{C47FBEED-5DCD-4836-B5DB-5604CF22ED76}" destId="{F50F56DB-1C1C-42D5-AEE6-3CDE3CBAAFA3}" srcOrd="16" destOrd="0" presId="urn:microsoft.com/office/officeart/2008/layout/HorizontalMultiLevelHierarchy"/>
    <dgm:cxn modelId="{D49554E3-880F-4CBA-B62B-26CAB1FD41DD}" type="presParOf" srcId="{F50F56DB-1C1C-42D5-AEE6-3CDE3CBAAFA3}" destId="{B0FAF4C4-8C43-4EE8-ADF4-FBE1307A95E4}" srcOrd="0" destOrd="0" presId="urn:microsoft.com/office/officeart/2008/layout/HorizontalMultiLevelHierarchy"/>
    <dgm:cxn modelId="{2D23BA82-761F-48C3-9F32-27AF1DB18508}" type="presParOf" srcId="{C47FBEED-5DCD-4836-B5DB-5604CF22ED76}" destId="{4CA772FB-29D2-4567-A0FA-C14E2A71258F}" srcOrd="17" destOrd="0" presId="urn:microsoft.com/office/officeart/2008/layout/HorizontalMultiLevelHierarchy"/>
    <dgm:cxn modelId="{2EFF45CD-42E5-48E9-AE82-DD0A5C205EB3}" type="presParOf" srcId="{4CA772FB-29D2-4567-A0FA-C14E2A71258F}" destId="{DEF43C60-B612-49D3-89E8-59A67D459123}" srcOrd="0" destOrd="0" presId="urn:microsoft.com/office/officeart/2008/layout/HorizontalMultiLevelHierarchy"/>
    <dgm:cxn modelId="{030BB617-8ED6-453A-9006-96F24B92777C}" type="presParOf" srcId="{4CA772FB-29D2-4567-A0FA-C14E2A71258F}" destId="{E3FA0973-57B4-49B5-A9F4-8683EEE66B41}" srcOrd="1" destOrd="0" presId="urn:microsoft.com/office/officeart/2008/layout/HorizontalMultiLevelHierarchy"/>
    <dgm:cxn modelId="{9ABEB760-7A50-4AF2-BFE9-9BEEC3F28EE3}" type="presParOf" srcId="{E3FA0973-57B4-49B5-A9F4-8683EEE66B41}" destId="{2C958080-1A79-45B7-9B2A-FE52B0694C71}" srcOrd="0" destOrd="0" presId="urn:microsoft.com/office/officeart/2008/layout/HorizontalMultiLevelHierarchy"/>
    <dgm:cxn modelId="{078F3149-490B-4034-A872-8EBE1D7A49B0}" type="presParOf" srcId="{2C958080-1A79-45B7-9B2A-FE52B0694C71}" destId="{E105F344-AC84-44FE-8697-EAEB0420A8BD}" srcOrd="0" destOrd="0" presId="urn:microsoft.com/office/officeart/2008/layout/HorizontalMultiLevelHierarchy"/>
    <dgm:cxn modelId="{66EC235D-2521-468D-BB15-DEBFF5CEB251}" type="presParOf" srcId="{E3FA0973-57B4-49B5-A9F4-8683EEE66B41}" destId="{492E0617-812D-48D4-8D9A-310934761A6A}" srcOrd="1" destOrd="0" presId="urn:microsoft.com/office/officeart/2008/layout/HorizontalMultiLevelHierarchy"/>
    <dgm:cxn modelId="{02D90ED9-2EB4-4F72-8C5F-F2261979E82E}" type="presParOf" srcId="{492E0617-812D-48D4-8D9A-310934761A6A}" destId="{42542CE5-A9A6-4BF9-BC9A-1F41D7DA63AF}" srcOrd="0" destOrd="0" presId="urn:microsoft.com/office/officeart/2008/layout/HorizontalMultiLevelHierarchy"/>
    <dgm:cxn modelId="{C0D90770-D9DC-45BA-8C39-970C00E0FD7E}" type="presParOf" srcId="{492E0617-812D-48D4-8D9A-310934761A6A}" destId="{C9F07229-7033-4C62-AB68-75D80BA140D3}" srcOrd="1" destOrd="0" presId="urn:microsoft.com/office/officeart/2008/layout/HorizontalMultiLevelHierarchy"/>
    <dgm:cxn modelId="{1B83E256-EB41-4195-858D-D8DBF9B80A89}" type="presParOf" srcId="{C47FBEED-5DCD-4836-B5DB-5604CF22ED76}" destId="{412AF840-A398-4CD4-B337-179A73ED2935}" srcOrd="18" destOrd="0" presId="urn:microsoft.com/office/officeart/2008/layout/HorizontalMultiLevelHierarchy"/>
    <dgm:cxn modelId="{4AEAC15F-535C-4FD8-8AEB-059A36A6F151}" type="presParOf" srcId="{412AF840-A398-4CD4-B337-179A73ED2935}" destId="{3368CDC3-5B6A-4D75-A31E-04A9AA05F84B}" srcOrd="0" destOrd="0" presId="urn:microsoft.com/office/officeart/2008/layout/HorizontalMultiLevelHierarchy"/>
    <dgm:cxn modelId="{8800E7C2-8264-4B00-9099-488E9DAF925C}" type="presParOf" srcId="{C47FBEED-5DCD-4836-B5DB-5604CF22ED76}" destId="{AC73BD0E-1E4C-47D4-826A-6DD54E66A5DE}" srcOrd="19" destOrd="0" presId="urn:microsoft.com/office/officeart/2008/layout/HorizontalMultiLevelHierarchy"/>
    <dgm:cxn modelId="{7E8BF050-9110-4555-83F0-E84404B76E03}" type="presParOf" srcId="{AC73BD0E-1E4C-47D4-826A-6DD54E66A5DE}" destId="{4ACCD280-A556-4B13-8C54-826946DA8DBD}" srcOrd="0" destOrd="0" presId="urn:microsoft.com/office/officeart/2008/layout/HorizontalMultiLevelHierarchy"/>
    <dgm:cxn modelId="{6F4FE44C-7E2A-4B3D-BDEF-F76232916145}" type="presParOf" srcId="{AC73BD0E-1E4C-47D4-826A-6DD54E66A5DE}" destId="{B5F8A209-1B5A-4F92-A0A2-27351C2A03AA}" srcOrd="1" destOrd="0" presId="urn:microsoft.com/office/officeart/2008/layout/HorizontalMultiLevelHierarchy"/>
    <dgm:cxn modelId="{1697BB6B-BBC5-405E-B0A6-0EDD43AB1FBA}" type="presParOf" srcId="{B5F8A209-1B5A-4F92-A0A2-27351C2A03AA}" destId="{31D7E9D1-E7C1-4EAD-A2A8-08211F9262E1}" srcOrd="0" destOrd="0" presId="urn:microsoft.com/office/officeart/2008/layout/HorizontalMultiLevelHierarchy"/>
    <dgm:cxn modelId="{1D35BB33-0006-4439-AF23-507B5FF753D5}" type="presParOf" srcId="{31D7E9D1-E7C1-4EAD-A2A8-08211F9262E1}" destId="{505E44A7-C1CD-44F2-8731-2D5A7197F8C6}" srcOrd="0" destOrd="0" presId="urn:microsoft.com/office/officeart/2008/layout/HorizontalMultiLevelHierarchy"/>
    <dgm:cxn modelId="{25A55AB6-BE8F-4DFD-96D7-8E04949A7CB0}" type="presParOf" srcId="{B5F8A209-1B5A-4F92-A0A2-27351C2A03AA}" destId="{1B7B76D8-5120-4D00-A7C3-6FE3C29297AA}" srcOrd="1" destOrd="0" presId="urn:microsoft.com/office/officeart/2008/layout/HorizontalMultiLevelHierarchy"/>
    <dgm:cxn modelId="{1EE0D939-3A94-415C-8C81-747720D9D783}" type="presParOf" srcId="{1B7B76D8-5120-4D00-A7C3-6FE3C29297AA}" destId="{20368E1E-4322-4879-9DB6-A056FBE9E015}" srcOrd="0" destOrd="0" presId="urn:microsoft.com/office/officeart/2008/layout/HorizontalMultiLevelHierarchy"/>
    <dgm:cxn modelId="{437EE4EB-328A-4528-ABA5-43A296C7A56A}" type="presParOf" srcId="{1B7B76D8-5120-4D00-A7C3-6FE3C29297AA}" destId="{640652CF-6637-4E76-BD1E-8DB54D55CAFD}" srcOrd="1" destOrd="0" presId="urn:microsoft.com/office/officeart/2008/layout/HorizontalMultiLevelHierarchy"/>
    <dgm:cxn modelId="{B0DE6105-E2E8-47A6-BD55-710EE307FF78}" type="presParOf" srcId="{C47FBEED-5DCD-4836-B5DB-5604CF22ED76}" destId="{8AC2614F-2905-425B-B382-7CDD2E1F7AAE}" srcOrd="20" destOrd="0" presId="urn:microsoft.com/office/officeart/2008/layout/HorizontalMultiLevelHierarchy"/>
    <dgm:cxn modelId="{0479899B-7494-447A-91BD-B3D6737DFDCA}" type="presParOf" srcId="{8AC2614F-2905-425B-B382-7CDD2E1F7AAE}" destId="{58216E06-E210-43EF-8229-8D2324F0676D}" srcOrd="0" destOrd="0" presId="urn:microsoft.com/office/officeart/2008/layout/HorizontalMultiLevelHierarchy"/>
    <dgm:cxn modelId="{D876D8B1-FA55-456B-8767-8DAAB3557147}" type="presParOf" srcId="{C47FBEED-5DCD-4836-B5DB-5604CF22ED76}" destId="{117659BC-98E7-4443-841E-A067BBCBF1A1}" srcOrd="21" destOrd="0" presId="urn:microsoft.com/office/officeart/2008/layout/HorizontalMultiLevelHierarchy"/>
    <dgm:cxn modelId="{BD366D5B-3AAE-4A16-915F-2163C423CB08}" type="presParOf" srcId="{117659BC-98E7-4443-841E-A067BBCBF1A1}" destId="{4CA7F50D-A11F-4069-98BF-E5F998AC9C54}" srcOrd="0" destOrd="0" presId="urn:microsoft.com/office/officeart/2008/layout/HorizontalMultiLevelHierarchy"/>
    <dgm:cxn modelId="{CA75F9E9-A4F2-49BF-80F4-AB0593D4DBBB}" type="presParOf" srcId="{117659BC-98E7-4443-841E-A067BBCBF1A1}" destId="{36156178-E1F8-4E21-A9C9-B5F22E1EE67F}" srcOrd="1" destOrd="0" presId="urn:microsoft.com/office/officeart/2008/layout/HorizontalMultiLevelHierarchy"/>
    <dgm:cxn modelId="{E03160C0-D832-4103-9371-8A5C573C637D}" type="presParOf" srcId="{C47FBEED-5DCD-4836-B5DB-5604CF22ED76}" destId="{C5B6C08D-FEB3-4429-8235-CE27F86161ED}" srcOrd="22" destOrd="0" presId="urn:microsoft.com/office/officeart/2008/layout/HorizontalMultiLevelHierarchy"/>
    <dgm:cxn modelId="{4464EF9F-C84D-4E95-83B3-7B7415BB9700}" type="presParOf" srcId="{C5B6C08D-FEB3-4429-8235-CE27F86161ED}" destId="{782787A3-3CA2-4A5F-85E5-2D43B2F5AE66}" srcOrd="0" destOrd="0" presId="urn:microsoft.com/office/officeart/2008/layout/HorizontalMultiLevelHierarchy"/>
    <dgm:cxn modelId="{DBF4ED21-E336-4729-A5A5-CF6E0D194B8D}" type="presParOf" srcId="{C47FBEED-5DCD-4836-B5DB-5604CF22ED76}" destId="{0D0270DF-DA47-4B4E-A3C4-1A27E3E0D36E}" srcOrd="23" destOrd="0" presId="urn:microsoft.com/office/officeart/2008/layout/HorizontalMultiLevelHierarchy"/>
    <dgm:cxn modelId="{BE6EC056-5150-4AE8-B853-D5047491C844}" type="presParOf" srcId="{0D0270DF-DA47-4B4E-A3C4-1A27E3E0D36E}" destId="{A9A4FB72-8935-40FC-B5B5-F66004F3A1A1}" srcOrd="0" destOrd="0" presId="urn:microsoft.com/office/officeart/2008/layout/HorizontalMultiLevelHierarchy"/>
    <dgm:cxn modelId="{96848265-4BCA-45A3-B7AE-ECBED5B1E081}" type="presParOf" srcId="{0D0270DF-DA47-4B4E-A3C4-1A27E3E0D36E}" destId="{9B85C29C-3DCD-497D-BB72-CED2565D8DE8}" srcOrd="1" destOrd="0" presId="urn:microsoft.com/office/officeart/2008/layout/HorizontalMultiLevelHierarchy"/>
    <dgm:cxn modelId="{E530E2CD-DC24-4445-AE99-81D2EF34BFB6}" type="presParOf" srcId="{9B85C29C-3DCD-497D-BB72-CED2565D8DE8}" destId="{F3FA9DDC-0342-429E-9E50-47D3427DE381}" srcOrd="0" destOrd="0" presId="urn:microsoft.com/office/officeart/2008/layout/HorizontalMultiLevelHierarchy"/>
    <dgm:cxn modelId="{F1D14A11-D0B1-4A88-9BC1-C9283376DD1C}" type="presParOf" srcId="{F3FA9DDC-0342-429E-9E50-47D3427DE381}" destId="{85446309-BA91-44D9-BCF5-694EC14FB724}" srcOrd="0" destOrd="0" presId="urn:microsoft.com/office/officeart/2008/layout/HorizontalMultiLevelHierarchy"/>
    <dgm:cxn modelId="{0E996A8E-89A2-4353-9FB6-17407DC4ABAE}" type="presParOf" srcId="{9B85C29C-3DCD-497D-BB72-CED2565D8DE8}" destId="{AD9184E5-C573-4AE7-B033-7ABEB3D38DC8}" srcOrd="1" destOrd="0" presId="urn:microsoft.com/office/officeart/2008/layout/HorizontalMultiLevelHierarchy"/>
    <dgm:cxn modelId="{28890121-D9E0-4236-995A-499C93B49E67}" type="presParOf" srcId="{AD9184E5-C573-4AE7-B033-7ABEB3D38DC8}" destId="{FD9688BF-A644-4827-AE81-D87ADA9B7B3A}" srcOrd="0" destOrd="0" presId="urn:microsoft.com/office/officeart/2008/layout/HorizontalMultiLevelHierarchy"/>
    <dgm:cxn modelId="{C3816816-1733-4F8F-A283-B56A6C98C09E}"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35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6328885"/>
        <a:ext cx="12383" cy="12383"/>
      </dsp:txXfrm>
    </dsp:sp>
    <dsp:sp modelId="{C5B6C08D-FEB3-4429-8235-CE27F86161ED}">
      <dsp:nvSpPr>
        <dsp:cNvPr id="0" name=""/>
        <dsp:cNvSpPr/>
      </dsp:nvSpPr>
      <dsp:spPr>
        <a:xfrm>
          <a:off x="440274" y="346646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9029" y="4828878"/>
        <a:ext cx="143783" cy="143783"/>
      </dsp:txXfrm>
    </dsp:sp>
    <dsp:sp modelId="{8AC2614F-2905-425B-B382-7CDD2E1F7AAE}">
      <dsp:nvSpPr>
        <dsp:cNvPr id="0" name=""/>
        <dsp:cNvSpPr/>
      </dsp:nvSpPr>
      <dsp:spPr>
        <a:xfrm>
          <a:off x="440274" y="3466464"/>
          <a:ext cx="201293" cy="2331141"/>
        </a:xfrm>
        <a:custGeom>
          <a:avLst/>
          <a:gdLst/>
          <a:ahLst/>
          <a:cxnLst/>
          <a:rect l="0" t="0" r="0" b="0"/>
          <a:pathLst>
            <a:path>
              <a:moveTo>
                <a:pt x="0" y="0"/>
              </a:moveTo>
              <a:lnTo>
                <a:pt x="100646" y="0"/>
              </a:lnTo>
              <a:lnTo>
                <a:pt x="100646" y="2331141"/>
              </a:lnTo>
              <a:lnTo>
                <a:pt x="201293" y="23311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2426" y="4573539"/>
        <a:ext cx="116990" cy="116990"/>
      </dsp:txXfrm>
    </dsp:sp>
    <dsp:sp modelId="{31D7E9D1-E7C1-4EAD-A2A8-08211F9262E1}">
      <dsp:nvSpPr>
        <dsp:cNvPr id="0" name=""/>
        <dsp:cNvSpPr/>
      </dsp:nvSpPr>
      <dsp:spPr>
        <a:xfrm>
          <a:off x="2172197" y="5279960"/>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319488"/>
        <a:ext cx="12383" cy="12383"/>
      </dsp:txXfrm>
    </dsp:sp>
    <dsp:sp modelId="{412AF840-A398-4CD4-B337-179A73ED2935}">
      <dsp:nvSpPr>
        <dsp:cNvPr id="0" name=""/>
        <dsp:cNvSpPr/>
      </dsp:nvSpPr>
      <dsp:spPr>
        <a:xfrm>
          <a:off x="440274" y="3466464"/>
          <a:ext cx="201293" cy="1859216"/>
        </a:xfrm>
        <a:custGeom>
          <a:avLst/>
          <a:gdLst/>
          <a:ahLst/>
          <a:cxnLst/>
          <a:rect l="0" t="0" r="0" b="0"/>
          <a:pathLst>
            <a:path>
              <a:moveTo>
                <a:pt x="0" y="0"/>
              </a:moveTo>
              <a:lnTo>
                <a:pt x="100646" y="0"/>
              </a:lnTo>
              <a:lnTo>
                <a:pt x="100646" y="1859216"/>
              </a:lnTo>
              <a:lnTo>
                <a:pt x="201293" y="1859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4169" y="4349320"/>
        <a:ext cx="93504" cy="93504"/>
      </dsp:txXfrm>
    </dsp:sp>
    <dsp:sp modelId="{2C958080-1A79-45B7-9B2A-FE52B0694C71}">
      <dsp:nvSpPr>
        <dsp:cNvPr id="0" name=""/>
        <dsp:cNvSpPr/>
      </dsp:nvSpPr>
      <dsp:spPr>
        <a:xfrm>
          <a:off x="2172197" y="480419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843725"/>
        <a:ext cx="12383" cy="12383"/>
      </dsp:txXfrm>
    </dsp:sp>
    <dsp:sp modelId="{F50F56DB-1C1C-42D5-AEE6-3CDE3CBAAFA3}">
      <dsp:nvSpPr>
        <dsp:cNvPr id="0" name=""/>
        <dsp:cNvSpPr/>
      </dsp:nvSpPr>
      <dsp:spPr>
        <a:xfrm>
          <a:off x="440274" y="3466464"/>
          <a:ext cx="201293" cy="1383452"/>
        </a:xfrm>
        <a:custGeom>
          <a:avLst/>
          <a:gdLst/>
          <a:ahLst/>
          <a:cxnLst/>
          <a:rect l="0" t="0" r="0" b="0"/>
          <a:pathLst>
            <a:path>
              <a:moveTo>
                <a:pt x="0" y="0"/>
              </a:moveTo>
              <a:lnTo>
                <a:pt x="100646" y="0"/>
              </a:lnTo>
              <a:lnTo>
                <a:pt x="100646" y="1383452"/>
              </a:lnTo>
              <a:lnTo>
                <a:pt x="201293" y="13834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05971" y="4123240"/>
        <a:ext cx="69900" cy="69900"/>
      </dsp:txXfrm>
    </dsp:sp>
    <dsp:sp modelId="{2AFC712B-F2C5-4909-8E9E-728684F834E6}">
      <dsp:nvSpPr>
        <dsp:cNvPr id="0" name=""/>
        <dsp:cNvSpPr/>
      </dsp:nvSpPr>
      <dsp:spPr>
        <a:xfrm>
          <a:off x="2172197" y="427541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314947"/>
        <a:ext cx="12383" cy="12383"/>
      </dsp:txXfrm>
    </dsp:sp>
    <dsp:sp modelId="{C472B52F-DD48-4B5E-9FEE-E78DB783C6EC}">
      <dsp:nvSpPr>
        <dsp:cNvPr id="0" name=""/>
        <dsp:cNvSpPr/>
      </dsp:nvSpPr>
      <dsp:spPr>
        <a:xfrm>
          <a:off x="440274" y="3466464"/>
          <a:ext cx="201293" cy="854674"/>
        </a:xfrm>
        <a:custGeom>
          <a:avLst/>
          <a:gdLst/>
          <a:ahLst/>
          <a:cxnLst/>
          <a:rect l="0" t="0" r="0" b="0"/>
          <a:pathLst>
            <a:path>
              <a:moveTo>
                <a:pt x="0" y="0"/>
              </a:moveTo>
              <a:lnTo>
                <a:pt x="100646" y="0"/>
              </a:lnTo>
              <a:lnTo>
                <a:pt x="100646" y="854674"/>
              </a:lnTo>
              <a:lnTo>
                <a:pt x="201293" y="854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8970" y="3871850"/>
        <a:ext cx="43902" cy="43902"/>
      </dsp:txXfrm>
    </dsp:sp>
    <dsp:sp modelId="{D4AC8664-2570-4AFE-9F3E-98C94D87A669}">
      <dsp:nvSpPr>
        <dsp:cNvPr id="0" name=""/>
        <dsp:cNvSpPr/>
      </dsp:nvSpPr>
      <dsp:spPr>
        <a:xfrm>
          <a:off x="2172197" y="374664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786169"/>
        <a:ext cx="12383" cy="12383"/>
      </dsp:txXfrm>
    </dsp:sp>
    <dsp:sp modelId="{1764CB41-98EC-42F8-8E85-0D2EC27C299D}">
      <dsp:nvSpPr>
        <dsp:cNvPr id="0" name=""/>
        <dsp:cNvSpPr/>
      </dsp:nvSpPr>
      <dsp:spPr>
        <a:xfrm>
          <a:off x="440274" y="3466464"/>
          <a:ext cx="201293" cy="325896"/>
        </a:xfrm>
        <a:custGeom>
          <a:avLst/>
          <a:gdLst/>
          <a:ahLst/>
          <a:cxnLst/>
          <a:rect l="0" t="0" r="0" b="0"/>
          <a:pathLst>
            <a:path>
              <a:moveTo>
                <a:pt x="0" y="0"/>
              </a:moveTo>
              <a:lnTo>
                <a:pt x="100646" y="0"/>
              </a:lnTo>
              <a:lnTo>
                <a:pt x="100646" y="325896"/>
              </a:lnTo>
              <a:lnTo>
                <a:pt x="201293" y="3258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1345" y="3619836"/>
        <a:ext cx="19152" cy="19152"/>
      </dsp:txXfrm>
    </dsp:sp>
    <dsp:sp modelId="{4BA16909-E0B2-46EE-86ED-9F790BA9C147}">
      <dsp:nvSpPr>
        <dsp:cNvPr id="0" name=""/>
        <dsp:cNvSpPr/>
      </dsp:nvSpPr>
      <dsp:spPr>
        <a:xfrm>
          <a:off x="2172197" y="327471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314243"/>
        <a:ext cx="12383" cy="12383"/>
      </dsp:txXfrm>
    </dsp:sp>
    <dsp:sp modelId="{7B0D7308-02C2-40F6-B6F7-3BBF38DF010E}">
      <dsp:nvSpPr>
        <dsp:cNvPr id="0" name=""/>
        <dsp:cNvSpPr/>
      </dsp:nvSpPr>
      <dsp:spPr>
        <a:xfrm>
          <a:off x="440274" y="3320435"/>
          <a:ext cx="201293" cy="146028"/>
        </a:xfrm>
        <a:custGeom>
          <a:avLst/>
          <a:gdLst/>
          <a:ahLst/>
          <a:cxnLst/>
          <a:rect l="0" t="0" r="0" b="0"/>
          <a:pathLst>
            <a:path>
              <a:moveTo>
                <a:pt x="0" y="146028"/>
              </a:moveTo>
              <a:lnTo>
                <a:pt x="100646" y="14602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4704" y="3387232"/>
        <a:ext cx="12434" cy="12434"/>
      </dsp:txXfrm>
    </dsp:sp>
    <dsp:sp modelId="{8108F179-2748-49C8-833A-E0B85E54F3B7}">
      <dsp:nvSpPr>
        <dsp:cNvPr id="0" name=""/>
        <dsp:cNvSpPr/>
      </dsp:nvSpPr>
      <dsp:spPr>
        <a:xfrm>
          <a:off x="2172197" y="27426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782171"/>
        <a:ext cx="12383" cy="12383"/>
      </dsp:txXfrm>
    </dsp:sp>
    <dsp:sp modelId="{694B2ED6-F8B5-4BCC-A2E9-495D790D485C}">
      <dsp:nvSpPr>
        <dsp:cNvPr id="0" name=""/>
        <dsp:cNvSpPr/>
      </dsp:nvSpPr>
      <dsp:spPr>
        <a:xfrm>
          <a:off x="440274" y="2788363"/>
          <a:ext cx="201293" cy="678100"/>
        </a:xfrm>
        <a:custGeom>
          <a:avLst/>
          <a:gdLst/>
          <a:ahLst/>
          <a:cxnLst/>
          <a:rect l="0" t="0" r="0" b="0"/>
          <a:pathLst>
            <a:path>
              <a:moveTo>
                <a:pt x="0" y="678100"/>
              </a:moveTo>
              <a:lnTo>
                <a:pt x="100646" y="67810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23237" y="3109730"/>
        <a:ext cx="35367" cy="35367"/>
      </dsp:txXfrm>
    </dsp:sp>
    <dsp:sp modelId="{98908B5E-5940-4373-86CD-47375D8E85B4}">
      <dsp:nvSpPr>
        <dsp:cNvPr id="0" name=""/>
        <dsp:cNvSpPr/>
      </dsp:nvSpPr>
      <dsp:spPr>
        <a:xfrm>
          <a:off x="2172197" y="219290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232436"/>
        <a:ext cx="12383" cy="12383"/>
      </dsp:txXfrm>
    </dsp:sp>
    <dsp:sp modelId="{715F7100-7F7F-440E-8399-0A493E4C4D11}">
      <dsp:nvSpPr>
        <dsp:cNvPr id="0" name=""/>
        <dsp:cNvSpPr/>
      </dsp:nvSpPr>
      <dsp:spPr>
        <a:xfrm>
          <a:off x="440274" y="2238628"/>
          <a:ext cx="201293" cy="1227835"/>
        </a:xfrm>
        <a:custGeom>
          <a:avLst/>
          <a:gdLst/>
          <a:ahLst/>
          <a:cxnLst/>
          <a:rect l="0" t="0" r="0" b="0"/>
          <a:pathLst>
            <a:path>
              <a:moveTo>
                <a:pt x="0" y="1227835"/>
              </a:moveTo>
              <a:lnTo>
                <a:pt x="100646" y="1227835"/>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09815" y="2821440"/>
        <a:ext cx="62211" cy="62211"/>
      </dsp:txXfrm>
    </dsp:sp>
    <dsp:sp modelId="{2CB46F9B-85ED-4115-AAA9-5FB56C805E24}">
      <dsp:nvSpPr>
        <dsp:cNvPr id="0" name=""/>
        <dsp:cNvSpPr/>
      </dsp:nvSpPr>
      <dsp:spPr>
        <a:xfrm>
          <a:off x="2172197" y="16509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690471"/>
        <a:ext cx="12383" cy="12383"/>
      </dsp:txXfrm>
    </dsp:sp>
    <dsp:sp modelId="{EBFB8C85-5174-4AD8-A20E-01E6DDF8E5F8}">
      <dsp:nvSpPr>
        <dsp:cNvPr id="0" name=""/>
        <dsp:cNvSpPr/>
      </dsp:nvSpPr>
      <dsp:spPr>
        <a:xfrm>
          <a:off x="440274" y="1696663"/>
          <a:ext cx="201293" cy="1769801"/>
        </a:xfrm>
        <a:custGeom>
          <a:avLst/>
          <a:gdLst/>
          <a:ahLst/>
          <a:cxnLst/>
          <a:rect l="0" t="0" r="0" b="0"/>
          <a:pathLst>
            <a:path>
              <a:moveTo>
                <a:pt x="0" y="1769801"/>
              </a:moveTo>
              <a:lnTo>
                <a:pt x="100646" y="1769801"/>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6391" y="2537033"/>
        <a:ext cx="89060" cy="89060"/>
      </dsp:txXfrm>
    </dsp:sp>
    <dsp:sp modelId="{A08E1848-C845-44F7-A43B-15E2A5517D33}">
      <dsp:nvSpPr>
        <dsp:cNvPr id="0" name=""/>
        <dsp:cNvSpPr/>
      </dsp:nvSpPr>
      <dsp:spPr>
        <a:xfrm>
          <a:off x="2172197" y="106861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108139"/>
        <a:ext cx="12383" cy="12383"/>
      </dsp:txXfrm>
    </dsp:sp>
    <dsp:sp modelId="{37D36967-780B-430F-842F-A7336BF5693A}">
      <dsp:nvSpPr>
        <dsp:cNvPr id="0" name=""/>
        <dsp:cNvSpPr/>
      </dsp:nvSpPr>
      <dsp:spPr>
        <a:xfrm>
          <a:off x="440274" y="1114331"/>
          <a:ext cx="201293" cy="2352133"/>
        </a:xfrm>
        <a:custGeom>
          <a:avLst/>
          <a:gdLst/>
          <a:ahLst/>
          <a:cxnLst/>
          <a:rect l="0" t="0" r="0" b="0"/>
          <a:pathLst>
            <a:path>
              <a:moveTo>
                <a:pt x="0" y="2352133"/>
              </a:moveTo>
              <a:lnTo>
                <a:pt x="100646" y="2352133"/>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1903" y="2231379"/>
        <a:ext cx="118036" cy="118036"/>
      </dsp:txXfrm>
    </dsp:sp>
    <dsp:sp modelId="{A29B69C3-5F9C-499E-8F77-530235714DE4}">
      <dsp:nvSpPr>
        <dsp:cNvPr id="0" name=""/>
        <dsp:cNvSpPr/>
      </dsp:nvSpPr>
      <dsp:spPr>
        <a:xfrm>
          <a:off x="2172197" y="48658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26115"/>
        <a:ext cx="12383" cy="12383"/>
      </dsp:txXfrm>
    </dsp:sp>
    <dsp:sp modelId="{BC8F1219-5381-475A-A485-FAC2AEF1354E}">
      <dsp:nvSpPr>
        <dsp:cNvPr id="0" name=""/>
        <dsp:cNvSpPr/>
      </dsp:nvSpPr>
      <dsp:spPr>
        <a:xfrm>
          <a:off x="440274" y="532306"/>
          <a:ext cx="201293" cy="2934157"/>
        </a:xfrm>
        <a:custGeom>
          <a:avLst/>
          <a:gdLst/>
          <a:ahLst/>
          <a:cxnLst/>
          <a:rect l="0" t="0" r="0" b="0"/>
          <a:pathLst>
            <a:path>
              <a:moveTo>
                <a:pt x="0" y="2934157"/>
              </a:moveTo>
              <a:lnTo>
                <a:pt x="100646" y="2934157"/>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7395" y="1925859"/>
        <a:ext cx="147052" cy="147052"/>
      </dsp:txXfrm>
    </dsp:sp>
    <dsp:sp modelId="{DB759762-F13E-43BA-9EF9-D217D3E13597}">
      <dsp:nvSpPr>
        <dsp:cNvPr id="0" name=""/>
        <dsp:cNvSpPr/>
      </dsp:nvSpPr>
      <dsp:spPr>
        <a:xfrm rot="16200000">
          <a:off x="-1778537" y="327199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baseline="0">
            <a:solidFill>
              <a:sysClr val="windowText" lastClr="000000"/>
            </a:solidFill>
            <a:ea typeface="標楷體" panose="03000509000000000000" pitchFamily="65" charset="-120"/>
          </a:endParaRPr>
        </a:p>
      </dsp:txBody>
      <dsp:txXfrm>
        <a:off x="-1778537" y="3271994"/>
        <a:ext cx="4048686" cy="388938"/>
      </dsp:txXfrm>
    </dsp:sp>
    <dsp:sp modelId="{3A4BFFAC-19FD-4C24-B0FE-05E47C2ACE2A}">
      <dsp:nvSpPr>
        <dsp:cNvPr id="0" name=""/>
        <dsp:cNvSpPr/>
      </dsp:nvSpPr>
      <dsp:spPr>
        <a:xfrm>
          <a:off x="641568" y="34353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343536"/>
        <a:ext cx="1530629" cy="377540"/>
      </dsp:txXfrm>
    </dsp:sp>
    <dsp:sp modelId="{E366AB3B-FE39-4046-9EFC-19B16130340B}">
      <dsp:nvSpPr>
        <dsp:cNvPr id="0" name=""/>
        <dsp:cNvSpPr/>
      </dsp:nvSpPr>
      <dsp:spPr>
        <a:xfrm>
          <a:off x="2419864" y="291467"/>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91467"/>
        <a:ext cx="4221082" cy="481677"/>
      </dsp:txXfrm>
    </dsp:sp>
    <dsp:sp modelId="{61B356B9-888B-4FB6-B247-FCFE998773B4}">
      <dsp:nvSpPr>
        <dsp:cNvPr id="0" name=""/>
        <dsp:cNvSpPr/>
      </dsp:nvSpPr>
      <dsp:spPr>
        <a:xfrm>
          <a:off x="641568" y="92556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25560"/>
        <a:ext cx="1530629" cy="377540"/>
      </dsp:txXfrm>
    </dsp:sp>
    <dsp:sp modelId="{CD0F3482-DB28-4117-8596-DF62B714827C}">
      <dsp:nvSpPr>
        <dsp:cNvPr id="0" name=""/>
        <dsp:cNvSpPr/>
      </dsp:nvSpPr>
      <dsp:spPr>
        <a:xfrm>
          <a:off x="2419864" y="867530"/>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867530"/>
        <a:ext cx="4221082" cy="493600"/>
      </dsp:txXfrm>
    </dsp:sp>
    <dsp:sp modelId="{FA0BEE97-FAF5-40C2-8AFA-F079E026C0B4}">
      <dsp:nvSpPr>
        <dsp:cNvPr id="0" name=""/>
        <dsp:cNvSpPr/>
      </dsp:nvSpPr>
      <dsp:spPr>
        <a:xfrm>
          <a:off x="641568" y="150789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07892"/>
        <a:ext cx="1530629" cy="377540"/>
      </dsp:txXfrm>
    </dsp:sp>
    <dsp:sp modelId="{C03812D1-8C36-44EB-971D-77FBFF6E08DC}">
      <dsp:nvSpPr>
        <dsp:cNvPr id="0" name=""/>
        <dsp:cNvSpPr/>
      </dsp:nvSpPr>
      <dsp:spPr>
        <a:xfrm>
          <a:off x="2419864" y="1455516"/>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455516"/>
        <a:ext cx="4221082" cy="482293"/>
      </dsp:txXfrm>
    </dsp:sp>
    <dsp:sp modelId="{0F133420-6B2A-4E7F-87EE-A5793A5FB8AC}">
      <dsp:nvSpPr>
        <dsp:cNvPr id="0" name=""/>
        <dsp:cNvSpPr/>
      </dsp:nvSpPr>
      <dsp:spPr>
        <a:xfrm>
          <a:off x="641568" y="204985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049858"/>
        <a:ext cx="1530629" cy="377540"/>
      </dsp:txXfrm>
    </dsp:sp>
    <dsp:sp modelId="{8497F9F0-853A-432D-9A17-6E7978456FD5}">
      <dsp:nvSpPr>
        <dsp:cNvPr id="0" name=""/>
        <dsp:cNvSpPr/>
      </dsp:nvSpPr>
      <dsp:spPr>
        <a:xfrm>
          <a:off x="2419864" y="2032194"/>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32194"/>
        <a:ext cx="4221082" cy="412867"/>
      </dsp:txXfrm>
    </dsp:sp>
    <dsp:sp modelId="{6D6BC3E1-778C-41CF-BD9D-118E45725E1D}">
      <dsp:nvSpPr>
        <dsp:cNvPr id="0" name=""/>
        <dsp:cNvSpPr/>
      </dsp:nvSpPr>
      <dsp:spPr>
        <a:xfrm>
          <a:off x="641568" y="259959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599593"/>
        <a:ext cx="1530629" cy="377540"/>
      </dsp:txXfrm>
    </dsp:sp>
    <dsp:sp modelId="{201C90E9-B0AB-4C43-9EF3-9ECC916A53EF}">
      <dsp:nvSpPr>
        <dsp:cNvPr id="0" name=""/>
        <dsp:cNvSpPr/>
      </dsp:nvSpPr>
      <dsp:spPr>
        <a:xfrm>
          <a:off x="2419864" y="2539447"/>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39447"/>
        <a:ext cx="4221082" cy="497832"/>
      </dsp:txXfrm>
    </dsp:sp>
    <dsp:sp modelId="{65CD8C8C-9946-4D43-B384-9E1D1F1E83C4}">
      <dsp:nvSpPr>
        <dsp:cNvPr id="0" name=""/>
        <dsp:cNvSpPr/>
      </dsp:nvSpPr>
      <dsp:spPr>
        <a:xfrm>
          <a:off x="641568" y="313166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31664"/>
        <a:ext cx="1530629" cy="377540"/>
      </dsp:txXfrm>
    </dsp:sp>
    <dsp:sp modelId="{8A37F106-F279-4FA8-AFB8-7DE00601E725}">
      <dsp:nvSpPr>
        <dsp:cNvPr id="0" name=""/>
        <dsp:cNvSpPr/>
      </dsp:nvSpPr>
      <dsp:spPr>
        <a:xfrm>
          <a:off x="2419864" y="3131664"/>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31664"/>
        <a:ext cx="4221082" cy="377540"/>
      </dsp:txXfrm>
    </dsp:sp>
    <dsp:sp modelId="{337974C3-A2B3-4D1A-BC67-435AC596912E}">
      <dsp:nvSpPr>
        <dsp:cNvPr id="0" name=""/>
        <dsp:cNvSpPr/>
      </dsp:nvSpPr>
      <dsp:spPr>
        <a:xfrm>
          <a:off x="641568" y="360359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03590"/>
        <a:ext cx="1530629" cy="377540"/>
      </dsp:txXfrm>
    </dsp:sp>
    <dsp:sp modelId="{F4552464-E36F-4ED0-9457-17029BD7CA62}">
      <dsp:nvSpPr>
        <dsp:cNvPr id="0" name=""/>
        <dsp:cNvSpPr/>
      </dsp:nvSpPr>
      <dsp:spPr>
        <a:xfrm>
          <a:off x="2419864" y="3603590"/>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03590"/>
        <a:ext cx="4221082" cy="377540"/>
      </dsp:txXfrm>
    </dsp:sp>
    <dsp:sp modelId="{C92F79B4-2566-4581-AF6D-117577F338C6}">
      <dsp:nvSpPr>
        <dsp:cNvPr id="0" name=""/>
        <dsp:cNvSpPr/>
      </dsp:nvSpPr>
      <dsp:spPr>
        <a:xfrm>
          <a:off x="641568" y="4158056"/>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158056"/>
        <a:ext cx="1530629" cy="326164"/>
      </dsp:txXfrm>
    </dsp:sp>
    <dsp:sp modelId="{373A7E30-AEF2-4929-9E66-21D0DC1F8E04}">
      <dsp:nvSpPr>
        <dsp:cNvPr id="0" name=""/>
        <dsp:cNvSpPr/>
      </dsp:nvSpPr>
      <dsp:spPr>
        <a:xfrm>
          <a:off x="2419864" y="4075516"/>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075516"/>
        <a:ext cx="4221082" cy="491244"/>
      </dsp:txXfrm>
    </dsp:sp>
    <dsp:sp modelId="{DEF43C60-B612-49D3-89E8-59A67D459123}">
      <dsp:nvSpPr>
        <dsp:cNvPr id="0" name=""/>
        <dsp:cNvSpPr/>
      </dsp:nvSpPr>
      <dsp:spPr>
        <a:xfrm>
          <a:off x="641568" y="4657308"/>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657308"/>
        <a:ext cx="1530629" cy="385216"/>
      </dsp:txXfrm>
    </dsp:sp>
    <dsp:sp modelId="{42542CE5-A9A6-4BF9-BC9A-1F41D7DA63AF}">
      <dsp:nvSpPr>
        <dsp:cNvPr id="0" name=""/>
        <dsp:cNvSpPr/>
      </dsp:nvSpPr>
      <dsp:spPr>
        <a:xfrm>
          <a:off x="2419864" y="4661146"/>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661146"/>
        <a:ext cx="4221082" cy="377540"/>
      </dsp:txXfrm>
    </dsp:sp>
    <dsp:sp modelId="{4ACCD280-A556-4B13-8C54-826946DA8DBD}">
      <dsp:nvSpPr>
        <dsp:cNvPr id="0" name=""/>
        <dsp:cNvSpPr/>
      </dsp:nvSpPr>
      <dsp:spPr>
        <a:xfrm>
          <a:off x="641568" y="513690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36909"/>
        <a:ext cx="1530629" cy="377540"/>
      </dsp:txXfrm>
    </dsp:sp>
    <dsp:sp modelId="{20368E1E-4322-4879-9DB6-A056FBE9E015}">
      <dsp:nvSpPr>
        <dsp:cNvPr id="0" name=""/>
        <dsp:cNvSpPr/>
      </dsp:nvSpPr>
      <dsp:spPr>
        <a:xfrm>
          <a:off x="2419864" y="5136202"/>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36202"/>
        <a:ext cx="4221082" cy="378956"/>
      </dsp:txXfrm>
    </dsp:sp>
    <dsp:sp modelId="{4CA7F50D-A11F-4069-98BF-E5F998AC9C54}">
      <dsp:nvSpPr>
        <dsp:cNvPr id="0" name=""/>
        <dsp:cNvSpPr/>
      </dsp:nvSpPr>
      <dsp:spPr>
        <a:xfrm>
          <a:off x="641568" y="560883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08835"/>
        <a:ext cx="1530629" cy="377540"/>
      </dsp:txXfrm>
    </dsp:sp>
    <dsp:sp modelId="{A9A4FB72-8935-40FC-B5B5-F66004F3A1A1}">
      <dsp:nvSpPr>
        <dsp:cNvPr id="0" name=""/>
        <dsp:cNvSpPr/>
      </dsp:nvSpPr>
      <dsp:spPr>
        <a:xfrm>
          <a:off x="641568" y="6080761"/>
          <a:ext cx="1530629" cy="50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sz="1200" u="sng" kern="120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kern="1200">
              <a:solidFill>
                <a:sysClr val="windowText" lastClr="000000"/>
              </a:solidFill>
              <a:latin typeface="標楷體" panose="03000509000000000000" pitchFamily="65" charset="-120"/>
              <a:ea typeface="標楷體" panose="03000509000000000000" pitchFamily="65" charset="-120"/>
            </a:rPr>
            <a:t>室</a:t>
          </a:r>
        </a:p>
      </dsp:txBody>
      <dsp:txXfrm>
        <a:off x="641568" y="6080761"/>
        <a:ext cx="1530629" cy="508630"/>
      </dsp:txXfrm>
    </dsp:sp>
    <dsp:sp modelId="{FD9688BF-A644-4827-AE81-D87ADA9B7B3A}">
      <dsp:nvSpPr>
        <dsp:cNvPr id="0" name=""/>
        <dsp:cNvSpPr/>
      </dsp:nvSpPr>
      <dsp:spPr>
        <a:xfrm>
          <a:off x="2419864" y="6097722"/>
          <a:ext cx="4221082" cy="474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kern="1200">
              <a:solidFill>
                <a:sysClr val="windowText" lastClr="000000"/>
              </a:solidFill>
              <a:latin typeface="標楷體" panose="03000509000000000000" pitchFamily="65" charset="-120"/>
              <a:ea typeface="標楷體" panose="03000509000000000000" pitchFamily="65" charset="-120"/>
            </a:rPr>
            <a:t>分設安全衛生、</a:t>
          </a:r>
          <a:r>
            <a:rPr lang="zh-TW" altLang="en-US" sz="1200" kern="1200">
              <a:solidFill>
                <a:sysClr val="windowText" lastClr="000000"/>
              </a:solidFill>
              <a:latin typeface="標楷體" panose="03000509000000000000" pitchFamily="65" charset="-120"/>
              <a:ea typeface="標楷體" panose="03000509000000000000" pitchFamily="65" charset="-120"/>
            </a:rPr>
            <a:t>生物安全</a:t>
          </a:r>
          <a:r>
            <a:rPr lang="zh-TW" altLang="en-US" sz="1200" u="sng" kern="1200">
              <a:solidFill>
                <a:sysClr val="windowText" lastClr="000000"/>
              </a:solidFill>
              <a:latin typeface="標楷體" panose="03000509000000000000" pitchFamily="65" charset="-120"/>
              <a:ea typeface="標楷體" panose="03000509000000000000" pitchFamily="65" charset="-120"/>
            </a:rPr>
            <a:t>暨</a:t>
          </a:r>
          <a:r>
            <a:rPr lang="zh-TW" altLang="en-US" sz="1200" kern="1200">
              <a:solidFill>
                <a:sysClr val="windowText" lastClr="000000"/>
              </a:solidFill>
              <a:latin typeface="標楷體" panose="03000509000000000000" pitchFamily="65" charset="-120"/>
              <a:ea typeface="標楷體" panose="03000509000000000000" pitchFamily="65" charset="-120"/>
            </a:rPr>
            <a:t>輻射防護</a:t>
          </a:r>
          <a:r>
            <a:rPr lang="zh-TW" sz="1200" u="sng" kern="1200">
              <a:solidFill>
                <a:sysClr val="windowText" lastClr="000000"/>
              </a:solidFill>
              <a:latin typeface="標楷體" panose="03000509000000000000" pitchFamily="65" charset="-120"/>
              <a:ea typeface="標楷體" panose="03000509000000000000" pitchFamily="65" charset="-120"/>
            </a:rPr>
            <a:t>兩</a:t>
          </a:r>
          <a:r>
            <a:rPr lang="zh-TW" sz="1200" u="none" kern="1200">
              <a:solidFill>
                <a:sysClr val="windowText" lastClr="000000"/>
              </a:solidFill>
              <a:latin typeface="標楷體" panose="03000509000000000000" pitchFamily="65" charset="-120"/>
              <a:ea typeface="標楷體" panose="03000509000000000000" pitchFamily="65" charset="-120"/>
            </a:rPr>
            <a:t>組</a:t>
          </a:r>
          <a:endParaRPr lang="zh-TW" altLang="en-US" sz="1200" kern="1200">
            <a:solidFill>
              <a:sysClr val="windowText" lastClr="000000"/>
            </a:solidFill>
            <a:latin typeface="標楷體" panose="03000509000000000000" pitchFamily="65" charset="-120"/>
            <a:ea typeface="標楷體" panose="03000509000000000000" pitchFamily="65" charset="-120"/>
          </a:endParaRPr>
        </a:p>
      </dsp:txBody>
      <dsp:txXfrm>
        <a:off x="2419864" y="6097722"/>
        <a:ext cx="4221082" cy="474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35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6328885"/>
        <a:ext cx="12383" cy="12383"/>
      </dsp:txXfrm>
    </dsp:sp>
    <dsp:sp modelId="{C5B6C08D-FEB3-4429-8235-CE27F86161ED}">
      <dsp:nvSpPr>
        <dsp:cNvPr id="0" name=""/>
        <dsp:cNvSpPr/>
      </dsp:nvSpPr>
      <dsp:spPr>
        <a:xfrm>
          <a:off x="440274" y="346646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9029" y="4828878"/>
        <a:ext cx="143783" cy="143783"/>
      </dsp:txXfrm>
    </dsp:sp>
    <dsp:sp modelId="{8AC2614F-2905-425B-B382-7CDD2E1F7AAE}">
      <dsp:nvSpPr>
        <dsp:cNvPr id="0" name=""/>
        <dsp:cNvSpPr/>
      </dsp:nvSpPr>
      <dsp:spPr>
        <a:xfrm>
          <a:off x="440274" y="3466464"/>
          <a:ext cx="201293" cy="2130694"/>
        </a:xfrm>
        <a:custGeom>
          <a:avLst/>
          <a:gdLst/>
          <a:ahLst/>
          <a:cxnLst/>
          <a:rect l="0" t="0" r="0" b="0"/>
          <a:pathLst>
            <a:path>
              <a:moveTo>
                <a:pt x="0" y="0"/>
              </a:moveTo>
              <a:lnTo>
                <a:pt x="100646" y="0"/>
              </a:lnTo>
              <a:lnTo>
                <a:pt x="100646" y="2130694"/>
              </a:lnTo>
              <a:lnTo>
                <a:pt x="201293" y="21306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87417" y="4478306"/>
        <a:ext cx="107009" cy="107009"/>
      </dsp:txXfrm>
    </dsp:sp>
    <dsp:sp modelId="{31D7E9D1-E7C1-4EAD-A2A8-08211F9262E1}">
      <dsp:nvSpPr>
        <dsp:cNvPr id="0" name=""/>
        <dsp:cNvSpPr/>
      </dsp:nvSpPr>
      <dsp:spPr>
        <a:xfrm>
          <a:off x="2172197" y="5079512"/>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5119040"/>
        <a:ext cx="12383" cy="12383"/>
      </dsp:txXfrm>
    </dsp:sp>
    <dsp:sp modelId="{412AF840-A398-4CD4-B337-179A73ED2935}">
      <dsp:nvSpPr>
        <dsp:cNvPr id="0" name=""/>
        <dsp:cNvSpPr/>
      </dsp:nvSpPr>
      <dsp:spPr>
        <a:xfrm>
          <a:off x="440274" y="3466464"/>
          <a:ext cx="201293" cy="1658768"/>
        </a:xfrm>
        <a:custGeom>
          <a:avLst/>
          <a:gdLst/>
          <a:ahLst/>
          <a:cxnLst/>
          <a:rect l="0" t="0" r="0" b="0"/>
          <a:pathLst>
            <a:path>
              <a:moveTo>
                <a:pt x="0" y="0"/>
              </a:moveTo>
              <a:lnTo>
                <a:pt x="100646" y="0"/>
              </a:lnTo>
              <a:lnTo>
                <a:pt x="100646" y="1658768"/>
              </a:lnTo>
              <a:lnTo>
                <a:pt x="201293" y="16587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9148" y="4254075"/>
        <a:ext cx="83546" cy="83546"/>
      </dsp:txXfrm>
    </dsp:sp>
    <dsp:sp modelId="{2C958080-1A79-45B7-9B2A-FE52B0694C71}">
      <dsp:nvSpPr>
        <dsp:cNvPr id="0" name=""/>
        <dsp:cNvSpPr/>
      </dsp:nvSpPr>
      <dsp:spPr>
        <a:xfrm>
          <a:off x="2172197" y="4603749"/>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643277"/>
        <a:ext cx="12383" cy="12383"/>
      </dsp:txXfrm>
    </dsp:sp>
    <dsp:sp modelId="{F50F56DB-1C1C-42D5-AEE6-3CDE3CBAAFA3}">
      <dsp:nvSpPr>
        <dsp:cNvPr id="0" name=""/>
        <dsp:cNvSpPr/>
      </dsp:nvSpPr>
      <dsp:spPr>
        <a:xfrm>
          <a:off x="440274" y="3466464"/>
          <a:ext cx="201293" cy="1183004"/>
        </a:xfrm>
        <a:custGeom>
          <a:avLst/>
          <a:gdLst/>
          <a:ahLst/>
          <a:cxnLst/>
          <a:rect l="0" t="0" r="0" b="0"/>
          <a:pathLst>
            <a:path>
              <a:moveTo>
                <a:pt x="0" y="0"/>
              </a:moveTo>
              <a:lnTo>
                <a:pt x="100646" y="0"/>
              </a:lnTo>
              <a:lnTo>
                <a:pt x="100646" y="1183004"/>
              </a:lnTo>
              <a:lnTo>
                <a:pt x="201293" y="11830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0921" y="4027966"/>
        <a:ext cx="60000" cy="60000"/>
      </dsp:txXfrm>
    </dsp:sp>
    <dsp:sp modelId="{2AFC712B-F2C5-4909-8E9E-728684F834E6}">
      <dsp:nvSpPr>
        <dsp:cNvPr id="0" name=""/>
        <dsp:cNvSpPr/>
      </dsp:nvSpPr>
      <dsp:spPr>
        <a:xfrm>
          <a:off x="2172197" y="407497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4114499"/>
        <a:ext cx="12383" cy="12383"/>
      </dsp:txXfrm>
    </dsp:sp>
    <dsp:sp modelId="{C472B52F-DD48-4B5E-9FEE-E78DB783C6EC}">
      <dsp:nvSpPr>
        <dsp:cNvPr id="0" name=""/>
        <dsp:cNvSpPr/>
      </dsp:nvSpPr>
      <dsp:spPr>
        <a:xfrm>
          <a:off x="440274" y="3466464"/>
          <a:ext cx="201293" cy="654227"/>
        </a:xfrm>
        <a:custGeom>
          <a:avLst/>
          <a:gdLst/>
          <a:ahLst/>
          <a:cxnLst/>
          <a:rect l="0" t="0" r="0" b="0"/>
          <a:pathLst>
            <a:path>
              <a:moveTo>
                <a:pt x="0" y="0"/>
              </a:moveTo>
              <a:lnTo>
                <a:pt x="100646" y="0"/>
              </a:lnTo>
              <a:lnTo>
                <a:pt x="100646" y="654227"/>
              </a:lnTo>
              <a:lnTo>
                <a:pt x="201293" y="6542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23809" y="3776465"/>
        <a:ext cx="34224" cy="34224"/>
      </dsp:txXfrm>
    </dsp:sp>
    <dsp:sp modelId="{D4AC8664-2570-4AFE-9F3E-98C94D87A669}">
      <dsp:nvSpPr>
        <dsp:cNvPr id="0" name=""/>
        <dsp:cNvSpPr/>
      </dsp:nvSpPr>
      <dsp:spPr>
        <a:xfrm>
          <a:off x="2172197" y="354619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585721"/>
        <a:ext cx="12383" cy="12383"/>
      </dsp:txXfrm>
    </dsp:sp>
    <dsp:sp modelId="{1764CB41-98EC-42F8-8E85-0D2EC27C299D}">
      <dsp:nvSpPr>
        <dsp:cNvPr id="0" name=""/>
        <dsp:cNvSpPr/>
      </dsp:nvSpPr>
      <dsp:spPr>
        <a:xfrm>
          <a:off x="440274" y="3466464"/>
          <a:ext cx="201293" cy="125449"/>
        </a:xfrm>
        <a:custGeom>
          <a:avLst/>
          <a:gdLst/>
          <a:ahLst/>
          <a:cxnLst/>
          <a:rect l="0" t="0" r="0" b="0"/>
          <a:pathLst>
            <a:path>
              <a:moveTo>
                <a:pt x="0" y="0"/>
              </a:moveTo>
              <a:lnTo>
                <a:pt x="100646" y="0"/>
              </a:lnTo>
              <a:lnTo>
                <a:pt x="100646" y="125449"/>
              </a:lnTo>
              <a:lnTo>
                <a:pt x="201293" y="1254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4991" y="3523259"/>
        <a:ext cx="11859" cy="11859"/>
      </dsp:txXfrm>
    </dsp:sp>
    <dsp:sp modelId="{4BA16909-E0B2-46EE-86ED-9F790BA9C147}">
      <dsp:nvSpPr>
        <dsp:cNvPr id="0" name=""/>
        <dsp:cNvSpPr/>
      </dsp:nvSpPr>
      <dsp:spPr>
        <a:xfrm>
          <a:off x="2172197" y="3074267"/>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113795"/>
        <a:ext cx="12383" cy="12383"/>
      </dsp:txXfrm>
    </dsp:sp>
    <dsp:sp modelId="{7B0D7308-02C2-40F6-B6F7-3BBF38DF010E}">
      <dsp:nvSpPr>
        <dsp:cNvPr id="0" name=""/>
        <dsp:cNvSpPr/>
      </dsp:nvSpPr>
      <dsp:spPr>
        <a:xfrm>
          <a:off x="440274" y="3119987"/>
          <a:ext cx="201293" cy="346476"/>
        </a:xfrm>
        <a:custGeom>
          <a:avLst/>
          <a:gdLst/>
          <a:ahLst/>
          <a:cxnLst/>
          <a:rect l="0" t="0" r="0" b="0"/>
          <a:pathLst>
            <a:path>
              <a:moveTo>
                <a:pt x="0" y="346476"/>
              </a:moveTo>
              <a:lnTo>
                <a:pt x="100646" y="346476"/>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30903" y="3283208"/>
        <a:ext cx="20035" cy="20035"/>
      </dsp:txXfrm>
    </dsp:sp>
    <dsp:sp modelId="{8108F179-2748-49C8-833A-E0B85E54F3B7}">
      <dsp:nvSpPr>
        <dsp:cNvPr id="0" name=""/>
        <dsp:cNvSpPr/>
      </dsp:nvSpPr>
      <dsp:spPr>
        <a:xfrm>
          <a:off x="2172197" y="254219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581724"/>
        <a:ext cx="12383" cy="12383"/>
      </dsp:txXfrm>
    </dsp:sp>
    <dsp:sp modelId="{694B2ED6-F8B5-4BCC-A2E9-495D790D485C}">
      <dsp:nvSpPr>
        <dsp:cNvPr id="0" name=""/>
        <dsp:cNvSpPr/>
      </dsp:nvSpPr>
      <dsp:spPr>
        <a:xfrm>
          <a:off x="440274" y="2587915"/>
          <a:ext cx="201293" cy="878548"/>
        </a:xfrm>
        <a:custGeom>
          <a:avLst/>
          <a:gdLst/>
          <a:ahLst/>
          <a:cxnLst/>
          <a:rect l="0" t="0" r="0" b="0"/>
          <a:pathLst>
            <a:path>
              <a:moveTo>
                <a:pt x="0" y="878548"/>
              </a:moveTo>
              <a:lnTo>
                <a:pt x="100646" y="87854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18388" y="3004657"/>
        <a:ext cx="45065" cy="45065"/>
      </dsp:txXfrm>
    </dsp:sp>
    <dsp:sp modelId="{98908B5E-5940-4373-86CD-47375D8E85B4}">
      <dsp:nvSpPr>
        <dsp:cNvPr id="0" name=""/>
        <dsp:cNvSpPr/>
      </dsp:nvSpPr>
      <dsp:spPr>
        <a:xfrm>
          <a:off x="2172197" y="1992460"/>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2031989"/>
        <a:ext cx="12383" cy="12383"/>
      </dsp:txXfrm>
    </dsp:sp>
    <dsp:sp modelId="{715F7100-7F7F-440E-8399-0A493E4C4D11}">
      <dsp:nvSpPr>
        <dsp:cNvPr id="0" name=""/>
        <dsp:cNvSpPr/>
      </dsp:nvSpPr>
      <dsp:spPr>
        <a:xfrm>
          <a:off x="440274" y="2038180"/>
          <a:ext cx="201293" cy="1428283"/>
        </a:xfrm>
        <a:custGeom>
          <a:avLst/>
          <a:gdLst/>
          <a:ahLst/>
          <a:cxnLst/>
          <a:rect l="0" t="0" r="0" b="0"/>
          <a:pathLst>
            <a:path>
              <a:moveTo>
                <a:pt x="0" y="1428283"/>
              </a:moveTo>
              <a:lnTo>
                <a:pt x="100646" y="1428283"/>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504861" y="2716262"/>
        <a:ext cx="72119" cy="72119"/>
      </dsp:txXfrm>
    </dsp:sp>
    <dsp:sp modelId="{2CB46F9B-85ED-4115-AAA9-5FB56C805E24}">
      <dsp:nvSpPr>
        <dsp:cNvPr id="0" name=""/>
        <dsp:cNvSpPr/>
      </dsp:nvSpPr>
      <dsp:spPr>
        <a:xfrm>
          <a:off x="2172197" y="145049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1490023"/>
        <a:ext cx="12383" cy="12383"/>
      </dsp:txXfrm>
    </dsp:sp>
    <dsp:sp modelId="{EBFB8C85-5174-4AD8-A20E-01E6DDF8E5F8}">
      <dsp:nvSpPr>
        <dsp:cNvPr id="0" name=""/>
        <dsp:cNvSpPr/>
      </dsp:nvSpPr>
      <dsp:spPr>
        <a:xfrm>
          <a:off x="440274" y="1496215"/>
          <a:ext cx="201293" cy="1970248"/>
        </a:xfrm>
        <a:custGeom>
          <a:avLst/>
          <a:gdLst/>
          <a:ahLst/>
          <a:cxnLst/>
          <a:rect l="0" t="0" r="0" b="0"/>
          <a:pathLst>
            <a:path>
              <a:moveTo>
                <a:pt x="0" y="1970248"/>
              </a:moveTo>
              <a:lnTo>
                <a:pt x="100646" y="197024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91408" y="2431827"/>
        <a:ext cx="99025" cy="99025"/>
      </dsp:txXfrm>
    </dsp:sp>
    <dsp:sp modelId="{A08E1848-C845-44F7-A43B-15E2A5517D33}">
      <dsp:nvSpPr>
        <dsp:cNvPr id="0" name=""/>
        <dsp:cNvSpPr/>
      </dsp:nvSpPr>
      <dsp:spPr>
        <a:xfrm>
          <a:off x="2172197" y="86816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907691"/>
        <a:ext cx="12383" cy="12383"/>
      </dsp:txXfrm>
    </dsp:sp>
    <dsp:sp modelId="{37D36967-780B-430F-842F-A7336BF5693A}">
      <dsp:nvSpPr>
        <dsp:cNvPr id="0" name=""/>
        <dsp:cNvSpPr/>
      </dsp:nvSpPr>
      <dsp:spPr>
        <a:xfrm>
          <a:off x="440274" y="913883"/>
          <a:ext cx="201293" cy="2552580"/>
        </a:xfrm>
        <a:custGeom>
          <a:avLst/>
          <a:gdLst/>
          <a:ahLst/>
          <a:cxnLst/>
          <a:rect l="0" t="0" r="0" b="0"/>
          <a:pathLst>
            <a:path>
              <a:moveTo>
                <a:pt x="0" y="2552580"/>
              </a:moveTo>
              <a:lnTo>
                <a:pt x="100646" y="255258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76908" y="2126161"/>
        <a:ext cx="128025" cy="128025"/>
      </dsp:txXfrm>
    </dsp:sp>
    <dsp:sp modelId="{A29B69C3-5F9C-499E-8F77-530235714DE4}">
      <dsp:nvSpPr>
        <dsp:cNvPr id="0" name=""/>
        <dsp:cNvSpPr/>
      </dsp:nvSpPr>
      <dsp:spPr>
        <a:xfrm>
          <a:off x="2172197" y="286139"/>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2289839" y="325667"/>
        <a:ext cx="12383" cy="12383"/>
      </dsp:txXfrm>
    </dsp:sp>
    <dsp:sp modelId="{BC8F1219-5381-475A-A485-FAC2AEF1354E}">
      <dsp:nvSpPr>
        <dsp:cNvPr id="0" name=""/>
        <dsp:cNvSpPr/>
      </dsp:nvSpPr>
      <dsp:spPr>
        <a:xfrm>
          <a:off x="440274" y="331859"/>
          <a:ext cx="201293" cy="3134605"/>
        </a:xfrm>
        <a:custGeom>
          <a:avLst/>
          <a:gdLst/>
          <a:ahLst/>
          <a:cxnLst/>
          <a:rect l="0" t="0" r="0" b="0"/>
          <a:pathLst>
            <a:path>
              <a:moveTo>
                <a:pt x="0" y="3134605"/>
              </a:moveTo>
              <a:lnTo>
                <a:pt x="100646" y="3134605"/>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zh-TW" altLang="en-US" sz="1200" kern="1200">
            <a:solidFill>
              <a:sysClr val="windowText" lastClr="000000"/>
            </a:solidFill>
          </a:endParaRPr>
        </a:p>
      </dsp:txBody>
      <dsp:txXfrm>
        <a:off x="462395" y="1820635"/>
        <a:ext cx="157053" cy="157053"/>
      </dsp:txXfrm>
    </dsp:sp>
    <dsp:sp modelId="{DB759762-F13E-43BA-9EF9-D217D3E13597}">
      <dsp:nvSpPr>
        <dsp:cNvPr id="0" name=""/>
        <dsp:cNvSpPr/>
      </dsp:nvSpPr>
      <dsp:spPr>
        <a:xfrm rot="16200000">
          <a:off x="-1778537" y="327199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baseline="0">
            <a:solidFill>
              <a:sysClr val="windowText" lastClr="000000"/>
            </a:solidFill>
            <a:ea typeface="標楷體" panose="03000509000000000000" pitchFamily="65" charset="-120"/>
          </a:endParaRPr>
        </a:p>
      </dsp:txBody>
      <dsp:txXfrm>
        <a:off x="-1778537" y="3271994"/>
        <a:ext cx="4048686" cy="388938"/>
      </dsp:txXfrm>
    </dsp:sp>
    <dsp:sp modelId="{3A4BFFAC-19FD-4C24-B0FE-05E47C2ACE2A}">
      <dsp:nvSpPr>
        <dsp:cNvPr id="0" name=""/>
        <dsp:cNvSpPr/>
      </dsp:nvSpPr>
      <dsp:spPr>
        <a:xfrm>
          <a:off x="641568" y="14308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143088"/>
        <a:ext cx="1530629" cy="377540"/>
      </dsp:txXfrm>
    </dsp:sp>
    <dsp:sp modelId="{E366AB3B-FE39-4046-9EFC-19B16130340B}">
      <dsp:nvSpPr>
        <dsp:cNvPr id="0" name=""/>
        <dsp:cNvSpPr/>
      </dsp:nvSpPr>
      <dsp:spPr>
        <a:xfrm>
          <a:off x="2419864" y="91020"/>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91020"/>
        <a:ext cx="4221082" cy="481677"/>
      </dsp:txXfrm>
    </dsp:sp>
    <dsp:sp modelId="{61B356B9-888B-4FB6-B247-FCFE998773B4}">
      <dsp:nvSpPr>
        <dsp:cNvPr id="0" name=""/>
        <dsp:cNvSpPr/>
      </dsp:nvSpPr>
      <dsp:spPr>
        <a:xfrm>
          <a:off x="641568" y="72511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725113"/>
        <a:ext cx="1530629" cy="377540"/>
      </dsp:txXfrm>
    </dsp:sp>
    <dsp:sp modelId="{CD0F3482-DB28-4117-8596-DF62B714827C}">
      <dsp:nvSpPr>
        <dsp:cNvPr id="0" name=""/>
        <dsp:cNvSpPr/>
      </dsp:nvSpPr>
      <dsp:spPr>
        <a:xfrm>
          <a:off x="2419864" y="667083"/>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667083"/>
        <a:ext cx="4221082" cy="493600"/>
      </dsp:txXfrm>
    </dsp:sp>
    <dsp:sp modelId="{FA0BEE97-FAF5-40C2-8AFA-F079E026C0B4}">
      <dsp:nvSpPr>
        <dsp:cNvPr id="0" name=""/>
        <dsp:cNvSpPr/>
      </dsp:nvSpPr>
      <dsp:spPr>
        <a:xfrm>
          <a:off x="641568" y="130744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307445"/>
        <a:ext cx="1530629" cy="377540"/>
      </dsp:txXfrm>
    </dsp:sp>
    <dsp:sp modelId="{C03812D1-8C36-44EB-971D-77FBFF6E08DC}">
      <dsp:nvSpPr>
        <dsp:cNvPr id="0" name=""/>
        <dsp:cNvSpPr/>
      </dsp:nvSpPr>
      <dsp:spPr>
        <a:xfrm>
          <a:off x="2419864" y="1255068"/>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255068"/>
        <a:ext cx="4221082" cy="482293"/>
      </dsp:txXfrm>
    </dsp:sp>
    <dsp:sp modelId="{0F133420-6B2A-4E7F-87EE-A5793A5FB8AC}">
      <dsp:nvSpPr>
        <dsp:cNvPr id="0" name=""/>
        <dsp:cNvSpPr/>
      </dsp:nvSpPr>
      <dsp:spPr>
        <a:xfrm>
          <a:off x="641568" y="184941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1849410"/>
        <a:ext cx="1530629" cy="377540"/>
      </dsp:txXfrm>
    </dsp:sp>
    <dsp:sp modelId="{8497F9F0-853A-432D-9A17-6E7978456FD5}">
      <dsp:nvSpPr>
        <dsp:cNvPr id="0" name=""/>
        <dsp:cNvSpPr/>
      </dsp:nvSpPr>
      <dsp:spPr>
        <a:xfrm>
          <a:off x="2419864" y="1831747"/>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1831747"/>
        <a:ext cx="4221082" cy="412867"/>
      </dsp:txXfrm>
    </dsp:sp>
    <dsp:sp modelId="{6D6BC3E1-778C-41CF-BD9D-118E45725E1D}">
      <dsp:nvSpPr>
        <dsp:cNvPr id="0" name=""/>
        <dsp:cNvSpPr/>
      </dsp:nvSpPr>
      <dsp:spPr>
        <a:xfrm>
          <a:off x="641568" y="239914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399145"/>
        <a:ext cx="1530629" cy="377540"/>
      </dsp:txXfrm>
    </dsp:sp>
    <dsp:sp modelId="{201C90E9-B0AB-4C43-9EF3-9ECC916A53EF}">
      <dsp:nvSpPr>
        <dsp:cNvPr id="0" name=""/>
        <dsp:cNvSpPr/>
      </dsp:nvSpPr>
      <dsp:spPr>
        <a:xfrm>
          <a:off x="2419864" y="2338999"/>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338999"/>
        <a:ext cx="4221082" cy="497832"/>
      </dsp:txXfrm>
    </dsp:sp>
    <dsp:sp modelId="{65CD8C8C-9946-4D43-B384-9E1D1F1E83C4}">
      <dsp:nvSpPr>
        <dsp:cNvPr id="0" name=""/>
        <dsp:cNvSpPr/>
      </dsp:nvSpPr>
      <dsp:spPr>
        <a:xfrm>
          <a:off x="641568" y="2931217"/>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2931217"/>
        <a:ext cx="1530629" cy="377540"/>
      </dsp:txXfrm>
    </dsp:sp>
    <dsp:sp modelId="{8A37F106-F279-4FA8-AFB8-7DE00601E725}">
      <dsp:nvSpPr>
        <dsp:cNvPr id="0" name=""/>
        <dsp:cNvSpPr/>
      </dsp:nvSpPr>
      <dsp:spPr>
        <a:xfrm>
          <a:off x="2419864" y="2931217"/>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2931217"/>
        <a:ext cx="4221082" cy="377540"/>
      </dsp:txXfrm>
    </dsp:sp>
    <dsp:sp modelId="{337974C3-A2B3-4D1A-BC67-435AC596912E}">
      <dsp:nvSpPr>
        <dsp:cNvPr id="0" name=""/>
        <dsp:cNvSpPr/>
      </dsp:nvSpPr>
      <dsp:spPr>
        <a:xfrm>
          <a:off x="641568" y="340314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403143"/>
        <a:ext cx="1530629" cy="377540"/>
      </dsp:txXfrm>
    </dsp:sp>
    <dsp:sp modelId="{F4552464-E36F-4ED0-9457-17029BD7CA62}">
      <dsp:nvSpPr>
        <dsp:cNvPr id="0" name=""/>
        <dsp:cNvSpPr/>
      </dsp:nvSpPr>
      <dsp:spPr>
        <a:xfrm>
          <a:off x="2419864" y="3403143"/>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403143"/>
        <a:ext cx="4221082" cy="377540"/>
      </dsp:txXfrm>
    </dsp:sp>
    <dsp:sp modelId="{C92F79B4-2566-4581-AF6D-117577F338C6}">
      <dsp:nvSpPr>
        <dsp:cNvPr id="0" name=""/>
        <dsp:cNvSpPr/>
      </dsp:nvSpPr>
      <dsp:spPr>
        <a:xfrm>
          <a:off x="641568" y="3957608"/>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3957608"/>
        <a:ext cx="1530629" cy="326164"/>
      </dsp:txXfrm>
    </dsp:sp>
    <dsp:sp modelId="{373A7E30-AEF2-4929-9E66-21D0DC1F8E04}">
      <dsp:nvSpPr>
        <dsp:cNvPr id="0" name=""/>
        <dsp:cNvSpPr/>
      </dsp:nvSpPr>
      <dsp:spPr>
        <a:xfrm>
          <a:off x="2419864" y="3875068"/>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3875068"/>
        <a:ext cx="4221082" cy="491244"/>
      </dsp:txXfrm>
    </dsp:sp>
    <dsp:sp modelId="{DEF43C60-B612-49D3-89E8-59A67D459123}">
      <dsp:nvSpPr>
        <dsp:cNvPr id="0" name=""/>
        <dsp:cNvSpPr/>
      </dsp:nvSpPr>
      <dsp:spPr>
        <a:xfrm>
          <a:off x="641568" y="4456861"/>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456861"/>
        <a:ext cx="1530629" cy="385216"/>
      </dsp:txXfrm>
    </dsp:sp>
    <dsp:sp modelId="{42542CE5-A9A6-4BF9-BC9A-1F41D7DA63AF}">
      <dsp:nvSpPr>
        <dsp:cNvPr id="0" name=""/>
        <dsp:cNvSpPr/>
      </dsp:nvSpPr>
      <dsp:spPr>
        <a:xfrm>
          <a:off x="2419864" y="4460698"/>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460698"/>
        <a:ext cx="4221082" cy="377540"/>
      </dsp:txXfrm>
    </dsp:sp>
    <dsp:sp modelId="{4ACCD280-A556-4B13-8C54-826946DA8DBD}">
      <dsp:nvSpPr>
        <dsp:cNvPr id="0" name=""/>
        <dsp:cNvSpPr/>
      </dsp:nvSpPr>
      <dsp:spPr>
        <a:xfrm>
          <a:off x="641568" y="493646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4936462"/>
        <a:ext cx="1530629" cy="377540"/>
      </dsp:txXfrm>
    </dsp:sp>
    <dsp:sp modelId="{20368E1E-4322-4879-9DB6-A056FBE9E015}">
      <dsp:nvSpPr>
        <dsp:cNvPr id="0" name=""/>
        <dsp:cNvSpPr/>
      </dsp:nvSpPr>
      <dsp:spPr>
        <a:xfrm>
          <a:off x="2419864" y="4935754"/>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4935754"/>
        <a:ext cx="4221082" cy="378956"/>
      </dsp:txXfrm>
    </dsp:sp>
    <dsp:sp modelId="{4CA7F50D-A11F-4069-98BF-E5F998AC9C54}">
      <dsp:nvSpPr>
        <dsp:cNvPr id="0" name=""/>
        <dsp:cNvSpPr/>
      </dsp:nvSpPr>
      <dsp:spPr>
        <a:xfrm>
          <a:off x="641568" y="540838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408388"/>
        <a:ext cx="1530629" cy="377540"/>
      </dsp:txXfrm>
    </dsp:sp>
    <dsp:sp modelId="{A9A4FB72-8935-40FC-B5B5-F66004F3A1A1}">
      <dsp:nvSpPr>
        <dsp:cNvPr id="0" name=""/>
        <dsp:cNvSpPr/>
      </dsp:nvSpPr>
      <dsp:spPr>
        <a:xfrm>
          <a:off x="641568" y="5880314"/>
          <a:ext cx="1530629" cy="9095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u="sng" kern="1200">
              <a:solidFill>
                <a:sysClr val="windowText" lastClr="000000"/>
              </a:solidFill>
              <a:latin typeface="標楷體" panose="03000509000000000000" pitchFamily="65" charset="-120"/>
              <a:ea typeface="標楷體" panose="03000509000000000000" pitchFamily="65" charset="-120"/>
            </a:rPr>
            <a:t>現行：</a:t>
          </a:r>
          <a:r>
            <a:rPr lang="zh-TW" sz="1200" u="sng" kern="1200">
              <a:solidFill>
                <a:sysClr val="windowText" lastClr="000000"/>
              </a:solidFill>
              <a:latin typeface="標楷體" panose="03000509000000000000" pitchFamily="65" charset="-120"/>
              <a:ea typeface="標楷體" panose="03000509000000000000" pitchFamily="65" charset="-120"/>
            </a:rPr>
            <a:t>環保暨安全衛生</a:t>
          </a:r>
          <a:r>
            <a:rPr lang="zh-TW" sz="1200" kern="1200">
              <a:solidFill>
                <a:sysClr val="windowText" lastClr="000000"/>
              </a:solidFill>
              <a:latin typeface="標楷體" panose="03000509000000000000" pitchFamily="65" charset="-120"/>
              <a:ea typeface="標楷體" panose="03000509000000000000" pitchFamily="65" charset="-120"/>
            </a:rPr>
            <a:t>室</a:t>
          </a:r>
          <a:endParaRPr lang="en-US" altLang="zh-TW" sz="1200" u="sng" kern="1200">
            <a:solidFill>
              <a:sysClr val="windowText" lastClr="000000"/>
            </a:solidFill>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zh-TW" altLang="en-US" sz="1200" u="sng" kern="1200">
              <a:solidFill>
                <a:sysClr val="windowText" lastClr="000000"/>
              </a:solidFill>
              <a:latin typeface="標楷體" panose="03000509000000000000" pitchFamily="65" charset="-120"/>
              <a:ea typeface="標楷體" panose="03000509000000000000" pitchFamily="65" charset="-120"/>
            </a:rPr>
            <a:t>修正：</a:t>
          </a:r>
          <a:r>
            <a:rPr lang="zh-TW" sz="1200" u="sng" kern="120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kern="1200">
              <a:solidFill>
                <a:sysClr val="windowText" lastClr="000000"/>
              </a:solidFill>
              <a:latin typeface="標楷體" panose="03000509000000000000" pitchFamily="65" charset="-120"/>
              <a:ea typeface="標楷體" panose="03000509000000000000" pitchFamily="65" charset="-120"/>
            </a:rPr>
            <a:t>室</a:t>
          </a:r>
        </a:p>
      </dsp:txBody>
      <dsp:txXfrm>
        <a:off x="641568" y="5880314"/>
        <a:ext cx="1530629" cy="909525"/>
      </dsp:txXfrm>
    </dsp:sp>
    <dsp:sp modelId="{FD9688BF-A644-4827-AE81-D87ADA9B7B3A}">
      <dsp:nvSpPr>
        <dsp:cNvPr id="0" name=""/>
        <dsp:cNvSpPr/>
      </dsp:nvSpPr>
      <dsp:spPr>
        <a:xfrm>
          <a:off x="2419864" y="6077320"/>
          <a:ext cx="4221082" cy="5155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現行：分設安全衛生、生</a:t>
          </a:r>
          <a:r>
            <a:rPr lang="zh-TW" altLang="en-US" sz="1200" u="none" kern="1200">
              <a:solidFill>
                <a:sysClr val="windowText" lastClr="000000"/>
              </a:solidFill>
              <a:latin typeface="標楷體" panose="03000509000000000000" pitchFamily="65" charset="-120"/>
              <a:ea typeface="標楷體" panose="03000509000000000000" pitchFamily="65" charset="-120"/>
            </a:rPr>
            <a:t>物安全、輻射防護</a:t>
          </a:r>
          <a:r>
            <a:rPr lang="zh-TW" altLang="en-US" sz="1200" u="sng" kern="1200">
              <a:solidFill>
                <a:sysClr val="windowText" lastClr="000000"/>
              </a:solidFill>
              <a:latin typeface="標楷體" panose="03000509000000000000" pitchFamily="65" charset="-120"/>
              <a:ea typeface="標楷體" panose="03000509000000000000" pitchFamily="65" charset="-120"/>
            </a:rPr>
            <a:t>與環境管理三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zh-TW" altLang="en-US" sz="1200" kern="1200">
              <a:solidFill>
                <a:sysClr val="windowText" lastClr="000000"/>
              </a:solidFill>
              <a:latin typeface="標楷體" panose="03000509000000000000" pitchFamily="65" charset="-120"/>
              <a:ea typeface="標楷體" panose="03000509000000000000" pitchFamily="65" charset="-120"/>
            </a:rPr>
            <a:t>修正：</a:t>
          </a:r>
          <a:r>
            <a:rPr lang="zh-TW" sz="1200" kern="1200">
              <a:solidFill>
                <a:sysClr val="windowText" lastClr="000000"/>
              </a:solidFill>
              <a:latin typeface="標楷體" panose="03000509000000000000" pitchFamily="65" charset="-120"/>
              <a:ea typeface="標楷體" panose="03000509000000000000" pitchFamily="65" charset="-120"/>
            </a:rPr>
            <a:t>分設安全衛生、</a:t>
          </a:r>
          <a:r>
            <a:rPr lang="zh-TW" altLang="en-US" sz="1200" kern="1200">
              <a:solidFill>
                <a:sysClr val="windowText" lastClr="000000"/>
              </a:solidFill>
              <a:latin typeface="標楷體" panose="03000509000000000000" pitchFamily="65" charset="-120"/>
              <a:ea typeface="標楷體" panose="03000509000000000000" pitchFamily="65" charset="-120"/>
            </a:rPr>
            <a:t>生物安全</a:t>
          </a:r>
          <a:r>
            <a:rPr lang="zh-TW" altLang="en-US" sz="1200" u="sng" kern="1200">
              <a:solidFill>
                <a:sysClr val="windowText" lastClr="000000"/>
              </a:solidFill>
              <a:latin typeface="標楷體" panose="03000509000000000000" pitchFamily="65" charset="-120"/>
              <a:ea typeface="標楷體" panose="03000509000000000000" pitchFamily="65" charset="-120"/>
            </a:rPr>
            <a:t>暨</a:t>
          </a:r>
          <a:r>
            <a:rPr lang="zh-TW" altLang="en-US" sz="1200" kern="1200">
              <a:solidFill>
                <a:sysClr val="windowText" lastClr="000000"/>
              </a:solidFill>
              <a:latin typeface="標楷體" panose="03000509000000000000" pitchFamily="65" charset="-120"/>
              <a:ea typeface="標楷體" panose="03000509000000000000" pitchFamily="65" charset="-120"/>
            </a:rPr>
            <a:t>輻射防護</a:t>
          </a:r>
          <a:r>
            <a:rPr lang="zh-TW" sz="1200" u="sng" kern="1200">
              <a:solidFill>
                <a:sysClr val="windowText" lastClr="000000"/>
              </a:solidFill>
              <a:latin typeface="標楷體" panose="03000509000000000000" pitchFamily="65" charset="-120"/>
              <a:ea typeface="標楷體" panose="03000509000000000000" pitchFamily="65" charset="-120"/>
            </a:rPr>
            <a:t>兩</a:t>
          </a:r>
          <a:r>
            <a:rPr lang="zh-TW" sz="1200" u="none" kern="1200">
              <a:solidFill>
                <a:sysClr val="windowText" lastClr="000000"/>
              </a:solidFill>
              <a:latin typeface="標楷體" panose="03000509000000000000" pitchFamily="65" charset="-120"/>
              <a:ea typeface="標楷體" panose="03000509000000000000" pitchFamily="65" charset="-120"/>
            </a:rPr>
            <a:t>組</a:t>
          </a:r>
          <a:endParaRPr lang="zh-TW" altLang="en-US" sz="1200" kern="1200">
            <a:solidFill>
              <a:sysClr val="windowText" lastClr="000000"/>
            </a:solidFill>
            <a:latin typeface="標楷體" panose="03000509000000000000" pitchFamily="65" charset="-120"/>
            <a:ea typeface="標楷體" panose="03000509000000000000" pitchFamily="65" charset="-120"/>
          </a:endParaRPr>
        </a:p>
      </dsp:txBody>
      <dsp:txXfrm>
        <a:off x="2419864" y="6077320"/>
        <a:ext cx="4221082" cy="51551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2818</Words>
  <Characters>16067</Characters>
  <Application>Microsoft Office Word</Application>
  <DocSecurity>0</DocSecurity>
  <Lines>133</Lines>
  <Paragraphs>37</Paragraphs>
  <ScaleCrop>false</ScaleCrop>
  <Company/>
  <LinksUpToDate>false</LinksUpToDate>
  <CharactersWithSpaces>18848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2021-06-18T07:57:00Z</dcterms:created>
  <dcterms:modified xsi:type="dcterms:W3CDTF">2021-06-18T07:57:00Z</dcterms:modified>
</cp:coreProperties>
</file>