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D494" w14:textId="70CE1E50" w:rsidR="00A05781" w:rsidRPr="00190267" w:rsidRDefault="00A05781" w:rsidP="000B2078">
      <w:pPr>
        <w:rPr>
          <w:rFonts w:eastAsia="標楷體"/>
          <w:b/>
          <w:color w:val="000000" w:themeColor="text1"/>
          <w:sz w:val="32"/>
          <w:szCs w:val="32"/>
        </w:rPr>
      </w:pPr>
      <w:r w:rsidRPr="00190267">
        <w:rPr>
          <w:rFonts w:eastAsia="標楷體"/>
          <w:b/>
          <w:color w:val="000000" w:themeColor="text1"/>
          <w:sz w:val="32"/>
          <w:szCs w:val="32"/>
        </w:rPr>
        <w:t>高雄醫學大學館藏資源借用辦法</w:t>
      </w:r>
    </w:p>
    <w:p w14:paraId="12F73469" w14:textId="5D2CDAEB" w:rsidR="00C62599" w:rsidRPr="00190267" w:rsidRDefault="00C62599" w:rsidP="00C62599">
      <w:pPr>
        <w:rPr>
          <w:rFonts w:eastAsia="標楷體"/>
          <w:b/>
          <w:color w:val="000000" w:themeColor="text1"/>
          <w:sz w:val="32"/>
          <w:szCs w:val="32"/>
        </w:rPr>
      </w:pPr>
      <w:r w:rsidRPr="00190267">
        <w:rPr>
          <w:rFonts w:eastAsia="標楷體"/>
          <w:b/>
          <w:color w:val="000000" w:themeColor="text1"/>
          <w:sz w:val="32"/>
          <w:szCs w:val="32"/>
        </w:rPr>
        <w:t>Kaohsiung Medical University</w:t>
      </w:r>
    </w:p>
    <w:p w14:paraId="2E6DD255" w14:textId="09C3ACA3" w:rsidR="00C62599" w:rsidRPr="00190267" w:rsidRDefault="009F6E90" w:rsidP="00C62599">
      <w:pPr>
        <w:rPr>
          <w:rFonts w:eastAsia="標楷體"/>
          <w:b/>
          <w:color w:val="000000" w:themeColor="text1"/>
          <w:sz w:val="32"/>
          <w:szCs w:val="32"/>
        </w:rPr>
      </w:pPr>
      <w:r w:rsidRPr="00190267">
        <w:rPr>
          <w:rFonts w:eastAsia="標楷體"/>
          <w:b/>
          <w:color w:val="000000" w:themeColor="text1"/>
          <w:sz w:val="32"/>
          <w:szCs w:val="32"/>
        </w:rPr>
        <w:t>Regulations for Borrowing Library Collection</w:t>
      </w:r>
    </w:p>
    <w:p w14:paraId="7455C37A" w14:textId="5AC69B74" w:rsidR="00607AC9" w:rsidRPr="00190267" w:rsidRDefault="00607AC9" w:rsidP="009B6993">
      <w:pPr>
        <w:spacing w:beforeLines="50" w:before="180" w:line="0" w:lineRule="atLeast"/>
        <w:ind w:firstLineChars="2622" w:firstLine="5244"/>
        <w:rPr>
          <w:rFonts w:eastAsia="標楷體"/>
          <w:color w:val="000000" w:themeColor="text1"/>
          <w:sz w:val="20"/>
        </w:rPr>
      </w:pPr>
      <w:r w:rsidRPr="00190267">
        <w:rPr>
          <w:rFonts w:eastAsia="標楷體"/>
          <w:color w:val="000000" w:themeColor="text1"/>
          <w:sz w:val="20"/>
        </w:rPr>
        <w:t>110.05.03  109</w:t>
      </w:r>
      <w:r w:rsidRPr="00190267">
        <w:rPr>
          <w:rFonts w:eastAsia="標楷體"/>
          <w:color w:val="000000" w:themeColor="text1"/>
          <w:sz w:val="20"/>
        </w:rPr>
        <w:t>學年度第</w:t>
      </w:r>
      <w:r w:rsidRPr="00190267">
        <w:rPr>
          <w:rFonts w:eastAsia="標楷體"/>
          <w:color w:val="000000" w:themeColor="text1"/>
          <w:sz w:val="20"/>
        </w:rPr>
        <w:t>2</w:t>
      </w:r>
      <w:r w:rsidRPr="00190267">
        <w:rPr>
          <w:rFonts w:eastAsia="標楷體"/>
          <w:color w:val="000000" w:themeColor="text1"/>
          <w:sz w:val="20"/>
        </w:rPr>
        <w:t>次圖書館委員會通過</w:t>
      </w:r>
    </w:p>
    <w:p w14:paraId="104694A6" w14:textId="3D8B4603" w:rsidR="00521BE5" w:rsidRPr="00190267" w:rsidRDefault="00521BE5" w:rsidP="00B338E6">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May 3, 2021 Passed by the 2nd Library Committee Meeting of the Academic Year 2020</w:t>
      </w:r>
    </w:p>
    <w:p w14:paraId="193910C4" w14:textId="59CE41FA" w:rsidR="00607AC9" w:rsidRPr="00190267" w:rsidRDefault="00607AC9" w:rsidP="009B6993">
      <w:pPr>
        <w:spacing w:line="0" w:lineRule="atLeast"/>
        <w:ind w:firstLineChars="2622" w:firstLine="5244"/>
        <w:rPr>
          <w:rFonts w:eastAsia="標楷體"/>
          <w:color w:val="000000" w:themeColor="text1"/>
          <w:sz w:val="20"/>
        </w:rPr>
      </w:pPr>
      <w:r w:rsidRPr="00190267">
        <w:rPr>
          <w:rFonts w:eastAsia="標楷體"/>
          <w:color w:val="000000" w:themeColor="text1"/>
          <w:sz w:val="20"/>
        </w:rPr>
        <w:t>110.07.08  109</w:t>
      </w:r>
      <w:r w:rsidRPr="00190267">
        <w:rPr>
          <w:rFonts w:eastAsia="標楷體"/>
          <w:color w:val="000000" w:themeColor="text1"/>
          <w:sz w:val="20"/>
        </w:rPr>
        <w:t>學年度第</w:t>
      </w:r>
      <w:r w:rsidRPr="00190267">
        <w:rPr>
          <w:rFonts w:eastAsia="標楷體"/>
          <w:color w:val="000000" w:themeColor="text1"/>
          <w:sz w:val="20"/>
        </w:rPr>
        <w:t>12</w:t>
      </w:r>
      <w:r w:rsidRPr="00190267">
        <w:rPr>
          <w:rFonts w:eastAsia="標楷體"/>
          <w:color w:val="000000" w:themeColor="text1"/>
          <w:sz w:val="20"/>
        </w:rPr>
        <w:t>次行政會議通過</w:t>
      </w:r>
    </w:p>
    <w:p w14:paraId="58C5F6E0" w14:textId="0E6F3CEC" w:rsidR="00521BE5" w:rsidRPr="00190267" w:rsidRDefault="00521BE5" w:rsidP="00521BE5">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July 8, 2021 Passed by the 12</w:t>
      </w:r>
      <w:r w:rsidRPr="00190267">
        <w:rPr>
          <w:rFonts w:eastAsia="標楷體"/>
          <w:color w:val="000000" w:themeColor="text1"/>
          <w:sz w:val="20"/>
          <w:vertAlign w:val="superscript"/>
        </w:rPr>
        <w:t>th</w:t>
      </w:r>
      <w:r w:rsidRPr="00190267">
        <w:rPr>
          <w:rFonts w:eastAsia="標楷體"/>
          <w:color w:val="000000" w:themeColor="text1"/>
          <w:sz w:val="20"/>
        </w:rPr>
        <w:t xml:space="preserve"> Administrative Meeting of the Academic Year 2020</w:t>
      </w:r>
    </w:p>
    <w:p w14:paraId="3FB99BEC" w14:textId="5C80D68A" w:rsidR="009B6993" w:rsidRPr="00190267" w:rsidRDefault="009B6993" w:rsidP="004E374E">
      <w:pPr>
        <w:spacing w:line="0" w:lineRule="atLeast"/>
        <w:ind w:firstLineChars="2622" w:firstLine="5244"/>
        <w:rPr>
          <w:rFonts w:eastAsia="標楷體"/>
          <w:color w:val="000000" w:themeColor="text1"/>
          <w:sz w:val="20"/>
        </w:rPr>
      </w:pPr>
      <w:r w:rsidRPr="00190267">
        <w:rPr>
          <w:rFonts w:eastAsia="標楷體"/>
          <w:color w:val="000000" w:themeColor="text1"/>
          <w:sz w:val="20"/>
        </w:rPr>
        <w:t xml:space="preserve">110.07.29  </w:t>
      </w:r>
      <w:r w:rsidRPr="00190267">
        <w:rPr>
          <w:rFonts w:eastAsia="標楷體"/>
          <w:color w:val="000000" w:themeColor="text1"/>
          <w:sz w:val="20"/>
        </w:rPr>
        <w:t>高</w:t>
      </w:r>
      <w:proofErr w:type="gramStart"/>
      <w:r w:rsidRPr="00190267">
        <w:rPr>
          <w:rFonts w:eastAsia="標楷體"/>
          <w:color w:val="000000" w:themeColor="text1"/>
          <w:sz w:val="20"/>
        </w:rPr>
        <w:t>醫圖資字</w:t>
      </w:r>
      <w:proofErr w:type="gramEnd"/>
      <w:r w:rsidRPr="00190267">
        <w:rPr>
          <w:rFonts w:eastAsia="標楷體"/>
          <w:color w:val="000000" w:themeColor="text1"/>
          <w:sz w:val="20"/>
        </w:rPr>
        <w:t>第</w:t>
      </w:r>
      <w:r w:rsidRPr="00190267">
        <w:rPr>
          <w:rFonts w:eastAsia="標楷體"/>
          <w:color w:val="000000" w:themeColor="text1"/>
          <w:sz w:val="20"/>
        </w:rPr>
        <w:t>1101102480</w:t>
      </w:r>
      <w:r w:rsidRPr="00190267">
        <w:rPr>
          <w:rFonts w:eastAsia="標楷體"/>
          <w:color w:val="000000" w:themeColor="text1"/>
          <w:sz w:val="20"/>
        </w:rPr>
        <w:t>號函公布</w:t>
      </w:r>
    </w:p>
    <w:p w14:paraId="55B35DCC" w14:textId="3A96A59E" w:rsidR="00521BE5" w:rsidRPr="00190267" w:rsidRDefault="00521BE5" w:rsidP="00521BE5">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 xml:space="preserve">July 29, 2021 Promulgated via the KMU official letter </w:t>
      </w:r>
      <w:proofErr w:type="spellStart"/>
      <w:r w:rsidR="00B269F0" w:rsidRPr="00190267">
        <w:rPr>
          <w:rFonts w:eastAsia="標楷體"/>
          <w:color w:val="000000" w:themeColor="text1"/>
          <w:sz w:val="20"/>
        </w:rPr>
        <w:t>Tu</w:t>
      </w:r>
      <w:proofErr w:type="spellEnd"/>
      <w:r w:rsidR="00B269F0" w:rsidRPr="00190267">
        <w:rPr>
          <w:rFonts w:eastAsia="標楷體"/>
          <w:color w:val="000000" w:themeColor="text1"/>
          <w:sz w:val="20"/>
        </w:rPr>
        <w:t xml:space="preserve"> Tzu </w:t>
      </w:r>
      <w:proofErr w:type="spellStart"/>
      <w:r w:rsidR="00B269F0" w:rsidRPr="00190267">
        <w:rPr>
          <w:rFonts w:eastAsia="標楷體"/>
          <w:color w:val="000000" w:themeColor="text1"/>
          <w:sz w:val="20"/>
        </w:rPr>
        <w:t>Tzu</w:t>
      </w:r>
      <w:proofErr w:type="spellEnd"/>
      <w:r w:rsidR="00B269F0" w:rsidRPr="00190267">
        <w:rPr>
          <w:rFonts w:eastAsia="標楷體"/>
          <w:color w:val="000000" w:themeColor="text1"/>
          <w:sz w:val="20"/>
        </w:rPr>
        <w:t xml:space="preserve"> </w:t>
      </w:r>
      <w:r w:rsidRPr="00190267">
        <w:rPr>
          <w:rFonts w:eastAsia="標楷體"/>
          <w:color w:val="000000" w:themeColor="text1"/>
          <w:sz w:val="20"/>
        </w:rPr>
        <w:t>No. 1101102480</w:t>
      </w:r>
    </w:p>
    <w:p w14:paraId="11791986" w14:textId="229057F7" w:rsidR="00B92492" w:rsidRPr="00190267" w:rsidRDefault="00B92492" w:rsidP="004E374E">
      <w:pPr>
        <w:spacing w:line="0" w:lineRule="atLeast"/>
        <w:ind w:firstLineChars="2622" w:firstLine="5244"/>
        <w:rPr>
          <w:rFonts w:eastAsia="標楷體"/>
          <w:color w:val="000000" w:themeColor="text1"/>
          <w:sz w:val="20"/>
        </w:rPr>
      </w:pPr>
      <w:r w:rsidRPr="00190267">
        <w:rPr>
          <w:rFonts w:eastAsia="標楷體"/>
          <w:color w:val="000000" w:themeColor="text1"/>
          <w:sz w:val="20"/>
        </w:rPr>
        <w:t>111.11.28  111</w:t>
      </w:r>
      <w:r w:rsidRPr="00190267">
        <w:rPr>
          <w:rFonts w:eastAsia="標楷體"/>
          <w:color w:val="000000" w:themeColor="text1"/>
          <w:sz w:val="20"/>
        </w:rPr>
        <w:t>學年度第</w:t>
      </w:r>
      <w:r w:rsidRPr="00190267">
        <w:rPr>
          <w:rFonts w:eastAsia="標楷體"/>
          <w:color w:val="000000" w:themeColor="text1"/>
          <w:sz w:val="20"/>
        </w:rPr>
        <w:t>1</w:t>
      </w:r>
      <w:r w:rsidRPr="00190267">
        <w:rPr>
          <w:rFonts w:eastAsia="標楷體"/>
          <w:color w:val="000000" w:themeColor="text1"/>
          <w:sz w:val="20"/>
        </w:rPr>
        <w:t>次圖書館委員會通過</w:t>
      </w:r>
    </w:p>
    <w:p w14:paraId="168B695D" w14:textId="0FA77EFE" w:rsidR="00521BE5" w:rsidRPr="00190267" w:rsidRDefault="00521BE5" w:rsidP="00521BE5">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November 28, 2022 Passed by the 1</w:t>
      </w:r>
      <w:r w:rsidRPr="00190267">
        <w:rPr>
          <w:rFonts w:eastAsia="標楷體"/>
          <w:color w:val="000000" w:themeColor="text1"/>
          <w:sz w:val="20"/>
          <w:vertAlign w:val="superscript"/>
        </w:rPr>
        <w:t>st</w:t>
      </w:r>
      <w:r w:rsidRPr="00190267">
        <w:rPr>
          <w:rFonts w:eastAsia="標楷體"/>
          <w:color w:val="000000" w:themeColor="text1"/>
          <w:sz w:val="20"/>
        </w:rPr>
        <w:t xml:space="preserve"> Library Committee Meeting of the Academic Year 2022</w:t>
      </w:r>
    </w:p>
    <w:p w14:paraId="23621B75" w14:textId="27BF900C" w:rsidR="004E374E" w:rsidRPr="00190267" w:rsidRDefault="00B92492" w:rsidP="00476312">
      <w:pPr>
        <w:spacing w:line="0" w:lineRule="atLeast"/>
        <w:ind w:firstLineChars="2622" w:firstLine="5244"/>
        <w:rPr>
          <w:rFonts w:eastAsia="標楷體"/>
          <w:color w:val="000000" w:themeColor="text1"/>
          <w:sz w:val="20"/>
        </w:rPr>
      </w:pPr>
      <w:r w:rsidRPr="00190267">
        <w:rPr>
          <w:rFonts w:eastAsia="標楷體"/>
          <w:color w:val="000000" w:themeColor="text1"/>
          <w:sz w:val="20"/>
        </w:rPr>
        <w:t>111.12.2</w:t>
      </w:r>
      <w:r w:rsidR="005B4028" w:rsidRPr="00190267">
        <w:rPr>
          <w:rFonts w:eastAsia="標楷體"/>
          <w:color w:val="000000" w:themeColor="text1"/>
          <w:sz w:val="20"/>
        </w:rPr>
        <w:t>2</w:t>
      </w:r>
      <w:r w:rsidRPr="00190267">
        <w:rPr>
          <w:rFonts w:eastAsia="標楷體"/>
          <w:color w:val="000000" w:themeColor="text1"/>
          <w:sz w:val="20"/>
        </w:rPr>
        <w:t xml:space="preserve">  </w:t>
      </w:r>
      <w:r w:rsidR="003C355A" w:rsidRPr="00190267">
        <w:rPr>
          <w:rFonts w:eastAsia="標楷體"/>
          <w:color w:val="000000" w:themeColor="text1"/>
          <w:sz w:val="20"/>
        </w:rPr>
        <w:t>111</w:t>
      </w:r>
      <w:r w:rsidR="003C355A" w:rsidRPr="00190267">
        <w:rPr>
          <w:rFonts w:eastAsia="標楷體"/>
          <w:color w:val="000000" w:themeColor="text1"/>
          <w:sz w:val="20"/>
        </w:rPr>
        <w:t>學年度第</w:t>
      </w:r>
      <w:r w:rsidR="003C355A" w:rsidRPr="00190267">
        <w:rPr>
          <w:rFonts w:eastAsia="標楷體"/>
          <w:color w:val="000000" w:themeColor="text1"/>
          <w:sz w:val="20"/>
        </w:rPr>
        <w:t>4</w:t>
      </w:r>
      <w:r w:rsidR="003C355A" w:rsidRPr="00190267">
        <w:rPr>
          <w:rFonts w:eastAsia="標楷體"/>
          <w:color w:val="000000" w:themeColor="text1"/>
          <w:sz w:val="20"/>
        </w:rPr>
        <w:t>次行政會議通過</w:t>
      </w:r>
    </w:p>
    <w:p w14:paraId="7B05D18E" w14:textId="0AE26F85" w:rsidR="00521BE5" w:rsidRPr="00190267" w:rsidRDefault="00521BE5" w:rsidP="00521BE5">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December 22, 2022 Passed by the 4</w:t>
      </w:r>
      <w:r w:rsidRPr="00190267">
        <w:rPr>
          <w:rFonts w:eastAsia="標楷體"/>
          <w:color w:val="000000" w:themeColor="text1"/>
          <w:sz w:val="20"/>
          <w:vertAlign w:val="superscript"/>
        </w:rPr>
        <w:t>th</w:t>
      </w:r>
      <w:r w:rsidRPr="00190267">
        <w:rPr>
          <w:rFonts w:eastAsia="標楷體"/>
          <w:color w:val="000000" w:themeColor="text1"/>
          <w:sz w:val="20"/>
        </w:rPr>
        <w:t xml:space="preserve"> Administrative Meeting of the Academic Year 2022</w:t>
      </w:r>
    </w:p>
    <w:p w14:paraId="78B30B29" w14:textId="2BDCEC1A" w:rsidR="00DB5115" w:rsidRPr="00190267" w:rsidRDefault="00DB5115" w:rsidP="00476312">
      <w:pPr>
        <w:spacing w:line="0" w:lineRule="atLeast"/>
        <w:ind w:firstLineChars="2622" w:firstLine="5244"/>
        <w:rPr>
          <w:rFonts w:eastAsia="標楷體"/>
          <w:color w:val="000000" w:themeColor="text1"/>
          <w:sz w:val="20"/>
        </w:rPr>
      </w:pPr>
      <w:r w:rsidRPr="00190267">
        <w:rPr>
          <w:rFonts w:eastAsia="標楷體"/>
          <w:color w:val="000000" w:themeColor="text1"/>
          <w:sz w:val="20"/>
        </w:rPr>
        <w:t xml:space="preserve">112.01.13  </w:t>
      </w:r>
      <w:r w:rsidRPr="00190267">
        <w:rPr>
          <w:rFonts w:eastAsia="標楷體"/>
          <w:color w:val="000000" w:themeColor="text1"/>
          <w:sz w:val="20"/>
        </w:rPr>
        <w:t>高</w:t>
      </w:r>
      <w:proofErr w:type="gramStart"/>
      <w:r w:rsidRPr="00190267">
        <w:rPr>
          <w:rFonts w:eastAsia="標楷體"/>
          <w:color w:val="000000" w:themeColor="text1"/>
          <w:sz w:val="20"/>
        </w:rPr>
        <w:t>醫圖資字</w:t>
      </w:r>
      <w:proofErr w:type="gramEnd"/>
      <w:r w:rsidRPr="00190267">
        <w:rPr>
          <w:rFonts w:eastAsia="標楷體"/>
          <w:color w:val="000000" w:themeColor="text1"/>
          <w:sz w:val="20"/>
        </w:rPr>
        <w:t>第</w:t>
      </w:r>
      <w:r w:rsidRPr="00190267">
        <w:rPr>
          <w:rFonts w:eastAsia="標楷體"/>
          <w:color w:val="000000" w:themeColor="text1"/>
          <w:sz w:val="20"/>
        </w:rPr>
        <w:t>1121100085</w:t>
      </w:r>
      <w:r w:rsidRPr="00190267">
        <w:rPr>
          <w:rFonts w:eastAsia="標楷體"/>
          <w:color w:val="000000" w:themeColor="text1"/>
          <w:sz w:val="20"/>
        </w:rPr>
        <w:t>號函公布</w:t>
      </w:r>
    </w:p>
    <w:p w14:paraId="555A706B" w14:textId="2C32B691" w:rsidR="00521BE5" w:rsidRPr="00190267" w:rsidRDefault="00521BE5" w:rsidP="00521BE5">
      <w:pPr>
        <w:spacing w:line="0" w:lineRule="atLeast"/>
        <w:ind w:firstLineChars="2622" w:firstLine="5244"/>
        <w:jc w:val="right"/>
        <w:rPr>
          <w:rFonts w:eastAsia="標楷體"/>
          <w:color w:val="000000" w:themeColor="text1"/>
          <w:sz w:val="20"/>
        </w:rPr>
      </w:pPr>
      <w:bookmarkStart w:id="0" w:name="_GoBack"/>
      <w:bookmarkEnd w:id="0"/>
      <w:r w:rsidRPr="00190267">
        <w:rPr>
          <w:rFonts w:eastAsia="標楷體"/>
          <w:color w:val="000000" w:themeColor="text1"/>
          <w:sz w:val="20"/>
        </w:rPr>
        <w:t xml:space="preserve">January 13, 2023 Promulgated via the KMU official letter </w:t>
      </w:r>
      <w:proofErr w:type="spellStart"/>
      <w:r w:rsidRPr="00190267">
        <w:rPr>
          <w:rFonts w:eastAsia="標楷體"/>
          <w:color w:val="000000" w:themeColor="text1"/>
          <w:sz w:val="20"/>
        </w:rPr>
        <w:t>Tu</w:t>
      </w:r>
      <w:proofErr w:type="spellEnd"/>
      <w:r w:rsidRPr="00190267">
        <w:rPr>
          <w:rFonts w:eastAsia="標楷體"/>
          <w:color w:val="000000" w:themeColor="text1"/>
          <w:sz w:val="20"/>
        </w:rPr>
        <w:t xml:space="preserve"> Tzu </w:t>
      </w:r>
      <w:proofErr w:type="spellStart"/>
      <w:r w:rsidRPr="00190267">
        <w:rPr>
          <w:rFonts w:eastAsia="標楷體"/>
          <w:color w:val="000000" w:themeColor="text1"/>
          <w:sz w:val="20"/>
        </w:rPr>
        <w:t>Tzu</w:t>
      </w:r>
      <w:proofErr w:type="spellEnd"/>
      <w:r w:rsidRPr="00190267">
        <w:rPr>
          <w:rFonts w:eastAsia="標楷體"/>
          <w:color w:val="000000" w:themeColor="text1"/>
          <w:sz w:val="20"/>
        </w:rPr>
        <w:t xml:space="preserve"> No. 1121100085</w:t>
      </w:r>
    </w:p>
    <w:p w14:paraId="2AE0754B" w14:textId="7135505F" w:rsidR="00B338E6" w:rsidRPr="00190267" w:rsidRDefault="00B338E6" w:rsidP="00B338E6">
      <w:pPr>
        <w:spacing w:line="0" w:lineRule="atLeast"/>
        <w:ind w:firstLineChars="2622" w:firstLine="5244"/>
        <w:rPr>
          <w:rFonts w:eastAsia="標楷體"/>
          <w:color w:val="000000" w:themeColor="text1"/>
          <w:sz w:val="20"/>
        </w:rPr>
      </w:pPr>
      <w:r w:rsidRPr="00190267">
        <w:rPr>
          <w:rFonts w:eastAsia="標楷體"/>
          <w:color w:val="000000" w:themeColor="text1"/>
          <w:sz w:val="20"/>
        </w:rPr>
        <w:t>114.05.09  113</w:t>
      </w:r>
      <w:r w:rsidRPr="00190267">
        <w:rPr>
          <w:rFonts w:eastAsia="標楷體" w:hint="eastAsia"/>
          <w:color w:val="000000" w:themeColor="text1"/>
          <w:sz w:val="20"/>
        </w:rPr>
        <w:t>學年度第</w:t>
      </w:r>
      <w:r w:rsidRPr="00190267">
        <w:rPr>
          <w:rFonts w:eastAsia="標楷體"/>
          <w:color w:val="000000" w:themeColor="text1"/>
          <w:sz w:val="20"/>
        </w:rPr>
        <w:t>2</w:t>
      </w:r>
      <w:r w:rsidRPr="00190267">
        <w:rPr>
          <w:rFonts w:eastAsia="標楷體" w:hint="eastAsia"/>
          <w:color w:val="000000" w:themeColor="text1"/>
          <w:sz w:val="20"/>
        </w:rPr>
        <w:t>次圖書館委員會通過</w:t>
      </w:r>
    </w:p>
    <w:p w14:paraId="6B9F144B" w14:textId="64D8F3AE" w:rsidR="00B338E6" w:rsidRPr="00190267" w:rsidRDefault="00B338E6" w:rsidP="00B338E6">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May 9, 2025 Passed by the 2</w:t>
      </w:r>
      <w:r w:rsidRPr="00190267">
        <w:rPr>
          <w:rFonts w:eastAsia="標楷體"/>
          <w:color w:val="000000" w:themeColor="text1"/>
          <w:sz w:val="20"/>
          <w:vertAlign w:val="superscript"/>
        </w:rPr>
        <w:t>nd</w:t>
      </w:r>
      <w:r w:rsidRPr="00190267">
        <w:rPr>
          <w:rFonts w:eastAsia="標楷體"/>
          <w:color w:val="000000" w:themeColor="text1"/>
          <w:sz w:val="20"/>
        </w:rPr>
        <w:t xml:space="preserve"> Library Committee Meeting of the Academic Year 2024</w:t>
      </w:r>
    </w:p>
    <w:p w14:paraId="00008A14" w14:textId="57EC5094" w:rsidR="00B338E6" w:rsidRPr="00190267" w:rsidRDefault="00B338E6" w:rsidP="00B338E6">
      <w:pPr>
        <w:spacing w:line="0" w:lineRule="atLeast"/>
        <w:ind w:firstLineChars="2622" w:firstLine="5244"/>
        <w:rPr>
          <w:rFonts w:eastAsia="標楷體"/>
          <w:color w:val="000000" w:themeColor="text1"/>
          <w:sz w:val="20"/>
        </w:rPr>
      </w:pPr>
      <w:r w:rsidRPr="00190267">
        <w:rPr>
          <w:rFonts w:eastAsia="標楷體"/>
          <w:color w:val="000000" w:themeColor="text1"/>
          <w:sz w:val="20"/>
        </w:rPr>
        <w:t>114.06.25  113</w:t>
      </w:r>
      <w:r w:rsidRPr="00190267">
        <w:rPr>
          <w:rFonts w:eastAsia="標楷體" w:hint="eastAsia"/>
          <w:color w:val="000000" w:themeColor="text1"/>
          <w:sz w:val="20"/>
        </w:rPr>
        <w:t>學年度第</w:t>
      </w:r>
      <w:r w:rsidRPr="00190267">
        <w:rPr>
          <w:rFonts w:eastAsia="標楷體"/>
          <w:color w:val="000000" w:themeColor="text1"/>
          <w:sz w:val="20"/>
        </w:rPr>
        <w:t>11</w:t>
      </w:r>
      <w:r w:rsidRPr="00190267">
        <w:rPr>
          <w:rFonts w:eastAsia="標楷體" w:hint="eastAsia"/>
          <w:color w:val="000000" w:themeColor="text1"/>
          <w:sz w:val="20"/>
        </w:rPr>
        <w:t>次行政會議通過</w:t>
      </w:r>
    </w:p>
    <w:p w14:paraId="596B6804" w14:textId="68CAC99D" w:rsidR="00B338E6" w:rsidRPr="00190267" w:rsidRDefault="00B338E6" w:rsidP="00B338E6">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June 25, 2025 Passed by the 11</w:t>
      </w:r>
      <w:r w:rsidRPr="00190267">
        <w:rPr>
          <w:rFonts w:eastAsia="標楷體"/>
          <w:color w:val="000000" w:themeColor="text1"/>
          <w:sz w:val="20"/>
          <w:vertAlign w:val="superscript"/>
        </w:rPr>
        <w:t>th</w:t>
      </w:r>
      <w:r w:rsidRPr="00190267">
        <w:rPr>
          <w:rFonts w:eastAsia="標楷體"/>
          <w:color w:val="000000" w:themeColor="text1"/>
          <w:sz w:val="20"/>
        </w:rPr>
        <w:t xml:space="preserve"> Administrative Meeting of the Academic Year 2024</w:t>
      </w:r>
    </w:p>
    <w:p w14:paraId="2FBDCDD9" w14:textId="046415BD" w:rsidR="00B338E6" w:rsidRPr="00190267" w:rsidRDefault="00B338E6" w:rsidP="00B338E6">
      <w:pPr>
        <w:spacing w:line="0" w:lineRule="atLeast"/>
        <w:ind w:firstLineChars="2622" w:firstLine="5244"/>
        <w:rPr>
          <w:rFonts w:eastAsia="標楷體"/>
          <w:color w:val="000000" w:themeColor="text1"/>
          <w:sz w:val="20"/>
        </w:rPr>
      </w:pPr>
      <w:r w:rsidRPr="00190267">
        <w:rPr>
          <w:rFonts w:eastAsia="標楷體"/>
          <w:color w:val="000000" w:themeColor="text1"/>
          <w:sz w:val="20"/>
        </w:rPr>
        <w:t>114.07.0</w:t>
      </w:r>
      <w:r w:rsidR="00190267" w:rsidRPr="00190267">
        <w:rPr>
          <w:rFonts w:eastAsia="標楷體" w:hint="eastAsia"/>
          <w:color w:val="000000" w:themeColor="text1"/>
          <w:sz w:val="20"/>
        </w:rPr>
        <w:t>4</w:t>
      </w:r>
      <w:r w:rsidRPr="00190267">
        <w:rPr>
          <w:rFonts w:eastAsia="標楷體"/>
          <w:color w:val="000000" w:themeColor="text1"/>
          <w:sz w:val="20"/>
        </w:rPr>
        <w:t xml:space="preserve">  </w:t>
      </w:r>
      <w:r w:rsidRPr="00190267">
        <w:rPr>
          <w:rFonts w:eastAsia="標楷體" w:hint="eastAsia"/>
          <w:color w:val="000000" w:themeColor="text1"/>
          <w:sz w:val="20"/>
        </w:rPr>
        <w:t>高</w:t>
      </w:r>
      <w:proofErr w:type="gramStart"/>
      <w:r w:rsidRPr="00190267">
        <w:rPr>
          <w:rFonts w:eastAsia="標楷體" w:hint="eastAsia"/>
          <w:color w:val="000000" w:themeColor="text1"/>
          <w:sz w:val="20"/>
        </w:rPr>
        <w:t>醫圖資字</w:t>
      </w:r>
      <w:proofErr w:type="gramEnd"/>
      <w:r w:rsidRPr="00190267">
        <w:rPr>
          <w:rFonts w:eastAsia="標楷體" w:hint="eastAsia"/>
          <w:color w:val="000000" w:themeColor="text1"/>
          <w:sz w:val="20"/>
        </w:rPr>
        <w:t>第</w:t>
      </w:r>
      <w:r w:rsidRPr="00190267">
        <w:rPr>
          <w:rFonts w:eastAsia="標楷體"/>
          <w:color w:val="000000" w:themeColor="text1"/>
          <w:sz w:val="20"/>
        </w:rPr>
        <w:t>1141102324</w:t>
      </w:r>
      <w:r w:rsidRPr="00190267">
        <w:rPr>
          <w:rFonts w:eastAsia="標楷體" w:hint="eastAsia"/>
          <w:color w:val="000000" w:themeColor="text1"/>
          <w:sz w:val="20"/>
        </w:rPr>
        <w:t>號函公布</w:t>
      </w:r>
    </w:p>
    <w:p w14:paraId="3317AAF9" w14:textId="1262AAD6" w:rsidR="00B338E6" w:rsidRPr="00190267" w:rsidRDefault="00B338E6" w:rsidP="00B338E6">
      <w:pPr>
        <w:spacing w:line="0" w:lineRule="atLeast"/>
        <w:ind w:firstLineChars="2622" w:firstLine="5244"/>
        <w:jc w:val="right"/>
        <w:rPr>
          <w:rFonts w:eastAsia="標楷體"/>
          <w:color w:val="000000" w:themeColor="text1"/>
          <w:sz w:val="20"/>
        </w:rPr>
      </w:pPr>
      <w:r w:rsidRPr="00190267">
        <w:rPr>
          <w:rFonts w:eastAsia="標楷體"/>
          <w:color w:val="000000" w:themeColor="text1"/>
          <w:sz w:val="20"/>
        </w:rPr>
        <w:t>Jul</w:t>
      </w:r>
      <w:r w:rsidR="007B6A85" w:rsidRPr="00190267">
        <w:rPr>
          <w:rFonts w:eastAsia="標楷體"/>
          <w:color w:val="000000" w:themeColor="text1"/>
          <w:sz w:val="20"/>
        </w:rPr>
        <w:t>y</w:t>
      </w:r>
      <w:r w:rsidRPr="00190267">
        <w:rPr>
          <w:rFonts w:eastAsia="標楷體"/>
          <w:color w:val="000000" w:themeColor="text1"/>
          <w:sz w:val="20"/>
        </w:rPr>
        <w:t xml:space="preserve"> </w:t>
      </w:r>
      <w:r w:rsidR="00190267" w:rsidRPr="00190267">
        <w:rPr>
          <w:rFonts w:eastAsia="標楷體" w:hint="eastAsia"/>
          <w:color w:val="000000" w:themeColor="text1"/>
          <w:sz w:val="20"/>
        </w:rPr>
        <w:t>4</w:t>
      </w:r>
      <w:r w:rsidRPr="00190267">
        <w:rPr>
          <w:rFonts w:eastAsia="標楷體"/>
          <w:color w:val="000000" w:themeColor="text1"/>
          <w:sz w:val="20"/>
        </w:rPr>
        <w:t xml:space="preserve">, 2025 Promulgated via the KMU official letter </w:t>
      </w:r>
      <w:proofErr w:type="spellStart"/>
      <w:r w:rsidRPr="00190267">
        <w:rPr>
          <w:rFonts w:eastAsia="標楷體"/>
          <w:color w:val="000000" w:themeColor="text1"/>
          <w:sz w:val="20"/>
        </w:rPr>
        <w:t>Tu</w:t>
      </w:r>
      <w:proofErr w:type="spellEnd"/>
      <w:r w:rsidRPr="00190267">
        <w:rPr>
          <w:rFonts w:eastAsia="標楷體"/>
          <w:color w:val="000000" w:themeColor="text1"/>
          <w:sz w:val="20"/>
        </w:rPr>
        <w:t xml:space="preserve"> Tzu </w:t>
      </w:r>
      <w:proofErr w:type="spellStart"/>
      <w:r w:rsidRPr="00190267">
        <w:rPr>
          <w:rFonts w:eastAsia="標楷體"/>
          <w:color w:val="000000" w:themeColor="text1"/>
          <w:sz w:val="20"/>
        </w:rPr>
        <w:t>Tzu</w:t>
      </w:r>
      <w:proofErr w:type="spellEnd"/>
      <w:r w:rsidRPr="00190267">
        <w:rPr>
          <w:rFonts w:eastAsia="標楷體"/>
          <w:color w:val="000000" w:themeColor="text1"/>
          <w:sz w:val="20"/>
        </w:rPr>
        <w:t xml:space="preserve"> No. 1141102324</w:t>
      </w:r>
    </w:p>
    <w:p w14:paraId="30929E6F" w14:textId="77777777" w:rsidR="00B338E6" w:rsidRPr="00190267" w:rsidRDefault="00B338E6" w:rsidP="00521BE5">
      <w:pPr>
        <w:spacing w:line="0" w:lineRule="atLeast"/>
        <w:ind w:firstLineChars="2622" w:firstLine="5244"/>
        <w:jc w:val="right"/>
        <w:rPr>
          <w:rFonts w:eastAsia="標楷體"/>
          <w:color w:val="000000" w:themeColor="text1"/>
          <w:sz w:val="20"/>
        </w:rPr>
      </w:pPr>
    </w:p>
    <w:p w14:paraId="71272673" w14:textId="77777777" w:rsidR="00DB5115" w:rsidRPr="00190267" w:rsidRDefault="00DB5115" w:rsidP="00476312">
      <w:pPr>
        <w:spacing w:line="0" w:lineRule="atLeast"/>
        <w:ind w:firstLineChars="2622" w:firstLine="5244"/>
        <w:rPr>
          <w:rFonts w:eastAsia="標楷體"/>
          <w:color w:val="000000" w:themeColor="text1"/>
          <w:sz w:val="20"/>
        </w:rPr>
      </w:pPr>
    </w:p>
    <w:tbl>
      <w:tblPr>
        <w:tblW w:w="9781" w:type="dxa"/>
        <w:jc w:val="center"/>
        <w:tblLayout w:type="fixed"/>
        <w:tblLook w:val="01E0" w:firstRow="1" w:lastRow="1" w:firstColumn="1" w:lastColumn="1" w:noHBand="0" w:noVBand="0"/>
      </w:tblPr>
      <w:tblGrid>
        <w:gridCol w:w="1348"/>
        <w:gridCol w:w="8433"/>
      </w:tblGrid>
      <w:tr w:rsidR="00190267" w:rsidRPr="00190267" w14:paraId="271292CD" w14:textId="77777777" w:rsidTr="00801E57">
        <w:trPr>
          <w:jc w:val="center"/>
        </w:trPr>
        <w:tc>
          <w:tcPr>
            <w:tcW w:w="1348" w:type="dxa"/>
          </w:tcPr>
          <w:p w14:paraId="2551FA11" w14:textId="77777777" w:rsidR="00A05781" w:rsidRPr="00190267" w:rsidRDefault="00A05781" w:rsidP="00A00953">
            <w:pPr>
              <w:jc w:val="both"/>
              <w:rPr>
                <w:rFonts w:eastAsia="標楷體"/>
                <w:color w:val="000000" w:themeColor="text1"/>
              </w:rPr>
            </w:pPr>
            <w:r w:rsidRPr="00190267">
              <w:rPr>
                <w:rFonts w:eastAsia="標楷體"/>
                <w:color w:val="000000" w:themeColor="text1"/>
              </w:rPr>
              <w:t>第一章</w:t>
            </w:r>
          </w:p>
          <w:p w14:paraId="5758FDBE" w14:textId="344A31A4" w:rsidR="00C62599" w:rsidRPr="00190267" w:rsidRDefault="00C62599" w:rsidP="00A00953">
            <w:pPr>
              <w:jc w:val="both"/>
              <w:rPr>
                <w:rFonts w:eastAsia="標楷體"/>
                <w:color w:val="000000" w:themeColor="text1"/>
              </w:rPr>
            </w:pPr>
            <w:r w:rsidRPr="00190267">
              <w:rPr>
                <w:rFonts w:eastAsia="標楷體"/>
                <w:color w:val="000000" w:themeColor="text1"/>
              </w:rPr>
              <w:t>Chapter 1</w:t>
            </w:r>
          </w:p>
        </w:tc>
        <w:tc>
          <w:tcPr>
            <w:tcW w:w="8433" w:type="dxa"/>
          </w:tcPr>
          <w:p w14:paraId="7CBDCC08" w14:textId="77777777" w:rsidR="00A05781" w:rsidRPr="00190267" w:rsidRDefault="00A05781" w:rsidP="00A00953">
            <w:pPr>
              <w:jc w:val="both"/>
              <w:rPr>
                <w:rFonts w:eastAsia="標楷體"/>
                <w:color w:val="000000" w:themeColor="text1"/>
              </w:rPr>
            </w:pPr>
            <w:r w:rsidRPr="00190267">
              <w:rPr>
                <w:rFonts w:eastAsia="標楷體"/>
                <w:color w:val="000000" w:themeColor="text1"/>
              </w:rPr>
              <w:t>總則</w:t>
            </w:r>
          </w:p>
          <w:p w14:paraId="0C0B42E9" w14:textId="2A0584BD" w:rsidR="00E23013" w:rsidRPr="00190267" w:rsidRDefault="00CF1CBF" w:rsidP="00A00953">
            <w:pPr>
              <w:jc w:val="both"/>
              <w:rPr>
                <w:rFonts w:eastAsia="標楷體"/>
                <w:color w:val="000000" w:themeColor="text1"/>
              </w:rPr>
            </w:pPr>
            <w:r w:rsidRPr="00190267">
              <w:rPr>
                <w:rFonts w:eastAsia="標楷體"/>
                <w:color w:val="000000" w:themeColor="text1"/>
              </w:rPr>
              <w:t>General P</w:t>
            </w:r>
            <w:r w:rsidR="00E23013" w:rsidRPr="00190267">
              <w:rPr>
                <w:rFonts w:eastAsia="標楷體"/>
                <w:color w:val="000000" w:themeColor="text1"/>
              </w:rPr>
              <w:t>rinciples</w:t>
            </w:r>
          </w:p>
        </w:tc>
      </w:tr>
      <w:tr w:rsidR="00190267" w:rsidRPr="00190267" w14:paraId="267B3DCF" w14:textId="77777777" w:rsidTr="00801E57">
        <w:trPr>
          <w:jc w:val="center"/>
        </w:trPr>
        <w:tc>
          <w:tcPr>
            <w:tcW w:w="1348" w:type="dxa"/>
          </w:tcPr>
          <w:p w14:paraId="0E96981E" w14:textId="0AEDD466" w:rsidR="00A05781" w:rsidRPr="00190267" w:rsidRDefault="00A05781" w:rsidP="00A00953">
            <w:pPr>
              <w:ind w:leftChars="12" w:left="876" w:hangingChars="353" w:hanging="847"/>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w:t>
            </w:r>
            <w:r w:rsidRPr="00190267">
              <w:rPr>
                <w:rFonts w:eastAsia="標楷體"/>
                <w:color w:val="000000" w:themeColor="text1"/>
              </w:rPr>
              <w:t>條</w:t>
            </w:r>
          </w:p>
          <w:p w14:paraId="60FA1210" w14:textId="6E59DE5A" w:rsidR="00E23013" w:rsidRPr="00190267" w:rsidRDefault="00E23013" w:rsidP="00A00953">
            <w:pPr>
              <w:ind w:leftChars="12" w:left="876" w:hangingChars="353" w:hanging="847"/>
              <w:jc w:val="both"/>
              <w:rPr>
                <w:rFonts w:eastAsia="標楷體"/>
                <w:color w:val="000000" w:themeColor="text1"/>
              </w:rPr>
            </w:pPr>
            <w:r w:rsidRPr="00190267">
              <w:rPr>
                <w:rFonts w:eastAsia="標楷體"/>
                <w:color w:val="000000" w:themeColor="text1"/>
              </w:rPr>
              <w:t>Article 1</w:t>
            </w:r>
          </w:p>
          <w:p w14:paraId="425681FA" w14:textId="77777777" w:rsidR="00A05781" w:rsidRPr="00190267" w:rsidRDefault="00A05781" w:rsidP="00A00953">
            <w:pPr>
              <w:jc w:val="both"/>
              <w:rPr>
                <w:rFonts w:eastAsia="標楷體"/>
                <w:color w:val="000000" w:themeColor="text1"/>
              </w:rPr>
            </w:pPr>
          </w:p>
        </w:tc>
        <w:tc>
          <w:tcPr>
            <w:tcW w:w="8433" w:type="dxa"/>
          </w:tcPr>
          <w:p w14:paraId="7E5E8952" w14:textId="77777777" w:rsidR="00A05781" w:rsidRPr="00190267" w:rsidRDefault="00A05781" w:rsidP="00A00953">
            <w:pPr>
              <w:jc w:val="both"/>
              <w:rPr>
                <w:rFonts w:eastAsia="標楷體"/>
                <w:bCs/>
                <w:color w:val="000000" w:themeColor="text1"/>
              </w:rPr>
            </w:pPr>
            <w:r w:rsidRPr="00190267">
              <w:rPr>
                <w:rFonts w:eastAsia="標楷體"/>
                <w:bCs/>
                <w:color w:val="000000" w:themeColor="text1"/>
              </w:rPr>
              <w:t>本校圖書資訊處圖書館（以下簡稱本館）為提供館藏資源借閱使用，並提升流通服務效能，特訂定高雄醫學大學館藏資源借用辦法</w:t>
            </w:r>
            <w:r w:rsidRPr="00190267">
              <w:rPr>
                <w:rFonts w:eastAsia="標楷體"/>
                <w:bCs/>
                <w:color w:val="000000" w:themeColor="text1"/>
              </w:rPr>
              <w:t>(</w:t>
            </w:r>
            <w:r w:rsidRPr="00190267">
              <w:rPr>
                <w:rFonts w:eastAsia="標楷體"/>
                <w:bCs/>
                <w:color w:val="000000" w:themeColor="text1"/>
              </w:rPr>
              <w:t>以下簡稱本辦法</w:t>
            </w:r>
            <w:r w:rsidRPr="00190267">
              <w:rPr>
                <w:rFonts w:eastAsia="標楷體"/>
                <w:bCs/>
                <w:color w:val="000000" w:themeColor="text1"/>
              </w:rPr>
              <w:t>)</w:t>
            </w:r>
            <w:r w:rsidRPr="00190267">
              <w:rPr>
                <w:rFonts w:eastAsia="標楷體"/>
                <w:bCs/>
                <w:color w:val="000000" w:themeColor="text1"/>
              </w:rPr>
              <w:t>。</w:t>
            </w:r>
          </w:p>
          <w:p w14:paraId="0BC52DD0" w14:textId="32C2B09F" w:rsidR="00E23013" w:rsidRPr="00190267" w:rsidRDefault="00E23013" w:rsidP="00AC2037">
            <w:pPr>
              <w:jc w:val="both"/>
              <w:rPr>
                <w:rFonts w:eastAsia="標楷體"/>
                <w:bCs/>
                <w:color w:val="000000" w:themeColor="text1"/>
              </w:rPr>
            </w:pPr>
            <w:r w:rsidRPr="00190267">
              <w:rPr>
                <w:rFonts w:eastAsia="標楷體"/>
                <w:bCs/>
                <w:color w:val="000000" w:themeColor="text1"/>
              </w:rPr>
              <w:t>The Library of the Office of Library and Information Services (“the Library”) at Kaohsiung Medical University (KMU or “the University”) formulates the KMU Regulations for Borrowing Library Collection (“the Regulations”) to provide guidelines for borrowing and using library resources and enhance the performance of circulation services.</w:t>
            </w:r>
          </w:p>
        </w:tc>
      </w:tr>
      <w:tr w:rsidR="00190267" w:rsidRPr="00190267" w14:paraId="25D3789E" w14:textId="77777777" w:rsidTr="00801E57">
        <w:trPr>
          <w:jc w:val="center"/>
        </w:trPr>
        <w:tc>
          <w:tcPr>
            <w:tcW w:w="1348" w:type="dxa"/>
          </w:tcPr>
          <w:p w14:paraId="5B461E9F" w14:textId="77777777" w:rsidR="00A05781" w:rsidRPr="00190267" w:rsidRDefault="00A05781" w:rsidP="00A00953">
            <w:pPr>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w:t>
            </w:r>
            <w:r w:rsidRPr="00190267">
              <w:rPr>
                <w:rFonts w:eastAsia="標楷體"/>
                <w:color w:val="000000" w:themeColor="text1"/>
              </w:rPr>
              <w:t>條</w:t>
            </w:r>
          </w:p>
          <w:p w14:paraId="60FEFF58" w14:textId="48C890BD" w:rsidR="00E23013" w:rsidRPr="00190267" w:rsidRDefault="00E23013" w:rsidP="00A00953">
            <w:pPr>
              <w:jc w:val="both"/>
              <w:rPr>
                <w:rFonts w:eastAsia="標楷體"/>
                <w:color w:val="000000" w:themeColor="text1"/>
              </w:rPr>
            </w:pPr>
            <w:r w:rsidRPr="00190267">
              <w:rPr>
                <w:rFonts w:eastAsia="標楷體"/>
                <w:color w:val="000000" w:themeColor="text1"/>
              </w:rPr>
              <w:t>Article 2</w:t>
            </w:r>
          </w:p>
        </w:tc>
        <w:tc>
          <w:tcPr>
            <w:tcW w:w="8433" w:type="dxa"/>
          </w:tcPr>
          <w:p w14:paraId="3196C84F" w14:textId="51657109" w:rsidR="00A05781" w:rsidRPr="00190267" w:rsidRDefault="00A05781" w:rsidP="00A00953">
            <w:pPr>
              <w:jc w:val="both"/>
              <w:rPr>
                <w:rFonts w:eastAsia="標楷體"/>
                <w:color w:val="000000" w:themeColor="text1"/>
              </w:rPr>
            </w:pPr>
            <w:r w:rsidRPr="00190267">
              <w:rPr>
                <w:rFonts w:eastAsia="標楷體"/>
                <w:color w:val="000000" w:themeColor="text1"/>
              </w:rPr>
              <w:t>借用本館</w:t>
            </w:r>
            <w:proofErr w:type="gramStart"/>
            <w:r w:rsidRPr="00190267">
              <w:rPr>
                <w:rFonts w:eastAsia="標楷體"/>
                <w:color w:val="000000" w:themeColor="text1"/>
              </w:rPr>
              <w:t>館</w:t>
            </w:r>
            <w:proofErr w:type="gramEnd"/>
            <w:r w:rsidRPr="00190267">
              <w:rPr>
                <w:rFonts w:eastAsia="標楷體"/>
                <w:color w:val="000000" w:themeColor="text1"/>
              </w:rPr>
              <w:t>藏資源應出示本人教職員證、學生證</w:t>
            </w:r>
            <w:proofErr w:type="gramStart"/>
            <w:r w:rsidRPr="00190267">
              <w:rPr>
                <w:rFonts w:eastAsia="標楷體"/>
                <w:color w:val="000000" w:themeColor="text1"/>
              </w:rPr>
              <w:t>或具借書</w:t>
            </w:r>
            <w:proofErr w:type="gramEnd"/>
            <w:r w:rsidRPr="00190267">
              <w:rPr>
                <w:rFonts w:eastAsia="標楷體"/>
                <w:color w:val="000000" w:themeColor="text1"/>
              </w:rPr>
              <w:t>權限之有效讀者證等借閱證件，以資辨識。</w:t>
            </w:r>
          </w:p>
          <w:p w14:paraId="3BAE3FF6" w14:textId="79BAEA6F" w:rsidR="00E23013" w:rsidRPr="00190267" w:rsidRDefault="00E23013" w:rsidP="00A00953">
            <w:pPr>
              <w:jc w:val="both"/>
              <w:rPr>
                <w:rFonts w:eastAsia="標楷體"/>
                <w:color w:val="000000" w:themeColor="text1"/>
              </w:rPr>
            </w:pPr>
            <w:r w:rsidRPr="00190267">
              <w:rPr>
                <w:rFonts w:eastAsia="標楷體"/>
                <w:color w:val="000000" w:themeColor="text1"/>
              </w:rPr>
              <w:t>When borrowing library resources, borrowers shall present their faculty/student ID cards or other valid reader cards with borrowing permissions for identification purposes.</w:t>
            </w:r>
          </w:p>
          <w:p w14:paraId="008F436A" w14:textId="01624A7C" w:rsidR="00A05781" w:rsidRPr="00190267" w:rsidRDefault="00A05781" w:rsidP="00A00953">
            <w:pPr>
              <w:jc w:val="both"/>
              <w:rPr>
                <w:rFonts w:eastAsia="標楷體"/>
                <w:color w:val="000000" w:themeColor="text1"/>
              </w:rPr>
            </w:pPr>
            <w:r w:rsidRPr="00190267">
              <w:rPr>
                <w:rFonts w:eastAsia="標楷體"/>
                <w:color w:val="000000" w:themeColor="text1"/>
              </w:rPr>
              <w:t>本校讀者證有效期限至多</w:t>
            </w:r>
            <w:r w:rsidRPr="00190267">
              <w:rPr>
                <w:rFonts w:eastAsia="標楷體"/>
                <w:color w:val="000000" w:themeColor="text1"/>
              </w:rPr>
              <w:t>1</w:t>
            </w:r>
            <w:r w:rsidRPr="00190267">
              <w:rPr>
                <w:rFonts w:eastAsia="標楷體"/>
                <w:color w:val="000000" w:themeColor="text1"/>
              </w:rPr>
              <w:t>年，期滿得再申請，申請資格及條件如下：</w:t>
            </w:r>
          </w:p>
          <w:p w14:paraId="32D03636" w14:textId="3A82CF7A" w:rsidR="00784490" w:rsidRPr="00190267" w:rsidRDefault="00784490" w:rsidP="00A00953">
            <w:pPr>
              <w:jc w:val="both"/>
              <w:rPr>
                <w:rFonts w:eastAsia="標楷體"/>
                <w:color w:val="000000" w:themeColor="text1"/>
              </w:rPr>
            </w:pPr>
            <w:r w:rsidRPr="00190267">
              <w:rPr>
                <w:rFonts w:eastAsia="標楷體"/>
                <w:color w:val="000000" w:themeColor="text1"/>
              </w:rPr>
              <w:lastRenderedPageBreak/>
              <w:t>The maximum va</w:t>
            </w:r>
            <w:r w:rsidR="00741CC0" w:rsidRPr="00190267">
              <w:rPr>
                <w:rFonts w:eastAsia="標楷體"/>
                <w:color w:val="000000" w:themeColor="text1"/>
              </w:rPr>
              <w:t>lidity period of the University’</w:t>
            </w:r>
            <w:r w:rsidRPr="00190267">
              <w:rPr>
                <w:rFonts w:eastAsia="標楷體"/>
                <w:color w:val="000000" w:themeColor="text1"/>
              </w:rPr>
              <w:t>s reader cards is 1 year. Reapplication is allowed upon expiration. The application qualifications and conditions are as follows:</w:t>
            </w:r>
          </w:p>
          <w:p w14:paraId="1319DC47" w14:textId="4220D51B" w:rsidR="00A05781" w:rsidRPr="00190267" w:rsidRDefault="00A05781" w:rsidP="00B25735">
            <w:pPr>
              <w:pStyle w:val="a9"/>
              <w:numPr>
                <w:ilvl w:val="0"/>
                <w:numId w:val="1"/>
              </w:numPr>
              <w:adjustRightInd/>
              <w:spacing w:line="240" w:lineRule="auto"/>
              <w:ind w:leftChars="0" w:left="532" w:hanging="532"/>
              <w:jc w:val="both"/>
              <w:textAlignment w:val="auto"/>
              <w:rPr>
                <w:rFonts w:eastAsia="標楷體"/>
                <w:color w:val="000000" w:themeColor="text1"/>
              </w:rPr>
            </w:pPr>
            <w:r w:rsidRPr="00190267">
              <w:rPr>
                <w:rFonts w:eastAsia="標楷體"/>
                <w:color w:val="000000" w:themeColor="text1"/>
              </w:rPr>
              <w:t>本校兼任教師、代訓</w:t>
            </w:r>
            <w:proofErr w:type="gramStart"/>
            <w:r w:rsidRPr="00190267">
              <w:rPr>
                <w:rFonts w:eastAsia="標楷體"/>
                <w:color w:val="000000" w:themeColor="text1"/>
              </w:rPr>
              <w:t>醫</w:t>
            </w:r>
            <w:proofErr w:type="gramEnd"/>
            <w:r w:rsidRPr="00190267">
              <w:rPr>
                <w:rFonts w:eastAsia="標楷體"/>
                <w:color w:val="000000" w:themeColor="text1"/>
              </w:rPr>
              <w:t>事人員及外校實習生：填具申請書辦妥保證手續，保證人限為本校或本校附屬機構及相關事業編制內之教職員工。</w:t>
            </w:r>
          </w:p>
          <w:p w14:paraId="009C3844" w14:textId="1B88CC65" w:rsidR="00784490" w:rsidRPr="00190267" w:rsidRDefault="001E43B4" w:rsidP="008D7BFC">
            <w:pPr>
              <w:pStyle w:val="a9"/>
              <w:numPr>
                <w:ilvl w:val="0"/>
                <w:numId w:val="19"/>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The University’</w:t>
            </w:r>
            <w:r w:rsidR="00784490" w:rsidRPr="00190267">
              <w:rPr>
                <w:rFonts w:eastAsia="標楷體"/>
                <w:color w:val="000000" w:themeColor="text1"/>
              </w:rPr>
              <w:t xml:space="preserve">s part-time teachers, </w:t>
            </w:r>
            <w:r w:rsidR="00205FA9" w:rsidRPr="00190267">
              <w:rPr>
                <w:rFonts w:eastAsia="標楷體" w:hint="eastAsia"/>
                <w:color w:val="000000" w:themeColor="text1"/>
              </w:rPr>
              <w:t>d</w:t>
            </w:r>
            <w:r w:rsidR="00205FA9" w:rsidRPr="00190267">
              <w:rPr>
                <w:rFonts w:eastAsia="標楷體"/>
                <w:color w:val="000000" w:themeColor="text1"/>
              </w:rPr>
              <w:t>octors in training</w:t>
            </w:r>
            <w:r w:rsidR="00784490" w:rsidRPr="00190267">
              <w:rPr>
                <w:rFonts w:eastAsia="標楷體"/>
                <w:color w:val="000000" w:themeColor="text1"/>
              </w:rPr>
              <w:t>, and interns from other universities shall complete an application form and undergo the guarantee process. The guarantor shall be faculty or staff within the University, its affiliated agencies, or relevant businesses.</w:t>
            </w:r>
          </w:p>
          <w:p w14:paraId="7B6281F8" w14:textId="77777777" w:rsidR="00A05781" w:rsidRPr="00190267" w:rsidRDefault="00A05781" w:rsidP="00B25735">
            <w:pPr>
              <w:pStyle w:val="a9"/>
              <w:numPr>
                <w:ilvl w:val="0"/>
                <w:numId w:val="1"/>
              </w:numPr>
              <w:adjustRightInd/>
              <w:spacing w:line="240" w:lineRule="auto"/>
              <w:ind w:leftChars="0" w:left="532" w:hanging="532"/>
              <w:jc w:val="both"/>
              <w:textAlignment w:val="auto"/>
              <w:rPr>
                <w:rFonts w:eastAsia="標楷體"/>
                <w:bCs/>
                <w:color w:val="000000" w:themeColor="text1"/>
              </w:rPr>
            </w:pPr>
            <w:r w:rsidRPr="00190267">
              <w:rPr>
                <w:rFonts w:eastAsia="標楷體"/>
                <w:color w:val="000000" w:themeColor="text1"/>
              </w:rPr>
              <w:t>本校校友、已退休之編制內教職員工及推廣教育學分班學員：填具申請書、檢附證明文件如校友證、高</w:t>
            </w:r>
            <w:proofErr w:type="gramStart"/>
            <w:r w:rsidRPr="00190267">
              <w:rPr>
                <w:rFonts w:eastAsia="標楷體"/>
                <w:color w:val="000000" w:themeColor="text1"/>
              </w:rPr>
              <w:t>醫之友證</w:t>
            </w:r>
            <w:proofErr w:type="gramEnd"/>
            <w:r w:rsidRPr="00190267">
              <w:rPr>
                <w:rFonts w:eastAsia="標楷體"/>
                <w:color w:val="000000" w:themeColor="text1"/>
              </w:rPr>
              <w:t>、推廣教育學分班學員證等並繳交保證金新臺幣</w:t>
            </w:r>
            <w:r w:rsidRPr="00190267">
              <w:rPr>
                <w:rFonts w:eastAsia="標楷體"/>
                <w:color w:val="000000" w:themeColor="text1"/>
              </w:rPr>
              <w:t>3000</w:t>
            </w:r>
            <w:r w:rsidRPr="00190267">
              <w:rPr>
                <w:rFonts w:eastAsia="標楷體"/>
                <w:color w:val="000000" w:themeColor="text1"/>
              </w:rPr>
              <w:t>元。保證金於</w:t>
            </w:r>
            <w:proofErr w:type="gramStart"/>
            <w:r w:rsidRPr="00190267">
              <w:rPr>
                <w:rFonts w:eastAsia="標楷體"/>
                <w:color w:val="000000" w:themeColor="text1"/>
              </w:rPr>
              <w:t>辦理退證並</w:t>
            </w:r>
            <w:proofErr w:type="gramEnd"/>
            <w:r w:rsidRPr="00190267">
              <w:rPr>
                <w:rFonts w:eastAsia="標楷體"/>
                <w:color w:val="000000" w:themeColor="text1"/>
              </w:rPr>
              <w:t>還清所借圖書及逾期罰款後，無息退還。</w:t>
            </w:r>
          </w:p>
          <w:p w14:paraId="155EA9CB" w14:textId="77777777" w:rsidR="001E43B4" w:rsidRPr="00190267" w:rsidRDefault="001E43B4" w:rsidP="00C526F1">
            <w:pPr>
              <w:pStyle w:val="a9"/>
              <w:numPr>
                <w:ilvl w:val="0"/>
                <w:numId w:val="19"/>
              </w:numPr>
              <w:adjustRightInd/>
              <w:spacing w:line="240" w:lineRule="auto"/>
              <w:ind w:leftChars="0"/>
              <w:jc w:val="both"/>
              <w:textAlignment w:val="auto"/>
              <w:rPr>
                <w:rFonts w:eastAsia="標楷體"/>
                <w:bCs/>
                <w:color w:val="000000" w:themeColor="text1"/>
              </w:rPr>
            </w:pPr>
            <w:r w:rsidRPr="00190267">
              <w:rPr>
                <w:rFonts w:eastAsia="標楷體"/>
                <w:bCs/>
                <w:color w:val="000000" w:themeColor="text1"/>
              </w:rPr>
              <w:t xml:space="preserve">The University’s alumni, retired faculty and staff, and </w:t>
            </w:r>
            <w:r w:rsidR="00C526F1" w:rsidRPr="00190267">
              <w:rPr>
                <w:rFonts w:eastAsia="標楷體"/>
                <w:bCs/>
                <w:color w:val="000000" w:themeColor="text1"/>
              </w:rPr>
              <w:t>continuing education students</w:t>
            </w:r>
            <w:r w:rsidRPr="00190267">
              <w:rPr>
                <w:rFonts w:eastAsia="標楷體"/>
                <w:bCs/>
                <w:color w:val="000000" w:themeColor="text1"/>
              </w:rPr>
              <w:t xml:space="preserve"> shall complete an application form, submit proof documents (such as alumni cards, KMU partner cards, or ID cards of </w:t>
            </w:r>
            <w:r w:rsidR="00C526F1" w:rsidRPr="00190267">
              <w:rPr>
                <w:rFonts w:eastAsia="標楷體"/>
                <w:bCs/>
                <w:color w:val="000000" w:themeColor="text1"/>
              </w:rPr>
              <w:t>continuing education students</w:t>
            </w:r>
            <w:r w:rsidRPr="00190267">
              <w:rPr>
                <w:rFonts w:eastAsia="標楷體"/>
                <w:bCs/>
                <w:color w:val="000000" w:themeColor="text1"/>
              </w:rPr>
              <w:t>), and pay a deposit of NT$3,000. The deposit will be fully refunded upon the return of the reader cards and borrowed books as well as the payment of any overdue fines.</w:t>
            </w:r>
          </w:p>
          <w:p w14:paraId="65D0E600" w14:textId="6BE9EF7C" w:rsidR="00B715C0" w:rsidRPr="00190267" w:rsidRDefault="009678B4" w:rsidP="00DD2127">
            <w:pPr>
              <w:pStyle w:val="a9"/>
              <w:numPr>
                <w:ilvl w:val="0"/>
                <w:numId w:val="1"/>
              </w:numPr>
              <w:adjustRightInd/>
              <w:spacing w:line="240" w:lineRule="auto"/>
              <w:ind w:leftChars="0" w:left="532" w:hanging="532"/>
              <w:jc w:val="both"/>
              <w:textAlignment w:val="auto"/>
              <w:rPr>
                <w:rFonts w:eastAsia="標楷體"/>
                <w:bCs/>
                <w:color w:val="000000" w:themeColor="text1"/>
              </w:rPr>
            </w:pPr>
            <w:r w:rsidRPr="00190267">
              <w:rPr>
                <w:rFonts w:eastAsia="標楷體" w:hint="eastAsia"/>
                <w:color w:val="000000" w:themeColor="text1"/>
                <w:u w:val="single"/>
              </w:rPr>
              <w:t>本校名譽教授</w:t>
            </w:r>
            <w:r w:rsidRPr="00190267">
              <w:rPr>
                <w:rFonts w:ascii="標楷體" w:eastAsia="標楷體" w:hAnsi="標楷體"/>
                <w:color w:val="000000" w:themeColor="text1"/>
                <w:u w:val="single"/>
              </w:rPr>
              <w:t>、</w:t>
            </w:r>
            <w:r w:rsidRPr="00190267">
              <w:rPr>
                <w:rFonts w:eastAsia="標楷體" w:hint="eastAsia"/>
                <w:color w:val="000000" w:themeColor="text1"/>
                <w:u w:val="single"/>
              </w:rPr>
              <w:t>曾任本校講座或特聘教授：填具申請書並檢附聘書影本。</w:t>
            </w:r>
          </w:p>
          <w:p w14:paraId="62244E0F" w14:textId="2A01B666" w:rsidR="009678B4" w:rsidRPr="00190267" w:rsidRDefault="004434FF" w:rsidP="009678B4">
            <w:pPr>
              <w:pStyle w:val="a9"/>
              <w:numPr>
                <w:ilvl w:val="0"/>
                <w:numId w:val="19"/>
              </w:numPr>
              <w:adjustRightInd/>
              <w:spacing w:line="240" w:lineRule="auto"/>
              <w:ind w:leftChars="0"/>
              <w:jc w:val="both"/>
              <w:textAlignment w:val="auto"/>
              <w:rPr>
                <w:rFonts w:eastAsia="標楷體"/>
                <w:bCs/>
                <w:color w:val="000000" w:themeColor="text1"/>
                <w:u w:val="single"/>
              </w:rPr>
            </w:pPr>
            <w:r w:rsidRPr="00190267">
              <w:rPr>
                <w:rFonts w:eastAsia="標楷體"/>
                <w:color w:val="000000" w:themeColor="text1"/>
                <w:u w:val="single"/>
              </w:rPr>
              <w:t>The University’s</w:t>
            </w:r>
            <w:r w:rsidRPr="00190267">
              <w:rPr>
                <w:color w:val="000000" w:themeColor="text1"/>
                <w:u w:val="single"/>
              </w:rPr>
              <w:t xml:space="preserve"> h</w:t>
            </w:r>
            <w:r w:rsidR="009678B4" w:rsidRPr="00190267">
              <w:rPr>
                <w:color w:val="000000" w:themeColor="text1"/>
                <w:u w:val="single"/>
              </w:rPr>
              <w:t>onorary</w:t>
            </w:r>
            <w:r w:rsidR="006A2D8B" w:rsidRPr="00190267">
              <w:rPr>
                <w:color w:val="000000" w:themeColor="text1"/>
                <w:u w:val="single"/>
              </w:rPr>
              <w:t xml:space="preserve"> professors</w:t>
            </w:r>
            <w:r w:rsidRPr="00190267">
              <w:rPr>
                <w:color w:val="000000" w:themeColor="text1"/>
                <w:u w:val="single"/>
              </w:rPr>
              <w:t>, chair</w:t>
            </w:r>
            <w:r w:rsidR="006A2D8B" w:rsidRPr="00190267">
              <w:rPr>
                <w:color w:val="000000" w:themeColor="text1"/>
                <w:u w:val="single"/>
              </w:rPr>
              <w:t xml:space="preserve"> professors</w:t>
            </w:r>
            <w:r w:rsidR="009678B4" w:rsidRPr="00190267">
              <w:rPr>
                <w:color w:val="000000" w:themeColor="text1"/>
                <w:u w:val="single"/>
              </w:rPr>
              <w:t xml:space="preserve"> or distinguished professors </w:t>
            </w:r>
            <w:r w:rsidRPr="00190267">
              <w:rPr>
                <w:color w:val="000000" w:themeColor="text1"/>
                <w:u w:val="single"/>
              </w:rPr>
              <w:t xml:space="preserve">shall complete an application form with </w:t>
            </w:r>
            <w:r w:rsidR="009678B4" w:rsidRPr="00190267">
              <w:rPr>
                <w:color w:val="000000" w:themeColor="text1"/>
                <w:u w:val="single"/>
              </w:rPr>
              <w:t>a copy of appointment letter.</w:t>
            </w:r>
          </w:p>
        </w:tc>
      </w:tr>
      <w:tr w:rsidR="00190267" w:rsidRPr="00190267" w14:paraId="17B80459" w14:textId="77777777" w:rsidTr="00801E57">
        <w:trPr>
          <w:jc w:val="center"/>
        </w:trPr>
        <w:tc>
          <w:tcPr>
            <w:tcW w:w="1348" w:type="dxa"/>
          </w:tcPr>
          <w:p w14:paraId="1D907415" w14:textId="77777777" w:rsidR="00A05781" w:rsidRPr="00190267" w:rsidRDefault="00A05781" w:rsidP="00A00953">
            <w:pPr>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3</w:t>
            </w:r>
            <w:r w:rsidRPr="00190267">
              <w:rPr>
                <w:rFonts w:eastAsia="標楷體"/>
                <w:color w:val="000000" w:themeColor="text1"/>
              </w:rPr>
              <w:t>條</w:t>
            </w:r>
          </w:p>
          <w:p w14:paraId="3CC71B6B" w14:textId="5714A052" w:rsidR="00820B65" w:rsidRPr="00190267" w:rsidRDefault="00820B65" w:rsidP="00A00953">
            <w:pPr>
              <w:jc w:val="both"/>
              <w:rPr>
                <w:rFonts w:eastAsia="標楷體"/>
                <w:color w:val="000000" w:themeColor="text1"/>
              </w:rPr>
            </w:pPr>
            <w:r w:rsidRPr="00190267">
              <w:rPr>
                <w:rFonts w:eastAsia="標楷體"/>
                <w:color w:val="000000" w:themeColor="text1"/>
              </w:rPr>
              <w:t>Article 3</w:t>
            </w:r>
          </w:p>
        </w:tc>
        <w:tc>
          <w:tcPr>
            <w:tcW w:w="8433" w:type="dxa"/>
          </w:tcPr>
          <w:p w14:paraId="27C4896C" w14:textId="77777777" w:rsidR="00A05781" w:rsidRPr="00190267" w:rsidRDefault="00A05781" w:rsidP="00A00953">
            <w:pPr>
              <w:jc w:val="both"/>
              <w:rPr>
                <w:rFonts w:eastAsia="標楷體"/>
                <w:color w:val="000000" w:themeColor="text1"/>
              </w:rPr>
            </w:pPr>
            <w:r w:rsidRPr="00190267">
              <w:rPr>
                <w:rFonts w:eastAsia="標楷體"/>
                <w:color w:val="000000" w:themeColor="text1"/>
              </w:rPr>
              <w:t>本館</w:t>
            </w:r>
            <w:proofErr w:type="gramStart"/>
            <w:r w:rsidRPr="00190267">
              <w:rPr>
                <w:rFonts w:eastAsia="標楷體"/>
                <w:color w:val="000000" w:themeColor="text1"/>
              </w:rPr>
              <w:t>館</w:t>
            </w:r>
            <w:proofErr w:type="gramEnd"/>
            <w:r w:rsidRPr="00190267">
              <w:rPr>
                <w:rFonts w:eastAsia="標楷體"/>
                <w:color w:val="000000" w:themeColor="text1"/>
              </w:rPr>
              <w:t>藏資源借用時間，</w:t>
            </w:r>
            <w:proofErr w:type="gramStart"/>
            <w:r w:rsidRPr="00190267">
              <w:rPr>
                <w:rFonts w:eastAsia="標楷體"/>
                <w:color w:val="000000" w:themeColor="text1"/>
              </w:rPr>
              <w:t>除閉館日</w:t>
            </w:r>
            <w:proofErr w:type="gramEnd"/>
            <w:r w:rsidRPr="00190267">
              <w:rPr>
                <w:rFonts w:eastAsia="標楷體"/>
                <w:color w:val="000000" w:themeColor="text1"/>
              </w:rPr>
              <w:t>外，得於規定時間內，憑證件辦理館藏資料借閱手續。</w:t>
            </w:r>
          </w:p>
          <w:p w14:paraId="3D739F6E" w14:textId="73D55956" w:rsidR="00820B65" w:rsidRPr="00190267" w:rsidRDefault="00820B65" w:rsidP="00A00953">
            <w:pPr>
              <w:jc w:val="both"/>
              <w:rPr>
                <w:rFonts w:eastAsia="標楷體"/>
                <w:color w:val="000000" w:themeColor="text1"/>
              </w:rPr>
            </w:pPr>
            <w:r w:rsidRPr="00190267">
              <w:rPr>
                <w:rFonts w:eastAsia="標楷體"/>
                <w:color w:val="000000" w:themeColor="text1"/>
              </w:rPr>
              <w:t>Except on closing days, borrowers may use their ID cards to borrow library resources during the specified time periods.</w:t>
            </w:r>
          </w:p>
        </w:tc>
      </w:tr>
      <w:tr w:rsidR="00190267" w:rsidRPr="00190267" w14:paraId="28BB5840" w14:textId="77777777" w:rsidTr="00801E57">
        <w:trPr>
          <w:jc w:val="center"/>
        </w:trPr>
        <w:tc>
          <w:tcPr>
            <w:tcW w:w="1348" w:type="dxa"/>
          </w:tcPr>
          <w:p w14:paraId="25195A10" w14:textId="77777777" w:rsidR="00A05781" w:rsidRPr="00190267" w:rsidRDefault="00A05781" w:rsidP="00A00953">
            <w:pPr>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4</w:t>
            </w:r>
            <w:r w:rsidRPr="00190267">
              <w:rPr>
                <w:rFonts w:eastAsia="標楷體"/>
                <w:color w:val="000000" w:themeColor="text1"/>
              </w:rPr>
              <w:t>條</w:t>
            </w:r>
          </w:p>
          <w:p w14:paraId="098B8574" w14:textId="1EACC99D" w:rsidR="00820B65" w:rsidRPr="00190267" w:rsidRDefault="00820B65" w:rsidP="00A00953">
            <w:pPr>
              <w:jc w:val="both"/>
              <w:rPr>
                <w:rFonts w:eastAsia="標楷體"/>
                <w:color w:val="000000" w:themeColor="text1"/>
              </w:rPr>
            </w:pPr>
            <w:r w:rsidRPr="00190267">
              <w:rPr>
                <w:rFonts w:eastAsia="標楷體"/>
                <w:color w:val="000000" w:themeColor="text1"/>
              </w:rPr>
              <w:t>Article 4</w:t>
            </w:r>
          </w:p>
        </w:tc>
        <w:tc>
          <w:tcPr>
            <w:tcW w:w="8433" w:type="dxa"/>
          </w:tcPr>
          <w:p w14:paraId="7775596B" w14:textId="77777777" w:rsidR="00A05781" w:rsidRPr="00190267" w:rsidRDefault="00A05781" w:rsidP="00A00953">
            <w:pPr>
              <w:jc w:val="both"/>
              <w:rPr>
                <w:rFonts w:eastAsia="標楷體"/>
                <w:color w:val="000000" w:themeColor="text1"/>
              </w:rPr>
            </w:pPr>
            <w:r w:rsidRPr="00190267">
              <w:rPr>
                <w:rFonts w:eastAsia="標楷體"/>
                <w:color w:val="000000" w:themeColor="text1"/>
              </w:rPr>
              <w:t>本館提供之館藏資源皆具有合法版權，借用時應確實遵守智慧財產權相關規定。如有違反規定，借用人應自行承擔法律責任。</w:t>
            </w:r>
          </w:p>
          <w:p w14:paraId="488B72AE" w14:textId="56036527" w:rsidR="00820B65" w:rsidRPr="00190267" w:rsidRDefault="00011048" w:rsidP="00A00953">
            <w:pPr>
              <w:jc w:val="both"/>
              <w:rPr>
                <w:rFonts w:eastAsia="標楷體"/>
                <w:color w:val="000000" w:themeColor="text1"/>
              </w:rPr>
            </w:pPr>
            <w:r w:rsidRPr="00190267">
              <w:rPr>
                <w:rFonts w:eastAsia="標楷體"/>
                <w:color w:val="000000" w:themeColor="text1"/>
              </w:rPr>
              <w:t>All library resources are protected by copyright. Borrowers shall comply with regulations related to intellectual property rights and will be held legally responsible for any violations.</w:t>
            </w:r>
          </w:p>
        </w:tc>
      </w:tr>
      <w:tr w:rsidR="00190267" w:rsidRPr="00190267" w14:paraId="0E541A1A" w14:textId="77777777" w:rsidTr="00801E57">
        <w:trPr>
          <w:jc w:val="center"/>
        </w:trPr>
        <w:tc>
          <w:tcPr>
            <w:tcW w:w="1348" w:type="dxa"/>
          </w:tcPr>
          <w:p w14:paraId="1CE690BF"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第二章</w:t>
            </w:r>
          </w:p>
          <w:p w14:paraId="36355D54" w14:textId="48A09E15" w:rsidR="00011048" w:rsidRPr="00190267" w:rsidRDefault="00011048" w:rsidP="00A00953">
            <w:pPr>
              <w:snapToGrid w:val="0"/>
              <w:jc w:val="both"/>
              <w:rPr>
                <w:rFonts w:eastAsia="標楷體"/>
                <w:color w:val="000000" w:themeColor="text1"/>
              </w:rPr>
            </w:pPr>
            <w:r w:rsidRPr="00190267">
              <w:rPr>
                <w:rFonts w:eastAsia="標楷體"/>
                <w:color w:val="000000" w:themeColor="text1"/>
              </w:rPr>
              <w:t>Chapter 2</w:t>
            </w:r>
          </w:p>
        </w:tc>
        <w:tc>
          <w:tcPr>
            <w:tcW w:w="8433" w:type="dxa"/>
          </w:tcPr>
          <w:p w14:paraId="4A6856D6" w14:textId="77777777" w:rsidR="00A05781" w:rsidRPr="00190267" w:rsidRDefault="00A05781" w:rsidP="00A00953">
            <w:pPr>
              <w:pStyle w:val="HTML"/>
              <w:jc w:val="both"/>
              <w:rPr>
                <w:rFonts w:ascii="Times New Roman" w:eastAsia="標楷體" w:hAnsi="Times New Roman"/>
                <w:color w:val="000000" w:themeColor="text1"/>
                <w:sz w:val="24"/>
                <w:szCs w:val="24"/>
                <w:lang w:eastAsia="zh-TW"/>
              </w:rPr>
            </w:pPr>
            <w:r w:rsidRPr="00190267">
              <w:rPr>
                <w:rFonts w:ascii="Times New Roman" w:eastAsia="標楷體" w:hAnsi="Times New Roman"/>
                <w:color w:val="000000" w:themeColor="text1"/>
                <w:sz w:val="24"/>
                <w:szCs w:val="24"/>
                <w:lang w:eastAsia="zh-TW"/>
              </w:rPr>
              <w:t>紙本圖書</w:t>
            </w:r>
          </w:p>
          <w:p w14:paraId="384A1D55" w14:textId="56BD9965" w:rsidR="00011048" w:rsidRPr="00190267" w:rsidRDefault="00CF1CBF" w:rsidP="00A370A6">
            <w:pPr>
              <w:pStyle w:val="HTML"/>
              <w:jc w:val="both"/>
              <w:rPr>
                <w:rFonts w:ascii="Times New Roman" w:eastAsia="標楷體" w:hAnsi="Times New Roman"/>
                <w:color w:val="000000" w:themeColor="text1"/>
                <w:sz w:val="24"/>
                <w:szCs w:val="24"/>
              </w:rPr>
            </w:pPr>
            <w:r w:rsidRPr="00190267">
              <w:rPr>
                <w:rFonts w:ascii="Times New Roman" w:eastAsia="標楷體" w:hAnsi="Times New Roman"/>
                <w:color w:val="000000" w:themeColor="text1"/>
                <w:sz w:val="24"/>
                <w:szCs w:val="24"/>
              </w:rPr>
              <w:t>Paper B</w:t>
            </w:r>
            <w:r w:rsidR="00011048" w:rsidRPr="00190267">
              <w:rPr>
                <w:rFonts w:ascii="Times New Roman" w:eastAsia="標楷體" w:hAnsi="Times New Roman"/>
                <w:color w:val="000000" w:themeColor="text1"/>
                <w:sz w:val="24"/>
                <w:szCs w:val="24"/>
              </w:rPr>
              <w:t>ooks</w:t>
            </w:r>
          </w:p>
        </w:tc>
      </w:tr>
      <w:tr w:rsidR="00190267" w:rsidRPr="00190267" w14:paraId="177C6420" w14:textId="77777777" w:rsidTr="00801E57">
        <w:trPr>
          <w:jc w:val="center"/>
        </w:trPr>
        <w:tc>
          <w:tcPr>
            <w:tcW w:w="1348" w:type="dxa"/>
          </w:tcPr>
          <w:p w14:paraId="33E3F701"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5</w:t>
            </w:r>
            <w:r w:rsidRPr="00190267">
              <w:rPr>
                <w:rFonts w:eastAsia="標楷體"/>
                <w:color w:val="000000" w:themeColor="text1"/>
              </w:rPr>
              <w:t>條</w:t>
            </w:r>
          </w:p>
          <w:p w14:paraId="4B7A1137" w14:textId="140CCABB" w:rsidR="00374509" w:rsidRPr="00190267" w:rsidRDefault="00374509" w:rsidP="00A00953">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5</w:t>
            </w:r>
          </w:p>
        </w:tc>
        <w:tc>
          <w:tcPr>
            <w:tcW w:w="8433" w:type="dxa"/>
          </w:tcPr>
          <w:p w14:paraId="24F3468B" w14:textId="4862F678" w:rsidR="00A05781" w:rsidRPr="00190267" w:rsidRDefault="00A05781" w:rsidP="00A00953">
            <w:pPr>
              <w:jc w:val="both"/>
              <w:rPr>
                <w:rFonts w:eastAsia="標楷體"/>
                <w:color w:val="000000" w:themeColor="text1"/>
              </w:rPr>
            </w:pPr>
            <w:r w:rsidRPr="00190267">
              <w:rPr>
                <w:rFonts w:eastAsia="標楷體"/>
                <w:color w:val="000000" w:themeColor="text1"/>
              </w:rPr>
              <w:t>借閱資格</w:t>
            </w:r>
          </w:p>
          <w:p w14:paraId="1796420C" w14:textId="363A0A00" w:rsidR="0033586E" w:rsidRPr="00190267" w:rsidRDefault="00A370A6" w:rsidP="00A00953">
            <w:pPr>
              <w:jc w:val="both"/>
              <w:rPr>
                <w:rFonts w:eastAsia="標楷體"/>
                <w:color w:val="000000" w:themeColor="text1"/>
              </w:rPr>
            </w:pPr>
            <w:r w:rsidRPr="00190267">
              <w:rPr>
                <w:rFonts w:eastAsia="標楷體"/>
                <w:color w:val="000000" w:themeColor="text1"/>
              </w:rPr>
              <w:t>Borrowing eligibility</w:t>
            </w:r>
          </w:p>
          <w:p w14:paraId="23E61AFD" w14:textId="3173FA74" w:rsidR="00A05781" w:rsidRPr="00190267" w:rsidRDefault="00A05781" w:rsidP="00B25735">
            <w:pPr>
              <w:pStyle w:val="a9"/>
              <w:numPr>
                <w:ilvl w:val="0"/>
                <w:numId w:val="16"/>
              </w:numPr>
              <w:adjustRightInd/>
              <w:spacing w:line="240" w:lineRule="auto"/>
              <w:ind w:leftChars="0" w:left="532" w:hanging="532"/>
              <w:jc w:val="both"/>
              <w:textAlignment w:val="auto"/>
              <w:rPr>
                <w:rFonts w:eastAsia="標楷體"/>
                <w:color w:val="000000" w:themeColor="text1"/>
              </w:rPr>
            </w:pPr>
            <w:r w:rsidRPr="00190267">
              <w:rPr>
                <w:rFonts w:eastAsia="標楷體"/>
                <w:color w:val="000000" w:themeColor="text1"/>
              </w:rPr>
              <w:t>本校教職員工生、本校附屬機構及相關事業員工。</w:t>
            </w:r>
          </w:p>
          <w:p w14:paraId="495BF674" w14:textId="39B5A1FF" w:rsidR="0033586E" w:rsidRPr="00190267" w:rsidRDefault="0033586E" w:rsidP="008D7BFC">
            <w:pPr>
              <w:pStyle w:val="a9"/>
              <w:numPr>
                <w:ilvl w:val="0"/>
                <w:numId w:val="2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Faculty, staff, and students from the Univers</w:t>
            </w:r>
            <w:r w:rsidR="00B269F0" w:rsidRPr="00190267">
              <w:rPr>
                <w:rFonts w:eastAsia="標楷體"/>
                <w:color w:val="000000" w:themeColor="text1"/>
              </w:rPr>
              <w:t xml:space="preserve">ity and staff of its </w:t>
            </w:r>
            <w:r w:rsidRPr="00190267">
              <w:rPr>
                <w:rFonts w:eastAsia="標楷體"/>
                <w:color w:val="000000" w:themeColor="text1"/>
              </w:rPr>
              <w:t>affiliated agencies and relevant businesses.</w:t>
            </w:r>
          </w:p>
          <w:p w14:paraId="4DA6233E" w14:textId="73790FEF" w:rsidR="00A05781" w:rsidRPr="00190267" w:rsidRDefault="00A05781" w:rsidP="00B25735">
            <w:pPr>
              <w:pStyle w:val="a9"/>
              <w:numPr>
                <w:ilvl w:val="0"/>
                <w:numId w:val="16"/>
              </w:numPr>
              <w:adjustRightInd/>
              <w:spacing w:line="240" w:lineRule="auto"/>
              <w:ind w:leftChars="0" w:left="532" w:hanging="532"/>
              <w:jc w:val="both"/>
              <w:textAlignment w:val="auto"/>
              <w:rPr>
                <w:rFonts w:eastAsia="標楷體"/>
                <w:color w:val="000000" w:themeColor="text1"/>
              </w:rPr>
            </w:pPr>
            <w:r w:rsidRPr="00190267">
              <w:rPr>
                <w:rFonts w:eastAsia="標楷體"/>
                <w:color w:val="000000" w:themeColor="text1"/>
              </w:rPr>
              <w:t>兼任教師、代訓</w:t>
            </w:r>
            <w:proofErr w:type="gramStart"/>
            <w:r w:rsidRPr="00190267">
              <w:rPr>
                <w:rFonts w:eastAsia="標楷體"/>
                <w:color w:val="000000" w:themeColor="text1"/>
              </w:rPr>
              <w:t>醫</w:t>
            </w:r>
            <w:proofErr w:type="gramEnd"/>
            <w:r w:rsidRPr="00190267">
              <w:rPr>
                <w:rFonts w:eastAsia="標楷體"/>
                <w:color w:val="000000" w:themeColor="text1"/>
              </w:rPr>
              <w:t>事人員及外校實習生。</w:t>
            </w:r>
          </w:p>
          <w:p w14:paraId="06653CEA" w14:textId="3EBD6CB7" w:rsidR="00AB1C2B" w:rsidRPr="00190267" w:rsidRDefault="00B10D00" w:rsidP="008D7BFC">
            <w:pPr>
              <w:pStyle w:val="a9"/>
              <w:numPr>
                <w:ilvl w:val="0"/>
                <w:numId w:val="2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The University’s part-time teachers, </w:t>
            </w:r>
            <w:r w:rsidR="00A370A6" w:rsidRPr="00190267">
              <w:rPr>
                <w:rFonts w:eastAsia="標楷體"/>
                <w:color w:val="000000" w:themeColor="text1"/>
              </w:rPr>
              <w:t>doctors in training</w:t>
            </w:r>
            <w:r w:rsidRPr="00190267">
              <w:rPr>
                <w:rFonts w:eastAsia="標楷體"/>
                <w:color w:val="000000" w:themeColor="text1"/>
              </w:rPr>
              <w:t xml:space="preserve">, and interns from other </w:t>
            </w:r>
            <w:r w:rsidRPr="00190267">
              <w:rPr>
                <w:rFonts w:eastAsia="標楷體"/>
                <w:color w:val="000000" w:themeColor="text1"/>
              </w:rPr>
              <w:lastRenderedPageBreak/>
              <w:t>universities.</w:t>
            </w:r>
          </w:p>
          <w:p w14:paraId="79A2D85D" w14:textId="136739C9" w:rsidR="00A05781" w:rsidRPr="00190267" w:rsidRDefault="00A05781" w:rsidP="00B25735">
            <w:pPr>
              <w:pStyle w:val="a9"/>
              <w:numPr>
                <w:ilvl w:val="0"/>
                <w:numId w:val="16"/>
              </w:numPr>
              <w:adjustRightInd/>
              <w:spacing w:line="240" w:lineRule="auto"/>
              <w:ind w:leftChars="0" w:left="532" w:hanging="532"/>
              <w:jc w:val="both"/>
              <w:textAlignment w:val="auto"/>
              <w:rPr>
                <w:rFonts w:eastAsia="標楷體"/>
                <w:color w:val="000000" w:themeColor="text1"/>
              </w:rPr>
            </w:pPr>
            <w:r w:rsidRPr="00190267">
              <w:rPr>
                <w:rFonts w:eastAsia="標楷體"/>
                <w:color w:val="000000" w:themeColor="text1"/>
              </w:rPr>
              <w:t>與本校附屬機構及相關事業簽訂社區醫療群之社區醫師</w:t>
            </w:r>
            <w:r w:rsidRPr="00190267">
              <w:rPr>
                <w:rFonts w:eastAsia="標楷體"/>
                <w:color w:val="000000" w:themeColor="text1"/>
              </w:rPr>
              <w:t>(</w:t>
            </w:r>
            <w:r w:rsidRPr="00190267">
              <w:rPr>
                <w:rFonts w:eastAsia="標楷體"/>
                <w:color w:val="000000" w:themeColor="text1"/>
              </w:rPr>
              <w:t>以下簡稱社區醫師</w:t>
            </w:r>
            <w:r w:rsidRPr="00190267">
              <w:rPr>
                <w:rFonts w:eastAsia="標楷體"/>
                <w:color w:val="000000" w:themeColor="text1"/>
              </w:rPr>
              <w:t>)</w:t>
            </w:r>
            <w:r w:rsidRPr="00190267">
              <w:rPr>
                <w:rFonts w:eastAsia="標楷體"/>
                <w:color w:val="000000" w:themeColor="text1"/>
              </w:rPr>
              <w:t>。</w:t>
            </w:r>
          </w:p>
          <w:p w14:paraId="7A209DAC" w14:textId="68A6B1BF" w:rsidR="00B10D00" w:rsidRPr="00190267" w:rsidRDefault="00067992" w:rsidP="008D7BFC">
            <w:pPr>
              <w:pStyle w:val="a9"/>
              <w:numPr>
                <w:ilvl w:val="0"/>
                <w:numId w:val="2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Community doctors who have signed an agreement for community healthcare groups with the University’s affiliated agencies and relevant businesses (“community doctors”).</w:t>
            </w:r>
          </w:p>
          <w:p w14:paraId="775355A1" w14:textId="5DFDDB21" w:rsidR="00A05781" w:rsidRPr="00190267" w:rsidRDefault="00A05781" w:rsidP="00B25735">
            <w:pPr>
              <w:pStyle w:val="a9"/>
              <w:numPr>
                <w:ilvl w:val="0"/>
                <w:numId w:val="16"/>
              </w:numPr>
              <w:adjustRightInd/>
              <w:spacing w:line="240" w:lineRule="auto"/>
              <w:ind w:leftChars="0" w:left="532" w:hanging="532"/>
              <w:jc w:val="both"/>
              <w:textAlignment w:val="auto"/>
              <w:rPr>
                <w:rFonts w:eastAsia="標楷體"/>
                <w:color w:val="000000" w:themeColor="text1"/>
              </w:rPr>
            </w:pPr>
            <w:r w:rsidRPr="00190267">
              <w:rPr>
                <w:rFonts w:eastAsia="標楷體"/>
                <w:color w:val="000000" w:themeColor="text1"/>
              </w:rPr>
              <w:t>本校校友、已退休之編制內教職員工及推廣教育學分班學員。</w:t>
            </w:r>
          </w:p>
          <w:p w14:paraId="6ECC6CA8" w14:textId="7DB9AA6E" w:rsidR="00067992" w:rsidRPr="00190267" w:rsidRDefault="00AB64EC" w:rsidP="008D7BFC">
            <w:pPr>
              <w:pStyle w:val="a9"/>
              <w:numPr>
                <w:ilvl w:val="0"/>
                <w:numId w:val="2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The University’s alumni, retired faculty and staff, and </w:t>
            </w:r>
            <w:r w:rsidR="00A370A6" w:rsidRPr="00190267">
              <w:rPr>
                <w:rFonts w:eastAsia="標楷體"/>
                <w:bCs/>
                <w:color w:val="000000" w:themeColor="text1"/>
              </w:rPr>
              <w:t>continuing education students</w:t>
            </w:r>
            <w:r w:rsidRPr="00190267">
              <w:rPr>
                <w:rFonts w:eastAsia="標楷體"/>
                <w:color w:val="000000" w:themeColor="text1"/>
              </w:rPr>
              <w:t>.</w:t>
            </w:r>
          </w:p>
          <w:p w14:paraId="79A5769B" w14:textId="07C37385" w:rsidR="00A05781" w:rsidRPr="00190267" w:rsidRDefault="009678B4" w:rsidP="00B25735">
            <w:pPr>
              <w:pStyle w:val="a9"/>
              <w:numPr>
                <w:ilvl w:val="0"/>
                <w:numId w:val="16"/>
              </w:numPr>
              <w:adjustRightInd/>
              <w:spacing w:line="240" w:lineRule="auto"/>
              <w:ind w:leftChars="0" w:left="532" w:hanging="532"/>
              <w:jc w:val="both"/>
              <w:textAlignment w:val="auto"/>
              <w:rPr>
                <w:rFonts w:eastAsia="標楷體"/>
                <w:color w:val="000000" w:themeColor="text1"/>
              </w:rPr>
            </w:pPr>
            <w:r w:rsidRPr="00190267">
              <w:rPr>
                <w:rFonts w:eastAsia="標楷體" w:hint="eastAsia"/>
                <w:color w:val="000000" w:themeColor="text1"/>
                <w:u w:val="single"/>
              </w:rPr>
              <w:t>本校名譽教授</w:t>
            </w:r>
            <w:r w:rsidRPr="00190267">
              <w:rPr>
                <w:rFonts w:ascii="標楷體" w:eastAsia="標楷體" w:hAnsi="標楷體"/>
                <w:color w:val="000000" w:themeColor="text1"/>
                <w:u w:val="single"/>
              </w:rPr>
              <w:t>、</w:t>
            </w:r>
            <w:r w:rsidRPr="00190267">
              <w:rPr>
                <w:rFonts w:eastAsia="標楷體" w:hint="eastAsia"/>
                <w:color w:val="000000" w:themeColor="text1"/>
                <w:u w:val="single"/>
              </w:rPr>
              <w:t>曾任本校講座或特聘教授。</w:t>
            </w:r>
          </w:p>
          <w:p w14:paraId="70336C3C" w14:textId="0D7DC4AA" w:rsidR="009678B4" w:rsidRPr="00190267" w:rsidRDefault="004434FF" w:rsidP="004434FF">
            <w:pPr>
              <w:pStyle w:val="a9"/>
              <w:numPr>
                <w:ilvl w:val="0"/>
                <w:numId w:val="20"/>
              </w:numPr>
              <w:adjustRightInd/>
              <w:spacing w:line="240" w:lineRule="auto"/>
              <w:ind w:leftChars="0"/>
              <w:jc w:val="both"/>
              <w:textAlignment w:val="auto"/>
              <w:rPr>
                <w:rFonts w:eastAsia="標楷體"/>
                <w:color w:val="000000" w:themeColor="text1"/>
                <w:u w:val="single"/>
              </w:rPr>
            </w:pPr>
            <w:r w:rsidRPr="00190267">
              <w:rPr>
                <w:rFonts w:eastAsia="標楷體"/>
                <w:color w:val="000000" w:themeColor="text1"/>
                <w:u w:val="single"/>
              </w:rPr>
              <w:t>The University’s h</w:t>
            </w:r>
            <w:r w:rsidR="009678B4" w:rsidRPr="00190267">
              <w:rPr>
                <w:rFonts w:eastAsia="標楷體"/>
                <w:color w:val="000000" w:themeColor="text1"/>
                <w:u w:val="single"/>
              </w:rPr>
              <w:t>onorary</w:t>
            </w:r>
            <w:r w:rsidR="006A2D8B" w:rsidRPr="00190267">
              <w:rPr>
                <w:color w:val="000000" w:themeColor="text1"/>
                <w:u w:val="single"/>
              </w:rPr>
              <w:t xml:space="preserve"> professors</w:t>
            </w:r>
            <w:r w:rsidRPr="00190267">
              <w:rPr>
                <w:color w:val="000000" w:themeColor="text1"/>
                <w:u w:val="single"/>
              </w:rPr>
              <w:t xml:space="preserve">, </w:t>
            </w:r>
            <w:r w:rsidR="009678B4" w:rsidRPr="00190267">
              <w:rPr>
                <w:color w:val="000000" w:themeColor="text1"/>
                <w:u w:val="single"/>
              </w:rPr>
              <w:t xml:space="preserve">chair </w:t>
            </w:r>
            <w:r w:rsidR="006A2D8B" w:rsidRPr="00190267">
              <w:rPr>
                <w:color w:val="000000" w:themeColor="text1"/>
                <w:u w:val="single"/>
              </w:rPr>
              <w:t xml:space="preserve">professors </w:t>
            </w:r>
            <w:r w:rsidR="009678B4" w:rsidRPr="00190267">
              <w:rPr>
                <w:color w:val="000000" w:themeColor="text1"/>
                <w:u w:val="single"/>
              </w:rPr>
              <w:t>or distinguished professors.</w:t>
            </w:r>
          </w:p>
          <w:p w14:paraId="14BCFAA4" w14:textId="623A338A" w:rsidR="009678B4" w:rsidRPr="00190267" w:rsidRDefault="009678B4" w:rsidP="00B25735">
            <w:pPr>
              <w:pStyle w:val="a9"/>
              <w:numPr>
                <w:ilvl w:val="0"/>
                <w:numId w:val="16"/>
              </w:numPr>
              <w:adjustRightInd/>
              <w:spacing w:line="240" w:lineRule="auto"/>
              <w:ind w:leftChars="0" w:left="532" w:hanging="532"/>
              <w:jc w:val="both"/>
              <w:textAlignment w:val="auto"/>
              <w:rPr>
                <w:rFonts w:eastAsia="標楷體"/>
                <w:color w:val="000000" w:themeColor="text1"/>
              </w:rPr>
            </w:pPr>
            <w:r w:rsidRPr="00190267">
              <w:rPr>
                <w:rFonts w:eastAsia="標楷體"/>
                <w:color w:val="000000" w:themeColor="text1"/>
              </w:rPr>
              <w:t>館際</w:t>
            </w:r>
            <w:proofErr w:type="gramStart"/>
            <w:r w:rsidRPr="00190267">
              <w:rPr>
                <w:rFonts w:eastAsia="標楷體"/>
                <w:color w:val="000000" w:themeColor="text1"/>
              </w:rPr>
              <w:t>圖書互借者</w:t>
            </w:r>
            <w:proofErr w:type="gramEnd"/>
            <w:r w:rsidRPr="00190267">
              <w:rPr>
                <w:rFonts w:eastAsia="標楷體"/>
                <w:color w:val="000000" w:themeColor="text1"/>
              </w:rPr>
              <w:t>。</w:t>
            </w:r>
          </w:p>
          <w:p w14:paraId="5308E66A" w14:textId="1FDD3907" w:rsidR="00AB64EC" w:rsidRPr="00190267" w:rsidRDefault="00C27357" w:rsidP="008D7BFC">
            <w:pPr>
              <w:pStyle w:val="a9"/>
              <w:numPr>
                <w:ilvl w:val="0"/>
                <w:numId w:val="2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Borrowers from the interlibrary cooperation.</w:t>
            </w:r>
          </w:p>
        </w:tc>
      </w:tr>
      <w:tr w:rsidR="00190267" w:rsidRPr="00190267" w14:paraId="66E13DBF" w14:textId="77777777" w:rsidTr="00801E57">
        <w:trPr>
          <w:jc w:val="center"/>
        </w:trPr>
        <w:tc>
          <w:tcPr>
            <w:tcW w:w="1348" w:type="dxa"/>
          </w:tcPr>
          <w:p w14:paraId="5BF0A8D8" w14:textId="77777777" w:rsidR="00A05781" w:rsidRPr="00190267" w:rsidRDefault="00A05781" w:rsidP="00A00953">
            <w:pPr>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6</w:t>
            </w:r>
            <w:r w:rsidRPr="00190267">
              <w:rPr>
                <w:rFonts w:eastAsia="標楷體"/>
                <w:color w:val="000000" w:themeColor="text1"/>
              </w:rPr>
              <w:t>條</w:t>
            </w:r>
          </w:p>
          <w:p w14:paraId="1A19DD85" w14:textId="184AD0A6" w:rsidR="00C27357" w:rsidRPr="00190267" w:rsidRDefault="00C27357" w:rsidP="00A00953">
            <w:pPr>
              <w:jc w:val="both"/>
              <w:rPr>
                <w:rFonts w:eastAsia="標楷體"/>
                <w:color w:val="000000" w:themeColor="text1"/>
              </w:rPr>
            </w:pPr>
            <w:r w:rsidRPr="00190267">
              <w:rPr>
                <w:rFonts w:eastAsia="標楷體"/>
                <w:color w:val="000000" w:themeColor="text1"/>
              </w:rPr>
              <w:t>Article 6</w:t>
            </w:r>
          </w:p>
        </w:tc>
        <w:tc>
          <w:tcPr>
            <w:tcW w:w="8433" w:type="dxa"/>
          </w:tcPr>
          <w:p w14:paraId="6D53EC23" w14:textId="093334B8" w:rsidR="00A05781" w:rsidRPr="00190267" w:rsidRDefault="00A05781"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借書冊數及期限</w:t>
            </w:r>
          </w:p>
          <w:p w14:paraId="0C7A241B" w14:textId="40133391" w:rsidR="00C27357" w:rsidRPr="00190267" w:rsidRDefault="0088638F"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Number of borrowed books and loan period</w:t>
            </w:r>
          </w:p>
          <w:p w14:paraId="4796FD17" w14:textId="6869994D" w:rsidR="00A05781" w:rsidRPr="00190267" w:rsidRDefault="00DA679B" w:rsidP="00B25735">
            <w:pPr>
              <w:pStyle w:val="a9"/>
              <w:numPr>
                <w:ilvl w:val="0"/>
                <w:numId w:val="2"/>
              </w:numPr>
              <w:adjustRightInd/>
              <w:spacing w:line="240" w:lineRule="auto"/>
              <w:ind w:leftChars="0" w:left="493" w:rightChars="13" w:right="31" w:hanging="493"/>
              <w:jc w:val="both"/>
              <w:textAlignment w:val="auto"/>
              <w:rPr>
                <w:rFonts w:eastAsia="標楷體"/>
                <w:color w:val="000000" w:themeColor="text1"/>
                <w:szCs w:val="24"/>
              </w:rPr>
            </w:pPr>
            <w:r w:rsidRPr="00190267">
              <w:rPr>
                <w:rFonts w:eastAsia="標楷體" w:hint="eastAsia"/>
                <w:color w:val="000000" w:themeColor="text1"/>
                <w:szCs w:val="24"/>
              </w:rPr>
              <w:t>專任教師</w:t>
            </w:r>
            <w:r w:rsidRPr="00190267">
              <w:rPr>
                <w:rFonts w:ascii="標楷體" w:eastAsia="標楷體" w:hAnsi="標楷體" w:hint="eastAsia"/>
                <w:color w:val="000000" w:themeColor="text1"/>
                <w:szCs w:val="24"/>
                <w:u w:val="single"/>
              </w:rPr>
              <w:t>、本校名譽教授、曾任本校講座或特聘教授</w:t>
            </w:r>
            <w:r w:rsidRPr="00190267">
              <w:rPr>
                <w:rFonts w:eastAsia="標楷體" w:hint="eastAsia"/>
                <w:color w:val="000000" w:themeColor="text1"/>
                <w:szCs w:val="24"/>
              </w:rPr>
              <w:t>：</w:t>
            </w:r>
            <w:r w:rsidRPr="00190267">
              <w:rPr>
                <w:rFonts w:eastAsia="標楷體" w:hint="eastAsia"/>
                <w:color w:val="000000" w:themeColor="text1"/>
                <w:szCs w:val="24"/>
              </w:rPr>
              <w:t>50</w:t>
            </w:r>
            <w:r w:rsidRPr="00190267">
              <w:rPr>
                <w:rFonts w:eastAsia="標楷體" w:hint="eastAsia"/>
                <w:color w:val="000000" w:themeColor="text1"/>
                <w:szCs w:val="24"/>
              </w:rPr>
              <w:t>冊，借期</w:t>
            </w:r>
            <w:r w:rsidRPr="00190267">
              <w:rPr>
                <w:rFonts w:eastAsia="標楷體" w:hint="eastAsia"/>
                <w:color w:val="000000" w:themeColor="text1"/>
                <w:szCs w:val="24"/>
              </w:rPr>
              <w:t>120</w:t>
            </w:r>
            <w:r w:rsidRPr="00190267">
              <w:rPr>
                <w:rFonts w:eastAsia="標楷體" w:hint="eastAsia"/>
                <w:color w:val="000000" w:themeColor="text1"/>
                <w:szCs w:val="24"/>
              </w:rPr>
              <w:t>天。借期屆滿</w:t>
            </w:r>
            <w:r w:rsidRPr="00190267">
              <w:rPr>
                <w:rFonts w:eastAsia="標楷體" w:hint="eastAsia"/>
                <w:color w:val="000000" w:themeColor="text1"/>
                <w:szCs w:val="24"/>
              </w:rPr>
              <w:t>30</w:t>
            </w:r>
            <w:r w:rsidRPr="00190267">
              <w:rPr>
                <w:rFonts w:eastAsia="標楷體" w:hint="eastAsia"/>
                <w:color w:val="000000" w:themeColor="text1"/>
                <w:szCs w:val="24"/>
              </w:rPr>
              <w:t>天，若有其他讀者預約則縮短借期為</w:t>
            </w:r>
            <w:r w:rsidRPr="00190267">
              <w:rPr>
                <w:rFonts w:eastAsia="標楷體" w:hint="eastAsia"/>
                <w:color w:val="000000" w:themeColor="text1"/>
                <w:szCs w:val="24"/>
              </w:rPr>
              <w:t>14</w:t>
            </w:r>
            <w:r w:rsidRPr="00190267">
              <w:rPr>
                <w:rFonts w:eastAsia="標楷體" w:hint="eastAsia"/>
                <w:color w:val="000000" w:themeColor="text1"/>
                <w:szCs w:val="24"/>
              </w:rPr>
              <w:t>天</w:t>
            </w:r>
            <w:r w:rsidR="00A05781" w:rsidRPr="00190267">
              <w:rPr>
                <w:rFonts w:eastAsia="標楷體"/>
                <w:color w:val="000000" w:themeColor="text1"/>
              </w:rPr>
              <w:t>。</w:t>
            </w:r>
          </w:p>
          <w:p w14:paraId="2298DAA9" w14:textId="386AA61E" w:rsidR="0088638F" w:rsidRPr="00190267" w:rsidRDefault="00DA679B" w:rsidP="008D7BFC">
            <w:pPr>
              <w:pStyle w:val="a9"/>
              <w:numPr>
                <w:ilvl w:val="0"/>
                <w:numId w:val="21"/>
              </w:numPr>
              <w:adjustRightInd/>
              <w:spacing w:line="240" w:lineRule="auto"/>
              <w:ind w:leftChars="0" w:rightChars="13" w:right="31"/>
              <w:jc w:val="both"/>
              <w:textAlignment w:val="auto"/>
              <w:rPr>
                <w:rFonts w:eastAsia="標楷體"/>
                <w:color w:val="000000" w:themeColor="text1"/>
                <w:szCs w:val="24"/>
              </w:rPr>
            </w:pPr>
            <w:r w:rsidRPr="00190267">
              <w:rPr>
                <w:rFonts w:eastAsia="標楷體"/>
                <w:color w:val="000000" w:themeColor="text1"/>
                <w:szCs w:val="24"/>
              </w:rPr>
              <w:t xml:space="preserve">Full-time teachers, </w:t>
            </w:r>
            <w:r w:rsidRPr="00190267">
              <w:rPr>
                <w:rFonts w:eastAsia="標楷體"/>
                <w:color w:val="000000" w:themeColor="text1"/>
                <w:szCs w:val="24"/>
                <w:u w:val="single"/>
              </w:rPr>
              <w:t>honorary professors, chair</w:t>
            </w:r>
            <w:r w:rsidR="00B349B8" w:rsidRPr="00190267">
              <w:rPr>
                <w:rFonts w:eastAsia="標楷體"/>
                <w:color w:val="000000" w:themeColor="text1"/>
                <w:szCs w:val="24"/>
                <w:u w:val="single"/>
              </w:rPr>
              <w:t xml:space="preserve"> professors</w:t>
            </w:r>
            <w:r w:rsidRPr="00190267">
              <w:rPr>
                <w:rFonts w:eastAsia="標楷體"/>
                <w:color w:val="000000" w:themeColor="text1"/>
                <w:szCs w:val="24"/>
                <w:u w:val="single"/>
              </w:rPr>
              <w:t xml:space="preserve"> or distinguished professors</w:t>
            </w:r>
            <w:r w:rsidRPr="00190267">
              <w:rPr>
                <w:rFonts w:eastAsia="標楷體"/>
                <w:color w:val="000000" w:themeColor="text1"/>
                <w:szCs w:val="24"/>
              </w:rPr>
              <w:t xml:space="preserve"> of the university may borrow up to 50 books for 120 days. If there are reservations from other readers starting from the 30th day of the loan period, the loan period will be shortened to 14 days.</w:t>
            </w:r>
          </w:p>
          <w:p w14:paraId="0678374C" w14:textId="54D8A93A" w:rsidR="00A05781" w:rsidRPr="00190267" w:rsidRDefault="00A05781" w:rsidP="00B25735">
            <w:pPr>
              <w:pStyle w:val="a9"/>
              <w:numPr>
                <w:ilvl w:val="0"/>
                <w:numId w:val="2"/>
              </w:numPr>
              <w:adjustRightInd/>
              <w:spacing w:line="240" w:lineRule="auto"/>
              <w:ind w:leftChars="0" w:left="493" w:rightChars="13" w:right="31" w:hanging="493"/>
              <w:jc w:val="both"/>
              <w:textAlignment w:val="auto"/>
              <w:rPr>
                <w:rFonts w:eastAsia="標楷體"/>
                <w:color w:val="000000" w:themeColor="text1"/>
                <w:szCs w:val="24"/>
              </w:rPr>
            </w:pPr>
            <w:r w:rsidRPr="00190267">
              <w:rPr>
                <w:rFonts w:eastAsia="標楷體"/>
                <w:color w:val="000000" w:themeColor="text1"/>
                <w:szCs w:val="24"/>
              </w:rPr>
              <w:t>醫師及研究生：</w:t>
            </w:r>
            <w:r w:rsidRPr="00190267">
              <w:rPr>
                <w:rFonts w:eastAsia="標楷體"/>
                <w:color w:val="000000" w:themeColor="text1"/>
                <w:szCs w:val="24"/>
              </w:rPr>
              <w:t>30</w:t>
            </w:r>
            <w:r w:rsidRPr="00190267">
              <w:rPr>
                <w:rFonts w:eastAsia="標楷體"/>
                <w:color w:val="000000" w:themeColor="text1"/>
                <w:szCs w:val="24"/>
              </w:rPr>
              <w:t>冊，借期</w:t>
            </w:r>
            <w:r w:rsidRPr="00190267">
              <w:rPr>
                <w:rFonts w:eastAsia="標楷體"/>
                <w:color w:val="000000" w:themeColor="text1"/>
                <w:szCs w:val="24"/>
              </w:rPr>
              <w:t>4</w:t>
            </w:r>
            <w:proofErr w:type="gramStart"/>
            <w:r w:rsidRPr="00190267">
              <w:rPr>
                <w:rFonts w:eastAsia="標楷體"/>
                <w:color w:val="000000" w:themeColor="text1"/>
                <w:szCs w:val="24"/>
              </w:rPr>
              <w:t>週</w:t>
            </w:r>
            <w:proofErr w:type="gramEnd"/>
            <w:r w:rsidRPr="00190267">
              <w:rPr>
                <w:rFonts w:eastAsia="標楷體"/>
                <w:color w:val="000000" w:themeColor="text1"/>
                <w:szCs w:val="24"/>
              </w:rPr>
              <w:t>。</w:t>
            </w:r>
          </w:p>
          <w:p w14:paraId="16E0F6F5" w14:textId="1AF358BE" w:rsidR="0088638F" w:rsidRPr="00190267" w:rsidRDefault="0088638F" w:rsidP="008D7BFC">
            <w:pPr>
              <w:pStyle w:val="a9"/>
              <w:numPr>
                <w:ilvl w:val="0"/>
                <w:numId w:val="21"/>
              </w:numPr>
              <w:adjustRightInd/>
              <w:spacing w:line="240" w:lineRule="auto"/>
              <w:ind w:leftChars="0" w:rightChars="13" w:right="31"/>
              <w:jc w:val="both"/>
              <w:textAlignment w:val="auto"/>
              <w:rPr>
                <w:rFonts w:eastAsia="標楷體"/>
                <w:color w:val="000000" w:themeColor="text1"/>
                <w:szCs w:val="24"/>
              </w:rPr>
            </w:pPr>
            <w:r w:rsidRPr="00190267">
              <w:rPr>
                <w:rFonts w:eastAsia="標楷體"/>
                <w:color w:val="000000" w:themeColor="text1"/>
                <w:szCs w:val="24"/>
              </w:rPr>
              <w:t>Doctors and postgraduate students may borrow a maximum of 30 books for 4 weeks.</w:t>
            </w:r>
          </w:p>
          <w:p w14:paraId="4CEE0D37" w14:textId="04A032E4" w:rsidR="00A05781" w:rsidRPr="00190267" w:rsidRDefault="00A05781" w:rsidP="00B25735">
            <w:pPr>
              <w:pStyle w:val="a9"/>
              <w:numPr>
                <w:ilvl w:val="0"/>
                <w:numId w:val="2"/>
              </w:numPr>
              <w:adjustRightInd/>
              <w:spacing w:line="240" w:lineRule="auto"/>
              <w:ind w:leftChars="0" w:left="493" w:rightChars="13" w:right="31" w:hanging="493"/>
              <w:jc w:val="both"/>
              <w:textAlignment w:val="auto"/>
              <w:rPr>
                <w:rFonts w:eastAsia="標楷體"/>
                <w:color w:val="000000" w:themeColor="text1"/>
                <w:szCs w:val="24"/>
              </w:rPr>
            </w:pPr>
            <w:r w:rsidRPr="00190267">
              <w:rPr>
                <w:rFonts w:eastAsia="標楷體"/>
                <w:color w:val="000000" w:themeColor="text1"/>
                <w:szCs w:val="24"/>
              </w:rPr>
              <w:t>職員工、大學部學生、兼任教師、代訓</w:t>
            </w:r>
            <w:proofErr w:type="gramStart"/>
            <w:r w:rsidRPr="00190267">
              <w:rPr>
                <w:rFonts w:eastAsia="標楷體"/>
                <w:color w:val="000000" w:themeColor="text1"/>
                <w:szCs w:val="24"/>
              </w:rPr>
              <w:t>醫</w:t>
            </w:r>
            <w:proofErr w:type="gramEnd"/>
            <w:r w:rsidRPr="00190267">
              <w:rPr>
                <w:rFonts w:eastAsia="標楷體"/>
                <w:color w:val="000000" w:themeColor="text1"/>
                <w:szCs w:val="24"/>
              </w:rPr>
              <w:t>事人員、社區醫師：</w:t>
            </w:r>
            <w:r w:rsidRPr="00190267">
              <w:rPr>
                <w:rFonts w:eastAsia="標楷體"/>
                <w:color w:val="000000" w:themeColor="text1"/>
                <w:szCs w:val="24"/>
              </w:rPr>
              <w:t>20</w:t>
            </w:r>
            <w:r w:rsidRPr="00190267">
              <w:rPr>
                <w:rFonts w:eastAsia="標楷體"/>
                <w:color w:val="000000" w:themeColor="text1"/>
                <w:szCs w:val="24"/>
              </w:rPr>
              <w:t>冊，借期</w:t>
            </w:r>
            <w:r w:rsidRPr="00190267">
              <w:rPr>
                <w:rFonts w:eastAsia="標楷體"/>
                <w:color w:val="000000" w:themeColor="text1"/>
                <w:szCs w:val="24"/>
              </w:rPr>
              <w:t>4</w:t>
            </w:r>
            <w:proofErr w:type="gramStart"/>
            <w:r w:rsidRPr="00190267">
              <w:rPr>
                <w:rFonts w:eastAsia="標楷體"/>
                <w:color w:val="000000" w:themeColor="text1"/>
                <w:szCs w:val="24"/>
              </w:rPr>
              <w:t>週</w:t>
            </w:r>
            <w:proofErr w:type="gramEnd"/>
            <w:r w:rsidRPr="00190267">
              <w:rPr>
                <w:rFonts w:eastAsia="標楷體"/>
                <w:color w:val="000000" w:themeColor="text1"/>
                <w:szCs w:val="24"/>
              </w:rPr>
              <w:t>。</w:t>
            </w:r>
          </w:p>
          <w:p w14:paraId="10CCFB58" w14:textId="4EB6C373" w:rsidR="0088638F" w:rsidRPr="00190267" w:rsidRDefault="0088638F" w:rsidP="008D7BFC">
            <w:pPr>
              <w:pStyle w:val="a9"/>
              <w:numPr>
                <w:ilvl w:val="0"/>
                <w:numId w:val="21"/>
              </w:numPr>
              <w:adjustRightInd/>
              <w:spacing w:line="240" w:lineRule="auto"/>
              <w:ind w:leftChars="0" w:rightChars="13" w:right="31"/>
              <w:jc w:val="both"/>
              <w:textAlignment w:val="auto"/>
              <w:rPr>
                <w:rFonts w:eastAsia="標楷體"/>
                <w:color w:val="000000" w:themeColor="text1"/>
                <w:szCs w:val="24"/>
              </w:rPr>
            </w:pPr>
            <w:r w:rsidRPr="00190267">
              <w:rPr>
                <w:rFonts w:eastAsia="標楷體"/>
                <w:color w:val="000000" w:themeColor="text1"/>
                <w:szCs w:val="24"/>
              </w:rPr>
              <w:t xml:space="preserve">Faculty and staff, undergraduate students, part-time teachers, </w:t>
            </w:r>
            <w:r w:rsidR="005A560D" w:rsidRPr="00190267">
              <w:rPr>
                <w:rFonts w:eastAsia="標楷體"/>
                <w:color w:val="000000" w:themeColor="text1"/>
                <w:szCs w:val="24"/>
              </w:rPr>
              <w:t>doctors in training</w:t>
            </w:r>
            <w:r w:rsidRPr="00190267">
              <w:rPr>
                <w:rFonts w:eastAsia="標楷體"/>
                <w:color w:val="000000" w:themeColor="text1"/>
                <w:szCs w:val="24"/>
              </w:rPr>
              <w:t>, and community doctors may borrow a maximum of 20 books for 4 weeks.</w:t>
            </w:r>
          </w:p>
          <w:p w14:paraId="637DD012" w14:textId="4F12C383" w:rsidR="00A05781" w:rsidRPr="00190267" w:rsidRDefault="00A05781" w:rsidP="00B25735">
            <w:pPr>
              <w:pStyle w:val="a9"/>
              <w:numPr>
                <w:ilvl w:val="0"/>
                <w:numId w:val="2"/>
              </w:numPr>
              <w:adjustRightInd/>
              <w:spacing w:line="240" w:lineRule="auto"/>
              <w:ind w:leftChars="0" w:left="493" w:rightChars="13" w:right="31" w:hanging="493"/>
              <w:jc w:val="both"/>
              <w:textAlignment w:val="auto"/>
              <w:rPr>
                <w:rFonts w:eastAsia="標楷體"/>
                <w:color w:val="000000" w:themeColor="text1"/>
                <w:szCs w:val="24"/>
              </w:rPr>
            </w:pPr>
            <w:r w:rsidRPr="00190267">
              <w:rPr>
                <w:rFonts w:eastAsia="標楷體"/>
                <w:color w:val="000000" w:themeColor="text1"/>
                <w:szCs w:val="24"/>
              </w:rPr>
              <w:t>本校校友、已退休之編制內教職員工、推廣教育學分班學員：</w:t>
            </w:r>
            <w:r w:rsidRPr="00190267">
              <w:rPr>
                <w:rFonts w:eastAsia="標楷體"/>
                <w:color w:val="000000" w:themeColor="text1"/>
                <w:szCs w:val="24"/>
              </w:rPr>
              <w:t>10</w:t>
            </w:r>
            <w:r w:rsidRPr="00190267">
              <w:rPr>
                <w:rFonts w:eastAsia="標楷體"/>
                <w:color w:val="000000" w:themeColor="text1"/>
                <w:szCs w:val="24"/>
              </w:rPr>
              <w:t>冊，借期</w:t>
            </w:r>
            <w:r w:rsidRPr="00190267">
              <w:rPr>
                <w:rFonts w:eastAsia="標楷體"/>
                <w:color w:val="000000" w:themeColor="text1"/>
                <w:szCs w:val="24"/>
              </w:rPr>
              <w:t>4</w:t>
            </w:r>
            <w:proofErr w:type="gramStart"/>
            <w:r w:rsidRPr="00190267">
              <w:rPr>
                <w:rFonts w:eastAsia="標楷體"/>
                <w:color w:val="000000" w:themeColor="text1"/>
                <w:szCs w:val="24"/>
              </w:rPr>
              <w:t>週</w:t>
            </w:r>
            <w:proofErr w:type="gramEnd"/>
            <w:r w:rsidRPr="00190267">
              <w:rPr>
                <w:rFonts w:eastAsia="標楷體"/>
                <w:color w:val="000000" w:themeColor="text1"/>
                <w:szCs w:val="24"/>
              </w:rPr>
              <w:t>。</w:t>
            </w:r>
          </w:p>
          <w:p w14:paraId="1DE347B7" w14:textId="30ECB25F" w:rsidR="0088638F" w:rsidRPr="00190267" w:rsidRDefault="007C70EF" w:rsidP="008D7BFC">
            <w:pPr>
              <w:pStyle w:val="a9"/>
              <w:numPr>
                <w:ilvl w:val="0"/>
                <w:numId w:val="21"/>
              </w:numPr>
              <w:adjustRightInd/>
              <w:spacing w:line="240" w:lineRule="auto"/>
              <w:ind w:leftChars="0" w:rightChars="13" w:right="31"/>
              <w:jc w:val="both"/>
              <w:textAlignment w:val="auto"/>
              <w:rPr>
                <w:rFonts w:eastAsia="標楷體"/>
                <w:color w:val="000000" w:themeColor="text1"/>
                <w:szCs w:val="24"/>
              </w:rPr>
            </w:pPr>
            <w:r w:rsidRPr="00190267">
              <w:rPr>
                <w:rFonts w:eastAsia="標楷體"/>
                <w:color w:val="000000" w:themeColor="text1"/>
                <w:szCs w:val="24"/>
              </w:rPr>
              <w:t>The University’</w:t>
            </w:r>
            <w:r w:rsidR="0088638F" w:rsidRPr="00190267">
              <w:rPr>
                <w:rFonts w:eastAsia="標楷體"/>
                <w:color w:val="000000" w:themeColor="text1"/>
                <w:szCs w:val="24"/>
              </w:rPr>
              <w:t xml:space="preserve">s alumni, retired faculty and staff, and </w:t>
            </w:r>
            <w:r w:rsidR="00C453AC" w:rsidRPr="00190267">
              <w:rPr>
                <w:rFonts w:eastAsia="標楷體"/>
                <w:bCs/>
                <w:color w:val="000000" w:themeColor="text1"/>
              </w:rPr>
              <w:t>continuing education students</w:t>
            </w:r>
            <w:r w:rsidR="0088638F" w:rsidRPr="00190267">
              <w:rPr>
                <w:rFonts w:eastAsia="標楷體"/>
                <w:color w:val="000000" w:themeColor="text1"/>
                <w:szCs w:val="24"/>
              </w:rPr>
              <w:t xml:space="preserve"> may borrow 10 books for 4 weeks.</w:t>
            </w:r>
          </w:p>
          <w:p w14:paraId="6CA41B40" w14:textId="5306167F" w:rsidR="00A05781" w:rsidRPr="00190267" w:rsidRDefault="00A05781" w:rsidP="00B25735">
            <w:pPr>
              <w:pStyle w:val="a9"/>
              <w:numPr>
                <w:ilvl w:val="0"/>
                <w:numId w:val="2"/>
              </w:numPr>
              <w:adjustRightInd/>
              <w:spacing w:line="240" w:lineRule="auto"/>
              <w:ind w:leftChars="0" w:left="493" w:rightChars="13" w:right="31" w:hanging="493"/>
              <w:jc w:val="both"/>
              <w:textAlignment w:val="auto"/>
              <w:rPr>
                <w:rFonts w:eastAsia="標楷體"/>
                <w:color w:val="000000" w:themeColor="text1"/>
                <w:szCs w:val="24"/>
              </w:rPr>
            </w:pPr>
            <w:r w:rsidRPr="00190267">
              <w:rPr>
                <w:rFonts w:eastAsia="標楷體"/>
                <w:color w:val="000000" w:themeColor="text1"/>
                <w:szCs w:val="24"/>
              </w:rPr>
              <w:t>館際</w:t>
            </w:r>
            <w:proofErr w:type="gramStart"/>
            <w:r w:rsidRPr="00190267">
              <w:rPr>
                <w:rFonts w:eastAsia="標楷體"/>
                <w:color w:val="000000" w:themeColor="text1"/>
                <w:szCs w:val="24"/>
              </w:rPr>
              <w:t>圖書互借者</w:t>
            </w:r>
            <w:proofErr w:type="gramEnd"/>
            <w:r w:rsidRPr="00190267">
              <w:rPr>
                <w:rFonts w:eastAsia="標楷體"/>
                <w:color w:val="000000" w:themeColor="text1"/>
                <w:szCs w:val="24"/>
              </w:rPr>
              <w:t>及外校實習生：</w:t>
            </w:r>
            <w:r w:rsidRPr="00190267">
              <w:rPr>
                <w:rFonts w:eastAsia="標楷體"/>
                <w:color w:val="000000" w:themeColor="text1"/>
                <w:szCs w:val="24"/>
              </w:rPr>
              <w:t>5</w:t>
            </w:r>
            <w:r w:rsidRPr="00190267">
              <w:rPr>
                <w:rFonts w:eastAsia="標楷體"/>
                <w:color w:val="000000" w:themeColor="text1"/>
                <w:szCs w:val="24"/>
              </w:rPr>
              <w:t>冊，借期</w:t>
            </w:r>
            <w:r w:rsidRPr="00190267">
              <w:rPr>
                <w:rFonts w:eastAsia="標楷體"/>
                <w:color w:val="000000" w:themeColor="text1"/>
                <w:szCs w:val="24"/>
              </w:rPr>
              <w:t>2</w:t>
            </w:r>
            <w:proofErr w:type="gramStart"/>
            <w:r w:rsidRPr="00190267">
              <w:rPr>
                <w:rFonts w:eastAsia="標楷體"/>
                <w:color w:val="000000" w:themeColor="text1"/>
                <w:szCs w:val="24"/>
              </w:rPr>
              <w:t>週</w:t>
            </w:r>
            <w:proofErr w:type="gramEnd"/>
            <w:r w:rsidRPr="00190267">
              <w:rPr>
                <w:rFonts w:eastAsia="標楷體"/>
                <w:color w:val="000000" w:themeColor="text1"/>
                <w:szCs w:val="24"/>
              </w:rPr>
              <w:t>。</w:t>
            </w:r>
          </w:p>
          <w:p w14:paraId="2B99EB5E" w14:textId="317A4067" w:rsidR="007C70EF" w:rsidRPr="00190267" w:rsidRDefault="005D006B" w:rsidP="008D7BFC">
            <w:pPr>
              <w:pStyle w:val="a9"/>
              <w:numPr>
                <w:ilvl w:val="0"/>
                <w:numId w:val="21"/>
              </w:numPr>
              <w:adjustRightInd/>
              <w:spacing w:line="240" w:lineRule="auto"/>
              <w:ind w:leftChars="0" w:rightChars="13" w:right="31"/>
              <w:jc w:val="both"/>
              <w:textAlignment w:val="auto"/>
              <w:rPr>
                <w:rFonts w:eastAsia="標楷體"/>
                <w:color w:val="000000" w:themeColor="text1"/>
                <w:szCs w:val="24"/>
              </w:rPr>
            </w:pPr>
            <w:r w:rsidRPr="00190267">
              <w:rPr>
                <w:rFonts w:eastAsia="標楷體"/>
                <w:color w:val="000000" w:themeColor="text1"/>
                <w:szCs w:val="24"/>
              </w:rPr>
              <w:t>Borrowers from the interlibrary cooperation and interns from other universities may borrow a maximum of 5 books for 2 weeks.</w:t>
            </w:r>
          </w:p>
          <w:p w14:paraId="51BF2B0D" w14:textId="77777777" w:rsidR="00A05781" w:rsidRPr="00190267" w:rsidRDefault="00A05781" w:rsidP="00B25735">
            <w:pPr>
              <w:pStyle w:val="a9"/>
              <w:numPr>
                <w:ilvl w:val="0"/>
                <w:numId w:val="2"/>
              </w:numPr>
              <w:adjustRightInd/>
              <w:spacing w:line="240" w:lineRule="auto"/>
              <w:ind w:leftChars="0" w:left="493" w:rightChars="13" w:right="31" w:hanging="493"/>
              <w:jc w:val="both"/>
              <w:textAlignment w:val="auto"/>
              <w:rPr>
                <w:rFonts w:eastAsia="標楷體"/>
                <w:color w:val="000000" w:themeColor="text1"/>
                <w:szCs w:val="24"/>
              </w:rPr>
            </w:pPr>
            <w:r w:rsidRPr="00190267">
              <w:rPr>
                <w:rFonts w:eastAsia="標楷體"/>
                <w:color w:val="000000" w:themeColor="text1"/>
                <w:szCs w:val="24"/>
              </w:rPr>
              <w:t>科室保管之長期借閱</w:t>
            </w:r>
            <w:proofErr w:type="gramStart"/>
            <w:r w:rsidRPr="00190267">
              <w:rPr>
                <w:rFonts w:eastAsia="標楷體"/>
                <w:color w:val="000000" w:themeColor="text1"/>
                <w:szCs w:val="24"/>
              </w:rPr>
              <w:t>規則另</w:t>
            </w:r>
            <w:proofErr w:type="gramEnd"/>
            <w:r w:rsidRPr="00190267">
              <w:rPr>
                <w:rFonts w:eastAsia="標楷體"/>
                <w:color w:val="000000" w:themeColor="text1"/>
                <w:szCs w:val="24"/>
              </w:rPr>
              <w:t>訂於第</w:t>
            </w:r>
            <w:r w:rsidRPr="00190267">
              <w:rPr>
                <w:rFonts w:eastAsia="標楷體"/>
                <w:color w:val="000000" w:themeColor="text1"/>
                <w:szCs w:val="24"/>
              </w:rPr>
              <w:t>8</w:t>
            </w:r>
            <w:r w:rsidRPr="00190267">
              <w:rPr>
                <w:rFonts w:eastAsia="標楷體"/>
                <w:color w:val="000000" w:themeColor="text1"/>
                <w:szCs w:val="24"/>
              </w:rPr>
              <w:t>條。</w:t>
            </w:r>
          </w:p>
          <w:p w14:paraId="6EB668D9" w14:textId="248A7F45" w:rsidR="005D006B" w:rsidRPr="00190267" w:rsidRDefault="005D006B" w:rsidP="008D7BFC">
            <w:pPr>
              <w:pStyle w:val="a9"/>
              <w:numPr>
                <w:ilvl w:val="0"/>
                <w:numId w:val="21"/>
              </w:numPr>
              <w:adjustRightInd/>
              <w:spacing w:line="240" w:lineRule="auto"/>
              <w:ind w:leftChars="0" w:rightChars="13" w:right="31"/>
              <w:jc w:val="both"/>
              <w:textAlignment w:val="auto"/>
              <w:rPr>
                <w:rFonts w:eastAsia="標楷體"/>
                <w:color w:val="000000" w:themeColor="text1"/>
                <w:szCs w:val="24"/>
              </w:rPr>
            </w:pPr>
            <w:r w:rsidRPr="00190267">
              <w:rPr>
                <w:rFonts w:eastAsia="標楷體"/>
                <w:color w:val="000000" w:themeColor="text1"/>
                <w:szCs w:val="24"/>
              </w:rPr>
              <w:t xml:space="preserve">Long-term borrowing of books by </w:t>
            </w:r>
            <w:r w:rsidR="006B1826" w:rsidRPr="00190267">
              <w:rPr>
                <w:rFonts w:eastAsia="標楷體"/>
                <w:color w:val="000000" w:themeColor="text1"/>
                <w:szCs w:val="24"/>
              </w:rPr>
              <w:t xml:space="preserve">administrative </w:t>
            </w:r>
            <w:r w:rsidRPr="00190267">
              <w:rPr>
                <w:rFonts w:eastAsia="標楷體"/>
                <w:color w:val="000000" w:themeColor="text1"/>
                <w:szCs w:val="24"/>
              </w:rPr>
              <w:t>unit custodians is stipulated separately in Article 8.</w:t>
            </w:r>
          </w:p>
        </w:tc>
      </w:tr>
      <w:tr w:rsidR="00190267" w:rsidRPr="00190267" w14:paraId="051804FE" w14:textId="77777777" w:rsidTr="00801E57">
        <w:trPr>
          <w:jc w:val="center"/>
        </w:trPr>
        <w:tc>
          <w:tcPr>
            <w:tcW w:w="1348" w:type="dxa"/>
          </w:tcPr>
          <w:p w14:paraId="5702A88A" w14:textId="77777777" w:rsidR="00A05781" w:rsidRPr="00190267" w:rsidRDefault="00A05781" w:rsidP="00A00953">
            <w:pPr>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7</w:t>
            </w:r>
            <w:r w:rsidRPr="00190267">
              <w:rPr>
                <w:rFonts w:eastAsia="標楷體"/>
                <w:color w:val="000000" w:themeColor="text1"/>
              </w:rPr>
              <w:t>條</w:t>
            </w:r>
          </w:p>
          <w:p w14:paraId="6A0ABE66" w14:textId="77151A58" w:rsidR="005D006B" w:rsidRPr="00190267" w:rsidRDefault="005D006B" w:rsidP="00A00953">
            <w:pPr>
              <w:jc w:val="both"/>
              <w:rPr>
                <w:rFonts w:eastAsia="標楷體"/>
                <w:color w:val="000000" w:themeColor="text1"/>
              </w:rPr>
            </w:pPr>
            <w:r w:rsidRPr="00190267">
              <w:rPr>
                <w:rFonts w:eastAsia="標楷體"/>
                <w:color w:val="000000" w:themeColor="text1"/>
              </w:rPr>
              <w:t>Article 7</w:t>
            </w:r>
          </w:p>
        </w:tc>
        <w:tc>
          <w:tcPr>
            <w:tcW w:w="8433" w:type="dxa"/>
          </w:tcPr>
          <w:p w14:paraId="39372C1E" w14:textId="7FA08D7D" w:rsidR="00A05781" w:rsidRPr="00190267" w:rsidRDefault="00A05781"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字典、百科全書、珍貴圖書、參考工具書、教師指定參考書、紙本期刊及報紙等</w:t>
            </w:r>
            <w:proofErr w:type="gramStart"/>
            <w:r w:rsidRPr="00190267">
              <w:rPr>
                <w:rFonts w:eastAsia="標楷體"/>
                <w:color w:val="000000" w:themeColor="text1"/>
                <w:szCs w:val="24"/>
              </w:rPr>
              <w:t>原則限館內</w:t>
            </w:r>
            <w:proofErr w:type="gramEnd"/>
            <w:r w:rsidRPr="00190267">
              <w:rPr>
                <w:rFonts w:eastAsia="標楷體"/>
                <w:color w:val="000000" w:themeColor="text1"/>
                <w:szCs w:val="24"/>
              </w:rPr>
              <w:t>閱覽。如因特殊情形必須外借時，應以書面申請辦理臨時外借，借用</w:t>
            </w:r>
            <w:r w:rsidRPr="00190267">
              <w:rPr>
                <w:rFonts w:eastAsia="標楷體"/>
                <w:color w:val="000000" w:themeColor="text1"/>
                <w:szCs w:val="24"/>
              </w:rPr>
              <w:lastRenderedPageBreak/>
              <w:t>期限不得超過</w:t>
            </w:r>
            <w:r w:rsidRPr="00190267">
              <w:rPr>
                <w:rFonts w:eastAsia="標楷體"/>
                <w:color w:val="000000" w:themeColor="text1"/>
                <w:szCs w:val="24"/>
              </w:rPr>
              <w:t>1</w:t>
            </w:r>
            <w:r w:rsidRPr="00190267">
              <w:rPr>
                <w:rFonts w:eastAsia="標楷體"/>
                <w:color w:val="000000" w:themeColor="text1"/>
                <w:szCs w:val="24"/>
              </w:rPr>
              <w:t>天：</w:t>
            </w:r>
          </w:p>
          <w:p w14:paraId="4D60E76D" w14:textId="2E5EA52C" w:rsidR="005D006B" w:rsidRPr="00190267" w:rsidRDefault="005D006B"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 xml:space="preserve">Dictionaries, encyclopedias, rare books, reference books, </w:t>
            </w:r>
            <w:r w:rsidR="000514E6" w:rsidRPr="00190267">
              <w:rPr>
                <w:rFonts w:eastAsia="標楷體"/>
                <w:color w:val="000000" w:themeColor="text1"/>
                <w:szCs w:val="24"/>
              </w:rPr>
              <w:t>course reserves textbook</w:t>
            </w:r>
            <w:r w:rsidRPr="00190267">
              <w:rPr>
                <w:rFonts w:eastAsia="標楷體"/>
                <w:color w:val="000000" w:themeColor="text1"/>
                <w:szCs w:val="24"/>
              </w:rPr>
              <w:t>, paper periodicals, and newspapers can only be read within the Library.</w:t>
            </w:r>
            <w:r w:rsidR="00846243" w:rsidRPr="00190267">
              <w:rPr>
                <w:rFonts w:eastAsia="標楷體"/>
                <w:color w:val="000000" w:themeColor="text1"/>
                <w:szCs w:val="24"/>
              </w:rPr>
              <w:t xml:space="preserve"> To borrow them from the Library due to special circumstances, borrowers shall submit a written application for temporary borrowing, which is allowed for no more than 1 day. Relevant regulations are as follows:</w:t>
            </w:r>
          </w:p>
          <w:p w14:paraId="14A4454E" w14:textId="5C51502C" w:rsidR="00A05781" w:rsidRPr="00190267" w:rsidRDefault="00A05781" w:rsidP="00B25735">
            <w:pPr>
              <w:pStyle w:val="a9"/>
              <w:numPr>
                <w:ilvl w:val="0"/>
                <w:numId w:val="3"/>
              </w:numPr>
              <w:adjustRightInd/>
              <w:spacing w:line="240" w:lineRule="auto"/>
              <w:ind w:leftChars="0" w:left="390" w:rightChars="-45" w:right="-108" w:hanging="425"/>
              <w:jc w:val="both"/>
              <w:textAlignment w:val="auto"/>
              <w:rPr>
                <w:rFonts w:eastAsia="標楷體"/>
                <w:color w:val="000000" w:themeColor="text1"/>
                <w:szCs w:val="24"/>
              </w:rPr>
            </w:pPr>
            <w:r w:rsidRPr="00190267">
              <w:rPr>
                <w:rFonts w:eastAsia="標楷體"/>
                <w:color w:val="000000" w:themeColor="text1"/>
                <w:szCs w:val="24"/>
              </w:rPr>
              <w:t>借閱方式：</w:t>
            </w:r>
            <w:proofErr w:type="gramStart"/>
            <w:r w:rsidRPr="00190267">
              <w:rPr>
                <w:rFonts w:eastAsia="標楷體"/>
                <w:color w:val="000000" w:themeColor="text1"/>
                <w:szCs w:val="24"/>
              </w:rPr>
              <w:t>限校內</w:t>
            </w:r>
            <w:proofErr w:type="gramEnd"/>
            <w:r w:rsidRPr="00190267">
              <w:rPr>
                <w:rFonts w:eastAsia="標楷體"/>
                <w:color w:val="000000" w:themeColor="text1"/>
                <w:szCs w:val="24"/>
              </w:rPr>
              <w:t>教職員生，填具</w:t>
            </w:r>
            <w:proofErr w:type="gramStart"/>
            <w:r w:rsidRPr="00190267">
              <w:rPr>
                <w:rFonts w:eastAsia="標楷體"/>
                <w:color w:val="000000" w:themeColor="text1"/>
                <w:szCs w:val="24"/>
              </w:rPr>
              <w:t>申請表並質押</w:t>
            </w:r>
            <w:proofErr w:type="gramEnd"/>
            <w:r w:rsidRPr="00190267">
              <w:rPr>
                <w:rFonts w:eastAsia="標楷體"/>
                <w:color w:val="000000" w:themeColor="text1"/>
                <w:szCs w:val="24"/>
              </w:rPr>
              <w:t>教職員證或學生證辦理。</w:t>
            </w:r>
          </w:p>
          <w:p w14:paraId="367D82B9" w14:textId="4969C365" w:rsidR="00846243" w:rsidRPr="00190267" w:rsidRDefault="00771C0B" w:rsidP="008D7BFC">
            <w:pPr>
              <w:pStyle w:val="a9"/>
              <w:numPr>
                <w:ilvl w:val="0"/>
                <w:numId w:val="22"/>
              </w:numPr>
              <w:adjustRightInd/>
              <w:spacing w:line="240" w:lineRule="auto"/>
              <w:ind w:leftChars="0" w:rightChars="-45" w:right="-108"/>
              <w:jc w:val="both"/>
              <w:textAlignment w:val="auto"/>
              <w:rPr>
                <w:rFonts w:eastAsia="標楷體"/>
                <w:color w:val="000000" w:themeColor="text1"/>
                <w:szCs w:val="24"/>
              </w:rPr>
            </w:pPr>
            <w:r w:rsidRPr="00190267">
              <w:rPr>
                <w:rFonts w:eastAsia="標楷體"/>
                <w:color w:val="000000" w:themeColor="text1"/>
                <w:szCs w:val="24"/>
              </w:rPr>
              <w:t>Method of b</w:t>
            </w:r>
            <w:r w:rsidR="007A7EB0" w:rsidRPr="00190267">
              <w:rPr>
                <w:rFonts w:eastAsia="標楷體"/>
                <w:color w:val="000000" w:themeColor="text1"/>
                <w:szCs w:val="24"/>
              </w:rPr>
              <w:t>orrowing: Borrowers (faculty, staff, and students from the University only) shall submit an application form and entrust their faculty/staff or student ID cards to the Library in order to apply for borrowing.</w:t>
            </w:r>
          </w:p>
          <w:p w14:paraId="7D0382F8" w14:textId="0DBC3880" w:rsidR="00A05781" w:rsidRPr="00190267" w:rsidRDefault="00A05781" w:rsidP="00B25735">
            <w:pPr>
              <w:pStyle w:val="a9"/>
              <w:numPr>
                <w:ilvl w:val="0"/>
                <w:numId w:val="3"/>
              </w:numPr>
              <w:adjustRightInd/>
              <w:spacing w:line="240" w:lineRule="auto"/>
              <w:ind w:leftChars="0" w:left="390" w:rightChars="-45" w:right="-108" w:hanging="425"/>
              <w:jc w:val="both"/>
              <w:textAlignment w:val="auto"/>
              <w:rPr>
                <w:rFonts w:eastAsia="標楷體"/>
                <w:color w:val="000000" w:themeColor="text1"/>
                <w:szCs w:val="24"/>
              </w:rPr>
            </w:pPr>
            <w:r w:rsidRPr="00190267">
              <w:rPr>
                <w:rFonts w:eastAsia="標楷體"/>
                <w:color w:val="000000" w:themeColor="text1"/>
                <w:szCs w:val="24"/>
              </w:rPr>
              <w:t>借閱時間：</w:t>
            </w:r>
          </w:p>
          <w:p w14:paraId="1E59A133" w14:textId="77777777" w:rsidR="00771C0B" w:rsidRPr="00190267" w:rsidRDefault="00771C0B" w:rsidP="008D7BFC">
            <w:pPr>
              <w:pStyle w:val="a9"/>
              <w:numPr>
                <w:ilvl w:val="0"/>
                <w:numId w:val="22"/>
              </w:numPr>
              <w:adjustRightInd/>
              <w:spacing w:line="240" w:lineRule="auto"/>
              <w:ind w:leftChars="0" w:rightChars="-45" w:right="-108"/>
              <w:jc w:val="both"/>
              <w:textAlignment w:val="auto"/>
              <w:rPr>
                <w:rFonts w:eastAsia="標楷體"/>
                <w:color w:val="000000" w:themeColor="text1"/>
                <w:szCs w:val="24"/>
              </w:rPr>
            </w:pPr>
            <w:r w:rsidRPr="00190267">
              <w:rPr>
                <w:rFonts w:eastAsia="標楷體"/>
                <w:color w:val="000000" w:themeColor="text1"/>
                <w:szCs w:val="24"/>
              </w:rPr>
              <w:t>Time of borrowing:</w:t>
            </w:r>
          </w:p>
          <w:p w14:paraId="5078FA46" w14:textId="77777777" w:rsidR="00771C0B" w:rsidRPr="00190267" w:rsidRDefault="00A05781" w:rsidP="00771C0B">
            <w:pPr>
              <w:pStyle w:val="a9"/>
              <w:adjustRightInd/>
              <w:spacing w:line="240" w:lineRule="auto"/>
              <w:ind w:leftChars="0" w:left="325" w:rightChars="-45" w:right="-108"/>
              <w:jc w:val="both"/>
              <w:textAlignment w:val="auto"/>
              <w:rPr>
                <w:rFonts w:eastAsia="標楷體"/>
                <w:color w:val="000000" w:themeColor="text1"/>
                <w:szCs w:val="24"/>
              </w:rPr>
            </w:pPr>
            <w:r w:rsidRPr="00190267">
              <w:rPr>
                <w:rFonts w:eastAsia="標楷體"/>
                <w:color w:val="000000" w:themeColor="text1"/>
                <w:szCs w:val="24"/>
              </w:rPr>
              <w:t>週一至週五：下午</w:t>
            </w:r>
            <w:r w:rsidRPr="00190267">
              <w:rPr>
                <w:rFonts w:eastAsia="標楷體"/>
                <w:color w:val="000000" w:themeColor="text1"/>
                <w:szCs w:val="24"/>
              </w:rPr>
              <w:t>5</w:t>
            </w:r>
            <w:r w:rsidRPr="00190267">
              <w:rPr>
                <w:rFonts w:eastAsia="標楷體"/>
                <w:color w:val="000000" w:themeColor="text1"/>
                <w:szCs w:val="24"/>
              </w:rPr>
              <w:t>時以後開放外借，隔日開館半小時以內歸還。</w:t>
            </w:r>
          </w:p>
          <w:p w14:paraId="25B62696" w14:textId="77777777" w:rsidR="00771C0B" w:rsidRPr="00190267" w:rsidRDefault="00771C0B" w:rsidP="00771C0B">
            <w:pPr>
              <w:pStyle w:val="a9"/>
              <w:adjustRightInd/>
              <w:spacing w:line="240" w:lineRule="auto"/>
              <w:ind w:leftChars="0" w:left="325" w:rightChars="-45" w:right="-108"/>
              <w:jc w:val="both"/>
              <w:textAlignment w:val="auto"/>
              <w:rPr>
                <w:rFonts w:eastAsia="標楷體"/>
                <w:color w:val="000000" w:themeColor="text1"/>
                <w:szCs w:val="24"/>
              </w:rPr>
            </w:pPr>
            <w:r w:rsidRPr="00190267">
              <w:rPr>
                <w:rFonts w:eastAsia="標楷體"/>
                <w:color w:val="000000" w:themeColor="text1"/>
                <w:szCs w:val="24"/>
              </w:rPr>
              <w:t>Monday to Friday: Materials will be available for borrowing after 5 p.m. and shall be returned to the Library within half an hour after the Library opens the next day.</w:t>
            </w:r>
          </w:p>
          <w:p w14:paraId="03EBC919" w14:textId="37A8B78B" w:rsidR="00771C0B" w:rsidRPr="00190267" w:rsidRDefault="00A05781" w:rsidP="00771C0B">
            <w:pPr>
              <w:pStyle w:val="a9"/>
              <w:adjustRightInd/>
              <w:spacing w:line="240" w:lineRule="auto"/>
              <w:ind w:leftChars="0" w:left="325" w:rightChars="-45" w:right="-108"/>
              <w:jc w:val="both"/>
              <w:textAlignment w:val="auto"/>
              <w:rPr>
                <w:rFonts w:eastAsia="標楷體"/>
                <w:color w:val="000000" w:themeColor="text1"/>
                <w:szCs w:val="24"/>
              </w:rPr>
            </w:pPr>
            <w:r w:rsidRPr="00190267">
              <w:rPr>
                <w:rFonts w:eastAsia="標楷體"/>
                <w:color w:val="000000" w:themeColor="text1"/>
                <w:szCs w:val="24"/>
              </w:rPr>
              <w:t>週六至週日：閉館前半小時以內辦理外借手續，隔日開館半小時以內歸還。</w:t>
            </w:r>
            <w:r w:rsidR="00771C0B" w:rsidRPr="00190267">
              <w:rPr>
                <w:rFonts w:eastAsia="標楷體"/>
                <w:color w:val="000000" w:themeColor="text1"/>
                <w:szCs w:val="24"/>
              </w:rPr>
              <w:t>Saturday and Sunday: Materials will be available for borrowing within half an hour before the Library closes and shall be returned within half an hour after the Library opens the next day.</w:t>
            </w:r>
          </w:p>
          <w:p w14:paraId="692BC724" w14:textId="35B2D4F9" w:rsidR="00A05781" w:rsidRPr="00190267" w:rsidRDefault="00A05781" w:rsidP="00B25735">
            <w:pPr>
              <w:pStyle w:val="a9"/>
              <w:numPr>
                <w:ilvl w:val="0"/>
                <w:numId w:val="3"/>
              </w:numPr>
              <w:adjustRightInd/>
              <w:spacing w:line="240" w:lineRule="auto"/>
              <w:ind w:leftChars="0" w:left="390" w:rightChars="-45" w:right="-108" w:hanging="425"/>
              <w:jc w:val="both"/>
              <w:textAlignment w:val="auto"/>
              <w:rPr>
                <w:rFonts w:eastAsia="標楷體"/>
                <w:color w:val="000000" w:themeColor="text1"/>
                <w:szCs w:val="24"/>
              </w:rPr>
            </w:pPr>
            <w:r w:rsidRPr="00190267">
              <w:rPr>
                <w:rFonts w:eastAsia="標楷體"/>
                <w:color w:val="000000" w:themeColor="text1"/>
                <w:szCs w:val="24"/>
              </w:rPr>
              <w:t>借閱數量：每人限</w:t>
            </w:r>
            <w:r w:rsidRPr="00190267">
              <w:rPr>
                <w:rFonts w:eastAsia="標楷體"/>
                <w:color w:val="000000" w:themeColor="text1"/>
                <w:szCs w:val="24"/>
              </w:rPr>
              <w:t>2</w:t>
            </w:r>
            <w:r w:rsidRPr="00190267">
              <w:rPr>
                <w:rFonts w:eastAsia="標楷體"/>
                <w:color w:val="000000" w:themeColor="text1"/>
                <w:szCs w:val="24"/>
              </w:rPr>
              <w:t>冊。</w:t>
            </w:r>
          </w:p>
          <w:p w14:paraId="28A12096" w14:textId="29CFD11E" w:rsidR="00771C0B" w:rsidRPr="00190267" w:rsidRDefault="00771C0B" w:rsidP="008D7BFC">
            <w:pPr>
              <w:pStyle w:val="a9"/>
              <w:numPr>
                <w:ilvl w:val="0"/>
                <w:numId w:val="22"/>
              </w:numPr>
              <w:adjustRightInd/>
              <w:spacing w:line="240" w:lineRule="auto"/>
              <w:ind w:leftChars="0" w:rightChars="-45" w:right="-108"/>
              <w:jc w:val="both"/>
              <w:textAlignment w:val="auto"/>
              <w:rPr>
                <w:rFonts w:eastAsia="標楷體"/>
                <w:color w:val="000000" w:themeColor="text1"/>
                <w:szCs w:val="24"/>
              </w:rPr>
            </w:pPr>
            <w:r w:rsidRPr="00190267">
              <w:rPr>
                <w:rFonts w:eastAsia="標楷體"/>
                <w:color w:val="000000" w:themeColor="text1"/>
                <w:szCs w:val="24"/>
              </w:rPr>
              <w:t>Number of borrowed materials: No more than 2 items per person.</w:t>
            </w:r>
          </w:p>
          <w:p w14:paraId="2EA5F2E4" w14:textId="77777777" w:rsidR="00A05781" w:rsidRPr="00190267" w:rsidRDefault="00A05781" w:rsidP="00B25735">
            <w:pPr>
              <w:pStyle w:val="a9"/>
              <w:numPr>
                <w:ilvl w:val="0"/>
                <w:numId w:val="3"/>
              </w:numPr>
              <w:adjustRightInd/>
              <w:spacing w:line="240" w:lineRule="auto"/>
              <w:ind w:leftChars="0" w:left="390" w:rightChars="-45" w:right="-108" w:hanging="425"/>
              <w:jc w:val="both"/>
              <w:textAlignment w:val="auto"/>
              <w:rPr>
                <w:rFonts w:eastAsia="標楷體"/>
                <w:color w:val="000000" w:themeColor="text1"/>
                <w:szCs w:val="24"/>
              </w:rPr>
            </w:pPr>
            <w:r w:rsidRPr="00190267">
              <w:rPr>
                <w:rFonts w:eastAsia="標楷體"/>
                <w:color w:val="000000" w:themeColor="text1"/>
                <w:szCs w:val="24"/>
              </w:rPr>
              <w:t>逾時歸還：每冊每小時罰款新台幣</w:t>
            </w:r>
            <w:r w:rsidRPr="00190267">
              <w:rPr>
                <w:rFonts w:eastAsia="標楷體"/>
                <w:color w:val="000000" w:themeColor="text1"/>
                <w:szCs w:val="24"/>
              </w:rPr>
              <w:t>2</w:t>
            </w:r>
            <w:r w:rsidRPr="00190267">
              <w:rPr>
                <w:rFonts w:eastAsia="標楷體"/>
                <w:color w:val="000000" w:themeColor="text1"/>
                <w:szCs w:val="24"/>
              </w:rPr>
              <w:t>元，</w:t>
            </w:r>
            <w:proofErr w:type="gramStart"/>
            <w:r w:rsidRPr="00190267">
              <w:rPr>
                <w:rFonts w:eastAsia="標楷體"/>
                <w:color w:val="000000" w:themeColor="text1"/>
                <w:szCs w:val="24"/>
              </w:rPr>
              <w:t>不滿</w:t>
            </w:r>
            <w:r w:rsidRPr="00190267">
              <w:rPr>
                <w:rFonts w:eastAsia="標楷體"/>
                <w:color w:val="000000" w:themeColor="text1"/>
                <w:szCs w:val="24"/>
              </w:rPr>
              <w:t>1</w:t>
            </w:r>
            <w:r w:rsidRPr="00190267">
              <w:rPr>
                <w:rFonts w:eastAsia="標楷體"/>
                <w:color w:val="000000" w:themeColor="text1"/>
                <w:szCs w:val="24"/>
              </w:rPr>
              <w:t>小時</w:t>
            </w:r>
            <w:proofErr w:type="gramEnd"/>
            <w:r w:rsidRPr="00190267">
              <w:rPr>
                <w:rFonts w:eastAsia="標楷體"/>
                <w:color w:val="000000" w:themeColor="text1"/>
                <w:szCs w:val="24"/>
              </w:rPr>
              <w:t>以</w:t>
            </w:r>
            <w:r w:rsidRPr="00190267">
              <w:rPr>
                <w:rFonts w:eastAsia="標楷體"/>
                <w:color w:val="000000" w:themeColor="text1"/>
                <w:szCs w:val="24"/>
              </w:rPr>
              <w:t>1</w:t>
            </w:r>
            <w:r w:rsidRPr="00190267">
              <w:rPr>
                <w:rFonts w:eastAsia="標楷體"/>
                <w:color w:val="000000" w:themeColor="text1"/>
                <w:szCs w:val="24"/>
              </w:rPr>
              <w:t>小時計算。</w:t>
            </w:r>
          </w:p>
          <w:p w14:paraId="4F838F29" w14:textId="613BC9E9" w:rsidR="00771C0B" w:rsidRPr="00190267" w:rsidRDefault="00B269F0" w:rsidP="008D7BFC">
            <w:pPr>
              <w:pStyle w:val="a9"/>
              <w:numPr>
                <w:ilvl w:val="0"/>
                <w:numId w:val="22"/>
              </w:numPr>
              <w:adjustRightInd/>
              <w:spacing w:line="240" w:lineRule="auto"/>
              <w:ind w:leftChars="0" w:rightChars="-45" w:right="-108"/>
              <w:jc w:val="both"/>
              <w:textAlignment w:val="auto"/>
              <w:rPr>
                <w:rFonts w:eastAsia="標楷體"/>
                <w:color w:val="000000" w:themeColor="text1"/>
                <w:szCs w:val="24"/>
              </w:rPr>
            </w:pPr>
            <w:r w:rsidRPr="00190267">
              <w:rPr>
                <w:rFonts w:eastAsia="標楷體"/>
                <w:color w:val="000000" w:themeColor="text1"/>
                <w:szCs w:val="24"/>
              </w:rPr>
              <w:t xml:space="preserve">Overdue returns: </w:t>
            </w:r>
            <w:r w:rsidR="00771C0B" w:rsidRPr="00190267">
              <w:rPr>
                <w:rFonts w:eastAsia="標楷體"/>
                <w:color w:val="000000" w:themeColor="text1"/>
                <w:szCs w:val="24"/>
              </w:rPr>
              <w:t>A fine of NT$2 per item per hour will be charged. An overdue period of less than 1 hour will be rounded up and calculated as 1 hour.</w:t>
            </w:r>
          </w:p>
        </w:tc>
      </w:tr>
      <w:tr w:rsidR="00190267" w:rsidRPr="00190267" w14:paraId="629771E7" w14:textId="77777777" w:rsidTr="00801E57">
        <w:trPr>
          <w:jc w:val="center"/>
        </w:trPr>
        <w:tc>
          <w:tcPr>
            <w:tcW w:w="1348" w:type="dxa"/>
          </w:tcPr>
          <w:p w14:paraId="003C8FDA" w14:textId="77777777" w:rsidR="00A05781" w:rsidRPr="00190267" w:rsidRDefault="00A05781" w:rsidP="00A00953">
            <w:pPr>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8</w:t>
            </w:r>
            <w:r w:rsidRPr="00190267">
              <w:rPr>
                <w:rFonts w:eastAsia="標楷體"/>
                <w:color w:val="000000" w:themeColor="text1"/>
              </w:rPr>
              <w:t>條</w:t>
            </w:r>
          </w:p>
          <w:p w14:paraId="058449BC" w14:textId="2555D72D" w:rsidR="007C6AD4" w:rsidRPr="00190267" w:rsidRDefault="007C6AD4" w:rsidP="00A00953">
            <w:pPr>
              <w:jc w:val="both"/>
              <w:rPr>
                <w:rFonts w:eastAsia="標楷體"/>
                <w:color w:val="000000" w:themeColor="text1"/>
              </w:rPr>
            </w:pPr>
            <w:r w:rsidRPr="00190267">
              <w:rPr>
                <w:rFonts w:eastAsia="標楷體"/>
                <w:color w:val="000000" w:themeColor="text1"/>
              </w:rPr>
              <w:t>Article 8</w:t>
            </w:r>
          </w:p>
        </w:tc>
        <w:tc>
          <w:tcPr>
            <w:tcW w:w="8433" w:type="dxa"/>
          </w:tcPr>
          <w:p w14:paraId="3F0D7362" w14:textId="692CB056" w:rsidR="00A05781" w:rsidRPr="00190267" w:rsidRDefault="00A05781" w:rsidP="00A00953">
            <w:pPr>
              <w:ind w:left="425" w:hangingChars="177" w:hanging="425"/>
              <w:jc w:val="both"/>
              <w:rPr>
                <w:rFonts w:eastAsia="標楷體"/>
                <w:color w:val="000000" w:themeColor="text1"/>
                <w:szCs w:val="24"/>
              </w:rPr>
            </w:pPr>
            <w:r w:rsidRPr="00190267">
              <w:rPr>
                <w:rFonts w:eastAsia="標楷體"/>
                <w:color w:val="000000" w:themeColor="text1"/>
                <w:szCs w:val="24"/>
              </w:rPr>
              <w:t>科室保管圖書資料之借</w:t>
            </w:r>
            <w:proofErr w:type="gramStart"/>
            <w:r w:rsidRPr="00190267">
              <w:rPr>
                <w:rFonts w:eastAsia="標楷體"/>
                <w:color w:val="000000" w:themeColor="text1"/>
                <w:szCs w:val="24"/>
              </w:rPr>
              <w:t>閱</w:t>
            </w:r>
            <w:proofErr w:type="gramEnd"/>
            <w:r w:rsidRPr="00190267">
              <w:rPr>
                <w:rFonts w:eastAsia="標楷體"/>
                <w:color w:val="000000" w:themeColor="text1"/>
                <w:szCs w:val="24"/>
              </w:rPr>
              <w:t>，相關規定如下：</w:t>
            </w:r>
          </w:p>
          <w:p w14:paraId="7275CF05" w14:textId="3A708CB9" w:rsidR="007C6AD4" w:rsidRPr="00190267" w:rsidRDefault="007C6AD4" w:rsidP="00A00953">
            <w:pPr>
              <w:ind w:left="425" w:hangingChars="177" w:hanging="425"/>
              <w:jc w:val="both"/>
              <w:rPr>
                <w:rFonts w:eastAsia="標楷體"/>
                <w:color w:val="000000" w:themeColor="text1"/>
                <w:szCs w:val="24"/>
              </w:rPr>
            </w:pPr>
            <w:r w:rsidRPr="00190267">
              <w:rPr>
                <w:rFonts w:eastAsia="標楷體"/>
                <w:color w:val="000000" w:themeColor="text1"/>
                <w:szCs w:val="24"/>
              </w:rPr>
              <w:t xml:space="preserve">Regulations related to the borrowing of books by </w:t>
            </w:r>
            <w:r w:rsidR="006B1826" w:rsidRPr="00190267">
              <w:rPr>
                <w:rFonts w:eastAsia="標楷體"/>
                <w:color w:val="000000" w:themeColor="text1"/>
                <w:szCs w:val="24"/>
              </w:rPr>
              <w:t xml:space="preserve">administrative </w:t>
            </w:r>
            <w:r w:rsidRPr="00190267">
              <w:rPr>
                <w:rFonts w:eastAsia="標楷體"/>
                <w:color w:val="000000" w:themeColor="text1"/>
                <w:szCs w:val="24"/>
              </w:rPr>
              <w:t>unit custodians is as follows:</w:t>
            </w:r>
          </w:p>
          <w:p w14:paraId="02105863" w14:textId="274B5573" w:rsidR="00A05781" w:rsidRPr="00190267" w:rsidRDefault="00A05781" w:rsidP="00B25735">
            <w:pPr>
              <w:pStyle w:val="a9"/>
              <w:numPr>
                <w:ilvl w:val="0"/>
                <w:numId w:val="4"/>
              </w:numPr>
              <w:spacing w:line="240" w:lineRule="auto"/>
              <w:ind w:leftChars="0" w:left="532" w:hanging="532"/>
              <w:jc w:val="both"/>
              <w:rPr>
                <w:rFonts w:eastAsia="標楷體"/>
                <w:color w:val="000000" w:themeColor="text1"/>
                <w:szCs w:val="24"/>
              </w:rPr>
            </w:pPr>
            <w:r w:rsidRPr="00190267">
              <w:rPr>
                <w:rFonts w:eastAsia="標楷體"/>
                <w:color w:val="000000" w:themeColor="text1"/>
                <w:szCs w:val="24"/>
              </w:rPr>
              <w:t>本校各單位預算、研究計畫經費等申購之圖書資料，除特殊情況經簽請校長核准外，一律列入本館</w:t>
            </w:r>
            <w:proofErr w:type="gramStart"/>
            <w:r w:rsidRPr="00190267">
              <w:rPr>
                <w:rFonts w:eastAsia="標楷體"/>
                <w:color w:val="000000" w:themeColor="text1"/>
                <w:szCs w:val="24"/>
              </w:rPr>
              <w:t>館藏供眾</w:t>
            </w:r>
            <w:proofErr w:type="gramEnd"/>
            <w:r w:rsidRPr="00190267">
              <w:rPr>
                <w:rFonts w:eastAsia="標楷體"/>
                <w:color w:val="000000" w:themeColor="text1"/>
                <w:szCs w:val="24"/>
              </w:rPr>
              <w:t>閱覽，但得辦理科室保管借閱申請。</w:t>
            </w:r>
          </w:p>
          <w:p w14:paraId="1019E370" w14:textId="0A1913A7" w:rsidR="007C6AD4" w:rsidRPr="00190267" w:rsidRDefault="007C6AD4" w:rsidP="008D7BFC">
            <w:pPr>
              <w:pStyle w:val="a9"/>
              <w:numPr>
                <w:ilvl w:val="0"/>
                <w:numId w:val="23"/>
              </w:numPr>
              <w:spacing w:line="240" w:lineRule="auto"/>
              <w:ind w:leftChars="0"/>
              <w:jc w:val="both"/>
              <w:rPr>
                <w:rFonts w:eastAsia="標楷體"/>
                <w:color w:val="000000" w:themeColor="text1"/>
                <w:szCs w:val="24"/>
              </w:rPr>
            </w:pPr>
            <w:r w:rsidRPr="00190267">
              <w:rPr>
                <w:rFonts w:eastAsia="標楷體"/>
                <w:color w:val="000000" w:themeColor="text1"/>
                <w:szCs w:val="24"/>
              </w:rPr>
              <w:t xml:space="preserve">Except when approved by the President due to special circumstances, books and materials purchased with budgets from </w:t>
            </w:r>
            <w:r w:rsidR="006B1826" w:rsidRPr="00190267">
              <w:rPr>
                <w:rFonts w:eastAsia="標楷體"/>
                <w:color w:val="000000" w:themeColor="text1"/>
                <w:szCs w:val="24"/>
              </w:rPr>
              <w:t xml:space="preserve">administrative </w:t>
            </w:r>
            <w:r w:rsidRPr="00190267">
              <w:rPr>
                <w:rFonts w:eastAsia="標楷體"/>
                <w:color w:val="000000" w:themeColor="text1"/>
                <w:szCs w:val="24"/>
              </w:rPr>
              <w:t xml:space="preserve">units or research project grants shall still be incorporated into the library collection for public reading. However, </w:t>
            </w:r>
            <w:r w:rsidR="006B1826" w:rsidRPr="00190267">
              <w:rPr>
                <w:rFonts w:eastAsia="標楷體"/>
                <w:color w:val="000000" w:themeColor="text1"/>
                <w:szCs w:val="24"/>
              </w:rPr>
              <w:t xml:space="preserve">administrative </w:t>
            </w:r>
            <w:r w:rsidRPr="00190267">
              <w:rPr>
                <w:rFonts w:eastAsia="標楷體"/>
                <w:color w:val="000000" w:themeColor="text1"/>
                <w:szCs w:val="24"/>
              </w:rPr>
              <w:t>unit custodians may apply to borrow these books and materials.</w:t>
            </w:r>
          </w:p>
          <w:p w14:paraId="481B8304" w14:textId="11CAA9A9" w:rsidR="00A05781" w:rsidRPr="00190267" w:rsidRDefault="00A05781" w:rsidP="00B25735">
            <w:pPr>
              <w:pStyle w:val="a9"/>
              <w:numPr>
                <w:ilvl w:val="0"/>
                <w:numId w:val="4"/>
              </w:numPr>
              <w:spacing w:line="240" w:lineRule="auto"/>
              <w:ind w:leftChars="0" w:left="532" w:hanging="532"/>
              <w:jc w:val="both"/>
              <w:rPr>
                <w:rFonts w:eastAsia="標楷體"/>
                <w:color w:val="000000" w:themeColor="text1"/>
                <w:szCs w:val="24"/>
              </w:rPr>
            </w:pPr>
            <w:r w:rsidRPr="00190267">
              <w:rPr>
                <w:rFonts w:eastAsia="標楷體"/>
                <w:color w:val="000000" w:themeColor="text1"/>
                <w:szCs w:val="24"/>
              </w:rPr>
              <w:t>本校各單位預算或研究計畫經費申購之圖書資料由科室或計畫主持人指定保管人辦理科室保管借閱申請。科室保管借閱申請，需經單位主管及計畫主持人簽章，指定保管人至本館辦理借</w:t>
            </w:r>
            <w:proofErr w:type="gramStart"/>
            <w:r w:rsidRPr="00190267">
              <w:rPr>
                <w:rFonts w:eastAsia="標楷體"/>
                <w:color w:val="000000" w:themeColor="text1"/>
                <w:szCs w:val="24"/>
              </w:rPr>
              <w:t>閱</w:t>
            </w:r>
            <w:proofErr w:type="gramEnd"/>
            <w:r w:rsidRPr="00190267">
              <w:rPr>
                <w:rFonts w:eastAsia="標楷體"/>
                <w:color w:val="000000" w:themeColor="text1"/>
                <w:szCs w:val="24"/>
              </w:rPr>
              <w:t>。</w:t>
            </w:r>
          </w:p>
          <w:p w14:paraId="26DB740A" w14:textId="22D42EC9" w:rsidR="00584446" w:rsidRPr="00190267" w:rsidRDefault="008707F9" w:rsidP="008D7BFC">
            <w:pPr>
              <w:pStyle w:val="a9"/>
              <w:numPr>
                <w:ilvl w:val="0"/>
                <w:numId w:val="23"/>
              </w:numPr>
              <w:spacing w:line="240" w:lineRule="auto"/>
              <w:ind w:leftChars="0"/>
              <w:jc w:val="both"/>
              <w:rPr>
                <w:rFonts w:eastAsia="標楷體"/>
                <w:color w:val="000000" w:themeColor="text1"/>
                <w:szCs w:val="24"/>
              </w:rPr>
            </w:pPr>
            <w:r w:rsidRPr="00190267">
              <w:rPr>
                <w:rFonts w:eastAsia="標楷體"/>
                <w:color w:val="000000" w:themeColor="text1"/>
                <w:szCs w:val="24"/>
              </w:rPr>
              <w:t xml:space="preserve">For books and materials purchased with budgets from administrative units or research project grants, administrative units or principal investigators may designate their respective custodians to apply for the borrowing of these books and </w:t>
            </w:r>
            <w:r w:rsidRPr="00190267">
              <w:rPr>
                <w:rFonts w:eastAsia="標楷體"/>
                <w:color w:val="000000" w:themeColor="text1"/>
                <w:szCs w:val="24"/>
              </w:rPr>
              <w:lastRenderedPageBreak/>
              <w:t>materials.</w:t>
            </w:r>
            <w:r w:rsidR="00734050" w:rsidRPr="00190267">
              <w:rPr>
                <w:color w:val="000000" w:themeColor="text1"/>
              </w:rPr>
              <w:t xml:space="preserve"> </w:t>
            </w:r>
            <w:r w:rsidR="00734050" w:rsidRPr="00190267">
              <w:rPr>
                <w:rFonts w:eastAsia="標楷體"/>
                <w:color w:val="000000" w:themeColor="text1"/>
                <w:szCs w:val="24"/>
              </w:rPr>
              <w:t xml:space="preserve">The </w:t>
            </w:r>
            <w:r w:rsidR="00B269F0" w:rsidRPr="00190267">
              <w:rPr>
                <w:rFonts w:eastAsia="標楷體"/>
                <w:color w:val="000000" w:themeColor="text1"/>
                <w:szCs w:val="24"/>
              </w:rPr>
              <w:t>borrowing applications</w:t>
            </w:r>
            <w:r w:rsidR="00734050" w:rsidRPr="00190267">
              <w:rPr>
                <w:rFonts w:eastAsia="標楷體"/>
                <w:color w:val="000000" w:themeColor="text1"/>
                <w:szCs w:val="24"/>
              </w:rPr>
              <w:t xml:space="preserve"> shall be signed by unit supervisors or principal investigators </w:t>
            </w:r>
            <w:r w:rsidR="00B269F0" w:rsidRPr="00190267">
              <w:rPr>
                <w:rFonts w:eastAsia="標楷體"/>
                <w:color w:val="000000" w:themeColor="text1"/>
                <w:szCs w:val="24"/>
              </w:rPr>
              <w:t>before</w:t>
            </w:r>
            <w:r w:rsidR="00734050" w:rsidRPr="00190267">
              <w:rPr>
                <w:rFonts w:eastAsia="標楷體"/>
                <w:color w:val="000000" w:themeColor="text1"/>
                <w:szCs w:val="24"/>
              </w:rPr>
              <w:t xml:space="preserve"> custodians apply for the borrowing at the Library.</w:t>
            </w:r>
          </w:p>
          <w:p w14:paraId="627DFB02" w14:textId="141325BB" w:rsidR="00A05781" w:rsidRPr="00190267" w:rsidRDefault="00A05781" w:rsidP="00B25735">
            <w:pPr>
              <w:pStyle w:val="a9"/>
              <w:numPr>
                <w:ilvl w:val="0"/>
                <w:numId w:val="4"/>
              </w:numPr>
              <w:spacing w:line="240" w:lineRule="auto"/>
              <w:ind w:leftChars="0" w:left="532" w:hanging="532"/>
              <w:jc w:val="both"/>
              <w:rPr>
                <w:rFonts w:eastAsia="標楷體"/>
                <w:color w:val="000000" w:themeColor="text1"/>
                <w:szCs w:val="24"/>
              </w:rPr>
            </w:pPr>
            <w:r w:rsidRPr="00190267">
              <w:rPr>
                <w:rFonts w:eastAsia="標楷體"/>
                <w:color w:val="000000" w:themeColor="text1"/>
                <w:szCs w:val="24"/>
              </w:rPr>
              <w:t>科室保管借閱期限第一次為</w:t>
            </w:r>
            <w:r w:rsidRPr="00190267">
              <w:rPr>
                <w:rFonts w:eastAsia="標楷體"/>
                <w:color w:val="000000" w:themeColor="text1"/>
                <w:szCs w:val="24"/>
              </w:rPr>
              <w:t>1</w:t>
            </w:r>
            <w:r w:rsidRPr="00190267">
              <w:rPr>
                <w:rFonts w:eastAsia="標楷體"/>
                <w:color w:val="000000" w:themeColor="text1"/>
                <w:szCs w:val="24"/>
              </w:rPr>
              <w:t>年，可續借</w:t>
            </w:r>
            <w:r w:rsidRPr="00190267">
              <w:rPr>
                <w:rFonts w:eastAsia="標楷體"/>
                <w:color w:val="000000" w:themeColor="text1"/>
                <w:szCs w:val="24"/>
              </w:rPr>
              <w:t>2</w:t>
            </w:r>
            <w:r w:rsidRPr="00190267">
              <w:rPr>
                <w:rFonts w:eastAsia="標楷體"/>
                <w:color w:val="000000" w:themeColor="text1"/>
                <w:szCs w:val="24"/>
              </w:rPr>
              <w:t>次，每次以</w:t>
            </w:r>
            <w:r w:rsidRPr="00190267">
              <w:rPr>
                <w:rFonts w:eastAsia="標楷體"/>
                <w:color w:val="000000" w:themeColor="text1"/>
                <w:szCs w:val="24"/>
              </w:rPr>
              <w:t>1</w:t>
            </w:r>
            <w:r w:rsidRPr="00190267">
              <w:rPr>
                <w:rFonts w:eastAsia="標楷體"/>
                <w:color w:val="000000" w:themeColor="text1"/>
                <w:szCs w:val="24"/>
              </w:rPr>
              <w:t>年為原則，每位保管人</w:t>
            </w:r>
            <w:proofErr w:type="gramStart"/>
            <w:r w:rsidRPr="00190267">
              <w:rPr>
                <w:rFonts w:eastAsia="標楷體"/>
                <w:color w:val="000000" w:themeColor="text1"/>
                <w:szCs w:val="24"/>
              </w:rPr>
              <w:t>借閱冊數</w:t>
            </w:r>
            <w:proofErr w:type="gramEnd"/>
            <w:r w:rsidRPr="00190267">
              <w:rPr>
                <w:rFonts w:eastAsia="標楷體"/>
                <w:color w:val="000000" w:themeColor="text1"/>
                <w:szCs w:val="24"/>
              </w:rPr>
              <w:t>上限以</w:t>
            </w:r>
            <w:r w:rsidRPr="00190267">
              <w:rPr>
                <w:rFonts w:eastAsia="標楷體"/>
                <w:color w:val="000000" w:themeColor="text1"/>
                <w:szCs w:val="24"/>
              </w:rPr>
              <w:t>100</w:t>
            </w:r>
            <w:r w:rsidRPr="00190267">
              <w:rPr>
                <w:rFonts w:eastAsia="標楷體"/>
                <w:color w:val="000000" w:themeColor="text1"/>
                <w:szCs w:val="24"/>
              </w:rPr>
              <w:t>冊為原則。科室保管</w:t>
            </w:r>
            <w:proofErr w:type="gramStart"/>
            <w:r w:rsidRPr="00190267">
              <w:rPr>
                <w:rFonts w:eastAsia="標楷體"/>
                <w:color w:val="000000" w:themeColor="text1"/>
                <w:szCs w:val="24"/>
              </w:rPr>
              <w:t>借閱於研究</w:t>
            </w:r>
            <w:proofErr w:type="gramEnd"/>
            <w:r w:rsidRPr="00190267">
              <w:rPr>
                <w:rFonts w:eastAsia="標楷體"/>
                <w:color w:val="000000" w:themeColor="text1"/>
                <w:szCs w:val="24"/>
              </w:rPr>
              <w:t>計畫結束或借閱期限到期或使用完畢，應送還本館改以「一般圖書」典藏。</w:t>
            </w:r>
          </w:p>
          <w:p w14:paraId="3D9B4250" w14:textId="782D872F" w:rsidR="00734050" w:rsidRPr="00190267" w:rsidRDefault="00734050" w:rsidP="008D7BFC">
            <w:pPr>
              <w:pStyle w:val="a9"/>
              <w:numPr>
                <w:ilvl w:val="0"/>
                <w:numId w:val="23"/>
              </w:numPr>
              <w:spacing w:line="240" w:lineRule="auto"/>
              <w:ind w:leftChars="0"/>
              <w:jc w:val="both"/>
              <w:rPr>
                <w:rFonts w:eastAsia="標楷體"/>
                <w:color w:val="000000" w:themeColor="text1"/>
                <w:szCs w:val="24"/>
              </w:rPr>
            </w:pPr>
            <w:r w:rsidRPr="00190267">
              <w:rPr>
                <w:rFonts w:eastAsia="標楷體"/>
                <w:color w:val="000000" w:themeColor="text1"/>
                <w:szCs w:val="24"/>
              </w:rPr>
              <w:t xml:space="preserve">The loan period for books and materials borrowed by administrative unit custodians is 1 year. The borrowing can be renewed twice, with each renewal period lasting 1 year. Each custodian may borrow a maximum of 100 items. Upon the termination of research projects, the expiration of the loan period, or when the items are no longer required, the borrowed items shall be returned </w:t>
            </w:r>
            <w:r w:rsidR="00CF1CBF" w:rsidRPr="00190267">
              <w:rPr>
                <w:rFonts w:eastAsia="標楷體"/>
                <w:color w:val="000000" w:themeColor="text1"/>
                <w:szCs w:val="24"/>
              </w:rPr>
              <w:t>to the Library to be stored as “general books.”</w:t>
            </w:r>
          </w:p>
          <w:p w14:paraId="1613624E" w14:textId="56D3F56E" w:rsidR="00A05781" w:rsidRPr="00190267" w:rsidRDefault="00A05781" w:rsidP="00B25735">
            <w:pPr>
              <w:pStyle w:val="a9"/>
              <w:numPr>
                <w:ilvl w:val="0"/>
                <w:numId w:val="4"/>
              </w:numPr>
              <w:spacing w:line="240" w:lineRule="auto"/>
              <w:ind w:leftChars="0" w:left="532" w:hanging="532"/>
              <w:jc w:val="both"/>
              <w:rPr>
                <w:rFonts w:eastAsia="標楷體"/>
                <w:color w:val="000000" w:themeColor="text1"/>
                <w:szCs w:val="24"/>
              </w:rPr>
            </w:pPr>
            <w:r w:rsidRPr="00190267">
              <w:rPr>
                <w:rFonts w:eastAsia="標楷體"/>
                <w:color w:val="000000" w:themeColor="text1"/>
                <w:szCs w:val="24"/>
              </w:rPr>
              <w:t>科室保管使用期限內，本館不接受其他讀者預約。</w:t>
            </w:r>
          </w:p>
          <w:p w14:paraId="1C7B6F01" w14:textId="0A186C5D" w:rsidR="00734050" w:rsidRPr="00190267" w:rsidRDefault="00734050" w:rsidP="008D7BFC">
            <w:pPr>
              <w:pStyle w:val="a9"/>
              <w:numPr>
                <w:ilvl w:val="0"/>
                <w:numId w:val="23"/>
              </w:numPr>
              <w:spacing w:line="240" w:lineRule="auto"/>
              <w:ind w:leftChars="0"/>
              <w:jc w:val="both"/>
              <w:rPr>
                <w:rFonts w:eastAsia="標楷體"/>
                <w:color w:val="000000" w:themeColor="text1"/>
                <w:szCs w:val="24"/>
              </w:rPr>
            </w:pPr>
            <w:r w:rsidRPr="00190267">
              <w:rPr>
                <w:rFonts w:eastAsia="標楷體"/>
                <w:color w:val="000000" w:themeColor="text1"/>
                <w:szCs w:val="24"/>
              </w:rPr>
              <w:t>During the loan period for administrative unit custodians, the Library will not accept reservations from other readers.</w:t>
            </w:r>
          </w:p>
          <w:p w14:paraId="00AF175E" w14:textId="549E6FD5" w:rsidR="00A05781" w:rsidRPr="00190267" w:rsidRDefault="00A05781" w:rsidP="00B25735">
            <w:pPr>
              <w:pStyle w:val="a9"/>
              <w:numPr>
                <w:ilvl w:val="0"/>
                <w:numId w:val="4"/>
              </w:numPr>
              <w:spacing w:line="240" w:lineRule="auto"/>
              <w:ind w:leftChars="0" w:left="532" w:hanging="532"/>
              <w:jc w:val="both"/>
              <w:rPr>
                <w:rFonts w:eastAsia="標楷體"/>
                <w:color w:val="000000" w:themeColor="text1"/>
                <w:szCs w:val="24"/>
              </w:rPr>
            </w:pPr>
            <w:r w:rsidRPr="00190267">
              <w:rPr>
                <w:rFonts w:eastAsia="標楷體"/>
                <w:color w:val="000000" w:themeColor="text1"/>
                <w:szCs w:val="24"/>
              </w:rPr>
              <w:t>科室保管人如有異動時，須經單位主管或計畫主持人簽章更改指定保管人，並至本館辦理移轉手續。如未變更指定保管人，須歸還科室保管圖書資料。</w:t>
            </w:r>
          </w:p>
          <w:p w14:paraId="5D351585" w14:textId="2B7F5BAA" w:rsidR="00CE7C03" w:rsidRPr="00190267" w:rsidRDefault="00180FF6" w:rsidP="008D7BFC">
            <w:pPr>
              <w:pStyle w:val="a9"/>
              <w:numPr>
                <w:ilvl w:val="0"/>
                <w:numId w:val="23"/>
              </w:numPr>
              <w:spacing w:line="240" w:lineRule="auto"/>
              <w:ind w:leftChars="0"/>
              <w:jc w:val="both"/>
              <w:rPr>
                <w:rFonts w:eastAsia="標楷體"/>
                <w:color w:val="000000" w:themeColor="text1"/>
                <w:szCs w:val="24"/>
              </w:rPr>
            </w:pPr>
            <w:r w:rsidRPr="00190267">
              <w:rPr>
                <w:rFonts w:eastAsia="標楷體"/>
                <w:color w:val="000000" w:themeColor="text1"/>
                <w:szCs w:val="24"/>
              </w:rPr>
              <w:t>Any change in the designated administrative unit custodians shall be signed by unit supervisors or principal investigators and submitted to the Library for the transfer process.</w:t>
            </w:r>
            <w:r w:rsidRPr="00190267">
              <w:rPr>
                <w:color w:val="000000" w:themeColor="text1"/>
              </w:rPr>
              <w:t xml:space="preserve"> </w:t>
            </w:r>
            <w:r w:rsidRPr="00190267">
              <w:rPr>
                <w:rFonts w:eastAsia="標楷體"/>
                <w:color w:val="000000" w:themeColor="text1"/>
                <w:szCs w:val="24"/>
              </w:rPr>
              <w:t>If there are no changes, the original custodians remain responsible for returning the books and materials they have borrowed and are keeping for their administrative units.</w:t>
            </w:r>
          </w:p>
          <w:p w14:paraId="357933D7" w14:textId="77777777" w:rsidR="00A05781" w:rsidRPr="00190267" w:rsidRDefault="00A05781" w:rsidP="00B25735">
            <w:pPr>
              <w:pStyle w:val="a9"/>
              <w:numPr>
                <w:ilvl w:val="0"/>
                <w:numId w:val="4"/>
              </w:numPr>
              <w:spacing w:line="240" w:lineRule="auto"/>
              <w:ind w:leftChars="0" w:left="532" w:hanging="532"/>
              <w:jc w:val="both"/>
              <w:rPr>
                <w:rFonts w:eastAsia="標楷體"/>
                <w:color w:val="000000" w:themeColor="text1"/>
                <w:szCs w:val="24"/>
              </w:rPr>
            </w:pPr>
            <w:r w:rsidRPr="00190267">
              <w:rPr>
                <w:rFonts w:eastAsia="標楷體"/>
                <w:color w:val="000000" w:themeColor="text1"/>
                <w:szCs w:val="24"/>
              </w:rPr>
              <w:t>科室保管人須為本校編制內人員，並應負妥善保存圖書之責，如有逾期繳回、遺失、損毀等情形，應依本辦法之相關規定處理。</w:t>
            </w:r>
          </w:p>
          <w:p w14:paraId="58201A22" w14:textId="4BB85B06" w:rsidR="00180FF6" w:rsidRPr="00190267" w:rsidRDefault="00180FF6" w:rsidP="008D7BFC">
            <w:pPr>
              <w:pStyle w:val="a9"/>
              <w:numPr>
                <w:ilvl w:val="0"/>
                <w:numId w:val="23"/>
              </w:numPr>
              <w:spacing w:line="240" w:lineRule="auto"/>
              <w:ind w:leftChars="0"/>
              <w:jc w:val="both"/>
              <w:rPr>
                <w:rFonts w:eastAsia="標楷體"/>
                <w:color w:val="000000" w:themeColor="text1"/>
                <w:szCs w:val="24"/>
              </w:rPr>
            </w:pPr>
            <w:r w:rsidRPr="00190267">
              <w:rPr>
                <w:rFonts w:eastAsia="標楷體"/>
                <w:color w:val="000000" w:themeColor="text1"/>
                <w:szCs w:val="24"/>
              </w:rPr>
              <w:t>Administrative unit custodians shall be University personnel. They are responsible for properly keeping the books and materials borrowed from the Library. They will be subject to the Regulations in cases of overdue returns, missing items, or damage to the borrowed items.</w:t>
            </w:r>
          </w:p>
        </w:tc>
      </w:tr>
      <w:tr w:rsidR="00190267" w:rsidRPr="00190267" w14:paraId="12A03DB5" w14:textId="77777777" w:rsidTr="00801E57">
        <w:trPr>
          <w:jc w:val="center"/>
        </w:trPr>
        <w:tc>
          <w:tcPr>
            <w:tcW w:w="1348" w:type="dxa"/>
          </w:tcPr>
          <w:p w14:paraId="16C2C8B1" w14:textId="77777777" w:rsidR="00A05781" w:rsidRPr="00190267" w:rsidRDefault="00A05781" w:rsidP="00A00953">
            <w:pPr>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9</w:t>
            </w:r>
            <w:r w:rsidRPr="00190267">
              <w:rPr>
                <w:rFonts w:eastAsia="標楷體"/>
                <w:color w:val="000000" w:themeColor="text1"/>
              </w:rPr>
              <w:t>條</w:t>
            </w:r>
          </w:p>
          <w:p w14:paraId="66F99145" w14:textId="3A478CE5" w:rsidR="00180FF6" w:rsidRPr="00190267" w:rsidRDefault="00180FF6" w:rsidP="00A00953">
            <w:pPr>
              <w:jc w:val="both"/>
              <w:rPr>
                <w:rFonts w:eastAsia="標楷體"/>
                <w:color w:val="000000" w:themeColor="text1"/>
              </w:rPr>
            </w:pPr>
            <w:r w:rsidRPr="00190267">
              <w:rPr>
                <w:rFonts w:eastAsia="標楷體"/>
                <w:color w:val="000000" w:themeColor="text1"/>
              </w:rPr>
              <w:t>Article 9</w:t>
            </w:r>
          </w:p>
        </w:tc>
        <w:tc>
          <w:tcPr>
            <w:tcW w:w="8433" w:type="dxa"/>
          </w:tcPr>
          <w:p w14:paraId="0F46E28E" w14:textId="0836A905" w:rsidR="00A05781" w:rsidRPr="00190267" w:rsidRDefault="00A05781"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除館際</w:t>
            </w:r>
            <w:proofErr w:type="gramStart"/>
            <w:r w:rsidRPr="00190267">
              <w:rPr>
                <w:rFonts w:eastAsia="標楷體"/>
                <w:color w:val="000000" w:themeColor="text1"/>
                <w:szCs w:val="24"/>
              </w:rPr>
              <w:t>圖書互借者</w:t>
            </w:r>
            <w:proofErr w:type="gramEnd"/>
            <w:r w:rsidRPr="00190267">
              <w:rPr>
                <w:rFonts w:eastAsia="標楷體"/>
                <w:color w:val="000000" w:themeColor="text1"/>
                <w:szCs w:val="24"/>
              </w:rPr>
              <w:t>及外校實習生外，借書人借書期滿得續借，依下列規定辦理：</w:t>
            </w:r>
          </w:p>
          <w:p w14:paraId="33FEE5DB" w14:textId="2C04054C" w:rsidR="00180FF6" w:rsidRPr="00190267" w:rsidRDefault="00180FF6"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Except for readers from the interlibrary cooperation and interns from other universities, readers may renew their borrowing in accordance with the following regulations:</w:t>
            </w:r>
          </w:p>
          <w:p w14:paraId="2D6E16F0" w14:textId="418131D8" w:rsidR="00A05781" w:rsidRPr="00190267" w:rsidRDefault="00A05781" w:rsidP="00B25735">
            <w:pPr>
              <w:pStyle w:val="a9"/>
              <w:numPr>
                <w:ilvl w:val="0"/>
                <w:numId w:val="5"/>
              </w:numPr>
              <w:adjustRightInd/>
              <w:spacing w:line="240" w:lineRule="auto"/>
              <w:ind w:leftChars="0" w:left="535" w:rightChars="-45" w:right="-108" w:hanging="570"/>
              <w:jc w:val="both"/>
              <w:textAlignment w:val="auto"/>
              <w:rPr>
                <w:rFonts w:eastAsia="標楷體"/>
                <w:color w:val="000000" w:themeColor="text1"/>
                <w:szCs w:val="24"/>
              </w:rPr>
            </w:pPr>
            <w:r w:rsidRPr="00190267">
              <w:rPr>
                <w:rFonts w:eastAsia="標楷體"/>
                <w:color w:val="000000" w:themeColor="text1"/>
                <w:szCs w:val="24"/>
              </w:rPr>
              <w:t>借書期滿日前</w:t>
            </w:r>
            <w:r w:rsidRPr="00190267">
              <w:rPr>
                <w:rFonts w:eastAsia="標楷體"/>
                <w:color w:val="000000" w:themeColor="text1"/>
                <w:szCs w:val="24"/>
              </w:rPr>
              <w:t>7</w:t>
            </w:r>
            <w:r w:rsidRPr="00190267">
              <w:rPr>
                <w:rFonts w:eastAsia="標楷體"/>
                <w:color w:val="000000" w:themeColor="text1"/>
                <w:szCs w:val="24"/>
              </w:rPr>
              <w:t>天內，始得辦理續借。</w:t>
            </w:r>
          </w:p>
          <w:p w14:paraId="146207A2" w14:textId="1CA74070" w:rsidR="00322421" w:rsidRPr="00190267" w:rsidRDefault="00322421" w:rsidP="008D7BFC">
            <w:pPr>
              <w:pStyle w:val="a9"/>
              <w:numPr>
                <w:ilvl w:val="0"/>
                <w:numId w:val="24"/>
              </w:numPr>
              <w:adjustRightInd/>
              <w:spacing w:line="240" w:lineRule="auto"/>
              <w:ind w:leftChars="0" w:rightChars="-45" w:right="-108"/>
              <w:jc w:val="both"/>
              <w:textAlignment w:val="auto"/>
              <w:rPr>
                <w:rFonts w:eastAsia="標楷體"/>
                <w:color w:val="000000" w:themeColor="text1"/>
                <w:szCs w:val="24"/>
              </w:rPr>
            </w:pPr>
            <w:r w:rsidRPr="00190267">
              <w:rPr>
                <w:rFonts w:eastAsia="標楷體"/>
                <w:color w:val="000000" w:themeColor="text1"/>
                <w:szCs w:val="24"/>
              </w:rPr>
              <w:t>Readers may renew their borrowing only within the 7 days prior to the expiration of the loan period.</w:t>
            </w:r>
          </w:p>
          <w:p w14:paraId="119C8816" w14:textId="11AD4BD7" w:rsidR="00A05781" w:rsidRPr="00190267" w:rsidRDefault="00255DDD" w:rsidP="00B25735">
            <w:pPr>
              <w:pStyle w:val="a9"/>
              <w:numPr>
                <w:ilvl w:val="0"/>
                <w:numId w:val="5"/>
              </w:numPr>
              <w:adjustRightInd/>
              <w:spacing w:line="240" w:lineRule="auto"/>
              <w:ind w:leftChars="0" w:left="535" w:rightChars="-45" w:right="-108" w:hanging="570"/>
              <w:jc w:val="both"/>
              <w:textAlignment w:val="auto"/>
              <w:rPr>
                <w:rFonts w:eastAsia="標楷體"/>
                <w:color w:val="000000" w:themeColor="text1"/>
                <w:szCs w:val="24"/>
              </w:rPr>
            </w:pPr>
            <w:r w:rsidRPr="00190267">
              <w:rPr>
                <w:rFonts w:eastAsia="標楷體" w:hint="eastAsia"/>
                <w:color w:val="000000" w:themeColor="text1"/>
                <w:szCs w:val="24"/>
              </w:rPr>
              <w:t>除專任教師</w:t>
            </w:r>
            <w:r w:rsidRPr="00190267">
              <w:rPr>
                <w:rFonts w:ascii="標楷體" w:eastAsia="標楷體" w:hAnsi="標楷體" w:hint="eastAsia"/>
                <w:color w:val="000000" w:themeColor="text1"/>
                <w:szCs w:val="24"/>
              </w:rPr>
              <w:t>、</w:t>
            </w:r>
            <w:r w:rsidRPr="00190267">
              <w:rPr>
                <w:rFonts w:eastAsia="標楷體" w:hint="eastAsia"/>
                <w:color w:val="000000" w:themeColor="text1"/>
                <w:szCs w:val="24"/>
                <w:u w:val="single"/>
              </w:rPr>
              <w:t>本校名譽教授</w:t>
            </w:r>
            <w:r w:rsidRPr="00190267">
              <w:rPr>
                <w:rFonts w:ascii="標楷體" w:eastAsia="標楷體" w:hAnsi="標楷體"/>
                <w:color w:val="000000" w:themeColor="text1"/>
                <w:u w:val="single"/>
              </w:rPr>
              <w:t>、</w:t>
            </w:r>
            <w:r w:rsidRPr="00190267">
              <w:rPr>
                <w:rFonts w:eastAsia="標楷體" w:hint="eastAsia"/>
                <w:color w:val="000000" w:themeColor="text1"/>
                <w:u w:val="single"/>
              </w:rPr>
              <w:t>曾任本校講座或特聘教授</w:t>
            </w:r>
            <w:r w:rsidRPr="00190267">
              <w:rPr>
                <w:rFonts w:eastAsia="標楷體" w:hint="eastAsia"/>
                <w:color w:val="000000" w:themeColor="text1"/>
                <w:szCs w:val="24"/>
              </w:rPr>
              <w:t>續借次數為</w:t>
            </w:r>
            <w:r w:rsidRPr="00190267">
              <w:rPr>
                <w:rFonts w:eastAsia="標楷體" w:hint="eastAsia"/>
                <w:color w:val="000000" w:themeColor="text1"/>
                <w:szCs w:val="24"/>
              </w:rPr>
              <w:t>2</w:t>
            </w:r>
            <w:r w:rsidRPr="00190267">
              <w:rPr>
                <w:rFonts w:eastAsia="標楷體" w:hint="eastAsia"/>
                <w:color w:val="000000" w:themeColor="text1"/>
                <w:szCs w:val="24"/>
              </w:rPr>
              <w:t>次，其餘讀者續借以</w:t>
            </w:r>
            <w:r w:rsidRPr="00190267">
              <w:rPr>
                <w:rFonts w:eastAsia="標楷體" w:hint="eastAsia"/>
                <w:color w:val="000000" w:themeColor="text1"/>
                <w:szCs w:val="24"/>
              </w:rPr>
              <w:t>3</w:t>
            </w:r>
            <w:r w:rsidRPr="00190267">
              <w:rPr>
                <w:rFonts w:eastAsia="標楷體" w:hint="eastAsia"/>
                <w:color w:val="000000" w:themeColor="text1"/>
                <w:szCs w:val="24"/>
              </w:rPr>
              <w:t>次為限，續借天數與第</w:t>
            </w:r>
            <w:r w:rsidRPr="00190267">
              <w:rPr>
                <w:rFonts w:eastAsia="標楷體" w:hint="eastAsia"/>
                <w:color w:val="000000" w:themeColor="text1"/>
                <w:szCs w:val="24"/>
              </w:rPr>
              <w:t>6</w:t>
            </w:r>
            <w:r w:rsidRPr="00190267">
              <w:rPr>
                <w:rFonts w:eastAsia="標楷體" w:hint="eastAsia"/>
                <w:color w:val="000000" w:themeColor="text1"/>
                <w:szCs w:val="24"/>
              </w:rPr>
              <w:t>條所述之借期相同，但該書已有他人預約時不得續借。</w:t>
            </w:r>
          </w:p>
          <w:p w14:paraId="7372B540" w14:textId="0E5CD387" w:rsidR="00322421" w:rsidRPr="00190267" w:rsidRDefault="00255DDD" w:rsidP="008D7BFC">
            <w:pPr>
              <w:pStyle w:val="a9"/>
              <w:numPr>
                <w:ilvl w:val="0"/>
                <w:numId w:val="24"/>
              </w:numPr>
              <w:adjustRightInd/>
              <w:spacing w:line="240" w:lineRule="auto"/>
              <w:ind w:leftChars="0" w:rightChars="-45" w:right="-108"/>
              <w:jc w:val="both"/>
              <w:textAlignment w:val="auto"/>
              <w:rPr>
                <w:rFonts w:eastAsia="標楷體"/>
                <w:color w:val="000000" w:themeColor="text1"/>
                <w:szCs w:val="24"/>
              </w:rPr>
            </w:pPr>
            <w:r w:rsidRPr="00190267">
              <w:rPr>
                <w:color w:val="000000" w:themeColor="text1"/>
              </w:rPr>
              <w:t xml:space="preserve">Full-time teachers, </w:t>
            </w:r>
            <w:r w:rsidRPr="00190267">
              <w:rPr>
                <w:color w:val="000000" w:themeColor="text1"/>
                <w:u w:val="single"/>
              </w:rPr>
              <w:t>honorary professors, chair</w:t>
            </w:r>
            <w:r w:rsidR="00BE455B" w:rsidRPr="00190267">
              <w:rPr>
                <w:color w:val="000000" w:themeColor="text1"/>
                <w:u w:val="single"/>
              </w:rPr>
              <w:t xml:space="preserve"> professors</w:t>
            </w:r>
            <w:r w:rsidRPr="00190267">
              <w:rPr>
                <w:color w:val="000000" w:themeColor="text1"/>
                <w:u w:val="single"/>
              </w:rPr>
              <w:t xml:space="preserve"> or distinguished professors of the university </w:t>
            </w:r>
            <w:r w:rsidRPr="00190267">
              <w:rPr>
                <w:color w:val="000000" w:themeColor="text1"/>
              </w:rPr>
              <w:t xml:space="preserve">may renew their loans up to two times, while other readers may renew up to three times. The duration of each renewal is the same as the original loan period described in Article 6. However, renewals are not allowed if the item </w:t>
            </w:r>
            <w:r w:rsidRPr="00190267">
              <w:rPr>
                <w:color w:val="000000" w:themeColor="text1"/>
              </w:rPr>
              <w:lastRenderedPageBreak/>
              <w:t>has been reserved by another reader.</w:t>
            </w:r>
          </w:p>
        </w:tc>
      </w:tr>
      <w:tr w:rsidR="00190267" w:rsidRPr="00190267" w14:paraId="13269143" w14:textId="77777777" w:rsidTr="00801E57">
        <w:trPr>
          <w:jc w:val="center"/>
        </w:trPr>
        <w:tc>
          <w:tcPr>
            <w:tcW w:w="1348" w:type="dxa"/>
          </w:tcPr>
          <w:p w14:paraId="606541B8" w14:textId="77777777" w:rsidR="00A05781" w:rsidRPr="00190267" w:rsidRDefault="00A05781" w:rsidP="00A00953">
            <w:pPr>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10</w:t>
            </w:r>
            <w:r w:rsidRPr="00190267">
              <w:rPr>
                <w:rFonts w:eastAsia="標楷體"/>
                <w:color w:val="000000" w:themeColor="text1"/>
              </w:rPr>
              <w:t>條</w:t>
            </w:r>
          </w:p>
          <w:p w14:paraId="286BFA22" w14:textId="18941F4B" w:rsidR="00322421" w:rsidRPr="00190267" w:rsidRDefault="00322421" w:rsidP="00A00953">
            <w:pPr>
              <w:jc w:val="both"/>
              <w:rPr>
                <w:rFonts w:eastAsia="標楷體"/>
                <w:color w:val="000000" w:themeColor="text1"/>
              </w:rPr>
            </w:pPr>
            <w:r w:rsidRPr="00190267">
              <w:rPr>
                <w:rFonts w:eastAsia="標楷體"/>
                <w:color w:val="000000" w:themeColor="text1"/>
              </w:rPr>
              <w:t>Article 10</w:t>
            </w:r>
          </w:p>
        </w:tc>
        <w:tc>
          <w:tcPr>
            <w:tcW w:w="8433" w:type="dxa"/>
          </w:tcPr>
          <w:p w14:paraId="4887936E" w14:textId="77777777" w:rsidR="00A05781" w:rsidRPr="00190267" w:rsidRDefault="00A05781" w:rsidP="00A00953">
            <w:pPr>
              <w:ind w:left="-36" w:rightChars="-45" w:right="-108" w:firstLine="13"/>
              <w:jc w:val="both"/>
              <w:rPr>
                <w:rFonts w:eastAsia="標楷體"/>
                <w:color w:val="000000" w:themeColor="text1"/>
                <w:szCs w:val="24"/>
              </w:rPr>
            </w:pPr>
            <w:r w:rsidRPr="00190267">
              <w:rPr>
                <w:rFonts w:eastAsia="標楷體"/>
                <w:color w:val="000000" w:themeColor="text1"/>
                <w:szCs w:val="24"/>
              </w:rPr>
              <w:t>圖書歸還後，應經本</w:t>
            </w:r>
            <w:proofErr w:type="gramStart"/>
            <w:r w:rsidRPr="00190267">
              <w:rPr>
                <w:rFonts w:eastAsia="標楷體"/>
                <w:color w:val="000000" w:themeColor="text1"/>
                <w:szCs w:val="24"/>
              </w:rPr>
              <w:t>館辦清手續歸架</w:t>
            </w:r>
            <w:proofErr w:type="gramEnd"/>
            <w:r w:rsidRPr="00190267">
              <w:rPr>
                <w:rFonts w:eastAsia="標楷體"/>
                <w:color w:val="000000" w:themeColor="text1"/>
                <w:szCs w:val="24"/>
              </w:rPr>
              <w:t>後，始得再行外借。</w:t>
            </w:r>
          </w:p>
          <w:p w14:paraId="5167B8BA" w14:textId="61BDD9A1" w:rsidR="00322421" w:rsidRPr="00190267" w:rsidRDefault="00063231" w:rsidP="00B269F0">
            <w:pPr>
              <w:ind w:left="-36" w:rightChars="-45" w:right="-108" w:firstLine="13"/>
              <w:jc w:val="both"/>
              <w:rPr>
                <w:rFonts w:eastAsia="標楷體"/>
                <w:color w:val="000000" w:themeColor="text1"/>
                <w:szCs w:val="24"/>
              </w:rPr>
            </w:pPr>
            <w:r w:rsidRPr="00190267">
              <w:rPr>
                <w:rFonts w:eastAsia="標楷體"/>
                <w:color w:val="000000" w:themeColor="text1"/>
                <w:szCs w:val="24"/>
              </w:rPr>
              <w:t xml:space="preserve">Returned books </w:t>
            </w:r>
            <w:r w:rsidR="008F1E34" w:rsidRPr="00190267">
              <w:rPr>
                <w:rFonts w:eastAsia="標楷體"/>
                <w:color w:val="000000" w:themeColor="text1"/>
                <w:szCs w:val="24"/>
              </w:rPr>
              <w:t xml:space="preserve">will be available for borrowing only after the Library </w:t>
            </w:r>
            <w:r w:rsidR="00B269F0" w:rsidRPr="00190267">
              <w:rPr>
                <w:rFonts w:eastAsia="標楷體"/>
                <w:color w:val="000000" w:themeColor="text1"/>
                <w:szCs w:val="24"/>
              </w:rPr>
              <w:t>completes</w:t>
            </w:r>
            <w:r w:rsidR="008F1E34" w:rsidRPr="00190267">
              <w:rPr>
                <w:rFonts w:eastAsia="標楷體"/>
                <w:color w:val="000000" w:themeColor="text1"/>
                <w:szCs w:val="24"/>
              </w:rPr>
              <w:t xml:space="preserve"> the return process and re-</w:t>
            </w:r>
            <w:r w:rsidR="00B269F0" w:rsidRPr="00190267">
              <w:rPr>
                <w:rFonts w:eastAsia="標楷體"/>
                <w:color w:val="000000" w:themeColor="text1"/>
                <w:szCs w:val="24"/>
              </w:rPr>
              <w:t>shelves</w:t>
            </w:r>
            <w:r w:rsidR="008F1E34" w:rsidRPr="00190267">
              <w:rPr>
                <w:rFonts w:eastAsia="標楷體"/>
                <w:color w:val="000000" w:themeColor="text1"/>
                <w:szCs w:val="24"/>
              </w:rPr>
              <w:t xml:space="preserve"> them.</w:t>
            </w:r>
          </w:p>
        </w:tc>
      </w:tr>
      <w:tr w:rsidR="00190267" w:rsidRPr="00190267" w14:paraId="167A7A40" w14:textId="77777777" w:rsidTr="00801E57">
        <w:trPr>
          <w:jc w:val="center"/>
        </w:trPr>
        <w:tc>
          <w:tcPr>
            <w:tcW w:w="1348" w:type="dxa"/>
          </w:tcPr>
          <w:p w14:paraId="24F5E431" w14:textId="77777777" w:rsidR="00A05781" w:rsidRPr="00190267" w:rsidRDefault="00A05781" w:rsidP="00A00953">
            <w:pPr>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11</w:t>
            </w:r>
            <w:r w:rsidRPr="00190267">
              <w:rPr>
                <w:rFonts w:eastAsia="標楷體"/>
                <w:color w:val="000000" w:themeColor="text1"/>
              </w:rPr>
              <w:t>條</w:t>
            </w:r>
          </w:p>
          <w:p w14:paraId="499F7B13" w14:textId="09164376" w:rsidR="008F1E34" w:rsidRPr="00190267" w:rsidRDefault="008F1E34" w:rsidP="00A00953">
            <w:pPr>
              <w:jc w:val="both"/>
              <w:rPr>
                <w:rFonts w:eastAsia="標楷體"/>
                <w:color w:val="000000" w:themeColor="text1"/>
              </w:rPr>
            </w:pPr>
            <w:r w:rsidRPr="00190267">
              <w:rPr>
                <w:rFonts w:eastAsia="標楷體"/>
                <w:color w:val="000000" w:themeColor="text1"/>
              </w:rPr>
              <w:t>Article 11</w:t>
            </w:r>
          </w:p>
        </w:tc>
        <w:tc>
          <w:tcPr>
            <w:tcW w:w="8433" w:type="dxa"/>
          </w:tcPr>
          <w:p w14:paraId="08DA5D0A" w14:textId="77777777" w:rsidR="00A05781" w:rsidRPr="00190267" w:rsidRDefault="00A05781" w:rsidP="00A00953">
            <w:pPr>
              <w:ind w:left="-34" w:rightChars="-45" w:right="-108" w:firstLine="11"/>
              <w:jc w:val="both"/>
              <w:rPr>
                <w:rFonts w:eastAsia="標楷體"/>
                <w:color w:val="000000" w:themeColor="text1"/>
                <w:szCs w:val="24"/>
              </w:rPr>
            </w:pPr>
            <w:r w:rsidRPr="00190267">
              <w:rPr>
                <w:rFonts w:eastAsia="標楷體"/>
                <w:color w:val="000000" w:themeColor="text1"/>
                <w:szCs w:val="24"/>
              </w:rPr>
              <w:t>除館際</w:t>
            </w:r>
            <w:proofErr w:type="gramStart"/>
            <w:r w:rsidRPr="00190267">
              <w:rPr>
                <w:rFonts w:eastAsia="標楷體"/>
                <w:color w:val="000000" w:themeColor="text1"/>
                <w:szCs w:val="24"/>
              </w:rPr>
              <w:t>圖書互借者</w:t>
            </w:r>
            <w:proofErr w:type="gramEnd"/>
            <w:r w:rsidRPr="00190267">
              <w:rPr>
                <w:rFonts w:eastAsia="標楷體"/>
                <w:color w:val="000000" w:themeColor="text1"/>
                <w:szCs w:val="24"/>
              </w:rPr>
              <w:t>及外校實習生外，其餘借書人欲借之圖書，已為他人借出時，可辦理預約，</w:t>
            </w:r>
            <w:proofErr w:type="gramStart"/>
            <w:r w:rsidRPr="00190267">
              <w:rPr>
                <w:rFonts w:eastAsia="標楷體"/>
                <w:color w:val="000000" w:themeColor="text1"/>
                <w:szCs w:val="24"/>
              </w:rPr>
              <w:t>預約冊</w:t>
            </w:r>
            <w:proofErr w:type="gramEnd"/>
            <w:r w:rsidRPr="00190267">
              <w:rPr>
                <w:rFonts w:eastAsia="標楷體"/>
                <w:color w:val="000000" w:themeColor="text1"/>
                <w:szCs w:val="24"/>
              </w:rPr>
              <w:t>數以</w:t>
            </w:r>
            <w:r w:rsidRPr="00190267">
              <w:rPr>
                <w:rFonts w:eastAsia="標楷體"/>
                <w:color w:val="000000" w:themeColor="text1"/>
                <w:szCs w:val="24"/>
              </w:rPr>
              <w:t>10</w:t>
            </w:r>
            <w:r w:rsidRPr="00190267">
              <w:rPr>
                <w:rFonts w:eastAsia="標楷體"/>
                <w:color w:val="000000" w:themeColor="text1"/>
                <w:szCs w:val="24"/>
              </w:rPr>
              <w:t>冊為限，預約人應於</w:t>
            </w:r>
            <w:proofErr w:type="gramStart"/>
            <w:r w:rsidRPr="00190267">
              <w:rPr>
                <w:rFonts w:eastAsia="標楷體"/>
                <w:color w:val="000000" w:themeColor="text1"/>
                <w:szCs w:val="24"/>
              </w:rPr>
              <w:t>圖書回館</w:t>
            </w:r>
            <w:r w:rsidRPr="00190267">
              <w:rPr>
                <w:rFonts w:eastAsia="標楷體"/>
                <w:color w:val="000000" w:themeColor="text1"/>
                <w:szCs w:val="24"/>
              </w:rPr>
              <w:t>5</w:t>
            </w:r>
            <w:r w:rsidRPr="00190267">
              <w:rPr>
                <w:rFonts w:eastAsia="標楷體"/>
                <w:color w:val="000000" w:themeColor="text1"/>
                <w:szCs w:val="24"/>
              </w:rPr>
              <w:t>天內</w:t>
            </w:r>
            <w:proofErr w:type="gramEnd"/>
            <w:r w:rsidRPr="00190267">
              <w:rPr>
                <w:rFonts w:eastAsia="標楷體"/>
                <w:color w:val="000000" w:themeColor="text1"/>
                <w:szCs w:val="24"/>
              </w:rPr>
              <w:t>辦理借書，逾期者取消預約。</w:t>
            </w:r>
          </w:p>
          <w:p w14:paraId="0641698A" w14:textId="4DD21134" w:rsidR="008F1E34" w:rsidRPr="00190267" w:rsidRDefault="00F53292" w:rsidP="00A00953">
            <w:pPr>
              <w:ind w:left="-34" w:rightChars="-45" w:right="-108" w:firstLine="11"/>
              <w:jc w:val="both"/>
              <w:rPr>
                <w:rFonts w:eastAsia="標楷體"/>
                <w:color w:val="000000" w:themeColor="text1"/>
                <w:szCs w:val="24"/>
              </w:rPr>
            </w:pPr>
            <w:r w:rsidRPr="00190267">
              <w:rPr>
                <w:rFonts w:eastAsia="標楷體"/>
                <w:color w:val="000000" w:themeColor="text1"/>
                <w:szCs w:val="24"/>
              </w:rPr>
              <w:t>Except for readers from interlibrary cooperation and interns from other universities, readers may reserve books that are currently borrowed by others. They may reserve a maximum of 10 items. They shall complete the borrowing within 5 days after the books are returned to the Library; otherwise, the reservations will be canceled.</w:t>
            </w:r>
          </w:p>
        </w:tc>
      </w:tr>
      <w:tr w:rsidR="00190267" w:rsidRPr="00190267" w14:paraId="22200B31" w14:textId="77777777" w:rsidTr="00801E57">
        <w:trPr>
          <w:jc w:val="center"/>
        </w:trPr>
        <w:tc>
          <w:tcPr>
            <w:tcW w:w="1348" w:type="dxa"/>
          </w:tcPr>
          <w:p w14:paraId="6381134D"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12</w:t>
            </w:r>
            <w:r w:rsidRPr="00190267">
              <w:rPr>
                <w:rFonts w:eastAsia="標楷體"/>
                <w:color w:val="000000" w:themeColor="text1"/>
              </w:rPr>
              <w:t>條</w:t>
            </w:r>
          </w:p>
          <w:p w14:paraId="73B095AE" w14:textId="20687086" w:rsidR="000547EC" w:rsidRPr="00190267" w:rsidRDefault="000547EC" w:rsidP="00A00953">
            <w:pPr>
              <w:snapToGrid w:val="0"/>
              <w:jc w:val="both"/>
              <w:rPr>
                <w:rFonts w:eastAsia="標楷體"/>
                <w:color w:val="000000" w:themeColor="text1"/>
              </w:rPr>
            </w:pPr>
            <w:r w:rsidRPr="00190267">
              <w:rPr>
                <w:rFonts w:eastAsia="標楷體"/>
                <w:color w:val="000000" w:themeColor="text1"/>
              </w:rPr>
              <w:t>Article 12</w:t>
            </w:r>
          </w:p>
        </w:tc>
        <w:tc>
          <w:tcPr>
            <w:tcW w:w="8433" w:type="dxa"/>
          </w:tcPr>
          <w:p w14:paraId="71ABB912" w14:textId="77777777" w:rsidR="00A05781" w:rsidRPr="00190267" w:rsidRDefault="002E36C7" w:rsidP="00F51861">
            <w:pPr>
              <w:pStyle w:val="HTML"/>
              <w:jc w:val="both"/>
              <w:rPr>
                <w:rFonts w:ascii="Times New Roman" w:eastAsia="標楷體" w:hAnsi="Times New Roman"/>
                <w:color w:val="000000" w:themeColor="text1"/>
                <w:sz w:val="24"/>
                <w:szCs w:val="24"/>
              </w:rPr>
            </w:pPr>
            <w:r w:rsidRPr="00190267">
              <w:rPr>
                <w:rFonts w:ascii="Times New Roman" w:eastAsia="標楷體" w:hAnsi="Times New Roman"/>
                <w:color w:val="000000" w:themeColor="text1"/>
                <w:sz w:val="24"/>
                <w:szCs w:val="24"/>
              </w:rPr>
              <w:t>借書人凡逾期未還圖書時，即暫停其借書權利，並依逾期冊數及天數合併計罰，每冊逾期</w:t>
            </w:r>
            <w:r w:rsidRPr="00190267">
              <w:rPr>
                <w:rFonts w:ascii="Times New Roman" w:eastAsia="標楷體" w:hAnsi="Times New Roman"/>
                <w:color w:val="000000" w:themeColor="text1"/>
                <w:sz w:val="24"/>
                <w:szCs w:val="24"/>
              </w:rPr>
              <w:t>1</w:t>
            </w:r>
            <w:r w:rsidRPr="00190267">
              <w:rPr>
                <w:rFonts w:ascii="Times New Roman" w:eastAsia="標楷體" w:hAnsi="Times New Roman"/>
                <w:color w:val="000000" w:themeColor="text1"/>
                <w:sz w:val="24"/>
                <w:szCs w:val="24"/>
              </w:rPr>
              <w:t>天以新台幣</w:t>
            </w:r>
            <w:r w:rsidRPr="00190267">
              <w:rPr>
                <w:rFonts w:ascii="Times New Roman" w:eastAsia="標楷體" w:hAnsi="Times New Roman"/>
                <w:color w:val="000000" w:themeColor="text1"/>
                <w:sz w:val="24"/>
                <w:szCs w:val="24"/>
              </w:rPr>
              <w:t>2</w:t>
            </w:r>
            <w:r w:rsidRPr="00190267">
              <w:rPr>
                <w:rFonts w:ascii="Times New Roman" w:eastAsia="標楷體" w:hAnsi="Times New Roman"/>
                <w:color w:val="000000" w:themeColor="text1"/>
                <w:sz w:val="24"/>
                <w:szCs w:val="24"/>
              </w:rPr>
              <w:t>元計算。逾期</w:t>
            </w:r>
            <w:r w:rsidRPr="00190267">
              <w:rPr>
                <w:rFonts w:ascii="Times New Roman" w:eastAsia="標楷體" w:hAnsi="Times New Roman"/>
                <w:color w:val="000000" w:themeColor="text1"/>
                <w:sz w:val="24"/>
                <w:szCs w:val="24"/>
              </w:rPr>
              <w:t>60</w:t>
            </w:r>
            <w:r w:rsidRPr="00190267">
              <w:rPr>
                <w:rFonts w:ascii="Times New Roman" w:eastAsia="標楷體" w:hAnsi="Times New Roman"/>
                <w:color w:val="000000" w:themeColor="text1"/>
                <w:sz w:val="24"/>
                <w:szCs w:val="24"/>
              </w:rPr>
              <w:t>天之館藏圖書，經本</w:t>
            </w:r>
            <w:proofErr w:type="gramStart"/>
            <w:r w:rsidRPr="00190267">
              <w:rPr>
                <w:rFonts w:ascii="Times New Roman" w:eastAsia="標楷體" w:hAnsi="Times New Roman"/>
                <w:color w:val="000000" w:themeColor="text1"/>
                <w:sz w:val="24"/>
                <w:szCs w:val="24"/>
              </w:rPr>
              <w:t>館催還</w:t>
            </w:r>
            <w:proofErr w:type="gramEnd"/>
            <w:r w:rsidRPr="00190267">
              <w:rPr>
                <w:rFonts w:ascii="Times New Roman" w:eastAsia="標楷體" w:hAnsi="Times New Roman"/>
                <w:color w:val="000000" w:themeColor="text1"/>
                <w:sz w:val="24"/>
                <w:szCs w:val="24"/>
              </w:rPr>
              <w:t>仍未歸還，</w:t>
            </w:r>
            <w:r w:rsidR="00D73309" w:rsidRPr="00190267">
              <w:rPr>
                <w:rFonts w:ascii="Times New Roman" w:eastAsia="標楷體" w:hAnsi="Times New Roman"/>
                <w:color w:val="000000" w:themeColor="text1"/>
                <w:sz w:val="24"/>
                <w:szCs w:val="24"/>
                <w:lang w:eastAsia="zh-TW"/>
              </w:rPr>
              <w:t>得</w:t>
            </w:r>
            <w:r w:rsidRPr="00190267">
              <w:rPr>
                <w:rFonts w:ascii="Times New Roman" w:eastAsia="標楷體" w:hAnsi="Times New Roman"/>
                <w:color w:val="000000" w:themeColor="text1"/>
                <w:sz w:val="24"/>
                <w:szCs w:val="24"/>
              </w:rPr>
              <w:t>視同遺失，並依本辦法第</w:t>
            </w:r>
            <w:r w:rsidRPr="00190267">
              <w:rPr>
                <w:rFonts w:ascii="Times New Roman" w:eastAsia="標楷體" w:hAnsi="Times New Roman"/>
                <w:color w:val="000000" w:themeColor="text1"/>
                <w:sz w:val="24"/>
                <w:szCs w:val="24"/>
              </w:rPr>
              <w:t>13</w:t>
            </w:r>
            <w:r w:rsidRPr="00190267">
              <w:rPr>
                <w:rFonts w:ascii="Times New Roman" w:eastAsia="標楷體" w:hAnsi="Times New Roman"/>
                <w:color w:val="000000" w:themeColor="text1"/>
                <w:sz w:val="24"/>
                <w:szCs w:val="24"/>
              </w:rPr>
              <w:t>條規定辦理，</w:t>
            </w:r>
            <w:r w:rsidR="00AF65B3" w:rsidRPr="00190267">
              <w:rPr>
                <w:rFonts w:ascii="Times New Roman" w:eastAsia="標楷體" w:hAnsi="Times New Roman"/>
                <w:color w:val="000000" w:themeColor="text1"/>
                <w:sz w:val="24"/>
                <w:szCs w:val="24"/>
                <w:lang w:eastAsia="zh-TW"/>
              </w:rPr>
              <w:t>惟</w:t>
            </w:r>
            <w:proofErr w:type="spellStart"/>
            <w:r w:rsidRPr="00190267">
              <w:rPr>
                <w:rFonts w:ascii="Times New Roman" w:eastAsia="標楷體" w:hAnsi="Times New Roman"/>
                <w:color w:val="000000" w:themeColor="text1"/>
                <w:sz w:val="24"/>
                <w:szCs w:val="24"/>
              </w:rPr>
              <w:t>逾期罰款仍需計算至</w:t>
            </w:r>
            <w:r w:rsidR="00F51861" w:rsidRPr="00190267">
              <w:rPr>
                <w:rFonts w:ascii="Times New Roman" w:eastAsia="標楷體" w:hAnsi="Times New Roman"/>
                <w:color w:val="000000" w:themeColor="text1"/>
                <w:sz w:val="24"/>
                <w:szCs w:val="24"/>
                <w:lang w:eastAsia="zh-TW"/>
              </w:rPr>
              <w:t>實際</w:t>
            </w:r>
            <w:r w:rsidRPr="00190267">
              <w:rPr>
                <w:rFonts w:ascii="Times New Roman" w:eastAsia="標楷體" w:hAnsi="Times New Roman"/>
                <w:color w:val="000000" w:themeColor="text1"/>
                <w:sz w:val="24"/>
                <w:szCs w:val="24"/>
              </w:rPr>
              <w:t>歸還日為止</w:t>
            </w:r>
            <w:proofErr w:type="spellEnd"/>
            <w:r w:rsidRPr="00190267">
              <w:rPr>
                <w:rFonts w:ascii="Times New Roman" w:eastAsia="標楷體" w:hAnsi="Times New Roman"/>
                <w:color w:val="000000" w:themeColor="text1"/>
                <w:sz w:val="24"/>
                <w:szCs w:val="24"/>
              </w:rPr>
              <w:t>。</w:t>
            </w:r>
          </w:p>
          <w:p w14:paraId="586B2966" w14:textId="52035DFC" w:rsidR="000547EC" w:rsidRPr="00190267" w:rsidRDefault="00BA5319" w:rsidP="005808A4">
            <w:pPr>
              <w:pStyle w:val="HTML"/>
              <w:jc w:val="both"/>
              <w:rPr>
                <w:rFonts w:ascii="Times New Roman" w:eastAsia="標楷體" w:hAnsi="Times New Roman"/>
                <w:color w:val="000000" w:themeColor="text1"/>
                <w:sz w:val="24"/>
                <w:szCs w:val="24"/>
              </w:rPr>
            </w:pPr>
            <w:r w:rsidRPr="00190267">
              <w:rPr>
                <w:rFonts w:ascii="Times New Roman" w:eastAsia="標楷體" w:hAnsi="Times New Roman"/>
                <w:color w:val="000000" w:themeColor="text1"/>
                <w:sz w:val="24"/>
                <w:szCs w:val="24"/>
              </w:rPr>
              <w:t xml:space="preserve">Borrowers with overdue returns will have their </w:t>
            </w:r>
            <w:r w:rsidR="005808A4" w:rsidRPr="00190267">
              <w:rPr>
                <w:rFonts w:ascii="Times New Roman" w:eastAsia="標楷體" w:hAnsi="Times New Roman"/>
                <w:color w:val="000000" w:themeColor="text1"/>
                <w:sz w:val="24"/>
                <w:szCs w:val="24"/>
              </w:rPr>
              <w:t>borrowing rights</w:t>
            </w:r>
            <w:r w:rsidRPr="00190267">
              <w:rPr>
                <w:rFonts w:ascii="Times New Roman" w:eastAsia="標楷體" w:hAnsi="Times New Roman"/>
                <w:color w:val="000000" w:themeColor="text1"/>
                <w:sz w:val="24"/>
                <w:szCs w:val="24"/>
              </w:rPr>
              <w:t xml:space="preserve"> suspended and will incur fines based on the number of overdue items and the number of overdue days. A fine of NT$2 per item per day will be charged.</w:t>
            </w:r>
            <w:r w:rsidR="00BF0CB5" w:rsidRPr="00190267">
              <w:rPr>
                <w:rFonts w:ascii="Times New Roman" w:hAnsi="Times New Roman"/>
                <w:color w:val="000000" w:themeColor="text1"/>
              </w:rPr>
              <w:t xml:space="preserve"> </w:t>
            </w:r>
            <w:r w:rsidR="00BF0CB5" w:rsidRPr="00190267">
              <w:rPr>
                <w:rFonts w:ascii="Times New Roman" w:eastAsia="標楷體" w:hAnsi="Times New Roman"/>
                <w:color w:val="000000" w:themeColor="text1"/>
                <w:sz w:val="24"/>
                <w:szCs w:val="24"/>
              </w:rPr>
              <w:t xml:space="preserve">Books overdue for 60 days or more </w:t>
            </w:r>
            <w:r w:rsidR="00D92941" w:rsidRPr="00190267">
              <w:rPr>
                <w:rFonts w:ascii="Times New Roman" w:eastAsia="標楷體" w:hAnsi="Times New Roman"/>
                <w:color w:val="000000" w:themeColor="text1"/>
                <w:sz w:val="24"/>
                <w:szCs w:val="24"/>
              </w:rPr>
              <w:t>and</w:t>
            </w:r>
            <w:r w:rsidR="00BF0CB5" w:rsidRPr="00190267">
              <w:rPr>
                <w:rFonts w:ascii="Times New Roman" w:eastAsia="標楷體" w:hAnsi="Times New Roman"/>
                <w:color w:val="000000" w:themeColor="text1"/>
                <w:sz w:val="24"/>
                <w:szCs w:val="24"/>
              </w:rPr>
              <w:t xml:space="preserve"> not returned despite requests from the Library will be considered missing and will be handled in accordance with Article 13. Overdue fines will continue to accrue until the books are actually returned.</w:t>
            </w:r>
          </w:p>
        </w:tc>
      </w:tr>
      <w:tr w:rsidR="00190267" w:rsidRPr="00190267" w14:paraId="0F3236E3" w14:textId="77777777" w:rsidTr="00801E57">
        <w:trPr>
          <w:jc w:val="center"/>
        </w:trPr>
        <w:tc>
          <w:tcPr>
            <w:tcW w:w="1348" w:type="dxa"/>
          </w:tcPr>
          <w:p w14:paraId="5457FDA0"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13</w:t>
            </w:r>
            <w:r w:rsidRPr="00190267">
              <w:rPr>
                <w:rFonts w:eastAsia="標楷體"/>
                <w:color w:val="000000" w:themeColor="text1"/>
              </w:rPr>
              <w:t>條</w:t>
            </w:r>
          </w:p>
          <w:p w14:paraId="425A282C" w14:textId="2993B804" w:rsidR="00BF0CB5" w:rsidRPr="00190267" w:rsidRDefault="00BF0CB5" w:rsidP="00A00953">
            <w:pPr>
              <w:snapToGrid w:val="0"/>
              <w:jc w:val="both"/>
              <w:rPr>
                <w:rFonts w:eastAsia="標楷體"/>
                <w:color w:val="000000" w:themeColor="text1"/>
              </w:rPr>
            </w:pPr>
            <w:r w:rsidRPr="00190267">
              <w:rPr>
                <w:rFonts w:eastAsia="標楷體"/>
                <w:color w:val="000000" w:themeColor="text1"/>
              </w:rPr>
              <w:t>Article 13</w:t>
            </w:r>
          </w:p>
        </w:tc>
        <w:tc>
          <w:tcPr>
            <w:tcW w:w="8433" w:type="dxa"/>
          </w:tcPr>
          <w:p w14:paraId="17C403DE" w14:textId="23074394" w:rsidR="00A05781" w:rsidRPr="00190267" w:rsidRDefault="00A05781" w:rsidP="00A00953">
            <w:pPr>
              <w:pStyle w:val="af"/>
              <w:snapToGrid w:val="0"/>
              <w:spacing w:before="0" w:beforeAutospacing="0" w:after="0" w:afterAutospacing="0"/>
              <w:jc w:val="both"/>
              <w:rPr>
                <w:rFonts w:ascii="Times New Roman" w:eastAsia="標楷體" w:hAnsi="Times New Roman"/>
                <w:color w:val="000000" w:themeColor="text1"/>
                <w:lang w:val="en-US"/>
              </w:rPr>
            </w:pPr>
            <w:r w:rsidRPr="00190267">
              <w:rPr>
                <w:rFonts w:ascii="Times New Roman" w:eastAsia="標楷體" w:hAnsi="Times New Roman"/>
                <w:color w:val="000000" w:themeColor="text1"/>
                <w:lang w:val="en-US" w:eastAsia="zh-TW"/>
              </w:rPr>
              <w:t>借書人所借圖書遺失時</w:t>
            </w:r>
            <w:r w:rsidRPr="00190267">
              <w:rPr>
                <w:rFonts w:ascii="Times New Roman" w:eastAsia="標楷體" w:hAnsi="Times New Roman"/>
                <w:color w:val="000000" w:themeColor="text1"/>
                <w:lang w:val="en-US"/>
              </w:rPr>
              <w:t>，</w:t>
            </w:r>
            <w:proofErr w:type="spellStart"/>
            <w:r w:rsidRPr="00190267">
              <w:rPr>
                <w:rFonts w:ascii="Times New Roman" w:eastAsia="標楷體" w:hAnsi="Times New Roman"/>
                <w:color w:val="000000" w:themeColor="text1"/>
                <w:lang w:val="en-US"/>
              </w:rPr>
              <w:t>除有特殊情形經圖</w:t>
            </w:r>
            <w:r w:rsidRPr="00190267">
              <w:rPr>
                <w:rFonts w:ascii="Times New Roman" w:eastAsia="標楷體" w:hAnsi="Times New Roman"/>
                <w:color w:val="000000" w:themeColor="text1"/>
                <w:lang w:val="en-US" w:eastAsia="zh-TW"/>
              </w:rPr>
              <w:t>書館</w:t>
            </w:r>
            <w:r w:rsidRPr="00190267">
              <w:rPr>
                <w:rFonts w:ascii="Times New Roman" w:eastAsia="標楷體" w:hAnsi="Times New Roman"/>
                <w:color w:val="000000" w:themeColor="text1"/>
                <w:lang w:val="en-US"/>
              </w:rPr>
              <w:t>委</w:t>
            </w:r>
            <w:r w:rsidRPr="00190267">
              <w:rPr>
                <w:rFonts w:ascii="Times New Roman" w:eastAsia="標楷體" w:hAnsi="Times New Roman"/>
                <w:color w:val="000000" w:themeColor="text1"/>
                <w:lang w:val="en-US" w:eastAsia="zh-TW"/>
              </w:rPr>
              <w:t>員</w:t>
            </w:r>
            <w:r w:rsidRPr="00190267">
              <w:rPr>
                <w:rFonts w:ascii="Times New Roman" w:eastAsia="標楷體" w:hAnsi="Times New Roman"/>
                <w:color w:val="000000" w:themeColor="text1"/>
                <w:lang w:val="en-US"/>
              </w:rPr>
              <w:t>會決議免</w:t>
            </w:r>
            <w:r w:rsidRPr="00190267">
              <w:rPr>
                <w:rFonts w:ascii="Times New Roman" w:eastAsia="標楷體" w:hAnsi="Times New Roman"/>
                <w:color w:val="000000" w:themeColor="text1"/>
                <w:lang w:val="en-US" w:eastAsia="zh-TW"/>
              </w:rPr>
              <w:t>予</w:t>
            </w:r>
            <w:r w:rsidRPr="00190267">
              <w:rPr>
                <w:rFonts w:ascii="Times New Roman" w:eastAsia="標楷體" w:hAnsi="Times New Roman"/>
                <w:color w:val="000000" w:themeColor="text1"/>
                <w:lang w:val="en-US"/>
              </w:rPr>
              <w:t>賠</w:t>
            </w:r>
            <w:r w:rsidRPr="00190267">
              <w:rPr>
                <w:rFonts w:ascii="Times New Roman" w:eastAsia="標楷體" w:hAnsi="Times New Roman"/>
                <w:color w:val="000000" w:themeColor="text1"/>
                <w:lang w:val="en-US" w:eastAsia="zh-TW"/>
              </w:rPr>
              <w:t>償</w:t>
            </w:r>
            <w:proofErr w:type="spellEnd"/>
            <w:r w:rsidRPr="00190267">
              <w:rPr>
                <w:rFonts w:ascii="Times New Roman" w:eastAsia="標楷體" w:hAnsi="Times New Roman"/>
                <w:color w:val="000000" w:themeColor="text1"/>
                <w:lang w:val="en-US"/>
              </w:rPr>
              <w:t>外，應於</w:t>
            </w:r>
            <w:r w:rsidRPr="00190267">
              <w:rPr>
                <w:rFonts w:ascii="Times New Roman" w:eastAsia="標楷體" w:hAnsi="Times New Roman"/>
                <w:color w:val="000000" w:themeColor="text1"/>
                <w:lang w:val="en-US" w:eastAsia="zh-TW"/>
              </w:rPr>
              <w:t>1</w:t>
            </w:r>
            <w:r w:rsidRPr="00190267">
              <w:rPr>
                <w:rFonts w:ascii="Times New Roman" w:eastAsia="標楷體" w:hAnsi="Times New Roman"/>
                <w:color w:val="000000" w:themeColor="text1"/>
                <w:lang w:val="en-US"/>
              </w:rPr>
              <w:t>個月內自行購買同一版次之相同圖書抵償，如有新版次，得以新版代替，抵償之資料不得有批註、污漬、毀損等狀況。否則依下列規定負賠償責任：</w:t>
            </w:r>
          </w:p>
          <w:p w14:paraId="68B83B3D" w14:textId="51684CB9" w:rsidR="00BF0CB5" w:rsidRPr="00190267" w:rsidRDefault="00BF0CB5" w:rsidP="00A00953">
            <w:pPr>
              <w:pStyle w:val="af"/>
              <w:snapToGrid w:val="0"/>
              <w:spacing w:before="0" w:beforeAutospacing="0" w:after="0" w:afterAutospacing="0"/>
              <w:jc w:val="both"/>
              <w:rPr>
                <w:rFonts w:ascii="Times New Roman" w:eastAsia="標楷體" w:hAnsi="Times New Roman"/>
                <w:color w:val="000000" w:themeColor="text1"/>
                <w:lang w:val="en-US"/>
              </w:rPr>
            </w:pPr>
            <w:r w:rsidRPr="00190267">
              <w:rPr>
                <w:rFonts w:ascii="Times New Roman" w:eastAsia="標楷體" w:hAnsi="Times New Roman"/>
                <w:color w:val="000000" w:themeColor="text1"/>
                <w:lang w:val="en-US"/>
              </w:rPr>
              <w:t>Except for special circumstances determined by the Library Committee to be exempt from compensation, borrowers shall purchase the same books in the same editions to replace the lost ones</w:t>
            </w:r>
            <w:r w:rsidR="00B269F0" w:rsidRPr="00190267">
              <w:rPr>
                <w:rFonts w:ascii="Times New Roman" w:eastAsia="標楷體" w:hAnsi="Times New Roman"/>
                <w:color w:val="000000" w:themeColor="text1"/>
                <w:lang w:val="en-US"/>
              </w:rPr>
              <w:t xml:space="preserve"> within 1 month</w:t>
            </w:r>
            <w:r w:rsidRPr="00190267">
              <w:rPr>
                <w:rFonts w:ascii="Times New Roman" w:eastAsia="標楷體" w:hAnsi="Times New Roman"/>
                <w:color w:val="000000" w:themeColor="text1"/>
                <w:lang w:val="en-US"/>
              </w:rPr>
              <w:t>. They may purchase the latest editions if available. Replacement materials shall be free from commentaries, stains, damages, etc. Readers who fail to replace lost books will be required to make the following compensations:</w:t>
            </w:r>
          </w:p>
          <w:p w14:paraId="55D513FE" w14:textId="4A8F8B97" w:rsidR="00A05781" w:rsidRPr="00190267"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color w:val="000000" w:themeColor="text1"/>
                <w:lang w:val="en-US"/>
              </w:rPr>
            </w:pPr>
            <w:r w:rsidRPr="00190267">
              <w:rPr>
                <w:rFonts w:ascii="Times New Roman" w:eastAsia="標楷體" w:hAnsi="Times New Roman"/>
                <w:color w:val="000000" w:themeColor="text1"/>
                <w:lang w:val="en-US"/>
              </w:rPr>
              <w:t>期刊類：賠償定價</w:t>
            </w:r>
            <w:r w:rsidRPr="00190267">
              <w:rPr>
                <w:rFonts w:ascii="Times New Roman" w:eastAsia="標楷體" w:hAnsi="Times New Roman"/>
                <w:color w:val="000000" w:themeColor="text1"/>
                <w:lang w:val="en-US" w:eastAsia="zh-TW"/>
              </w:rPr>
              <w:t>2</w:t>
            </w:r>
            <w:proofErr w:type="spellStart"/>
            <w:r w:rsidRPr="00190267">
              <w:rPr>
                <w:rFonts w:ascii="Times New Roman" w:eastAsia="標楷體" w:hAnsi="Times New Roman"/>
                <w:color w:val="000000" w:themeColor="text1"/>
                <w:lang w:val="en-US"/>
              </w:rPr>
              <w:t>倍之金額</w:t>
            </w:r>
            <w:proofErr w:type="spellEnd"/>
            <w:r w:rsidRPr="00190267">
              <w:rPr>
                <w:rFonts w:ascii="Times New Roman" w:eastAsia="標楷體" w:hAnsi="Times New Roman"/>
                <w:color w:val="000000" w:themeColor="text1"/>
                <w:lang w:val="en-US"/>
              </w:rPr>
              <w:t>。</w:t>
            </w:r>
          </w:p>
          <w:p w14:paraId="7FEAF5CB" w14:textId="09F7B97B" w:rsidR="00BF0CB5" w:rsidRPr="00190267" w:rsidRDefault="00BF0CB5" w:rsidP="008D7BFC">
            <w:pPr>
              <w:pStyle w:val="a9"/>
              <w:numPr>
                <w:ilvl w:val="0"/>
                <w:numId w:val="25"/>
              </w:numPr>
              <w:ind w:leftChars="0"/>
              <w:rPr>
                <w:rFonts w:eastAsia="標楷體"/>
                <w:color w:val="000000" w:themeColor="text1"/>
                <w:szCs w:val="24"/>
              </w:rPr>
            </w:pPr>
            <w:r w:rsidRPr="00190267">
              <w:rPr>
                <w:rFonts w:eastAsia="標楷體"/>
                <w:color w:val="000000" w:themeColor="text1"/>
                <w:szCs w:val="24"/>
              </w:rPr>
              <w:t>Periodicals: Readers shall compensate twice the list price.</w:t>
            </w:r>
          </w:p>
          <w:p w14:paraId="6A6CE7E3" w14:textId="7F9363BE" w:rsidR="00A05781" w:rsidRPr="00190267"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color w:val="000000" w:themeColor="text1"/>
                <w:lang w:val="en-US"/>
              </w:rPr>
            </w:pPr>
            <w:proofErr w:type="spellStart"/>
            <w:r w:rsidRPr="00190267">
              <w:rPr>
                <w:rFonts w:ascii="Times New Roman" w:eastAsia="標楷體" w:hAnsi="Times New Roman"/>
                <w:color w:val="000000" w:themeColor="text1"/>
                <w:lang w:val="en-US"/>
              </w:rPr>
              <w:t>圖書類</w:t>
            </w:r>
            <w:proofErr w:type="spellEnd"/>
            <w:r w:rsidRPr="00190267">
              <w:rPr>
                <w:rFonts w:ascii="Times New Roman" w:eastAsia="標楷體" w:hAnsi="Times New Roman"/>
                <w:color w:val="000000" w:themeColor="text1"/>
                <w:lang w:val="en-US"/>
              </w:rPr>
              <w:t>(</w:t>
            </w:r>
            <w:proofErr w:type="spellStart"/>
            <w:r w:rsidRPr="00190267">
              <w:rPr>
                <w:rFonts w:ascii="Times New Roman" w:eastAsia="標楷體" w:hAnsi="Times New Roman"/>
                <w:color w:val="000000" w:themeColor="text1"/>
                <w:lang w:val="en-US"/>
              </w:rPr>
              <w:t>含圖書附件</w:t>
            </w:r>
            <w:proofErr w:type="spellEnd"/>
            <w:r w:rsidRPr="00190267">
              <w:rPr>
                <w:rFonts w:ascii="Times New Roman" w:eastAsia="標楷體" w:hAnsi="Times New Roman"/>
                <w:color w:val="000000" w:themeColor="text1"/>
                <w:lang w:val="en-US"/>
              </w:rPr>
              <w:t>)</w:t>
            </w:r>
            <w:r w:rsidRPr="00190267">
              <w:rPr>
                <w:rFonts w:ascii="Times New Roman" w:eastAsia="標楷體" w:hAnsi="Times New Roman"/>
                <w:color w:val="000000" w:themeColor="text1"/>
                <w:lang w:val="en-US"/>
              </w:rPr>
              <w:t>：賠償定價</w:t>
            </w:r>
            <w:r w:rsidRPr="00190267">
              <w:rPr>
                <w:rFonts w:ascii="Times New Roman" w:eastAsia="標楷體" w:hAnsi="Times New Roman"/>
                <w:color w:val="000000" w:themeColor="text1"/>
                <w:lang w:val="en-US"/>
              </w:rPr>
              <w:t>2</w:t>
            </w:r>
            <w:proofErr w:type="spellStart"/>
            <w:r w:rsidRPr="00190267">
              <w:rPr>
                <w:rFonts w:ascii="Times New Roman" w:eastAsia="標楷體" w:hAnsi="Times New Roman"/>
                <w:color w:val="000000" w:themeColor="text1"/>
                <w:lang w:val="en-US"/>
              </w:rPr>
              <w:t>倍之金額</w:t>
            </w:r>
            <w:proofErr w:type="spellEnd"/>
            <w:r w:rsidRPr="00190267">
              <w:rPr>
                <w:rFonts w:ascii="Times New Roman" w:eastAsia="標楷體" w:hAnsi="Times New Roman"/>
                <w:color w:val="000000" w:themeColor="text1"/>
                <w:lang w:val="en-US"/>
              </w:rPr>
              <w:t>。</w:t>
            </w:r>
          </w:p>
          <w:p w14:paraId="54667BD7" w14:textId="107710CC" w:rsidR="00BF0CB5" w:rsidRPr="00190267" w:rsidRDefault="00106E69" w:rsidP="008D7BFC">
            <w:pPr>
              <w:pStyle w:val="af"/>
              <w:numPr>
                <w:ilvl w:val="0"/>
                <w:numId w:val="25"/>
              </w:numPr>
              <w:snapToGrid w:val="0"/>
              <w:spacing w:before="0" w:beforeAutospacing="0" w:after="0" w:afterAutospacing="0"/>
              <w:jc w:val="both"/>
              <w:rPr>
                <w:rFonts w:ascii="Times New Roman" w:eastAsia="標楷體" w:hAnsi="Times New Roman"/>
                <w:color w:val="000000" w:themeColor="text1"/>
                <w:lang w:val="en-US" w:eastAsia="zh-TW"/>
              </w:rPr>
            </w:pPr>
            <w:r w:rsidRPr="00190267">
              <w:rPr>
                <w:rFonts w:ascii="Times New Roman" w:eastAsia="標楷體" w:hAnsi="Times New Roman"/>
                <w:color w:val="000000" w:themeColor="text1"/>
                <w:lang w:val="en-US" w:eastAsia="zh-TW"/>
              </w:rPr>
              <w:t>Books (including attachments): Readers shall compensate twice the list price.</w:t>
            </w:r>
          </w:p>
          <w:p w14:paraId="6F08EFE4" w14:textId="42CC2279" w:rsidR="00A05781" w:rsidRPr="00190267"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color w:val="000000" w:themeColor="text1"/>
                <w:lang w:val="en-US"/>
              </w:rPr>
            </w:pPr>
            <w:proofErr w:type="spellStart"/>
            <w:r w:rsidRPr="00190267">
              <w:rPr>
                <w:rFonts w:ascii="Times New Roman" w:eastAsia="標楷體" w:hAnsi="Times New Roman"/>
                <w:color w:val="000000" w:themeColor="text1"/>
                <w:lang w:val="en-US"/>
              </w:rPr>
              <w:t>套書類：賠償原書定價全套之金額</w:t>
            </w:r>
            <w:proofErr w:type="spellEnd"/>
            <w:r w:rsidRPr="00190267">
              <w:rPr>
                <w:rFonts w:ascii="Times New Roman" w:eastAsia="標楷體" w:hAnsi="Times New Roman"/>
                <w:color w:val="000000" w:themeColor="text1"/>
                <w:lang w:val="en-US"/>
              </w:rPr>
              <w:t>。</w:t>
            </w:r>
          </w:p>
          <w:p w14:paraId="2C5356EC" w14:textId="464F9B2B" w:rsidR="00106E69" w:rsidRPr="00190267" w:rsidRDefault="001F5BB7" w:rsidP="008D7BFC">
            <w:pPr>
              <w:pStyle w:val="af"/>
              <w:numPr>
                <w:ilvl w:val="0"/>
                <w:numId w:val="25"/>
              </w:numPr>
              <w:snapToGrid w:val="0"/>
              <w:spacing w:before="0" w:beforeAutospacing="0" w:after="0" w:afterAutospacing="0"/>
              <w:jc w:val="both"/>
              <w:rPr>
                <w:rFonts w:ascii="Times New Roman" w:eastAsia="標楷體" w:hAnsi="Times New Roman"/>
                <w:color w:val="000000" w:themeColor="text1"/>
                <w:lang w:val="en-US" w:eastAsia="zh-TW"/>
              </w:rPr>
            </w:pPr>
            <w:r w:rsidRPr="00190267">
              <w:rPr>
                <w:rFonts w:ascii="Times New Roman" w:eastAsia="標楷體" w:hAnsi="Times New Roman"/>
                <w:color w:val="000000" w:themeColor="text1"/>
                <w:lang w:val="en-US" w:eastAsia="zh-TW"/>
              </w:rPr>
              <w:t>Set books: Readers shall compensate the full price of the entire set.</w:t>
            </w:r>
          </w:p>
          <w:p w14:paraId="6D0A3459" w14:textId="77777777" w:rsidR="00A05781" w:rsidRPr="00190267"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color w:val="000000" w:themeColor="text1"/>
                <w:lang w:val="en-US"/>
              </w:rPr>
            </w:pPr>
            <w:r w:rsidRPr="00190267">
              <w:rPr>
                <w:rFonts w:ascii="Times New Roman" w:eastAsia="標楷體" w:hAnsi="Times New Roman"/>
                <w:color w:val="000000" w:themeColor="text1"/>
                <w:lang w:val="en-US"/>
              </w:rPr>
              <w:t>無標示價格或價格無法確定之圖書：參考主題近似之最近</w:t>
            </w:r>
            <w:r w:rsidRPr="00190267">
              <w:rPr>
                <w:rFonts w:ascii="Times New Roman" w:eastAsia="標楷體" w:hAnsi="Times New Roman"/>
                <w:color w:val="000000" w:themeColor="text1"/>
                <w:lang w:val="en-US"/>
              </w:rPr>
              <w:t>5</w:t>
            </w:r>
            <w:proofErr w:type="spellStart"/>
            <w:r w:rsidRPr="00190267">
              <w:rPr>
                <w:rFonts w:ascii="Times New Roman" w:eastAsia="標楷體" w:hAnsi="Times New Roman"/>
                <w:color w:val="000000" w:themeColor="text1"/>
                <w:lang w:val="en-US"/>
              </w:rPr>
              <w:t>年出版圖書之價格，經圖書資訊長同意後，依該書類別定其賠償價格</w:t>
            </w:r>
            <w:proofErr w:type="spellEnd"/>
            <w:r w:rsidRPr="00190267">
              <w:rPr>
                <w:rFonts w:ascii="Times New Roman" w:eastAsia="標楷體" w:hAnsi="Times New Roman"/>
                <w:color w:val="000000" w:themeColor="text1"/>
                <w:lang w:val="en-US"/>
              </w:rPr>
              <w:t>。</w:t>
            </w:r>
          </w:p>
          <w:p w14:paraId="44E7E468" w14:textId="3010E27A" w:rsidR="001F5BB7" w:rsidRPr="00190267" w:rsidRDefault="00E73F72" w:rsidP="008D7BFC">
            <w:pPr>
              <w:pStyle w:val="af"/>
              <w:numPr>
                <w:ilvl w:val="0"/>
                <w:numId w:val="25"/>
              </w:numPr>
              <w:snapToGrid w:val="0"/>
              <w:spacing w:before="0" w:beforeAutospacing="0" w:after="0" w:afterAutospacing="0"/>
              <w:jc w:val="both"/>
              <w:rPr>
                <w:rFonts w:ascii="Times New Roman" w:eastAsia="標楷體" w:hAnsi="Times New Roman"/>
                <w:color w:val="000000" w:themeColor="text1"/>
                <w:lang w:val="en-US" w:eastAsia="zh-TW"/>
              </w:rPr>
            </w:pPr>
            <w:r w:rsidRPr="00190267">
              <w:rPr>
                <w:rFonts w:ascii="Times New Roman" w:eastAsia="標楷體" w:hAnsi="Times New Roman"/>
                <w:color w:val="000000" w:themeColor="text1"/>
                <w:lang w:val="en-US" w:eastAsia="zh-TW"/>
              </w:rPr>
              <w:t>Books without list prices or with uncertain prices: The Library will determine the compensation based on the prices of similar books published in the last 5 years. With the approval of the Vice President for Library and Information Services, the Library will charge readers based on this assessed price.</w:t>
            </w:r>
          </w:p>
        </w:tc>
      </w:tr>
      <w:tr w:rsidR="00190267" w:rsidRPr="00190267" w14:paraId="665C833C" w14:textId="77777777" w:rsidTr="00801E57">
        <w:trPr>
          <w:jc w:val="center"/>
        </w:trPr>
        <w:tc>
          <w:tcPr>
            <w:tcW w:w="1348" w:type="dxa"/>
          </w:tcPr>
          <w:p w14:paraId="652B1258"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14</w:t>
            </w:r>
            <w:r w:rsidRPr="00190267">
              <w:rPr>
                <w:rFonts w:eastAsia="標楷體"/>
                <w:color w:val="000000" w:themeColor="text1"/>
              </w:rPr>
              <w:t>條</w:t>
            </w:r>
          </w:p>
          <w:p w14:paraId="1470526C" w14:textId="02D87FBA" w:rsidR="00E73F72" w:rsidRPr="00190267" w:rsidRDefault="00E73F72" w:rsidP="00A00953">
            <w:pPr>
              <w:snapToGrid w:val="0"/>
              <w:jc w:val="both"/>
              <w:rPr>
                <w:rFonts w:eastAsia="標楷體"/>
                <w:color w:val="000000" w:themeColor="text1"/>
              </w:rPr>
            </w:pPr>
            <w:r w:rsidRPr="00190267">
              <w:rPr>
                <w:rFonts w:eastAsia="標楷體"/>
                <w:color w:val="000000" w:themeColor="text1"/>
              </w:rPr>
              <w:t>Article 14</w:t>
            </w:r>
          </w:p>
        </w:tc>
        <w:tc>
          <w:tcPr>
            <w:tcW w:w="8433" w:type="dxa"/>
          </w:tcPr>
          <w:p w14:paraId="5398C24C" w14:textId="77777777" w:rsidR="00A05781" w:rsidRPr="00190267" w:rsidRDefault="00A05781" w:rsidP="00A00953">
            <w:pPr>
              <w:jc w:val="both"/>
              <w:rPr>
                <w:rFonts w:eastAsia="標楷體"/>
                <w:color w:val="000000" w:themeColor="text1"/>
              </w:rPr>
            </w:pPr>
            <w:r w:rsidRPr="00190267">
              <w:rPr>
                <w:rFonts w:eastAsia="標楷體"/>
                <w:color w:val="000000" w:themeColor="text1"/>
              </w:rPr>
              <w:t>借閱圖書不得圈點、評</w:t>
            </w:r>
            <w:proofErr w:type="gramStart"/>
            <w:r w:rsidRPr="00190267">
              <w:rPr>
                <w:rFonts w:eastAsia="標楷體"/>
                <w:color w:val="000000" w:themeColor="text1"/>
              </w:rPr>
              <w:t>註</w:t>
            </w:r>
            <w:proofErr w:type="gramEnd"/>
            <w:r w:rsidRPr="00190267">
              <w:rPr>
                <w:rFonts w:eastAsia="標楷體"/>
                <w:color w:val="000000" w:themeColor="text1"/>
              </w:rPr>
              <w:t>、折角、污染、或有其他有損圖書之行為，若損壞情形嚴重者，得依本辦法第</w:t>
            </w:r>
            <w:r w:rsidRPr="00190267">
              <w:rPr>
                <w:rFonts w:eastAsia="標楷體"/>
                <w:color w:val="000000" w:themeColor="text1"/>
              </w:rPr>
              <w:t>13</w:t>
            </w:r>
            <w:r w:rsidRPr="00190267">
              <w:rPr>
                <w:rFonts w:eastAsia="標楷體"/>
                <w:color w:val="000000" w:themeColor="text1"/>
              </w:rPr>
              <w:t>條規定辦理。</w:t>
            </w:r>
          </w:p>
          <w:p w14:paraId="3416B64D" w14:textId="247E31BC" w:rsidR="00E73F72" w:rsidRPr="00190267" w:rsidRDefault="00AC4E2F" w:rsidP="00A00953">
            <w:pPr>
              <w:jc w:val="both"/>
              <w:rPr>
                <w:rFonts w:eastAsia="標楷體"/>
                <w:color w:val="000000" w:themeColor="text1"/>
              </w:rPr>
            </w:pPr>
            <w:r w:rsidRPr="00190267">
              <w:rPr>
                <w:rFonts w:eastAsia="標楷體"/>
                <w:color w:val="000000" w:themeColor="text1"/>
              </w:rPr>
              <w:t xml:space="preserve">Borrowers shall not make markings or commentaries in the borrowed books, dog-ear </w:t>
            </w:r>
            <w:r w:rsidRPr="00190267">
              <w:rPr>
                <w:rFonts w:eastAsia="標楷體"/>
                <w:color w:val="000000" w:themeColor="text1"/>
              </w:rPr>
              <w:lastRenderedPageBreak/>
              <w:t>or stain the books, or engage in any activities that may damage the books. Any severe damage to the books will be handled in accordance with Article 13.</w:t>
            </w:r>
          </w:p>
        </w:tc>
      </w:tr>
      <w:tr w:rsidR="00190267" w:rsidRPr="00190267" w14:paraId="18803885" w14:textId="77777777" w:rsidTr="00801E57">
        <w:trPr>
          <w:jc w:val="center"/>
        </w:trPr>
        <w:tc>
          <w:tcPr>
            <w:tcW w:w="1348" w:type="dxa"/>
          </w:tcPr>
          <w:p w14:paraId="4777499C"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15</w:t>
            </w:r>
            <w:r w:rsidRPr="00190267">
              <w:rPr>
                <w:rFonts w:eastAsia="標楷體"/>
                <w:color w:val="000000" w:themeColor="text1"/>
              </w:rPr>
              <w:t>條</w:t>
            </w:r>
          </w:p>
          <w:p w14:paraId="062377C8" w14:textId="128E664A" w:rsidR="00CD677F" w:rsidRPr="00190267" w:rsidRDefault="00CD677F" w:rsidP="00A00953">
            <w:pPr>
              <w:snapToGrid w:val="0"/>
              <w:jc w:val="both"/>
              <w:rPr>
                <w:rFonts w:eastAsia="標楷體"/>
                <w:color w:val="000000" w:themeColor="text1"/>
              </w:rPr>
            </w:pPr>
            <w:r w:rsidRPr="00190267">
              <w:rPr>
                <w:rFonts w:eastAsia="標楷體"/>
                <w:color w:val="000000" w:themeColor="text1"/>
              </w:rPr>
              <w:t>Article 15</w:t>
            </w:r>
          </w:p>
        </w:tc>
        <w:tc>
          <w:tcPr>
            <w:tcW w:w="8433" w:type="dxa"/>
          </w:tcPr>
          <w:p w14:paraId="4A6395BD" w14:textId="77777777" w:rsidR="00A05781" w:rsidRPr="00190267" w:rsidRDefault="00A05781" w:rsidP="00A00953">
            <w:pPr>
              <w:jc w:val="both"/>
              <w:rPr>
                <w:rFonts w:eastAsia="標楷體"/>
                <w:color w:val="000000" w:themeColor="text1"/>
              </w:rPr>
            </w:pPr>
            <w:r w:rsidRPr="00190267">
              <w:rPr>
                <w:rFonts w:eastAsia="標楷體"/>
                <w:color w:val="000000" w:themeColor="text1"/>
              </w:rPr>
              <w:t>借出之圖書如因裝訂、編目、清查或清理等必要時，</w:t>
            </w:r>
            <w:proofErr w:type="gramStart"/>
            <w:r w:rsidRPr="00190267">
              <w:rPr>
                <w:rFonts w:eastAsia="標楷體"/>
                <w:color w:val="000000" w:themeColor="text1"/>
              </w:rPr>
              <w:t>本館得要求</w:t>
            </w:r>
            <w:proofErr w:type="gramEnd"/>
            <w:r w:rsidRPr="00190267">
              <w:rPr>
                <w:rFonts w:eastAsia="標楷體"/>
                <w:color w:val="000000" w:themeColor="text1"/>
              </w:rPr>
              <w:t>借書人限時返還。</w:t>
            </w:r>
          </w:p>
          <w:p w14:paraId="19B6E51D" w14:textId="493B09C2" w:rsidR="00CD677F" w:rsidRPr="00190267" w:rsidRDefault="000427CB" w:rsidP="00A00953">
            <w:pPr>
              <w:jc w:val="both"/>
              <w:rPr>
                <w:rFonts w:eastAsia="標楷體"/>
                <w:color w:val="000000" w:themeColor="text1"/>
              </w:rPr>
            </w:pPr>
            <w:r w:rsidRPr="00190267">
              <w:rPr>
                <w:rFonts w:eastAsia="標楷體"/>
                <w:color w:val="000000" w:themeColor="text1"/>
              </w:rPr>
              <w:t>If needed for binding, cataloging, inventory, or cleaning by the Library, borrowed books may be required to be returned within a specified period.</w:t>
            </w:r>
          </w:p>
        </w:tc>
      </w:tr>
      <w:tr w:rsidR="00190267" w:rsidRPr="00190267" w14:paraId="27EEF87F" w14:textId="77777777" w:rsidTr="00801E57">
        <w:trPr>
          <w:jc w:val="center"/>
        </w:trPr>
        <w:tc>
          <w:tcPr>
            <w:tcW w:w="1348" w:type="dxa"/>
          </w:tcPr>
          <w:p w14:paraId="7DB9C956"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16</w:t>
            </w:r>
            <w:r w:rsidRPr="00190267">
              <w:rPr>
                <w:rFonts w:eastAsia="標楷體"/>
                <w:color w:val="000000" w:themeColor="text1"/>
              </w:rPr>
              <w:t>條</w:t>
            </w:r>
          </w:p>
          <w:p w14:paraId="0A04F586" w14:textId="70FE9C09" w:rsidR="000427CB" w:rsidRPr="00190267" w:rsidRDefault="000427CB" w:rsidP="00A00953">
            <w:pPr>
              <w:snapToGrid w:val="0"/>
              <w:jc w:val="both"/>
              <w:rPr>
                <w:rFonts w:eastAsia="標楷體"/>
                <w:color w:val="000000" w:themeColor="text1"/>
              </w:rPr>
            </w:pPr>
            <w:r w:rsidRPr="00190267">
              <w:rPr>
                <w:rFonts w:eastAsia="標楷體"/>
                <w:color w:val="000000" w:themeColor="text1"/>
              </w:rPr>
              <w:t>Article 16</w:t>
            </w:r>
          </w:p>
        </w:tc>
        <w:tc>
          <w:tcPr>
            <w:tcW w:w="8433" w:type="dxa"/>
          </w:tcPr>
          <w:p w14:paraId="2607400D" w14:textId="77777777" w:rsidR="00A05781" w:rsidRPr="00190267" w:rsidRDefault="00A05781" w:rsidP="00A00953">
            <w:pPr>
              <w:jc w:val="both"/>
              <w:rPr>
                <w:rFonts w:eastAsia="標楷體"/>
                <w:color w:val="000000" w:themeColor="text1"/>
              </w:rPr>
            </w:pPr>
            <w:r w:rsidRPr="00190267">
              <w:rPr>
                <w:rFonts w:eastAsia="標楷體"/>
                <w:color w:val="000000" w:themeColor="text1"/>
              </w:rPr>
              <w:t>借閱證件不得轉借他人，如經發現違規即停止借書權利</w:t>
            </w:r>
            <w:r w:rsidRPr="00190267">
              <w:rPr>
                <w:rFonts w:eastAsia="標楷體"/>
                <w:color w:val="000000" w:themeColor="text1"/>
              </w:rPr>
              <w:t>1</w:t>
            </w:r>
            <w:r w:rsidRPr="00190267">
              <w:rPr>
                <w:rFonts w:eastAsia="標楷體"/>
                <w:color w:val="000000" w:themeColor="text1"/>
              </w:rPr>
              <w:t>個月。</w:t>
            </w:r>
          </w:p>
          <w:p w14:paraId="7B4BD9C9" w14:textId="622A8FC7" w:rsidR="000427CB" w:rsidRPr="00190267" w:rsidRDefault="000427CB" w:rsidP="005808A4">
            <w:pPr>
              <w:jc w:val="both"/>
              <w:rPr>
                <w:rFonts w:eastAsia="標楷體"/>
                <w:color w:val="000000" w:themeColor="text1"/>
              </w:rPr>
            </w:pPr>
            <w:r w:rsidRPr="00190267">
              <w:rPr>
                <w:rFonts w:eastAsia="標楷體"/>
                <w:color w:val="000000" w:themeColor="text1"/>
              </w:rPr>
              <w:t xml:space="preserve">Readers shall not lend their library cards to others. If this is discovered, their </w:t>
            </w:r>
            <w:r w:rsidR="005808A4" w:rsidRPr="00190267">
              <w:rPr>
                <w:rFonts w:eastAsia="標楷體"/>
                <w:color w:val="000000" w:themeColor="text1"/>
              </w:rPr>
              <w:t>borrowing rights</w:t>
            </w:r>
            <w:r w:rsidRPr="00190267">
              <w:rPr>
                <w:rFonts w:eastAsia="標楷體"/>
                <w:color w:val="000000" w:themeColor="text1"/>
              </w:rPr>
              <w:t xml:space="preserve"> will be suspended for 1 month.</w:t>
            </w:r>
          </w:p>
        </w:tc>
      </w:tr>
      <w:tr w:rsidR="00190267" w:rsidRPr="00190267" w14:paraId="7F9D6444" w14:textId="77777777" w:rsidTr="00801E57">
        <w:trPr>
          <w:jc w:val="center"/>
        </w:trPr>
        <w:tc>
          <w:tcPr>
            <w:tcW w:w="1348" w:type="dxa"/>
          </w:tcPr>
          <w:p w14:paraId="272DF7AA"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17</w:t>
            </w:r>
            <w:r w:rsidRPr="00190267">
              <w:rPr>
                <w:rFonts w:eastAsia="標楷體"/>
                <w:color w:val="000000" w:themeColor="text1"/>
              </w:rPr>
              <w:t>條</w:t>
            </w:r>
          </w:p>
          <w:p w14:paraId="15BFD903" w14:textId="592154BE" w:rsidR="000427CB" w:rsidRPr="00190267" w:rsidRDefault="000427CB" w:rsidP="00A00953">
            <w:pPr>
              <w:snapToGrid w:val="0"/>
              <w:jc w:val="both"/>
              <w:rPr>
                <w:rFonts w:eastAsia="標楷體"/>
                <w:color w:val="000000" w:themeColor="text1"/>
              </w:rPr>
            </w:pPr>
            <w:r w:rsidRPr="00190267">
              <w:rPr>
                <w:rFonts w:eastAsia="標楷體"/>
                <w:color w:val="000000" w:themeColor="text1"/>
              </w:rPr>
              <w:t>Article 17</w:t>
            </w:r>
          </w:p>
        </w:tc>
        <w:tc>
          <w:tcPr>
            <w:tcW w:w="8433" w:type="dxa"/>
          </w:tcPr>
          <w:p w14:paraId="5DFBC8E9" w14:textId="77777777" w:rsidR="00A05781" w:rsidRPr="00190267" w:rsidRDefault="00A05781" w:rsidP="00690C12">
            <w:pPr>
              <w:jc w:val="both"/>
              <w:rPr>
                <w:rFonts w:eastAsia="標楷體"/>
                <w:color w:val="000000" w:themeColor="text1"/>
              </w:rPr>
            </w:pPr>
            <w:r w:rsidRPr="00190267">
              <w:rPr>
                <w:rFonts w:eastAsia="標楷體"/>
                <w:color w:val="000000" w:themeColor="text1"/>
              </w:rPr>
              <w:t>讀者證遺失時，須向本館辦理掛失並申請辦理新證，借書人如因證件遺失致使本館圖書蒙受損失時，應依第</w:t>
            </w:r>
            <w:r w:rsidRPr="00190267">
              <w:rPr>
                <w:rFonts w:eastAsia="標楷體"/>
                <w:color w:val="000000" w:themeColor="text1"/>
              </w:rPr>
              <w:t>13</w:t>
            </w:r>
            <w:r w:rsidRPr="00190267">
              <w:rPr>
                <w:rFonts w:eastAsia="標楷體"/>
                <w:color w:val="000000" w:themeColor="text1"/>
              </w:rPr>
              <w:t>條規定負賠償責任，必要時，</w:t>
            </w:r>
            <w:proofErr w:type="gramStart"/>
            <w:r w:rsidRPr="00190267">
              <w:rPr>
                <w:rFonts w:eastAsia="標楷體"/>
                <w:color w:val="000000" w:themeColor="text1"/>
              </w:rPr>
              <w:t>本館得視</w:t>
            </w:r>
            <w:proofErr w:type="gramEnd"/>
            <w:r w:rsidRPr="00190267">
              <w:rPr>
                <w:rFonts w:eastAsia="標楷體"/>
                <w:color w:val="000000" w:themeColor="text1"/>
              </w:rPr>
              <w:t>情節</w:t>
            </w:r>
            <w:r w:rsidR="00690C12" w:rsidRPr="00190267">
              <w:rPr>
                <w:rFonts w:eastAsia="標楷體"/>
                <w:color w:val="000000" w:themeColor="text1"/>
              </w:rPr>
              <w:t>通知</w:t>
            </w:r>
            <w:r w:rsidRPr="00190267">
              <w:rPr>
                <w:rFonts w:eastAsia="標楷體"/>
                <w:color w:val="000000" w:themeColor="text1"/>
              </w:rPr>
              <w:t>相關單位處理。</w:t>
            </w:r>
          </w:p>
          <w:p w14:paraId="7BF4F664" w14:textId="1FEDC106" w:rsidR="000427CB" w:rsidRPr="00190267" w:rsidRDefault="00CA5DDD" w:rsidP="00690C12">
            <w:pPr>
              <w:jc w:val="both"/>
              <w:rPr>
                <w:rFonts w:eastAsia="標楷體"/>
                <w:color w:val="000000" w:themeColor="text1"/>
              </w:rPr>
            </w:pPr>
            <w:r w:rsidRPr="00190267">
              <w:rPr>
                <w:rFonts w:eastAsia="標楷體"/>
                <w:color w:val="000000" w:themeColor="text1"/>
              </w:rPr>
              <w:t>Readers shall report the missing of their reader cards to the Library and apply for new ones. If the missing of library cards results in the loss of Library books, borrowers will be required to compensate for the loss in accordance with Article 13. If necessary, the Library will inform relevant units to handle depending on the circumstances.</w:t>
            </w:r>
          </w:p>
        </w:tc>
      </w:tr>
      <w:tr w:rsidR="00190267" w:rsidRPr="00190267" w14:paraId="5C1C4460" w14:textId="77777777" w:rsidTr="00801E57">
        <w:trPr>
          <w:jc w:val="center"/>
        </w:trPr>
        <w:tc>
          <w:tcPr>
            <w:tcW w:w="1348" w:type="dxa"/>
          </w:tcPr>
          <w:p w14:paraId="15C18922"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18</w:t>
            </w:r>
            <w:r w:rsidRPr="00190267">
              <w:rPr>
                <w:rFonts w:eastAsia="標楷體"/>
                <w:color w:val="000000" w:themeColor="text1"/>
              </w:rPr>
              <w:t>條</w:t>
            </w:r>
          </w:p>
          <w:p w14:paraId="541C9457" w14:textId="3F633C1F" w:rsidR="00F13761" w:rsidRPr="00190267" w:rsidRDefault="00F13761" w:rsidP="00A00953">
            <w:pPr>
              <w:snapToGrid w:val="0"/>
              <w:jc w:val="both"/>
              <w:rPr>
                <w:rFonts w:eastAsia="標楷體"/>
                <w:color w:val="000000" w:themeColor="text1"/>
              </w:rPr>
            </w:pPr>
            <w:r w:rsidRPr="00190267">
              <w:rPr>
                <w:rFonts w:eastAsia="標楷體"/>
                <w:color w:val="000000" w:themeColor="text1"/>
              </w:rPr>
              <w:t>Article 18</w:t>
            </w:r>
          </w:p>
        </w:tc>
        <w:tc>
          <w:tcPr>
            <w:tcW w:w="8433" w:type="dxa"/>
          </w:tcPr>
          <w:p w14:paraId="543CE479" w14:textId="77777777" w:rsidR="00A05781" w:rsidRPr="00190267" w:rsidRDefault="00A05781" w:rsidP="00A00953">
            <w:pPr>
              <w:jc w:val="both"/>
              <w:rPr>
                <w:rFonts w:eastAsia="標楷體"/>
                <w:color w:val="000000" w:themeColor="text1"/>
                <w:szCs w:val="24"/>
              </w:rPr>
            </w:pPr>
            <w:r w:rsidRPr="00190267">
              <w:rPr>
                <w:rFonts w:eastAsia="標楷體"/>
                <w:color w:val="000000" w:themeColor="text1"/>
                <w:szCs w:val="24"/>
              </w:rPr>
              <w:t>教職員工學生辦理離校手續前，應還清所借圖書</w:t>
            </w:r>
            <w:r w:rsidRPr="00190267">
              <w:rPr>
                <w:rFonts w:eastAsia="標楷體"/>
                <w:color w:val="000000" w:themeColor="text1"/>
              </w:rPr>
              <w:t>及逾期罰款</w:t>
            </w:r>
            <w:r w:rsidRPr="00190267">
              <w:rPr>
                <w:rFonts w:eastAsia="標楷體"/>
                <w:color w:val="000000" w:themeColor="text1"/>
                <w:szCs w:val="24"/>
              </w:rPr>
              <w:t>。學生得以服務時數折抵逾期罰款，每小時可折抵之罰款金額比照本校規定之工讀生時薪辦理，不足</w:t>
            </w:r>
            <w:r w:rsidRPr="00190267">
              <w:rPr>
                <w:rFonts w:eastAsia="標楷體"/>
                <w:color w:val="000000" w:themeColor="text1"/>
                <w:szCs w:val="24"/>
              </w:rPr>
              <w:t>1</w:t>
            </w:r>
            <w:r w:rsidRPr="00190267">
              <w:rPr>
                <w:rFonts w:eastAsia="標楷體"/>
                <w:color w:val="000000" w:themeColor="text1"/>
                <w:szCs w:val="24"/>
              </w:rPr>
              <w:t>小時以</w:t>
            </w:r>
            <w:r w:rsidRPr="00190267">
              <w:rPr>
                <w:rFonts w:eastAsia="標楷體"/>
                <w:color w:val="000000" w:themeColor="text1"/>
                <w:szCs w:val="24"/>
              </w:rPr>
              <w:t>1</w:t>
            </w:r>
            <w:r w:rsidRPr="00190267">
              <w:rPr>
                <w:rFonts w:eastAsia="標楷體"/>
                <w:color w:val="000000" w:themeColor="text1"/>
                <w:szCs w:val="24"/>
              </w:rPr>
              <w:t>小時計。</w:t>
            </w:r>
          </w:p>
          <w:p w14:paraId="6773AF63" w14:textId="0BF7488E" w:rsidR="00F13761" w:rsidRPr="00190267" w:rsidRDefault="00F13761" w:rsidP="00A00953">
            <w:pPr>
              <w:jc w:val="both"/>
              <w:rPr>
                <w:rFonts w:eastAsia="標楷體"/>
                <w:color w:val="000000" w:themeColor="text1"/>
              </w:rPr>
            </w:pPr>
            <w:r w:rsidRPr="00190267">
              <w:rPr>
                <w:rFonts w:eastAsia="標楷體"/>
                <w:color w:val="000000" w:themeColor="text1"/>
              </w:rPr>
              <w:t>Faculty, staff, and students shall return all borrowed books and settle any overdue fines before completing the school leaving process.</w:t>
            </w:r>
            <w:r w:rsidR="00D94446" w:rsidRPr="00190267">
              <w:rPr>
                <w:color w:val="000000" w:themeColor="text1"/>
              </w:rPr>
              <w:t xml:space="preserve"> </w:t>
            </w:r>
            <w:r w:rsidR="00D94446" w:rsidRPr="00190267">
              <w:rPr>
                <w:rFonts w:eastAsia="標楷體"/>
                <w:color w:val="000000" w:themeColor="text1"/>
              </w:rPr>
              <w:t>Students may use service hours to offset overdue fines. The amount of fines that can be offset by an hour of service will be based on the hourly payment rate for work-study students as stipulated by the University. Service time of less than 1 hour will be rounded up and calculated as 1 hour.</w:t>
            </w:r>
          </w:p>
        </w:tc>
      </w:tr>
      <w:tr w:rsidR="00190267" w:rsidRPr="00190267" w14:paraId="33F80DE2" w14:textId="77777777" w:rsidTr="00801E57">
        <w:trPr>
          <w:jc w:val="center"/>
        </w:trPr>
        <w:tc>
          <w:tcPr>
            <w:tcW w:w="1348" w:type="dxa"/>
          </w:tcPr>
          <w:p w14:paraId="2CF39144"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19</w:t>
            </w:r>
            <w:r w:rsidRPr="00190267">
              <w:rPr>
                <w:rFonts w:eastAsia="標楷體"/>
                <w:color w:val="000000" w:themeColor="text1"/>
              </w:rPr>
              <w:t>條</w:t>
            </w:r>
          </w:p>
          <w:p w14:paraId="437807CB" w14:textId="0A059DE6" w:rsidR="00D94446" w:rsidRPr="00190267" w:rsidRDefault="00D94446" w:rsidP="00A00953">
            <w:pPr>
              <w:snapToGrid w:val="0"/>
              <w:jc w:val="both"/>
              <w:rPr>
                <w:rFonts w:eastAsia="標楷體"/>
                <w:color w:val="000000" w:themeColor="text1"/>
              </w:rPr>
            </w:pPr>
            <w:r w:rsidRPr="00190267">
              <w:rPr>
                <w:rFonts w:eastAsia="標楷體"/>
                <w:color w:val="000000" w:themeColor="text1"/>
              </w:rPr>
              <w:t>Article 19</w:t>
            </w:r>
          </w:p>
        </w:tc>
        <w:tc>
          <w:tcPr>
            <w:tcW w:w="8433" w:type="dxa"/>
          </w:tcPr>
          <w:p w14:paraId="2464EBBE" w14:textId="77777777" w:rsidR="00A05781" w:rsidRPr="00190267" w:rsidRDefault="00A05781" w:rsidP="00A00953">
            <w:pPr>
              <w:jc w:val="both"/>
              <w:rPr>
                <w:rFonts w:eastAsia="標楷體"/>
                <w:color w:val="000000" w:themeColor="text1"/>
                <w:szCs w:val="24"/>
              </w:rPr>
            </w:pPr>
            <w:r w:rsidRPr="00190267">
              <w:rPr>
                <w:rFonts w:eastAsia="標楷體"/>
                <w:color w:val="000000" w:themeColor="text1"/>
                <w:szCs w:val="24"/>
              </w:rPr>
              <w:t>借閱證件使用期限屆滿，如所借圖書未還時，經本館通知後應於限期</w:t>
            </w:r>
            <w:r w:rsidRPr="00190267">
              <w:rPr>
                <w:rFonts w:eastAsia="標楷體"/>
                <w:color w:val="000000" w:themeColor="text1"/>
                <w:szCs w:val="24"/>
              </w:rPr>
              <w:t>7</w:t>
            </w:r>
            <w:r w:rsidRPr="00190267">
              <w:rPr>
                <w:rFonts w:eastAsia="標楷體"/>
                <w:color w:val="000000" w:themeColor="text1"/>
                <w:szCs w:val="24"/>
              </w:rPr>
              <w:t>天內返還，逾時未還時應依第</w:t>
            </w:r>
            <w:r w:rsidRPr="00190267">
              <w:rPr>
                <w:rFonts w:eastAsia="標楷體"/>
                <w:color w:val="000000" w:themeColor="text1"/>
                <w:szCs w:val="24"/>
              </w:rPr>
              <w:t>13</w:t>
            </w:r>
            <w:r w:rsidRPr="00190267">
              <w:rPr>
                <w:rFonts w:eastAsia="標楷體"/>
                <w:color w:val="000000" w:themeColor="text1"/>
                <w:szCs w:val="24"/>
              </w:rPr>
              <w:t>條規定負賠償責任，且其保證人亦應連帶負責，或自保證金抵扣。</w:t>
            </w:r>
          </w:p>
          <w:p w14:paraId="6ECFC651" w14:textId="6C60E4DB" w:rsidR="00D94446" w:rsidRPr="00190267" w:rsidRDefault="00741CC0" w:rsidP="00A00953">
            <w:pPr>
              <w:jc w:val="both"/>
              <w:rPr>
                <w:rFonts w:eastAsia="標楷體"/>
                <w:color w:val="000000" w:themeColor="text1"/>
              </w:rPr>
            </w:pPr>
            <w:r w:rsidRPr="00190267">
              <w:rPr>
                <w:rFonts w:eastAsia="標楷體"/>
                <w:color w:val="000000" w:themeColor="text1"/>
              </w:rPr>
              <w:t>Upon the expiration of library cards, borrowers shall return all books within 7 days of receiving notification from the Library. Any overdue returns will result in compensation as stipulated in Article 13, and their guarantors will also be held responsible. The compensation may be deducted from the deposit.</w:t>
            </w:r>
          </w:p>
        </w:tc>
      </w:tr>
      <w:tr w:rsidR="00190267" w:rsidRPr="00190267" w14:paraId="04DD1B80" w14:textId="77777777" w:rsidTr="00801E57">
        <w:trPr>
          <w:jc w:val="center"/>
        </w:trPr>
        <w:tc>
          <w:tcPr>
            <w:tcW w:w="1348" w:type="dxa"/>
          </w:tcPr>
          <w:p w14:paraId="01E056C0"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20</w:t>
            </w:r>
            <w:r w:rsidRPr="00190267">
              <w:rPr>
                <w:rFonts w:eastAsia="標楷體"/>
                <w:color w:val="000000" w:themeColor="text1"/>
              </w:rPr>
              <w:t>條</w:t>
            </w:r>
          </w:p>
          <w:p w14:paraId="4E3965B3" w14:textId="6E70954E" w:rsidR="00741CC0" w:rsidRPr="00190267" w:rsidRDefault="00741CC0" w:rsidP="00A00953">
            <w:pPr>
              <w:snapToGrid w:val="0"/>
              <w:jc w:val="both"/>
              <w:rPr>
                <w:rFonts w:eastAsia="標楷體"/>
                <w:color w:val="000000" w:themeColor="text1"/>
              </w:rPr>
            </w:pPr>
            <w:r w:rsidRPr="00190267">
              <w:rPr>
                <w:rFonts w:eastAsia="標楷體"/>
                <w:color w:val="000000" w:themeColor="text1"/>
              </w:rPr>
              <w:t>Article 20</w:t>
            </w:r>
          </w:p>
        </w:tc>
        <w:tc>
          <w:tcPr>
            <w:tcW w:w="8433" w:type="dxa"/>
          </w:tcPr>
          <w:p w14:paraId="19F34BA9" w14:textId="77777777" w:rsidR="00A05781" w:rsidRPr="00190267" w:rsidRDefault="00A05781" w:rsidP="00A00953">
            <w:pPr>
              <w:jc w:val="both"/>
              <w:rPr>
                <w:rFonts w:eastAsia="標楷體"/>
                <w:color w:val="000000" w:themeColor="text1"/>
                <w:szCs w:val="24"/>
              </w:rPr>
            </w:pPr>
            <w:r w:rsidRPr="00190267">
              <w:rPr>
                <w:rFonts w:eastAsia="標楷體"/>
                <w:color w:val="000000" w:themeColor="text1"/>
                <w:szCs w:val="24"/>
              </w:rPr>
              <w:t>凡使用館際</w:t>
            </w:r>
            <w:proofErr w:type="gramStart"/>
            <w:r w:rsidRPr="00190267">
              <w:rPr>
                <w:rFonts w:eastAsia="標楷體"/>
                <w:color w:val="000000" w:themeColor="text1"/>
                <w:szCs w:val="24"/>
              </w:rPr>
              <w:t>圖書互借者</w:t>
            </w:r>
            <w:proofErr w:type="gramEnd"/>
            <w:r w:rsidRPr="00190267">
              <w:rPr>
                <w:rFonts w:eastAsia="標楷體"/>
                <w:color w:val="000000" w:themeColor="text1"/>
                <w:szCs w:val="24"/>
              </w:rPr>
              <w:t>，須遵守對方圖書館之館際圖書借閱規則辦理。</w:t>
            </w:r>
          </w:p>
          <w:p w14:paraId="0AFF72A0" w14:textId="74E40FE9" w:rsidR="00741CC0" w:rsidRPr="00190267" w:rsidRDefault="0024390A" w:rsidP="00A00953">
            <w:pPr>
              <w:jc w:val="both"/>
              <w:rPr>
                <w:rFonts w:eastAsia="標楷體"/>
                <w:color w:val="000000" w:themeColor="text1"/>
              </w:rPr>
            </w:pPr>
            <w:r w:rsidRPr="00190267">
              <w:rPr>
                <w:rFonts w:eastAsia="標楷體"/>
                <w:color w:val="000000" w:themeColor="text1"/>
              </w:rPr>
              <w:t>Readers borrowing books through interlibrary cooperation shall comply with the borrowing regulations of the lending library.</w:t>
            </w:r>
          </w:p>
        </w:tc>
      </w:tr>
      <w:tr w:rsidR="00190267" w:rsidRPr="00190267" w14:paraId="32B1F23E" w14:textId="77777777" w:rsidTr="00801E57">
        <w:trPr>
          <w:jc w:val="center"/>
        </w:trPr>
        <w:tc>
          <w:tcPr>
            <w:tcW w:w="1348" w:type="dxa"/>
          </w:tcPr>
          <w:p w14:paraId="70BEB0C7"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21</w:t>
            </w:r>
            <w:r w:rsidRPr="00190267">
              <w:rPr>
                <w:rFonts w:eastAsia="標楷體"/>
                <w:color w:val="000000" w:themeColor="text1"/>
              </w:rPr>
              <w:t>條</w:t>
            </w:r>
          </w:p>
          <w:p w14:paraId="3174B9E5" w14:textId="6BC5C988" w:rsidR="0024390A" w:rsidRPr="00190267" w:rsidRDefault="0024390A" w:rsidP="00A00953">
            <w:pPr>
              <w:snapToGrid w:val="0"/>
              <w:jc w:val="both"/>
              <w:rPr>
                <w:rFonts w:eastAsia="標楷體"/>
                <w:color w:val="000000" w:themeColor="text1"/>
              </w:rPr>
            </w:pPr>
            <w:r w:rsidRPr="00190267">
              <w:rPr>
                <w:rFonts w:eastAsia="標楷體"/>
                <w:color w:val="000000" w:themeColor="text1"/>
              </w:rPr>
              <w:t>Article 21</w:t>
            </w:r>
          </w:p>
        </w:tc>
        <w:tc>
          <w:tcPr>
            <w:tcW w:w="8433" w:type="dxa"/>
          </w:tcPr>
          <w:p w14:paraId="660C491A" w14:textId="1DD14A23" w:rsidR="00A05781" w:rsidRPr="00190267" w:rsidRDefault="00A05781" w:rsidP="00A00953">
            <w:pPr>
              <w:jc w:val="both"/>
              <w:rPr>
                <w:rFonts w:eastAsia="標楷體"/>
                <w:color w:val="000000" w:themeColor="text1"/>
                <w:szCs w:val="24"/>
              </w:rPr>
            </w:pPr>
            <w:r w:rsidRPr="00190267">
              <w:rPr>
                <w:rFonts w:eastAsia="標楷體"/>
                <w:color w:val="000000" w:themeColor="text1"/>
                <w:szCs w:val="24"/>
              </w:rPr>
              <w:t>還書箱使用規則：</w:t>
            </w:r>
          </w:p>
          <w:p w14:paraId="0115F191" w14:textId="012FB00E" w:rsidR="0024390A" w:rsidRPr="00190267" w:rsidRDefault="00034DB3" w:rsidP="00A00953">
            <w:pPr>
              <w:jc w:val="both"/>
              <w:rPr>
                <w:rFonts w:eastAsia="標楷體"/>
                <w:color w:val="000000" w:themeColor="text1"/>
                <w:szCs w:val="24"/>
              </w:rPr>
            </w:pPr>
            <w:r w:rsidRPr="00190267">
              <w:rPr>
                <w:rFonts w:eastAsia="標楷體"/>
                <w:color w:val="000000" w:themeColor="text1"/>
                <w:szCs w:val="24"/>
              </w:rPr>
              <w:t>Book Drop Rules:</w:t>
            </w:r>
          </w:p>
          <w:p w14:paraId="005D4C28" w14:textId="306056B7" w:rsidR="00A05781" w:rsidRPr="00190267" w:rsidRDefault="00A05781" w:rsidP="00B25735">
            <w:pPr>
              <w:pStyle w:val="a9"/>
              <w:numPr>
                <w:ilvl w:val="0"/>
                <w:numId w:val="7"/>
              </w:numPr>
              <w:spacing w:line="240" w:lineRule="auto"/>
              <w:ind w:leftChars="0" w:left="521" w:hanging="556"/>
              <w:jc w:val="both"/>
              <w:rPr>
                <w:rFonts w:eastAsia="標楷體"/>
                <w:color w:val="000000" w:themeColor="text1"/>
                <w:szCs w:val="24"/>
              </w:rPr>
            </w:pPr>
            <w:r w:rsidRPr="00190267">
              <w:rPr>
                <w:rFonts w:eastAsia="標楷體"/>
                <w:color w:val="000000" w:themeColor="text1"/>
                <w:szCs w:val="24"/>
              </w:rPr>
              <w:t>還書箱僅限</w:t>
            </w:r>
            <w:proofErr w:type="gramStart"/>
            <w:r w:rsidRPr="00190267">
              <w:rPr>
                <w:rFonts w:eastAsia="標楷體"/>
                <w:color w:val="000000" w:themeColor="text1"/>
                <w:szCs w:val="24"/>
              </w:rPr>
              <w:t>本館閉館</w:t>
            </w:r>
            <w:proofErr w:type="gramEnd"/>
            <w:r w:rsidRPr="00190267">
              <w:rPr>
                <w:rFonts w:eastAsia="標楷體"/>
                <w:color w:val="000000" w:themeColor="text1"/>
                <w:szCs w:val="24"/>
              </w:rPr>
              <w:t>時間使用。</w:t>
            </w:r>
          </w:p>
          <w:p w14:paraId="7AEB7DAF" w14:textId="41DC406D" w:rsidR="00034DB3" w:rsidRPr="00190267" w:rsidRDefault="00034DB3" w:rsidP="008D7BFC">
            <w:pPr>
              <w:pStyle w:val="a9"/>
              <w:numPr>
                <w:ilvl w:val="0"/>
                <w:numId w:val="26"/>
              </w:numPr>
              <w:ind w:leftChars="0"/>
              <w:jc w:val="both"/>
              <w:rPr>
                <w:rFonts w:eastAsia="標楷體"/>
                <w:color w:val="000000" w:themeColor="text1"/>
                <w:szCs w:val="24"/>
              </w:rPr>
            </w:pPr>
            <w:r w:rsidRPr="00190267">
              <w:rPr>
                <w:rFonts w:eastAsia="標楷體"/>
                <w:color w:val="000000" w:themeColor="text1"/>
                <w:szCs w:val="24"/>
              </w:rPr>
              <w:t xml:space="preserve">The book drop may only be used </w:t>
            </w:r>
            <w:r w:rsidR="00B269F0" w:rsidRPr="00190267">
              <w:rPr>
                <w:rFonts w:eastAsia="標楷體"/>
                <w:color w:val="000000" w:themeColor="text1"/>
                <w:szCs w:val="24"/>
              </w:rPr>
              <w:t>outside of the Library’</w:t>
            </w:r>
            <w:r w:rsidRPr="00190267">
              <w:rPr>
                <w:rFonts w:eastAsia="標楷體"/>
                <w:color w:val="000000" w:themeColor="text1"/>
                <w:szCs w:val="24"/>
              </w:rPr>
              <w:t>s regular hours.</w:t>
            </w:r>
          </w:p>
          <w:p w14:paraId="163F489D" w14:textId="6ABFD232" w:rsidR="00A05781" w:rsidRPr="00190267" w:rsidRDefault="00A05781" w:rsidP="00B25735">
            <w:pPr>
              <w:pStyle w:val="a9"/>
              <w:numPr>
                <w:ilvl w:val="0"/>
                <w:numId w:val="7"/>
              </w:numPr>
              <w:spacing w:line="240" w:lineRule="auto"/>
              <w:ind w:leftChars="0" w:left="521" w:hanging="556"/>
              <w:jc w:val="both"/>
              <w:rPr>
                <w:rFonts w:eastAsia="標楷體"/>
                <w:color w:val="000000" w:themeColor="text1"/>
                <w:szCs w:val="24"/>
              </w:rPr>
            </w:pPr>
            <w:r w:rsidRPr="00190267">
              <w:rPr>
                <w:rFonts w:eastAsia="標楷體"/>
                <w:color w:val="000000" w:themeColor="text1"/>
                <w:szCs w:val="24"/>
              </w:rPr>
              <w:t>本館於</w:t>
            </w:r>
            <w:proofErr w:type="gramStart"/>
            <w:r w:rsidRPr="00190267">
              <w:rPr>
                <w:rFonts w:eastAsia="標楷體"/>
                <w:color w:val="000000" w:themeColor="text1"/>
                <w:szCs w:val="24"/>
              </w:rPr>
              <w:t>開館日上午</w:t>
            </w:r>
            <w:proofErr w:type="gramEnd"/>
            <w:r w:rsidRPr="00190267">
              <w:rPr>
                <w:rFonts w:eastAsia="標楷體"/>
                <w:color w:val="000000" w:themeColor="text1"/>
                <w:szCs w:val="24"/>
              </w:rPr>
              <w:t>處理還書箱圖書，並將還書日期設定為前一</w:t>
            </w:r>
            <w:proofErr w:type="gramStart"/>
            <w:r w:rsidRPr="00190267">
              <w:rPr>
                <w:rFonts w:eastAsia="標楷體"/>
                <w:color w:val="000000" w:themeColor="text1"/>
                <w:szCs w:val="24"/>
              </w:rPr>
              <w:t>開館日</w:t>
            </w:r>
            <w:proofErr w:type="gramEnd"/>
            <w:r w:rsidRPr="00190267">
              <w:rPr>
                <w:rFonts w:eastAsia="標楷體"/>
                <w:color w:val="000000" w:themeColor="text1"/>
                <w:szCs w:val="24"/>
              </w:rPr>
              <w:t>。</w:t>
            </w:r>
          </w:p>
          <w:p w14:paraId="5BEFC273" w14:textId="37B71561" w:rsidR="00034DB3" w:rsidRPr="00190267" w:rsidRDefault="00034DB3" w:rsidP="008D7BFC">
            <w:pPr>
              <w:pStyle w:val="a9"/>
              <w:numPr>
                <w:ilvl w:val="0"/>
                <w:numId w:val="26"/>
              </w:numPr>
              <w:ind w:leftChars="0"/>
              <w:jc w:val="both"/>
              <w:rPr>
                <w:rFonts w:eastAsia="標楷體"/>
                <w:color w:val="000000" w:themeColor="text1"/>
                <w:szCs w:val="24"/>
              </w:rPr>
            </w:pPr>
            <w:r w:rsidRPr="00190267">
              <w:rPr>
                <w:rFonts w:eastAsia="標楷體"/>
                <w:color w:val="000000" w:themeColor="text1"/>
                <w:szCs w:val="24"/>
              </w:rPr>
              <w:lastRenderedPageBreak/>
              <w:t xml:space="preserve">The Library will process books returned through the book drop in </w:t>
            </w:r>
            <w:r w:rsidR="00B269F0" w:rsidRPr="00190267">
              <w:rPr>
                <w:rFonts w:eastAsia="標楷體"/>
                <w:color w:val="000000" w:themeColor="text1"/>
                <w:szCs w:val="24"/>
              </w:rPr>
              <w:t xml:space="preserve">the </w:t>
            </w:r>
            <w:r w:rsidRPr="00190267">
              <w:rPr>
                <w:rFonts w:eastAsia="標楷體"/>
                <w:color w:val="000000" w:themeColor="text1"/>
                <w:szCs w:val="24"/>
              </w:rPr>
              <w:t>morning when it opens. The return date will be recorded as the previous opening day.</w:t>
            </w:r>
          </w:p>
          <w:p w14:paraId="14D17DB7" w14:textId="23FDCD70" w:rsidR="00A05781" w:rsidRPr="00190267" w:rsidRDefault="00A05781" w:rsidP="00B25735">
            <w:pPr>
              <w:pStyle w:val="a9"/>
              <w:numPr>
                <w:ilvl w:val="0"/>
                <w:numId w:val="7"/>
              </w:numPr>
              <w:spacing w:line="240" w:lineRule="auto"/>
              <w:ind w:leftChars="0" w:left="521" w:hanging="556"/>
              <w:jc w:val="both"/>
              <w:rPr>
                <w:rFonts w:eastAsia="標楷體"/>
                <w:color w:val="000000" w:themeColor="text1"/>
                <w:szCs w:val="24"/>
              </w:rPr>
            </w:pPr>
            <w:r w:rsidRPr="00190267">
              <w:rPr>
                <w:rFonts w:eastAsia="標楷體"/>
                <w:color w:val="000000" w:themeColor="text1"/>
                <w:szCs w:val="24"/>
              </w:rPr>
              <w:t>透過還書箱還書之讀者，應自行查對還書程序完成與否，以確保個人借閱權益。如有逾期情形，概由讀者自行負責。</w:t>
            </w:r>
          </w:p>
          <w:p w14:paraId="5ABF1A40" w14:textId="37A3D188" w:rsidR="00034DB3" w:rsidRPr="00190267" w:rsidRDefault="00034DB3" w:rsidP="008D7BFC">
            <w:pPr>
              <w:pStyle w:val="a9"/>
              <w:numPr>
                <w:ilvl w:val="0"/>
                <w:numId w:val="26"/>
              </w:numPr>
              <w:ind w:leftChars="0"/>
              <w:jc w:val="both"/>
              <w:rPr>
                <w:rFonts w:eastAsia="標楷體"/>
                <w:color w:val="000000" w:themeColor="text1"/>
                <w:szCs w:val="24"/>
              </w:rPr>
            </w:pPr>
            <w:r w:rsidRPr="00190267">
              <w:rPr>
                <w:rFonts w:eastAsia="標楷體"/>
                <w:color w:val="000000" w:themeColor="text1"/>
                <w:szCs w:val="24"/>
              </w:rPr>
              <w:t>To ensure their rights, readers shall verify that the return process for books returned through the book drop is completed. Readers are responsible for any overdue returns.</w:t>
            </w:r>
          </w:p>
          <w:p w14:paraId="61313C76" w14:textId="77777777" w:rsidR="00A05781" w:rsidRPr="00190267" w:rsidRDefault="00A05781" w:rsidP="00B25735">
            <w:pPr>
              <w:pStyle w:val="a9"/>
              <w:numPr>
                <w:ilvl w:val="0"/>
                <w:numId w:val="7"/>
              </w:numPr>
              <w:spacing w:line="240" w:lineRule="auto"/>
              <w:ind w:leftChars="0" w:left="521" w:hanging="556"/>
              <w:jc w:val="both"/>
              <w:rPr>
                <w:rFonts w:eastAsia="標楷體"/>
                <w:color w:val="000000" w:themeColor="text1"/>
                <w:szCs w:val="24"/>
              </w:rPr>
            </w:pPr>
            <w:r w:rsidRPr="00190267">
              <w:rPr>
                <w:rFonts w:eastAsia="標楷體"/>
                <w:color w:val="000000" w:themeColor="text1"/>
                <w:szCs w:val="24"/>
              </w:rPr>
              <w:t>多媒體資料、圖書附件、平板電腦、體積過大或請准「臨時外借」之書刊，須親自至櫃檯歸還，不得擲入還書箱。如因而造成損毀，借用人應負賠償責任。</w:t>
            </w:r>
          </w:p>
          <w:p w14:paraId="43D08CAF" w14:textId="07B032DB" w:rsidR="00034DB3" w:rsidRPr="00190267" w:rsidRDefault="00034DB3" w:rsidP="008D7BFC">
            <w:pPr>
              <w:pStyle w:val="a9"/>
              <w:numPr>
                <w:ilvl w:val="0"/>
                <w:numId w:val="26"/>
              </w:numPr>
              <w:spacing w:line="240" w:lineRule="auto"/>
              <w:ind w:leftChars="0"/>
              <w:jc w:val="both"/>
              <w:rPr>
                <w:rFonts w:eastAsia="標楷體"/>
                <w:color w:val="000000" w:themeColor="text1"/>
                <w:szCs w:val="24"/>
              </w:rPr>
            </w:pPr>
            <w:r w:rsidRPr="00190267">
              <w:rPr>
                <w:rFonts w:eastAsia="標楷體"/>
                <w:color w:val="000000" w:themeColor="text1"/>
                <w:szCs w:val="24"/>
              </w:rPr>
              <w:t>Multimedia materials, book attachments, tablets, over</w:t>
            </w:r>
            <w:r w:rsidR="00B269F0" w:rsidRPr="00190267">
              <w:rPr>
                <w:rFonts w:eastAsia="標楷體"/>
                <w:color w:val="000000" w:themeColor="text1"/>
                <w:szCs w:val="24"/>
              </w:rPr>
              <w:t>sized books, and materials for “temporary borrowing”</w:t>
            </w:r>
            <w:r w:rsidRPr="00190267">
              <w:rPr>
                <w:rFonts w:eastAsia="標楷體"/>
                <w:color w:val="000000" w:themeColor="text1"/>
                <w:szCs w:val="24"/>
              </w:rPr>
              <w:t xml:space="preserve"> shall be returned at the library counter instead of through the book drop. If any damage occurs due to returning these items through the book drop, borrowers will be held responsible for compensation.</w:t>
            </w:r>
          </w:p>
        </w:tc>
      </w:tr>
      <w:tr w:rsidR="00190267" w:rsidRPr="00190267" w14:paraId="1B2226CD" w14:textId="77777777" w:rsidTr="00801E57">
        <w:trPr>
          <w:jc w:val="center"/>
        </w:trPr>
        <w:tc>
          <w:tcPr>
            <w:tcW w:w="1348" w:type="dxa"/>
          </w:tcPr>
          <w:p w14:paraId="1771FAD8"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lastRenderedPageBreak/>
              <w:t>第三章</w:t>
            </w:r>
          </w:p>
          <w:p w14:paraId="6FA70A50" w14:textId="7AACFA89" w:rsidR="00CF1CBF" w:rsidRPr="00190267" w:rsidRDefault="00CF1CBF" w:rsidP="00A00953">
            <w:pPr>
              <w:snapToGrid w:val="0"/>
              <w:jc w:val="both"/>
              <w:rPr>
                <w:rFonts w:eastAsia="標楷體"/>
                <w:color w:val="000000" w:themeColor="text1"/>
              </w:rPr>
            </w:pPr>
            <w:r w:rsidRPr="00190267">
              <w:rPr>
                <w:rFonts w:eastAsia="標楷體"/>
                <w:color w:val="000000" w:themeColor="text1"/>
              </w:rPr>
              <w:t>Chapter 3</w:t>
            </w:r>
          </w:p>
        </w:tc>
        <w:tc>
          <w:tcPr>
            <w:tcW w:w="8433" w:type="dxa"/>
          </w:tcPr>
          <w:p w14:paraId="1D8806D0" w14:textId="77777777" w:rsidR="00A05781" w:rsidRPr="00190267" w:rsidRDefault="00A05781" w:rsidP="00A00953">
            <w:pPr>
              <w:jc w:val="both"/>
              <w:rPr>
                <w:rFonts w:eastAsia="標楷體"/>
                <w:color w:val="000000" w:themeColor="text1"/>
              </w:rPr>
            </w:pPr>
            <w:r w:rsidRPr="00190267">
              <w:rPr>
                <w:rFonts w:eastAsia="標楷體"/>
                <w:color w:val="000000" w:themeColor="text1"/>
              </w:rPr>
              <w:t>視聽資料</w:t>
            </w:r>
          </w:p>
          <w:p w14:paraId="76439E70" w14:textId="1C609DB4" w:rsidR="00CF1CBF" w:rsidRPr="00190267" w:rsidRDefault="00CF1CBF" w:rsidP="00A00953">
            <w:pPr>
              <w:jc w:val="both"/>
              <w:rPr>
                <w:rFonts w:eastAsia="標楷體"/>
                <w:color w:val="000000" w:themeColor="text1"/>
              </w:rPr>
            </w:pPr>
            <w:r w:rsidRPr="00190267">
              <w:rPr>
                <w:rFonts w:eastAsia="標楷體"/>
                <w:color w:val="000000" w:themeColor="text1"/>
              </w:rPr>
              <w:t>Audio-visual Materials</w:t>
            </w:r>
          </w:p>
        </w:tc>
      </w:tr>
      <w:tr w:rsidR="00190267" w:rsidRPr="00190267" w14:paraId="005C0ED1" w14:textId="77777777" w:rsidTr="00801E57">
        <w:trPr>
          <w:jc w:val="center"/>
        </w:trPr>
        <w:tc>
          <w:tcPr>
            <w:tcW w:w="1348" w:type="dxa"/>
          </w:tcPr>
          <w:p w14:paraId="1C56A6A4"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22</w:t>
            </w:r>
            <w:r w:rsidRPr="00190267">
              <w:rPr>
                <w:rFonts w:eastAsia="標楷體"/>
                <w:color w:val="000000" w:themeColor="text1"/>
              </w:rPr>
              <w:t>條</w:t>
            </w:r>
          </w:p>
          <w:p w14:paraId="0837408C" w14:textId="5C8B4091" w:rsidR="00CF1CBF" w:rsidRPr="00190267" w:rsidRDefault="00CF1CBF" w:rsidP="00A00953">
            <w:pPr>
              <w:snapToGrid w:val="0"/>
              <w:jc w:val="both"/>
              <w:rPr>
                <w:rFonts w:eastAsia="標楷體"/>
                <w:color w:val="000000" w:themeColor="text1"/>
              </w:rPr>
            </w:pPr>
            <w:r w:rsidRPr="00190267">
              <w:rPr>
                <w:rFonts w:eastAsia="標楷體"/>
                <w:color w:val="000000" w:themeColor="text1"/>
              </w:rPr>
              <w:t>Article 22</w:t>
            </w:r>
          </w:p>
        </w:tc>
        <w:tc>
          <w:tcPr>
            <w:tcW w:w="8433" w:type="dxa"/>
          </w:tcPr>
          <w:p w14:paraId="4AB3E591" w14:textId="6538DA5B" w:rsidR="00A05781" w:rsidRPr="00190267" w:rsidRDefault="00A05781" w:rsidP="00A00953">
            <w:pPr>
              <w:jc w:val="both"/>
              <w:rPr>
                <w:rFonts w:eastAsia="標楷體"/>
                <w:color w:val="000000" w:themeColor="text1"/>
              </w:rPr>
            </w:pPr>
            <w:r w:rsidRPr="00190267">
              <w:rPr>
                <w:rFonts w:eastAsia="標楷體"/>
                <w:color w:val="000000" w:themeColor="text1"/>
              </w:rPr>
              <w:t>借閱資格</w:t>
            </w:r>
          </w:p>
          <w:p w14:paraId="511DD389" w14:textId="571F4E60" w:rsidR="00CF1CBF" w:rsidRPr="00190267" w:rsidRDefault="00F127BD" w:rsidP="00A00953">
            <w:pPr>
              <w:jc w:val="both"/>
              <w:rPr>
                <w:rFonts w:eastAsia="標楷體"/>
                <w:color w:val="000000" w:themeColor="text1"/>
              </w:rPr>
            </w:pPr>
            <w:r w:rsidRPr="00190267">
              <w:rPr>
                <w:rFonts w:eastAsia="標楷體"/>
                <w:color w:val="000000" w:themeColor="text1"/>
              </w:rPr>
              <w:t>Borrowing eligibility</w:t>
            </w:r>
          </w:p>
          <w:p w14:paraId="727ADA0B" w14:textId="0AF1B29D" w:rsidR="00A05781" w:rsidRPr="00190267" w:rsidRDefault="00A05781" w:rsidP="00B25735">
            <w:pPr>
              <w:pStyle w:val="a9"/>
              <w:numPr>
                <w:ilvl w:val="0"/>
                <w:numId w:val="8"/>
              </w:numPr>
              <w:adjustRightInd/>
              <w:spacing w:line="240" w:lineRule="auto"/>
              <w:ind w:leftChars="0" w:left="563" w:hanging="563"/>
              <w:jc w:val="both"/>
              <w:textAlignment w:val="auto"/>
              <w:rPr>
                <w:rFonts w:eastAsia="標楷體"/>
                <w:color w:val="000000" w:themeColor="text1"/>
              </w:rPr>
            </w:pPr>
            <w:r w:rsidRPr="00190267">
              <w:rPr>
                <w:rFonts w:eastAsia="標楷體"/>
                <w:color w:val="000000" w:themeColor="text1"/>
              </w:rPr>
              <w:t>本校教職員工生、本校附屬機構及相關事業員工。</w:t>
            </w:r>
          </w:p>
          <w:p w14:paraId="755DDB84" w14:textId="6209A2FB" w:rsidR="00CF1CBF" w:rsidRPr="00190267" w:rsidRDefault="00CF1CBF" w:rsidP="008D7BFC">
            <w:pPr>
              <w:pStyle w:val="a9"/>
              <w:numPr>
                <w:ilvl w:val="0"/>
                <w:numId w:val="27"/>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Faculty, staff, and students from </w:t>
            </w:r>
            <w:r w:rsidR="00B269F0" w:rsidRPr="00190267">
              <w:rPr>
                <w:rFonts w:eastAsia="標楷體"/>
                <w:color w:val="000000" w:themeColor="text1"/>
              </w:rPr>
              <w:t xml:space="preserve">the University and staff of its </w:t>
            </w:r>
            <w:r w:rsidRPr="00190267">
              <w:rPr>
                <w:rFonts w:eastAsia="標楷體"/>
                <w:color w:val="000000" w:themeColor="text1"/>
              </w:rPr>
              <w:t>affiliated agencies and relevant businesses.</w:t>
            </w:r>
          </w:p>
          <w:p w14:paraId="6E0BC730" w14:textId="779A79E0" w:rsidR="00A05781" w:rsidRPr="00190267" w:rsidRDefault="00A05781" w:rsidP="00B25735">
            <w:pPr>
              <w:pStyle w:val="a9"/>
              <w:numPr>
                <w:ilvl w:val="0"/>
                <w:numId w:val="8"/>
              </w:numPr>
              <w:adjustRightInd/>
              <w:spacing w:line="240" w:lineRule="auto"/>
              <w:ind w:leftChars="0" w:left="563" w:hanging="563"/>
              <w:jc w:val="both"/>
              <w:textAlignment w:val="auto"/>
              <w:rPr>
                <w:rFonts w:eastAsia="標楷體"/>
                <w:color w:val="000000" w:themeColor="text1"/>
              </w:rPr>
            </w:pPr>
            <w:r w:rsidRPr="00190267">
              <w:rPr>
                <w:rFonts w:eastAsia="標楷體"/>
                <w:color w:val="000000" w:themeColor="text1"/>
              </w:rPr>
              <w:t>兼任教師、已退休之編制內教職員工及推廣教育學分班學員。</w:t>
            </w:r>
          </w:p>
          <w:p w14:paraId="7C427B09" w14:textId="01244907" w:rsidR="00CF1CBF" w:rsidRPr="00190267" w:rsidRDefault="00CF1CBF" w:rsidP="008D7BFC">
            <w:pPr>
              <w:pStyle w:val="a9"/>
              <w:numPr>
                <w:ilvl w:val="0"/>
                <w:numId w:val="27"/>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The University’s part-time teachers, retired faculty and staff, and </w:t>
            </w:r>
            <w:r w:rsidR="00F127BD" w:rsidRPr="00190267">
              <w:rPr>
                <w:rFonts w:eastAsia="標楷體"/>
                <w:color w:val="000000" w:themeColor="text1"/>
              </w:rPr>
              <w:t>continuing education students</w:t>
            </w:r>
            <w:r w:rsidRPr="00190267">
              <w:rPr>
                <w:rFonts w:eastAsia="標楷體"/>
                <w:color w:val="000000" w:themeColor="text1"/>
              </w:rPr>
              <w:t>.</w:t>
            </w:r>
          </w:p>
          <w:p w14:paraId="02292EA2" w14:textId="77777777" w:rsidR="00A05781" w:rsidRPr="00190267" w:rsidRDefault="00A05781" w:rsidP="00B25735">
            <w:pPr>
              <w:pStyle w:val="a9"/>
              <w:numPr>
                <w:ilvl w:val="0"/>
                <w:numId w:val="8"/>
              </w:numPr>
              <w:adjustRightInd/>
              <w:spacing w:line="240" w:lineRule="auto"/>
              <w:ind w:leftChars="0" w:left="563" w:hanging="563"/>
              <w:jc w:val="both"/>
              <w:textAlignment w:val="auto"/>
              <w:rPr>
                <w:rFonts w:eastAsia="標楷體"/>
                <w:color w:val="000000" w:themeColor="text1"/>
              </w:rPr>
            </w:pPr>
            <w:r w:rsidRPr="00190267">
              <w:rPr>
                <w:rFonts w:eastAsia="標楷體"/>
                <w:color w:val="000000" w:themeColor="text1"/>
              </w:rPr>
              <w:t>本校校友</w:t>
            </w:r>
            <w:r w:rsidR="00A62299" w:rsidRPr="00190267">
              <w:rPr>
                <w:rFonts w:eastAsia="標楷體"/>
                <w:color w:val="000000" w:themeColor="text1"/>
              </w:rPr>
              <w:t>。</w:t>
            </w:r>
          </w:p>
          <w:p w14:paraId="2AEB900E" w14:textId="77777777" w:rsidR="00CF1CBF" w:rsidRPr="00190267" w:rsidRDefault="00CF1CBF" w:rsidP="008D7BFC">
            <w:pPr>
              <w:pStyle w:val="a9"/>
              <w:numPr>
                <w:ilvl w:val="0"/>
                <w:numId w:val="27"/>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The University’s alumni</w:t>
            </w:r>
          </w:p>
          <w:p w14:paraId="44A566FD" w14:textId="77777777" w:rsidR="00255DDD" w:rsidRPr="00190267" w:rsidRDefault="00255DDD" w:rsidP="00BE455B">
            <w:pPr>
              <w:pStyle w:val="a9"/>
              <w:numPr>
                <w:ilvl w:val="0"/>
                <w:numId w:val="8"/>
              </w:numPr>
              <w:adjustRightInd/>
              <w:spacing w:line="240" w:lineRule="auto"/>
              <w:ind w:leftChars="0" w:left="563" w:hanging="563"/>
              <w:jc w:val="both"/>
              <w:textAlignment w:val="auto"/>
              <w:rPr>
                <w:rFonts w:eastAsia="標楷體"/>
                <w:color w:val="000000" w:themeColor="text1"/>
              </w:rPr>
            </w:pPr>
            <w:r w:rsidRPr="00190267">
              <w:rPr>
                <w:rFonts w:eastAsia="標楷體" w:hint="eastAsia"/>
                <w:color w:val="000000" w:themeColor="text1"/>
                <w:u w:val="single"/>
              </w:rPr>
              <w:t>本校名譽教授</w:t>
            </w:r>
            <w:r w:rsidRPr="00190267">
              <w:rPr>
                <w:rFonts w:ascii="標楷體" w:eastAsia="標楷體" w:hAnsi="標楷體"/>
                <w:color w:val="000000" w:themeColor="text1"/>
                <w:u w:val="single"/>
              </w:rPr>
              <w:t>、</w:t>
            </w:r>
            <w:r w:rsidRPr="00190267">
              <w:rPr>
                <w:rFonts w:eastAsia="標楷體" w:hint="eastAsia"/>
                <w:color w:val="000000" w:themeColor="text1"/>
                <w:u w:val="single"/>
              </w:rPr>
              <w:t>曾任本校講座或特聘教授。</w:t>
            </w:r>
          </w:p>
          <w:p w14:paraId="54E56B8E" w14:textId="6BA5A03B" w:rsidR="00255DDD" w:rsidRPr="00190267" w:rsidRDefault="00BE455B" w:rsidP="008D7BFC">
            <w:pPr>
              <w:pStyle w:val="a9"/>
              <w:numPr>
                <w:ilvl w:val="0"/>
                <w:numId w:val="27"/>
              </w:numPr>
              <w:adjustRightInd/>
              <w:spacing w:line="240" w:lineRule="auto"/>
              <w:ind w:leftChars="0"/>
              <w:jc w:val="both"/>
              <w:textAlignment w:val="auto"/>
              <w:rPr>
                <w:rFonts w:eastAsia="標楷體"/>
                <w:color w:val="000000" w:themeColor="text1"/>
                <w:u w:val="single"/>
              </w:rPr>
            </w:pPr>
            <w:r w:rsidRPr="00190267">
              <w:rPr>
                <w:rFonts w:eastAsia="標楷體"/>
                <w:color w:val="000000" w:themeColor="text1"/>
                <w:u w:val="single"/>
              </w:rPr>
              <w:t>The University’s</w:t>
            </w:r>
            <w:r w:rsidRPr="00190267">
              <w:rPr>
                <w:color w:val="000000" w:themeColor="text1"/>
                <w:u w:val="single"/>
              </w:rPr>
              <w:t xml:space="preserve"> h</w:t>
            </w:r>
            <w:r w:rsidR="00255DDD" w:rsidRPr="00190267">
              <w:rPr>
                <w:color w:val="000000" w:themeColor="text1"/>
                <w:u w:val="single"/>
              </w:rPr>
              <w:t>onorary professors</w:t>
            </w:r>
            <w:r w:rsidRPr="00190267">
              <w:rPr>
                <w:color w:val="000000" w:themeColor="text1"/>
                <w:u w:val="single"/>
              </w:rPr>
              <w:t xml:space="preserve">, </w:t>
            </w:r>
            <w:r w:rsidR="00255DDD" w:rsidRPr="00190267">
              <w:rPr>
                <w:color w:val="000000" w:themeColor="text1"/>
                <w:u w:val="single"/>
              </w:rPr>
              <w:t xml:space="preserve">chair </w:t>
            </w:r>
            <w:r w:rsidRPr="00190267">
              <w:rPr>
                <w:color w:val="000000" w:themeColor="text1"/>
                <w:u w:val="single"/>
              </w:rPr>
              <w:t xml:space="preserve">professors </w:t>
            </w:r>
            <w:r w:rsidR="00255DDD" w:rsidRPr="00190267">
              <w:rPr>
                <w:color w:val="000000" w:themeColor="text1"/>
                <w:u w:val="single"/>
              </w:rPr>
              <w:t>or distinguished professors.</w:t>
            </w:r>
          </w:p>
        </w:tc>
      </w:tr>
      <w:tr w:rsidR="00190267" w:rsidRPr="00190267" w14:paraId="4B23BAD5" w14:textId="77777777" w:rsidTr="00801E57">
        <w:trPr>
          <w:jc w:val="center"/>
        </w:trPr>
        <w:tc>
          <w:tcPr>
            <w:tcW w:w="1348" w:type="dxa"/>
          </w:tcPr>
          <w:p w14:paraId="50CEF725"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23</w:t>
            </w:r>
            <w:r w:rsidRPr="00190267">
              <w:rPr>
                <w:rFonts w:eastAsia="標楷體"/>
                <w:color w:val="000000" w:themeColor="text1"/>
              </w:rPr>
              <w:t>條</w:t>
            </w:r>
          </w:p>
          <w:p w14:paraId="66B10E70" w14:textId="1FE5C5FB" w:rsidR="00CF1CBF" w:rsidRPr="00190267" w:rsidRDefault="00CF1CBF" w:rsidP="00A00953">
            <w:pPr>
              <w:snapToGrid w:val="0"/>
              <w:jc w:val="both"/>
              <w:rPr>
                <w:rFonts w:eastAsia="標楷體"/>
                <w:color w:val="000000" w:themeColor="text1"/>
              </w:rPr>
            </w:pPr>
            <w:r w:rsidRPr="00190267">
              <w:rPr>
                <w:rFonts w:eastAsia="標楷體"/>
                <w:color w:val="000000" w:themeColor="text1"/>
              </w:rPr>
              <w:t>Article 23</w:t>
            </w:r>
          </w:p>
        </w:tc>
        <w:tc>
          <w:tcPr>
            <w:tcW w:w="8433" w:type="dxa"/>
          </w:tcPr>
          <w:p w14:paraId="3183C677" w14:textId="4CE8FFB5" w:rsidR="00A05781" w:rsidRPr="00190267" w:rsidRDefault="00A05781" w:rsidP="00A00953">
            <w:pPr>
              <w:jc w:val="both"/>
              <w:rPr>
                <w:rFonts w:eastAsia="標楷體"/>
                <w:color w:val="000000" w:themeColor="text1"/>
              </w:rPr>
            </w:pPr>
            <w:proofErr w:type="gramStart"/>
            <w:r w:rsidRPr="00190267">
              <w:rPr>
                <w:rFonts w:eastAsia="標楷體"/>
                <w:color w:val="000000" w:themeColor="text1"/>
              </w:rPr>
              <w:t>借閱件數</w:t>
            </w:r>
            <w:proofErr w:type="gramEnd"/>
            <w:r w:rsidRPr="00190267">
              <w:rPr>
                <w:rFonts w:eastAsia="標楷體"/>
                <w:color w:val="000000" w:themeColor="text1"/>
              </w:rPr>
              <w:t>與期限</w:t>
            </w:r>
          </w:p>
          <w:p w14:paraId="21A68E35" w14:textId="2921AF9E" w:rsidR="00CF1CBF" w:rsidRPr="00190267" w:rsidRDefault="00CF1CBF" w:rsidP="00A00953">
            <w:pPr>
              <w:jc w:val="both"/>
              <w:rPr>
                <w:rFonts w:eastAsia="標楷體"/>
                <w:color w:val="000000" w:themeColor="text1"/>
              </w:rPr>
            </w:pPr>
            <w:r w:rsidRPr="00190267">
              <w:rPr>
                <w:rFonts w:eastAsia="標楷體"/>
                <w:color w:val="000000" w:themeColor="text1"/>
              </w:rPr>
              <w:t>Number of borrowed items and loan period</w:t>
            </w:r>
          </w:p>
          <w:p w14:paraId="27619B0C" w14:textId="0C5B0C01" w:rsidR="00A05781" w:rsidRPr="00190267" w:rsidRDefault="00A05781" w:rsidP="00B25735">
            <w:pPr>
              <w:pStyle w:val="a9"/>
              <w:numPr>
                <w:ilvl w:val="0"/>
                <w:numId w:val="9"/>
              </w:numPr>
              <w:adjustRightInd/>
              <w:spacing w:line="240" w:lineRule="auto"/>
              <w:ind w:leftChars="0" w:left="549" w:hanging="549"/>
              <w:jc w:val="both"/>
              <w:textAlignment w:val="auto"/>
              <w:rPr>
                <w:rFonts w:eastAsia="標楷體"/>
                <w:color w:val="000000" w:themeColor="text1"/>
              </w:rPr>
            </w:pPr>
            <w:r w:rsidRPr="00190267">
              <w:rPr>
                <w:rFonts w:eastAsia="標楷體"/>
                <w:color w:val="000000" w:themeColor="text1"/>
              </w:rPr>
              <w:t>公播版</w:t>
            </w:r>
          </w:p>
          <w:p w14:paraId="1BE84068" w14:textId="3E7B96C6" w:rsidR="00CF1CBF" w:rsidRPr="00190267" w:rsidRDefault="00CF1CBF" w:rsidP="008D7BFC">
            <w:pPr>
              <w:pStyle w:val="a9"/>
              <w:numPr>
                <w:ilvl w:val="0"/>
                <w:numId w:val="28"/>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Public performance version</w:t>
            </w:r>
          </w:p>
          <w:p w14:paraId="6685F0B3" w14:textId="2653F070" w:rsidR="00A05781" w:rsidRPr="00190267"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eastAsia="標楷體"/>
                <w:color w:val="000000" w:themeColor="text1"/>
              </w:rPr>
            </w:pPr>
            <w:r w:rsidRPr="00190267">
              <w:rPr>
                <w:rFonts w:eastAsia="標楷體"/>
                <w:color w:val="000000" w:themeColor="text1"/>
              </w:rPr>
              <w:t>限本館視聽區使用，每次借用以</w:t>
            </w:r>
            <w:r w:rsidRPr="00190267">
              <w:rPr>
                <w:rFonts w:eastAsia="標楷體"/>
                <w:color w:val="000000" w:themeColor="text1"/>
              </w:rPr>
              <w:t>2</w:t>
            </w:r>
            <w:r w:rsidRPr="00190267">
              <w:rPr>
                <w:rFonts w:eastAsia="標楷體"/>
                <w:color w:val="000000" w:themeColor="text1"/>
              </w:rPr>
              <w:t>片光碟為限，且須當日歸還。</w:t>
            </w:r>
          </w:p>
          <w:p w14:paraId="7D3BCF9A" w14:textId="4C74CB17" w:rsidR="00CF1CBF" w:rsidRPr="00190267" w:rsidRDefault="00CF1CBF" w:rsidP="008D7BFC">
            <w:pPr>
              <w:pStyle w:val="a9"/>
              <w:numPr>
                <w:ilvl w:val="0"/>
                <w:numId w:val="29"/>
              </w:numPr>
              <w:tabs>
                <w:tab w:val="left" w:pos="1291"/>
                <w:tab w:val="left" w:pos="1523"/>
                <w:tab w:val="left" w:pos="1793"/>
              </w:tabs>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Audio-visual materials with public performance rights may only be used in the audio-visual areas in the Library. A maximum of </w:t>
            </w:r>
            <w:r w:rsidR="002F0B3B" w:rsidRPr="00190267">
              <w:rPr>
                <w:rFonts w:eastAsia="標楷體"/>
                <w:color w:val="000000" w:themeColor="text1"/>
              </w:rPr>
              <w:t>2</w:t>
            </w:r>
            <w:r w:rsidRPr="00190267">
              <w:rPr>
                <w:rFonts w:eastAsia="標楷體"/>
                <w:color w:val="000000" w:themeColor="text1"/>
              </w:rPr>
              <w:t xml:space="preserve"> items may be borrowed at a time and shall be returned on the same day.</w:t>
            </w:r>
          </w:p>
          <w:p w14:paraId="3B6FFEF6" w14:textId="498F3DFE" w:rsidR="00A05781" w:rsidRPr="00190267"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eastAsia="標楷體"/>
                <w:color w:val="000000" w:themeColor="text1"/>
              </w:rPr>
            </w:pPr>
            <w:r w:rsidRPr="00190267">
              <w:rPr>
                <w:rFonts w:eastAsia="標楷體"/>
                <w:color w:val="000000" w:themeColor="text1"/>
              </w:rPr>
              <w:t>如本校教職員因教學或業務需要可外借影片，由任課教師或業務負責人提出申請。每次借用以</w:t>
            </w:r>
            <w:r w:rsidRPr="00190267">
              <w:rPr>
                <w:rFonts w:eastAsia="標楷體"/>
                <w:color w:val="000000" w:themeColor="text1"/>
              </w:rPr>
              <w:t>2</w:t>
            </w:r>
            <w:r w:rsidRPr="00190267">
              <w:rPr>
                <w:rFonts w:eastAsia="標楷體"/>
                <w:color w:val="000000" w:themeColor="text1"/>
              </w:rPr>
              <w:t>片光碟，借期</w:t>
            </w:r>
            <w:r w:rsidRPr="00190267">
              <w:rPr>
                <w:rFonts w:eastAsia="標楷體"/>
                <w:color w:val="000000" w:themeColor="text1"/>
              </w:rPr>
              <w:t>7</w:t>
            </w:r>
            <w:r w:rsidRPr="00190267">
              <w:rPr>
                <w:rFonts w:eastAsia="標楷體"/>
                <w:color w:val="000000" w:themeColor="text1"/>
              </w:rPr>
              <w:t>天為限，不得續借。逾期歸還罰款每片每日以新台幣</w:t>
            </w:r>
            <w:r w:rsidRPr="00190267">
              <w:rPr>
                <w:rFonts w:eastAsia="標楷體"/>
                <w:color w:val="000000" w:themeColor="text1"/>
              </w:rPr>
              <w:t>5</w:t>
            </w:r>
            <w:r w:rsidRPr="00190267">
              <w:rPr>
                <w:rFonts w:eastAsia="標楷體"/>
                <w:color w:val="000000" w:themeColor="text1"/>
              </w:rPr>
              <w:t>元計算。</w:t>
            </w:r>
          </w:p>
          <w:p w14:paraId="174A2480" w14:textId="5E05D9FF" w:rsidR="007A1564" w:rsidRPr="00190267" w:rsidRDefault="002F0B3B" w:rsidP="008D7BFC">
            <w:pPr>
              <w:pStyle w:val="a9"/>
              <w:numPr>
                <w:ilvl w:val="0"/>
                <w:numId w:val="29"/>
              </w:numPr>
              <w:tabs>
                <w:tab w:val="left" w:pos="1291"/>
                <w:tab w:val="left" w:pos="1523"/>
                <w:tab w:val="left" w:pos="1793"/>
              </w:tabs>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The University’s faculty and staff may borrow audio-visual materials with </w:t>
            </w:r>
            <w:r w:rsidRPr="00190267">
              <w:rPr>
                <w:rFonts w:eastAsia="標楷體"/>
                <w:color w:val="000000" w:themeColor="text1"/>
              </w:rPr>
              <w:lastRenderedPageBreak/>
              <w:t xml:space="preserve">public performance rights </w:t>
            </w:r>
            <w:r w:rsidR="00B269F0" w:rsidRPr="00190267">
              <w:rPr>
                <w:rFonts w:eastAsia="標楷體"/>
                <w:color w:val="000000" w:themeColor="text1"/>
              </w:rPr>
              <w:t xml:space="preserve">outside the Library </w:t>
            </w:r>
            <w:r w:rsidRPr="00190267">
              <w:rPr>
                <w:rFonts w:eastAsia="標楷體"/>
                <w:color w:val="000000" w:themeColor="text1"/>
              </w:rPr>
              <w:t>for teaching or work purposes. The borrowing shall be requested by course instructors or individuals responsible for the relevant work. A maximum of 2 items may be borrowed at a time, with a loan period of 7 days. Renewals are not permitted. Overdue returns will incur a fine of NT$ 5 per item per day.</w:t>
            </w:r>
          </w:p>
          <w:p w14:paraId="6CD78503" w14:textId="6B189431" w:rsidR="00B11D94" w:rsidRPr="00190267" w:rsidRDefault="00A05781" w:rsidP="00B25735">
            <w:pPr>
              <w:pStyle w:val="a9"/>
              <w:numPr>
                <w:ilvl w:val="0"/>
                <w:numId w:val="9"/>
              </w:numPr>
              <w:adjustRightInd/>
              <w:spacing w:line="240" w:lineRule="auto"/>
              <w:ind w:leftChars="0" w:left="549" w:hanging="549"/>
              <w:jc w:val="both"/>
              <w:textAlignment w:val="auto"/>
              <w:rPr>
                <w:rFonts w:eastAsia="標楷體"/>
                <w:color w:val="000000" w:themeColor="text1"/>
              </w:rPr>
            </w:pPr>
            <w:r w:rsidRPr="00190267">
              <w:rPr>
                <w:rFonts w:eastAsia="標楷體"/>
                <w:color w:val="000000" w:themeColor="text1"/>
              </w:rPr>
              <w:t>家用版</w:t>
            </w:r>
          </w:p>
          <w:p w14:paraId="28F9FB30" w14:textId="4FB66A0D" w:rsidR="002F0B3B" w:rsidRPr="00190267" w:rsidRDefault="00E605B7" w:rsidP="008D7BFC">
            <w:pPr>
              <w:pStyle w:val="a9"/>
              <w:numPr>
                <w:ilvl w:val="0"/>
                <w:numId w:val="28"/>
              </w:numPr>
              <w:adjustRightInd/>
              <w:spacing w:line="240" w:lineRule="auto"/>
              <w:ind w:leftChars="0"/>
              <w:jc w:val="both"/>
              <w:textAlignment w:val="auto"/>
              <w:rPr>
                <w:rFonts w:eastAsia="標楷體"/>
                <w:color w:val="000000" w:themeColor="text1"/>
              </w:rPr>
            </w:pPr>
            <w:r w:rsidRPr="00190267">
              <w:rPr>
                <w:rFonts w:eastAsia="標楷體" w:hint="eastAsia"/>
                <w:color w:val="000000" w:themeColor="text1"/>
              </w:rPr>
              <w:t>H</w:t>
            </w:r>
            <w:r w:rsidRPr="00190267">
              <w:rPr>
                <w:rFonts w:eastAsia="標楷體"/>
                <w:color w:val="000000" w:themeColor="text1"/>
              </w:rPr>
              <w:t>ome version</w:t>
            </w:r>
          </w:p>
          <w:p w14:paraId="5C58DE90" w14:textId="240F4C64" w:rsidR="00D138F8" w:rsidRPr="00190267" w:rsidRDefault="00A05781" w:rsidP="00B11D94">
            <w:pPr>
              <w:pStyle w:val="a9"/>
              <w:adjustRightInd/>
              <w:spacing w:line="240" w:lineRule="auto"/>
              <w:ind w:leftChars="0" w:left="549"/>
              <w:jc w:val="both"/>
              <w:textAlignment w:val="auto"/>
              <w:rPr>
                <w:rFonts w:eastAsia="標楷體"/>
                <w:color w:val="000000" w:themeColor="text1"/>
              </w:rPr>
            </w:pPr>
            <w:r w:rsidRPr="00190267">
              <w:rPr>
                <w:rFonts w:eastAsia="標楷體"/>
                <w:color w:val="000000" w:themeColor="text1"/>
              </w:rPr>
              <w:t>每次借用以</w:t>
            </w:r>
            <w:r w:rsidRPr="00190267">
              <w:rPr>
                <w:rFonts w:eastAsia="標楷體"/>
                <w:color w:val="000000" w:themeColor="text1"/>
              </w:rPr>
              <w:t>2</w:t>
            </w:r>
            <w:r w:rsidRPr="00190267">
              <w:rPr>
                <w:rFonts w:eastAsia="標楷體"/>
                <w:color w:val="000000" w:themeColor="text1"/>
              </w:rPr>
              <w:t>片光碟，借期</w:t>
            </w:r>
            <w:r w:rsidRPr="00190267">
              <w:rPr>
                <w:rFonts w:eastAsia="標楷體"/>
                <w:color w:val="000000" w:themeColor="text1"/>
              </w:rPr>
              <w:t>7</w:t>
            </w:r>
            <w:r w:rsidRPr="00190267">
              <w:rPr>
                <w:rFonts w:eastAsia="標楷體"/>
                <w:color w:val="000000" w:themeColor="text1"/>
              </w:rPr>
              <w:t>天為限，不得續借。逾期歸還罰款每片每日以新台幣</w:t>
            </w:r>
            <w:r w:rsidRPr="00190267">
              <w:rPr>
                <w:rFonts w:eastAsia="標楷體"/>
                <w:color w:val="000000" w:themeColor="text1"/>
              </w:rPr>
              <w:t>5</w:t>
            </w:r>
            <w:r w:rsidRPr="00190267">
              <w:rPr>
                <w:rFonts w:eastAsia="標楷體"/>
                <w:color w:val="000000" w:themeColor="text1"/>
              </w:rPr>
              <w:t>元計算。</w:t>
            </w:r>
          </w:p>
          <w:p w14:paraId="79F25FBB" w14:textId="27BDCCED" w:rsidR="00E605B7" w:rsidRPr="00190267" w:rsidRDefault="00E605B7" w:rsidP="00B11D94">
            <w:pPr>
              <w:pStyle w:val="a9"/>
              <w:adjustRightInd/>
              <w:spacing w:line="240" w:lineRule="auto"/>
              <w:ind w:leftChars="0" w:left="549"/>
              <w:jc w:val="both"/>
              <w:textAlignment w:val="auto"/>
              <w:rPr>
                <w:rFonts w:eastAsia="標楷體"/>
                <w:color w:val="000000" w:themeColor="text1"/>
              </w:rPr>
            </w:pPr>
            <w:r w:rsidRPr="00190267">
              <w:rPr>
                <w:rFonts w:eastAsia="標楷體"/>
                <w:color w:val="000000" w:themeColor="text1"/>
              </w:rPr>
              <w:t>A maximum of 2 items may be borrowed at a time, with a loan period of 7 days. Renewals are not permitted.</w:t>
            </w:r>
            <w:r w:rsidRPr="00190267">
              <w:rPr>
                <w:color w:val="000000" w:themeColor="text1"/>
              </w:rPr>
              <w:t xml:space="preserve"> </w:t>
            </w:r>
            <w:r w:rsidRPr="00190267">
              <w:rPr>
                <w:rFonts w:eastAsia="標楷體"/>
                <w:color w:val="000000" w:themeColor="text1"/>
              </w:rPr>
              <w:t>Overdue returns will incur a fine of NT$ 5 per item per day.</w:t>
            </w:r>
          </w:p>
          <w:p w14:paraId="2C917325" w14:textId="014336C7" w:rsidR="00D138F8" w:rsidRPr="00190267" w:rsidRDefault="00D138F8" w:rsidP="00D73309">
            <w:pPr>
              <w:pStyle w:val="a9"/>
              <w:adjustRightInd/>
              <w:spacing w:line="240" w:lineRule="auto"/>
              <w:ind w:leftChars="0" w:left="549"/>
              <w:jc w:val="both"/>
              <w:textAlignment w:val="auto"/>
              <w:rPr>
                <w:rFonts w:eastAsia="標楷體"/>
                <w:color w:val="000000" w:themeColor="text1"/>
              </w:rPr>
            </w:pPr>
            <w:r w:rsidRPr="00190267">
              <w:rPr>
                <w:rFonts w:eastAsia="標楷體"/>
                <w:color w:val="000000" w:themeColor="text1"/>
              </w:rPr>
              <w:t>逾期</w:t>
            </w:r>
            <w:r w:rsidRPr="00190267">
              <w:rPr>
                <w:rFonts w:eastAsia="標楷體"/>
                <w:color w:val="000000" w:themeColor="text1"/>
              </w:rPr>
              <w:t>30</w:t>
            </w:r>
            <w:r w:rsidRPr="00190267">
              <w:rPr>
                <w:rFonts w:eastAsia="標楷體"/>
                <w:color w:val="000000" w:themeColor="text1"/>
              </w:rPr>
              <w:t>天之館藏視聽資料，經本</w:t>
            </w:r>
            <w:proofErr w:type="gramStart"/>
            <w:r w:rsidRPr="00190267">
              <w:rPr>
                <w:rFonts w:eastAsia="標楷體"/>
                <w:color w:val="000000" w:themeColor="text1"/>
              </w:rPr>
              <w:t>館催還</w:t>
            </w:r>
            <w:proofErr w:type="gramEnd"/>
            <w:r w:rsidRPr="00190267">
              <w:rPr>
                <w:rFonts w:eastAsia="標楷體"/>
                <w:color w:val="000000" w:themeColor="text1"/>
              </w:rPr>
              <w:t>仍未歸還，</w:t>
            </w:r>
            <w:r w:rsidR="00D73309" w:rsidRPr="00190267">
              <w:rPr>
                <w:rFonts w:eastAsia="標楷體"/>
                <w:color w:val="000000" w:themeColor="text1"/>
              </w:rPr>
              <w:t>得</w:t>
            </w:r>
            <w:r w:rsidRPr="00190267">
              <w:rPr>
                <w:rFonts w:eastAsia="標楷體"/>
                <w:color w:val="000000" w:themeColor="text1"/>
              </w:rPr>
              <w:t>視同遺失，並依本辦法第</w:t>
            </w:r>
            <w:r w:rsidRPr="00190267">
              <w:rPr>
                <w:rFonts w:eastAsia="標楷體"/>
                <w:color w:val="000000" w:themeColor="text1"/>
              </w:rPr>
              <w:t>24</w:t>
            </w:r>
            <w:r w:rsidRPr="00190267">
              <w:rPr>
                <w:rFonts w:eastAsia="標楷體"/>
                <w:color w:val="000000" w:themeColor="text1"/>
              </w:rPr>
              <w:t>條規定辦理，</w:t>
            </w:r>
            <w:r w:rsidR="00AF65B3" w:rsidRPr="00190267">
              <w:rPr>
                <w:rFonts w:eastAsia="標楷體"/>
                <w:color w:val="000000" w:themeColor="text1"/>
              </w:rPr>
              <w:t>惟</w:t>
            </w:r>
            <w:r w:rsidRPr="00190267">
              <w:rPr>
                <w:rFonts w:eastAsia="標楷體"/>
                <w:color w:val="000000" w:themeColor="text1"/>
              </w:rPr>
              <w:t>逾期罰款仍需計算至</w:t>
            </w:r>
            <w:r w:rsidR="00F51861" w:rsidRPr="00190267">
              <w:rPr>
                <w:rFonts w:eastAsia="標楷體"/>
                <w:color w:val="000000" w:themeColor="text1"/>
              </w:rPr>
              <w:t>實際</w:t>
            </w:r>
            <w:r w:rsidRPr="00190267">
              <w:rPr>
                <w:rFonts w:eastAsia="標楷體"/>
                <w:color w:val="000000" w:themeColor="text1"/>
              </w:rPr>
              <w:t>歸還日為止。</w:t>
            </w:r>
          </w:p>
          <w:p w14:paraId="33868832" w14:textId="1D5B5533" w:rsidR="00E605B7" w:rsidRPr="00190267" w:rsidRDefault="0020532D" w:rsidP="00D92941">
            <w:pPr>
              <w:pStyle w:val="a9"/>
              <w:adjustRightInd/>
              <w:spacing w:line="240" w:lineRule="auto"/>
              <w:ind w:leftChars="0" w:left="549"/>
              <w:jc w:val="both"/>
              <w:textAlignment w:val="auto"/>
              <w:rPr>
                <w:rFonts w:eastAsia="標楷體"/>
                <w:color w:val="000000" w:themeColor="text1"/>
              </w:rPr>
            </w:pPr>
            <w:r w:rsidRPr="00190267">
              <w:rPr>
                <w:rFonts w:eastAsia="標楷體"/>
                <w:color w:val="000000" w:themeColor="text1"/>
              </w:rPr>
              <w:t xml:space="preserve">Items overdue for 30 days or more </w:t>
            </w:r>
            <w:r w:rsidR="00D92941" w:rsidRPr="00190267">
              <w:rPr>
                <w:rFonts w:eastAsia="標楷體"/>
                <w:color w:val="000000" w:themeColor="text1"/>
              </w:rPr>
              <w:t>and</w:t>
            </w:r>
            <w:r w:rsidRPr="00190267">
              <w:rPr>
                <w:rFonts w:eastAsia="標楷體"/>
                <w:color w:val="000000" w:themeColor="text1"/>
              </w:rPr>
              <w:t xml:space="preserve"> not returned despite requests from the Library will be considered missing and will be handled in accordance with Article 24. Overdue fines will continue to accrue until the items are actually returned.</w:t>
            </w:r>
          </w:p>
        </w:tc>
      </w:tr>
      <w:tr w:rsidR="00190267" w:rsidRPr="00190267" w14:paraId="6E3ECDAF" w14:textId="77777777" w:rsidTr="00801E57">
        <w:trPr>
          <w:jc w:val="center"/>
        </w:trPr>
        <w:tc>
          <w:tcPr>
            <w:tcW w:w="1348" w:type="dxa"/>
          </w:tcPr>
          <w:p w14:paraId="0E458695"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24</w:t>
            </w:r>
            <w:r w:rsidRPr="00190267">
              <w:rPr>
                <w:rFonts w:eastAsia="標楷體"/>
                <w:color w:val="000000" w:themeColor="text1"/>
              </w:rPr>
              <w:t>條</w:t>
            </w:r>
          </w:p>
          <w:p w14:paraId="34C360F6" w14:textId="7740191E" w:rsidR="0020532D" w:rsidRPr="00190267" w:rsidRDefault="0020532D" w:rsidP="00A00953">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24</w:t>
            </w:r>
          </w:p>
        </w:tc>
        <w:tc>
          <w:tcPr>
            <w:tcW w:w="8433" w:type="dxa"/>
          </w:tcPr>
          <w:p w14:paraId="466B8034" w14:textId="71109B4B" w:rsidR="00A05781" w:rsidRPr="00190267" w:rsidRDefault="00A05781" w:rsidP="00A00953">
            <w:pPr>
              <w:jc w:val="both"/>
              <w:rPr>
                <w:rFonts w:eastAsia="標楷體"/>
                <w:color w:val="000000" w:themeColor="text1"/>
              </w:rPr>
            </w:pPr>
            <w:r w:rsidRPr="00190267">
              <w:rPr>
                <w:rFonts w:eastAsia="標楷體"/>
                <w:color w:val="000000" w:themeColor="text1"/>
              </w:rPr>
              <w:t>賠償</w:t>
            </w:r>
          </w:p>
          <w:p w14:paraId="25226EC7" w14:textId="021A9CDC" w:rsidR="0020532D" w:rsidRPr="00190267" w:rsidRDefault="006A417E" w:rsidP="00A00953">
            <w:pPr>
              <w:jc w:val="both"/>
              <w:rPr>
                <w:rFonts w:eastAsia="標楷體"/>
                <w:color w:val="000000" w:themeColor="text1"/>
              </w:rPr>
            </w:pPr>
            <w:r w:rsidRPr="00190267">
              <w:rPr>
                <w:rFonts w:eastAsia="標楷體" w:hint="eastAsia"/>
                <w:color w:val="000000" w:themeColor="text1"/>
              </w:rPr>
              <w:t>C</w:t>
            </w:r>
            <w:r w:rsidRPr="00190267">
              <w:rPr>
                <w:rFonts w:eastAsia="標楷體"/>
                <w:color w:val="000000" w:themeColor="text1"/>
              </w:rPr>
              <w:t>ompensation</w:t>
            </w:r>
          </w:p>
          <w:p w14:paraId="252225A1" w14:textId="520060FD" w:rsidR="00A05781" w:rsidRPr="00190267" w:rsidRDefault="00A05781" w:rsidP="00B25735">
            <w:pPr>
              <w:pStyle w:val="a9"/>
              <w:numPr>
                <w:ilvl w:val="0"/>
                <w:numId w:val="10"/>
              </w:numPr>
              <w:adjustRightInd/>
              <w:spacing w:line="240" w:lineRule="auto"/>
              <w:ind w:leftChars="0" w:left="535" w:hanging="535"/>
              <w:jc w:val="both"/>
              <w:textAlignment w:val="auto"/>
              <w:rPr>
                <w:rFonts w:eastAsia="標楷體"/>
                <w:color w:val="000000" w:themeColor="text1"/>
              </w:rPr>
            </w:pPr>
            <w:r w:rsidRPr="00190267">
              <w:rPr>
                <w:rFonts w:eastAsia="標楷體"/>
                <w:color w:val="000000" w:themeColor="text1"/>
              </w:rPr>
              <w:t>所借視聽資料如有遺失、</w:t>
            </w:r>
            <w:proofErr w:type="gramStart"/>
            <w:r w:rsidRPr="00190267">
              <w:rPr>
                <w:rFonts w:eastAsia="標楷體"/>
                <w:color w:val="000000" w:themeColor="text1"/>
              </w:rPr>
              <w:t>損毀時</w:t>
            </w:r>
            <w:proofErr w:type="gramEnd"/>
            <w:r w:rsidRPr="00190267">
              <w:rPr>
                <w:rFonts w:eastAsia="標楷體"/>
                <w:color w:val="000000" w:themeColor="text1"/>
              </w:rPr>
              <w:t>，須以原館藏授權範圍賠償為原則。</w:t>
            </w:r>
          </w:p>
          <w:p w14:paraId="7395A52C" w14:textId="192C42E8" w:rsidR="006A417E" w:rsidRPr="00190267" w:rsidRDefault="006A417E" w:rsidP="008D7BFC">
            <w:pPr>
              <w:pStyle w:val="a9"/>
              <w:numPr>
                <w:ilvl w:val="0"/>
                <w:numId w:val="3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In the event of loss or damage to borrowed audio-visual materials, compensation shall be made based on the original authorized scope of the Library collection.</w:t>
            </w:r>
          </w:p>
          <w:p w14:paraId="2A0A6A0E" w14:textId="62823377" w:rsidR="00A05781" w:rsidRPr="00190267" w:rsidRDefault="00A05781" w:rsidP="00B25735">
            <w:pPr>
              <w:pStyle w:val="a9"/>
              <w:numPr>
                <w:ilvl w:val="0"/>
                <w:numId w:val="10"/>
              </w:numPr>
              <w:adjustRightInd/>
              <w:spacing w:line="240" w:lineRule="auto"/>
              <w:ind w:leftChars="0" w:left="535" w:hanging="535"/>
              <w:jc w:val="both"/>
              <w:textAlignment w:val="auto"/>
              <w:rPr>
                <w:rFonts w:eastAsia="標楷體"/>
                <w:color w:val="000000" w:themeColor="text1"/>
              </w:rPr>
            </w:pPr>
            <w:r w:rsidRPr="00190267">
              <w:rPr>
                <w:rFonts w:eastAsia="標楷體"/>
                <w:color w:val="000000" w:themeColor="text1"/>
              </w:rPr>
              <w:t>無法</w:t>
            </w:r>
            <w:proofErr w:type="gramStart"/>
            <w:r w:rsidRPr="00190267">
              <w:rPr>
                <w:rFonts w:eastAsia="標楷體"/>
                <w:color w:val="000000" w:themeColor="text1"/>
              </w:rPr>
              <w:t>抵賠原版</w:t>
            </w:r>
            <w:proofErr w:type="gramEnd"/>
            <w:r w:rsidRPr="00190267">
              <w:rPr>
                <w:rFonts w:eastAsia="標楷體"/>
                <w:color w:val="000000" w:themeColor="text1"/>
              </w:rPr>
              <w:t>或絕版時，須以本館同意之版本替代或賠償定價</w:t>
            </w:r>
            <w:r w:rsidRPr="00190267">
              <w:rPr>
                <w:rFonts w:eastAsia="標楷體"/>
                <w:color w:val="000000" w:themeColor="text1"/>
              </w:rPr>
              <w:t>2</w:t>
            </w:r>
            <w:r w:rsidRPr="00190267">
              <w:rPr>
                <w:rFonts w:eastAsia="標楷體"/>
                <w:color w:val="000000" w:themeColor="text1"/>
              </w:rPr>
              <w:t>倍之金額。</w:t>
            </w:r>
          </w:p>
          <w:p w14:paraId="37FD55FD" w14:textId="017E6775" w:rsidR="006A417E" w:rsidRPr="00190267" w:rsidRDefault="00DE5F19" w:rsidP="008D7BFC">
            <w:pPr>
              <w:pStyle w:val="a9"/>
              <w:numPr>
                <w:ilvl w:val="0"/>
                <w:numId w:val="3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If the original authorized version cannot be replaced or is no longer available, borrowers shall provide a version approved by the Library or compensate twice the list price.</w:t>
            </w:r>
          </w:p>
          <w:p w14:paraId="4742B37D" w14:textId="77777777" w:rsidR="00A05781" w:rsidRPr="00190267" w:rsidRDefault="00A05781" w:rsidP="00B25735">
            <w:pPr>
              <w:pStyle w:val="a9"/>
              <w:numPr>
                <w:ilvl w:val="0"/>
                <w:numId w:val="10"/>
              </w:numPr>
              <w:adjustRightInd/>
              <w:spacing w:line="240" w:lineRule="auto"/>
              <w:ind w:leftChars="0" w:left="535" w:hanging="535"/>
              <w:jc w:val="both"/>
              <w:textAlignment w:val="auto"/>
              <w:rPr>
                <w:rFonts w:eastAsia="標楷體"/>
                <w:color w:val="000000" w:themeColor="text1"/>
              </w:rPr>
            </w:pPr>
            <w:r w:rsidRPr="00190267">
              <w:rPr>
                <w:rFonts w:eastAsia="標楷體"/>
                <w:color w:val="000000" w:themeColor="text1"/>
              </w:rPr>
              <w:t>遺失之視聽資料如為成套中之單件，若</w:t>
            </w:r>
            <w:proofErr w:type="gramStart"/>
            <w:r w:rsidRPr="00190267">
              <w:rPr>
                <w:rFonts w:eastAsia="標楷體"/>
                <w:color w:val="000000" w:themeColor="text1"/>
              </w:rPr>
              <w:t>無法零購時</w:t>
            </w:r>
            <w:proofErr w:type="gramEnd"/>
            <w:r w:rsidRPr="00190267">
              <w:rPr>
                <w:rFonts w:eastAsia="標楷體"/>
                <w:color w:val="000000" w:themeColor="text1"/>
              </w:rPr>
              <w:t>須全套賠償。</w:t>
            </w:r>
          </w:p>
          <w:p w14:paraId="6C936962" w14:textId="48A9833B" w:rsidR="00DE5F19" w:rsidRPr="00190267" w:rsidRDefault="00DE5F19" w:rsidP="008D7BFC">
            <w:pPr>
              <w:pStyle w:val="a9"/>
              <w:numPr>
                <w:ilvl w:val="0"/>
                <w:numId w:val="30"/>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If the lost audio-visual material is part of a set and cannot be purchased separately, the borrower shall compensate for the entire set.</w:t>
            </w:r>
          </w:p>
        </w:tc>
      </w:tr>
      <w:tr w:rsidR="00190267" w:rsidRPr="00190267" w14:paraId="6823704E" w14:textId="77777777" w:rsidTr="00801E57">
        <w:trPr>
          <w:jc w:val="center"/>
        </w:trPr>
        <w:tc>
          <w:tcPr>
            <w:tcW w:w="1348" w:type="dxa"/>
          </w:tcPr>
          <w:p w14:paraId="17899413"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第四章</w:t>
            </w:r>
          </w:p>
          <w:p w14:paraId="7A65A0CA" w14:textId="2179802D" w:rsidR="00DE5F19" w:rsidRPr="00190267" w:rsidRDefault="00DE5F19" w:rsidP="00A00953">
            <w:pPr>
              <w:snapToGrid w:val="0"/>
              <w:jc w:val="both"/>
              <w:rPr>
                <w:rFonts w:eastAsia="標楷體"/>
                <w:color w:val="000000" w:themeColor="text1"/>
              </w:rPr>
            </w:pPr>
            <w:r w:rsidRPr="00190267">
              <w:rPr>
                <w:rFonts w:eastAsia="標楷體" w:hint="eastAsia"/>
                <w:color w:val="000000" w:themeColor="text1"/>
              </w:rPr>
              <w:t>C</w:t>
            </w:r>
            <w:r w:rsidRPr="00190267">
              <w:rPr>
                <w:rFonts w:eastAsia="標楷體"/>
                <w:color w:val="000000" w:themeColor="text1"/>
              </w:rPr>
              <w:t>hapter 4</w:t>
            </w:r>
          </w:p>
        </w:tc>
        <w:tc>
          <w:tcPr>
            <w:tcW w:w="8433" w:type="dxa"/>
          </w:tcPr>
          <w:p w14:paraId="4FB15FC8" w14:textId="77777777" w:rsidR="00A05781" w:rsidRPr="00190267" w:rsidRDefault="00A05781" w:rsidP="00A00953">
            <w:pPr>
              <w:jc w:val="both"/>
              <w:rPr>
                <w:rFonts w:eastAsia="標楷體"/>
                <w:color w:val="000000" w:themeColor="text1"/>
              </w:rPr>
            </w:pPr>
            <w:r w:rsidRPr="00190267">
              <w:rPr>
                <w:rFonts w:eastAsia="標楷體"/>
                <w:color w:val="000000" w:themeColor="text1"/>
              </w:rPr>
              <w:t>平板電腦</w:t>
            </w:r>
          </w:p>
          <w:p w14:paraId="27D66D14" w14:textId="2A18D40B" w:rsidR="00DE5F19" w:rsidRPr="00190267" w:rsidRDefault="00DE5F19" w:rsidP="00A00953">
            <w:pPr>
              <w:jc w:val="both"/>
              <w:rPr>
                <w:rFonts w:eastAsia="標楷體"/>
                <w:color w:val="000000" w:themeColor="text1"/>
              </w:rPr>
            </w:pPr>
            <w:r w:rsidRPr="00190267">
              <w:rPr>
                <w:rFonts w:eastAsia="標楷體" w:hint="eastAsia"/>
                <w:color w:val="000000" w:themeColor="text1"/>
              </w:rPr>
              <w:t>T</w:t>
            </w:r>
            <w:r w:rsidRPr="00190267">
              <w:rPr>
                <w:rFonts w:eastAsia="標楷體"/>
                <w:color w:val="000000" w:themeColor="text1"/>
              </w:rPr>
              <w:t>ablets</w:t>
            </w:r>
          </w:p>
        </w:tc>
      </w:tr>
      <w:tr w:rsidR="00190267" w:rsidRPr="00190267" w14:paraId="6DBC263E" w14:textId="77777777" w:rsidTr="00801E57">
        <w:trPr>
          <w:jc w:val="center"/>
        </w:trPr>
        <w:tc>
          <w:tcPr>
            <w:tcW w:w="1348" w:type="dxa"/>
          </w:tcPr>
          <w:p w14:paraId="1F769228"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25</w:t>
            </w:r>
            <w:r w:rsidRPr="00190267">
              <w:rPr>
                <w:rFonts w:eastAsia="標楷體"/>
                <w:color w:val="000000" w:themeColor="text1"/>
              </w:rPr>
              <w:t>條</w:t>
            </w:r>
          </w:p>
          <w:p w14:paraId="32984A96" w14:textId="468A5580" w:rsidR="00DE5F19" w:rsidRPr="00190267" w:rsidRDefault="00DE5F19" w:rsidP="00A00953">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25</w:t>
            </w:r>
          </w:p>
        </w:tc>
        <w:tc>
          <w:tcPr>
            <w:tcW w:w="8433" w:type="dxa"/>
          </w:tcPr>
          <w:p w14:paraId="177225B3" w14:textId="43FEFB06" w:rsidR="00A05781" w:rsidRPr="00190267" w:rsidRDefault="00A05781" w:rsidP="00A00953">
            <w:pPr>
              <w:jc w:val="both"/>
              <w:rPr>
                <w:rFonts w:eastAsia="標楷體"/>
                <w:color w:val="000000" w:themeColor="text1"/>
              </w:rPr>
            </w:pPr>
            <w:r w:rsidRPr="00190267">
              <w:rPr>
                <w:rFonts w:eastAsia="標楷體"/>
                <w:color w:val="000000" w:themeColor="text1"/>
              </w:rPr>
              <w:t>借用資格</w:t>
            </w:r>
          </w:p>
          <w:p w14:paraId="27F0E1C2" w14:textId="237603B8" w:rsidR="00DE5F19" w:rsidRPr="00190267" w:rsidRDefault="00640C41" w:rsidP="00A00953">
            <w:pPr>
              <w:jc w:val="both"/>
              <w:rPr>
                <w:rFonts w:eastAsia="標楷體"/>
                <w:color w:val="000000" w:themeColor="text1"/>
              </w:rPr>
            </w:pPr>
            <w:r w:rsidRPr="00190267">
              <w:rPr>
                <w:rFonts w:eastAsia="標楷體"/>
                <w:color w:val="000000" w:themeColor="text1"/>
              </w:rPr>
              <w:t>Borrowing eligibility</w:t>
            </w:r>
          </w:p>
          <w:p w14:paraId="111D0944" w14:textId="093F5C11" w:rsidR="00A05781" w:rsidRPr="00190267" w:rsidRDefault="00A05781" w:rsidP="00B25735">
            <w:pPr>
              <w:pStyle w:val="a9"/>
              <w:numPr>
                <w:ilvl w:val="0"/>
                <w:numId w:val="11"/>
              </w:numPr>
              <w:adjustRightInd/>
              <w:spacing w:line="240" w:lineRule="auto"/>
              <w:ind w:leftChars="0" w:left="521" w:hanging="521"/>
              <w:jc w:val="both"/>
              <w:textAlignment w:val="auto"/>
              <w:rPr>
                <w:rFonts w:eastAsia="標楷體"/>
                <w:color w:val="000000" w:themeColor="text1"/>
              </w:rPr>
            </w:pPr>
            <w:r w:rsidRPr="00190267">
              <w:rPr>
                <w:rFonts w:eastAsia="標楷體"/>
                <w:color w:val="000000" w:themeColor="text1"/>
              </w:rPr>
              <w:t>本校教職員工生、本校附屬機構及相關事業員工可申請短期借用。</w:t>
            </w:r>
          </w:p>
          <w:p w14:paraId="5EBBB05F" w14:textId="42F33F55" w:rsidR="00DE5F19" w:rsidRPr="00190267" w:rsidRDefault="00DE5F19" w:rsidP="008D7BFC">
            <w:pPr>
              <w:pStyle w:val="a9"/>
              <w:numPr>
                <w:ilvl w:val="0"/>
                <w:numId w:val="31"/>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Faculty, staff, and students from the University and sta</w:t>
            </w:r>
            <w:r w:rsidR="00B269F0" w:rsidRPr="00190267">
              <w:rPr>
                <w:rFonts w:eastAsia="標楷體"/>
                <w:color w:val="000000" w:themeColor="text1"/>
              </w:rPr>
              <w:t xml:space="preserve">ff of its </w:t>
            </w:r>
            <w:r w:rsidRPr="00190267">
              <w:rPr>
                <w:rFonts w:eastAsia="標楷體"/>
                <w:color w:val="000000" w:themeColor="text1"/>
              </w:rPr>
              <w:t>affiliated agencies and relevant businesses may apply for short-term borrowing.</w:t>
            </w:r>
          </w:p>
          <w:p w14:paraId="3696AD31" w14:textId="77777777" w:rsidR="00A05781" w:rsidRPr="00190267" w:rsidRDefault="00A05781" w:rsidP="00B25735">
            <w:pPr>
              <w:pStyle w:val="a9"/>
              <w:numPr>
                <w:ilvl w:val="0"/>
                <w:numId w:val="11"/>
              </w:numPr>
              <w:adjustRightInd/>
              <w:spacing w:line="240" w:lineRule="auto"/>
              <w:ind w:leftChars="0" w:left="521" w:hanging="521"/>
              <w:jc w:val="both"/>
              <w:textAlignment w:val="auto"/>
              <w:rPr>
                <w:rFonts w:eastAsia="標楷體"/>
                <w:color w:val="000000" w:themeColor="text1"/>
              </w:rPr>
            </w:pPr>
            <w:r w:rsidRPr="00190267">
              <w:rPr>
                <w:rFonts w:eastAsia="標楷體"/>
                <w:color w:val="000000" w:themeColor="text1"/>
              </w:rPr>
              <w:t>本校當學期經濟不利學生可申請長期借用。</w:t>
            </w:r>
          </w:p>
          <w:p w14:paraId="21F922E3" w14:textId="06B91316" w:rsidR="00DE5F19" w:rsidRPr="00190267" w:rsidRDefault="00DE5F19" w:rsidP="008D7BFC">
            <w:pPr>
              <w:pStyle w:val="a9"/>
              <w:numPr>
                <w:ilvl w:val="0"/>
                <w:numId w:val="31"/>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Students from the University who are verified as economically disadvantaged for the current semester may apply for long-term borrowing.</w:t>
            </w:r>
          </w:p>
        </w:tc>
      </w:tr>
      <w:tr w:rsidR="00190267" w:rsidRPr="00190267" w14:paraId="23415258" w14:textId="77777777" w:rsidTr="00801E57">
        <w:trPr>
          <w:jc w:val="center"/>
        </w:trPr>
        <w:tc>
          <w:tcPr>
            <w:tcW w:w="1348" w:type="dxa"/>
          </w:tcPr>
          <w:p w14:paraId="6A07D9C5"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26</w:t>
            </w:r>
            <w:r w:rsidRPr="00190267">
              <w:rPr>
                <w:rFonts w:eastAsia="標楷體"/>
                <w:color w:val="000000" w:themeColor="text1"/>
              </w:rPr>
              <w:t>條</w:t>
            </w:r>
          </w:p>
          <w:p w14:paraId="6614192C" w14:textId="1A1A8FDF" w:rsidR="00DE5F19" w:rsidRPr="00190267" w:rsidRDefault="00DE5F19" w:rsidP="00A00953">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26</w:t>
            </w:r>
          </w:p>
        </w:tc>
        <w:tc>
          <w:tcPr>
            <w:tcW w:w="8433" w:type="dxa"/>
          </w:tcPr>
          <w:p w14:paraId="2C16A88B" w14:textId="080E0F05" w:rsidR="00A05781" w:rsidRPr="00190267" w:rsidRDefault="00A05781" w:rsidP="00A00953">
            <w:pPr>
              <w:jc w:val="both"/>
              <w:rPr>
                <w:rFonts w:eastAsia="標楷體"/>
                <w:color w:val="000000" w:themeColor="text1"/>
              </w:rPr>
            </w:pPr>
            <w:r w:rsidRPr="00190267">
              <w:rPr>
                <w:rFonts w:eastAsia="標楷體"/>
                <w:color w:val="000000" w:themeColor="text1"/>
              </w:rPr>
              <w:t>借用數量</w:t>
            </w:r>
          </w:p>
          <w:p w14:paraId="1E62DE5A" w14:textId="6A01E594" w:rsidR="00DE5F19" w:rsidRPr="00190267" w:rsidRDefault="000C6016" w:rsidP="00A00953">
            <w:pPr>
              <w:jc w:val="both"/>
              <w:rPr>
                <w:rFonts w:eastAsia="標楷體"/>
                <w:color w:val="000000" w:themeColor="text1"/>
              </w:rPr>
            </w:pPr>
            <w:r w:rsidRPr="00190267">
              <w:rPr>
                <w:rFonts w:eastAsia="標楷體" w:hint="eastAsia"/>
                <w:color w:val="000000" w:themeColor="text1"/>
              </w:rPr>
              <w:t>N</w:t>
            </w:r>
            <w:r w:rsidRPr="00190267">
              <w:rPr>
                <w:rFonts w:eastAsia="標楷體"/>
                <w:color w:val="000000" w:themeColor="text1"/>
              </w:rPr>
              <w:t xml:space="preserve">umber of borrowed </w:t>
            </w:r>
            <w:r w:rsidR="00206765" w:rsidRPr="00190267">
              <w:rPr>
                <w:rFonts w:eastAsia="標楷體"/>
                <w:color w:val="000000" w:themeColor="text1"/>
              </w:rPr>
              <w:t>tablets</w:t>
            </w:r>
          </w:p>
          <w:p w14:paraId="3C226628" w14:textId="77777777" w:rsidR="00A05781" w:rsidRPr="00190267" w:rsidRDefault="00A05781" w:rsidP="00A00953">
            <w:pPr>
              <w:jc w:val="both"/>
              <w:rPr>
                <w:rFonts w:eastAsia="標楷體"/>
                <w:color w:val="000000" w:themeColor="text1"/>
              </w:rPr>
            </w:pPr>
            <w:r w:rsidRPr="00190267">
              <w:rPr>
                <w:rFonts w:eastAsia="標楷體"/>
                <w:color w:val="000000" w:themeColor="text1"/>
              </w:rPr>
              <w:t>以本館可借用之平板電腦數量為基準，每人每次限借用</w:t>
            </w:r>
            <w:r w:rsidRPr="00190267">
              <w:rPr>
                <w:rFonts w:eastAsia="標楷體"/>
                <w:color w:val="000000" w:themeColor="text1"/>
              </w:rPr>
              <w:t>1</w:t>
            </w:r>
            <w:r w:rsidRPr="00190267">
              <w:rPr>
                <w:rFonts w:eastAsia="標楷體"/>
                <w:color w:val="000000" w:themeColor="text1"/>
              </w:rPr>
              <w:t>台。</w:t>
            </w:r>
          </w:p>
          <w:p w14:paraId="7C4CA420" w14:textId="02C991E9" w:rsidR="000C6016" w:rsidRPr="00190267" w:rsidRDefault="006B1C8A" w:rsidP="00A00953">
            <w:pPr>
              <w:jc w:val="both"/>
              <w:rPr>
                <w:rFonts w:eastAsia="標楷體"/>
                <w:color w:val="000000" w:themeColor="text1"/>
              </w:rPr>
            </w:pPr>
            <w:r w:rsidRPr="00190267">
              <w:rPr>
                <w:rFonts w:eastAsia="標楷體"/>
                <w:color w:val="000000" w:themeColor="text1"/>
              </w:rPr>
              <w:t>Based on the number of tablets available for borrowing at the Library, each person is limited to borrowing 1 tablet at a time.</w:t>
            </w:r>
          </w:p>
        </w:tc>
      </w:tr>
      <w:tr w:rsidR="00190267" w:rsidRPr="00190267" w14:paraId="48DD1F6A" w14:textId="77777777" w:rsidTr="00801E57">
        <w:trPr>
          <w:jc w:val="center"/>
        </w:trPr>
        <w:tc>
          <w:tcPr>
            <w:tcW w:w="1348" w:type="dxa"/>
          </w:tcPr>
          <w:p w14:paraId="3DDC6205"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27</w:t>
            </w:r>
            <w:r w:rsidRPr="00190267">
              <w:rPr>
                <w:rFonts w:eastAsia="標楷體"/>
                <w:color w:val="000000" w:themeColor="text1"/>
              </w:rPr>
              <w:t>條</w:t>
            </w:r>
          </w:p>
          <w:p w14:paraId="1C00B10B" w14:textId="560DAD1C" w:rsidR="006B1C8A" w:rsidRPr="00190267" w:rsidRDefault="006B1C8A" w:rsidP="00A00953">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27</w:t>
            </w:r>
          </w:p>
        </w:tc>
        <w:tc>
          <w:tcPr>
            <w:tcW w:w="8433" w:type="dxa"/>
          </w:tcPr>
          <w:p w14:paraId="6194B9E0" w14:textId="65B6F173" w:rsidR="00A05781" w:rsidRPr="00190267" w:rsidRDefault="00A05781" w:rsidP="00A00953">
            <w:pPr>
              <w:jc w:val="both"/>
              <w:rPr>
                <w:rFonts w:eastAsia="標楷體"/>
                <w:color w:val="000000" w:themeColor="text1"/>
                <w:szCs w:val="24"/>
              </w:rPr>
            </w:pPr>
            <w:r w:rsidRPr="00190267">
              <w:rPr>
                <w:rFonts w:eastAsia="標楷體"/>
                <w:color w:val="000000" w:themeColor="text1"/>
                <w:szCs w:val="24"/>
              </w:rPr>
              <w:t>借用期限</w:t>
            </w:r>
          </w:p>
          <w:p w14:paraId="3659B74C" w14:textId="30016A32" w:rsidR="006B1C8A" w:rsidRPr="00190267" w:rsidRDefault="006B1C8A" w:rsidP="00A00953">
            <w:pPr>
              <w:jc w:val="both"/>
              <w:rPr>
                <w:rFonts w:eastAsia="標楷體"/>
                <w:color w:val="000000" w:themeColor="text1"/>
                <w:szCs w:val="24"/>
              </w:rPr>
            </w:pPr>
            <w:r w:rsidRPr="00190267">
              <w:rPr>
                <w:rFonts w:eastAsia="標楷體"/>
                <w:color w:val="000000" w:themeColor="text1"/>
                <w:szCs w:val="24"/>
              </w:rPr>
              <w:t>Loan period</w:t>
            </w:r>
          </w:p>
          <w:p w14:paraId="21ABC023" w14:textId="4153D668" w:rsidR="00A05781" w:rsidRPr="00190267" w:rsidRDefault="00A05781" w:rsidP="00B25735">
            <w:pPr>
              <w:pStyle w:val="a9"/>
              <w:numPr>
                <w:ilvl w:val="0"/>
                <w:numId w:val="12"/>
              </w:numPr>
              <w:adjustRightInd/>
              <w:spacing w:line="240" w:lineRule="auto"/>
              <w:ind w:leftChars="0" w:left="535" w:hanging="535"/>
              <w:jc w:val="both"/>
              <w:textAlignment w:val="auto"/>
              <w:rPr>
                <w:rFonts w:eastAsia="標楷體"/>
                <w:color w:val="000000" w:themeColor="text1"/>
              </w:rPr>
            </w:pPr>
            <w:r w:rsidRPr="00190267">
              <w:rPr>
                <w:rFonts w:eastAsia="標楷體"/>
                <w:color w:val="000000" w:themeColor="text1"/>
              </w:rPr>
              <w:t>短期借用</w:t>
            </w:r>
          </w:p>
          <w:p w14:paraId="4855303E" w14:textId="207F8729" w:rsidR="006B1C8A" w:rsidRPr="00190267" w:rsidRDefault="006B1C8A" w:rsidP="008D7BFC">
            <w:pPr>
              <w:pStyle w:val="a9"/>
              <w:numPr>
                <w:ilvl w:val="0"/>
                <w:numId w:val="32"/>
              </w:numPr>
              <w:adjustRightInd/>
              <w:spacing w:line="240" w:lineRule="auto"/>
              <w:ind w:leftChars="0"/>
              <w:jc w:val="both"/>
              <w:textAlignment w:val="auto"/>
              <w:rPr>
                <w:rFonts w:eastAsia="標楷體"/>
                <w:color w:val="000000" w:themeColor="text1"/>
              </w:rPr>
            </w:pPr>
            <w:r w:rsidRPr="00190267">
              <w:rPr>
                <w:rFonts w:eastAsia="標楷體" w:hint="eastAsia"/>
                <w:color w:val="000000" w:themeColor="text1"/>
              </w:rPr>
              <w:t>S</w:t>
            </w:r>
            <w:r w:rsidRPr="00190267">
              <w:rPr>
                <w:rFonts w:eastAsia="標楷體"/>
                <w:color w:val="000000" w:themeColor="text1"/>
              </w:rPr>
              <w:t>hort-term borrowing</w:t>
            </w:r>
          </w:p>
          <w:p w14:paraId="23C6630B" w14:textId="5CE02500" w:rsidR="006B1C8A" w:rsidRPr="00190267" w:rsidRDefault="00A05781" w:rsidP="006B1C8A">
            <w:pPr>
              <w:pStyle w:val="a9"/>
              <w:numPr>
                <w:ilvl w:val="0"/>
                <w:numId w:val="13"/>
              </w:numPr>
              <w:adjustRightInd/>
              <w:spacing w:line="240" w:lineRule="auto"/>
              <w:ind w:leftChars="0" w:left="1099" w:hanging="574"/>
              <w:jc w:val="both"/>
              <w:textAlignment w:val="auto"/>
              <w:rPr>
                <w:rFonts w:eastAsia="標楷體"/>
                <w:color w:val="000000" w:themeColor="text1"/>
              </w:rPr>
            </w:pPr>
            <w:r w:rsidRPr="00190267">
              <w:rPr>
                <w:rFonts w:eastAsia="標楷體"/>
                <w:color w:val="000000" w:themeColor="text1"/>
              </w:rPr>
              <w:t>每次借期</w:t>
            </w:r>
            <w:r w:rsidRPr="00190267">
              <w:rPr>
                <w:rFonts w:eastAsia="標楷體"/>
                <w:color w:val="000000" w:themeColor="text1"/>
              </w:rPr>
              <w:t>7</w:t>
            </w:r>
            <w:r w:rsidRPr="00190267">
              <w:rPr>
                <w:rFonts w:eastAsia="標楷體"/>
                <w:color w:val="000000" w:themeColor="text1"/>
              </w:rPr>
              <w:t>天</w:t>
            </w:r>
            <w:r w:rsidRPr="00190267">
              <w:rPr>
                <w:rFonts w:eastAsia="標楷體"/>
                <w:color w:val="000000" w:themeColor="text1"/>
                <w:szCs w:val="24"/>
              </w:rPr>
              <w:t>，可預約、不可續借</w:t>
            </w:r>
            <w:r w:rsidRPr="00190267">
              <w:rPr>
                <w:rFonts w:eastAsia="標楷體"/>
                <w:color w:val="000000" w:themeColor="text1"/>
              </w:rPr>
              <w:t>。</w:t>
            </w:r>
          </w:p>
          <w:p w14:paraId="1DF86345" w14:textId="5CA9F6D5" w:rsidR="006B1C8A" w:rsidRPr="00190267" w:rsidRDefault="006B1C8A" w:rsidP="008D7BFC">
            <w:pPr>
              <w:pStyle w:val="a9"/>
              <w:numPr>
                <w:ilvl w:val="0"/>
                <w:numId w:val="33"/>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Each loan period is 7 days. Borrowers shall make a reservation, and renewals are not permitted.</w:t>
            </w:r>
          </w:p>
          <w:p w14:paraId="1813287C" w14:textId="7F6F43F5" w:rsidR="00A05781" w:rsidRPr="00190267" w:rsidRDefault="00A05781" w:rsidP="00B25735">
            <w:pPr>
              <w:pStyle w:val="a9"/>
              <w:numPr>
                <w:ilvl w:val="0"/>
                <w:numId w:val="13"/>
              </w:numPr>
              <w:adjustRightInd/>
              <w:spacing w:line="240" w:lineRule="auto"/>
              <w:ind w:leftChars="0" w:left="1099" w:hanging="574"/>
              <w:jc w:val="both"/>
              <w:textAlignment w:val="auto"/>
              <w:rPr>
                <w:rFonts w:eastAsia="標楷體"/>
                <w:color w:val="000000" w:themeColor="text1"/>
                <w:u w:val="single"/>
              </w:rPr>
            </w:pPr>
            <w:r w:rsidRPr="00190267">
              <w:rPr>
                <w:rFonts w:eastAsia="標楷體"/>
                <w:color w:val="000000" w:themeColor="text1"/>
              </w:rPr>
              <w:t>逾期歸還罰款每台每日以新台幣</w:t>
            </w:r>
            <w:r w:rsidRPr="00190267">
              <w:rPr>
                <w:rFonts w:eastAsia="標楷體"/>
                <w:color w:val="000000" w:themeColor="text1"/>
              </w:rPr>
              <w:t>100</w:t>
            </w:r>
            <w:r w:rsidRPr="00190267">
              <w:rPr>
                <w:rFonts w:eastAsia="標楷體"/>
                <w:color w:val="000000" w:themeColor="text1"/>
              </w:rPr>
              <w:t>元計算</w:t>
            </w:r>
            <w:r w:rsidRPr="00190267">
              <w:rPr>
                <w:rFonts w:eastAsia="標楷體"/>
                <w:color w:val="000000" w:themeColor="text1"/>
                <w:szCs w:val="24"/>
              </w:rPr>
              <w:t>，逾期</w:t>
            </w:r>
            <w:r w:rsidRPr="00190267">
              <w:rPr>
                <w:rFonts w:eastAsia="標楷體"/>
                <w:color w:val="000000" w:themeColor="text1"/>
                <w:szCs w:val="24"/>
              </w:rPr>
              <w:t>30</w:t>
            </w:r>
            <w:r w:rsidRPr="00190267">
              <w:rPr>
                <w:rFonts w:eastAsia="標楷體"/>
                <w:color w:val="000000" w:themeColor="text1"/>
                <w:szCs w:val="24"/>
              </w:rPr>
              <w:t>天以上仍未歸還時，</w:t>
            </w:r>
            <w:r w:rsidR="00D73309" w:rsidRPr="00190267">
              <w:rPr>
                <w:rFonts w:eastAsia="標楷體"/>
                <w:color w:val="000000" w:themeColor="text1"/>
                <w:szCs w:val="24"/>
              </w:rPr>
              <w:t>得</w:t>
            </w:r>
            <w:r w:rsidRPr="00190267">
              <w:rPr>
                <w:rFonts w:eastAsia="標楷體"/>
                <w:color w:val="000000" w:themeColor="text1"/>
                <w:szCs w:val="24"/>
              </w:rPr>
              <w:t>視同遺失，並依本辦法第</w:t>
            </w:r>
            <w:r w:rsidRPr="00190267">
              <w:rPr>
                <w:rFonts w:eastAsia="標楷體"/>
                <w:color w:val="000000" w:themeColor="text1"/>
                <w:szCs w:val="24"/>
              </w:rPr>
              <w:t>28</w:t>
            </w:r>
            <w:r w:rsidRPr="00190267">
              <w:rPr>
                <w:rFonts w:eastAsia="標楷體"/>
                <w:color w:val="000000" w:themeColor="text1"/>
                <w:szCs w:val="24"/>
              </w:rPr>
              <w:t>條規定辦理</w:t>
            </w:r>
            <w:r w:rsidR="00D138F8" w:rsidRPr="00190267">
              <w:rPr>
                <w:rFonts w:eastAsia="標楷體"/>
                <w:color w:val="000000" w:themeColor="text1"/>
                <w:szCs w:val="24"/>
              </w:rPr>
              <w:t>，</w:t>
            </w:r>
            <w:r w:rsidR="00AF65B3" w:rsidRPr="00190267">
              <w:rPr>
                <w:rFonts w:eastAsia="標楷體"/>
                <w:color w:val="000000" w:themeColor="text1"/>
                <w:szCs w:val="24"/>
              </w:rPr>
              <w:t>惟</w:t>
            </w:r>
            <w:r w:rsidR="00D138F8" w:rsidRPr="00190267">
              <w:rPr>
                <w:rFonts w:eastAsia="標楷體"/>
                <w:color w:val="000000" w:themeColor="text1"/>
                <w:szCs w:val="24"/>
              </w:rPr>
              <w:t>逾期罰款仍需計算至</w:t>
            </w:r>
            <w:r w:rsidR="00F51861" w:rsidRPr="00190267">
              <w:rPr>
                <w:rFonts w:eastAsia="標楷體"/>
                <w:color w:val="000000" w:themeColor="text1"/>
                <w:szCs w:val="24"/>
              </w:rPr>
              <w:t>實際</w:t>
            </w:r>
            <w:r w:rsidR="00D138F8" w:rsidRPr="00190267">
              <w:rPr>
                <w:rFonts w:eastAsia="標楷體"/>
                <w:color w:val="000000" w:themeColor="text1"/>
                <w:szCs w:val="24"/>
              </w:rPr>
              <w:t>歸還日為止。</w:t>
            </w:r>
          </w:p>
          <w:p w14:paraId="6A8F147F" w14:textId="791660FA" w:rsidR="006B1C8A" w:rsidRPr="00190267" w:rsidRDefault="00206765" w:rsidP="008D7BFC">
            <w:pPr>
              <w:pStyle w:val="a9"/>
              <w:numPr>
                <w:ilvl w:val="0"/>
                <w:numId w:val="33"/>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Overdue returns will incur a fine of NT$ 100 per tablet per day. A tablet overdue for 30 days or more and not returned will be considered missing and will be handled in accordance with Article 28. Overdue fines will continue to accrue until the tablet is actually returned.</w:t>
            </w:r>
          </w:p>
          <w:p w14:paraId="5C790737" w14:textId="5A147F35" w:rsidR="00D92941" w:rsidRPr="00190267" w:rsidRDefault="00A05781" w:rsidP="00D92941">
            <w:pPr>
              <w:pStyle w:val="a9"/>
              <w:numPr>
                <w:ilvl w:val="0"/>
                <w:numId w:val="12"/>
              </w:numPr>
              <w:adjustRightInd/>
              <w:spacing w:line="240" w:lineRule="auto"/>
              <w:ind w:leftChars="0" w:left="535" w:hanging="535"/>
              <w:jc w:val="both"/>
              <w:textAlignment w:val="auto"/>
              <w:rPr>
                <w:rFonts w:eastAsia="標楷體"/>
                <w:color w:val="000000" w:themeColor="text1"/>
              </w:rPr>
            </w:pPr>
            <w:r w:rsidRPr="00190267">
              <w:rPr>
                <w:rFonts w:eastAsia="標楷體"/>
                <w:color w:val="000000" w:themeColor="text1"/>
              </w:rPr>
              <w:t>長期借用</w:t>
            </w:r>
          </w:p>
          <w:p w14:paraId="5F61046C" w14:textId="2BC7662F" w:rsidR="00D92941" w:rsidRPr="00190267" w:rsidRDefault="00D92941" w:rsidP="008D7BFC">
            <w:pPr>
              <w:pStyle w:val="a9"/>
              <w:numPr>
                <w:ilvl w:val="0"/>
                <w:numId w:val="32"/>
              </w:numPr>
              <w:adjustRightInd/>
              <w:spacing w:line="240" w:lineRule="auto"/>
              <w:ind w:leftChars="0"/>
              <w:jc w:val="both"/>
              <w:textAlignment w:val="auto"/>
              <w:rPr>
                <w:rFonts w:eastAsia="標楷體"/>
                <w:color w:val="000000" w:themeColor="text1"/>
              </w:rPr>
            </w:pPr>
            <w:r w:rsidRPr="00190267">
              <w:rPr>
                <w:rFonts w:eastAsia="標楷體" w:hint="eastAsia"/>
                <w:color w:val="000000" w:themeColor="text1"/>
              </w:rPr>
              <w:t>L</w:t>
            </w:r>
            <w:r w:rsidRPr="00190267">
              <w:rPr>
                <w:rFonts w:eastAsia="標楷體"/>
                <w:color w:val="000000" w:themeColor="text1"/>
              </w:rPr>
              <w:t>ong-term borrowing</w:t>
            </w:r>
          </w:p>
          <w:p w14:paraId="7CEE9FCA" w14:textId="1BA7DED6" w:rsidR="00A05781" w:rsidRPr="00190267" w:rsidRDefault="00A05781" w:rsidP="00B25735">
            <w:pPr>
              <w:pStyle w:val="a9"/>
              <w:numPr>
                <w:ilvl w:val="0"/>
                <w:numId w:val="14"/>
              </w:numPr>
              <w:adjustRightInd/>
              <w:spacing w:line="240" w:lineRule="auto"/>
              <w:ind w:leftChars="0" w:left="1092" w:hanging="560"/>
              <w:jc w:val="both"/>
              <w:textAlignment w:val="auto"/>
              <w:rPr>
                <w:rFonts w:eastAsia="標楷體"/>
                <w:color w:val="000000" w:themeColor="text1"/>
              </w:rPr>
            </w:pPr>
            <w:r w:rsidRPr="00190267">
              <w:rPr>
                <w:rFonts w:eastAsia="標楷體"/>
                <w:color w:val="000000" w:themeColor="text1"/>
              </w:rPr>
              <w:t>每次借用</w:t>
            </w:r>
            <w:r w:rsidRPr="00190267">
              <w:rPr>
                <w:rFonts w:eastAsia="標楷體"/>
                <w:color w:val="000000" w:themeColor="text1"/>
              </w:rPr>
              <w:t>1</w:t>
            </w:r>
            <w:r w:rsidRPr="00190267">
              <w:rPr>
                <w:rFonts w:eastAsia="標楷體"/>
                <w:color w:val="000000" w:themeColor="text1"/>
              </w:rPr>
              <w:t>學期</w:t>
            </w:r>
            <w:r w:rsidRPr="00190267">
              <w:rPr>
                <w:rFonts w:eastAsia="標楷體"/>
                <w:color w:val="000000" w:themeColor="text1"/>
                <w:szCs w:val="24"/>
              </w:rPr>
              <w:t>，須於當學期開學前</w:t>
            </w:r>
            <w:r w:rsidRPr="00190267">
              <w:rPr>
                <w:rFonts w:eastAsia="標楷體"/>
                <w:color w:val="000000" w:themeColor="text1"/>
                <w:szCs w:val="24"/>
              </w:rPr>
              <w:t>1</w:t>
            </w:r>
            <w:proofErr w:type="gramStart"/>
            <w:r w:rsidRPr="00190267">
              <w:rPr>
                <w:rFonts w:eastAsia="標楷體"/>
                <w:color w:val="000000" w:themeColor="text1"/>
                <w:szCs w:val="24"/>
              </w:rPr>
              <w:t>週</w:t>
            </w:r>
            <w:proofErr w:type="gramEnd"/>
            <w:r w:rsidRPr="00190267">
              <w:rPr>
                <w:rFonts w:eastAsia="標楷體"/>
                <w:color w:val="000000" w:themeColor="text1"/>
                <w:szCs w:val="24"/>
              </w:rPr>
              <w:t>辦理借用申請，並於當學期最後</w:t>
            </w:r>
            <w:r w:rsidRPr="00190267">
              <w:rPr>
                <w:rFonts w:eastAsia="標楷體"/>
                <w:color w:val="000000" w:themeColor="text1"/>
                <w:szCs w:val="24"/>
              </w:rPr>
              <w:t>1</w:t>
            </w:r>
            <w:proofErr w:type="gramStart"/>
            <w:r w:rsidRPr="00190267">
              <w:rPr>
                <w:rFonts w:eastAsia="標楷體"/>
                <w:color w:val="000000" w:themeColor="text1"/>
                <w:szCs w:val="24"/>
              </w:rPr>
              <w:t>週</w:t>
            </w:r>
            <w:proofErr w:type="gramEnd"/>
            <w:r w:rsidRPr="00190267">
              <w:rPr>
                <w:rFonts w:eastAsia="標楷體"/>
                <w:color w:val="000000" w:themeColor="text1"/>
                <w:szCs w:val="24"/>
              </w:rPr>
              <w:t>歸還</w:t>
            </w:r>
            <w:r w:rsidRPr="00190267">
              <w:rPr>
                <w:rFonts w:eastAsia="標楷體"/>
                <w:color w:val="000000" w:themeColor="text1"/>
              </w:rPr>
              <w:t>。</w:t>
            </w:r>
          </w:p>
          <w:p w14:paraId="121C6F58" w14:textId="05A44A1B" w:rsidR="00D92941" w:rsidRPr="00190267" w:rsidRDefault="00D92941" w:rsidP="008D7BFC">
            <w:pPr>
              <w:pStyle w:val="a9"/>
              <w:numPr>
                <w:ilvl w:val="0"/>
                <w:numId w:val="34"/>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The loan period is 1 semester at a time. Borrowing shall be completed 1 week before the start of a semester, and returns shall be made during the last week of a semester.</w:t>
            </w:r>
          </w:p>
          <w:p w14:paraId="2C5EAAEC" w14:textId="77777777" w:rsidR="00A05781" w:rsidRPr="00190267" w:rsidRDefault="00A05781" w:rsidP="00B25735">
            <w:pPr>
              <w:pStyle w:val="a9"/>
              <w:numPr>
                <w:ilvl w:val="0"/>
                <w:numId w:val="14"/>
              </w:numPr>
              <w:adjustRightInd/>
              <w:spacing w:line="240" w:lineRule="auto"/>
              <w:ind w:leftChars="0" w:left="1092" w:hanging="560"/>
              <w:jc w:val="both"/>
              <w:textAlignment w:val="auto"/>
              <w:rPr>
                <w:rFonts w:eastAsia="標楷體"/>
                <w:color w:val="000000" w:themeColor="text1"/>
              </w:rPr>
            </w:pPr>
            <w:r w:rsidRPr="00190267">
              <w:rPr>
                <w:rFonts w:eastAsia="標楷體"/>
                <w:color w:val="000000" w:themeColor="text1"/>
              </w:rPr>
              <w:t>逾期歸還者</w:t>
            </w:r>
            <w:r w:rsidRPr="00190267">
              <w:rPr>
                <w:rFonts w:eastAsia="標楷體"/>
                <w:color w:val="000000" w:themeColor="text1"/>
                <w:szCs w:val="24"/>
              </w:rPr>
              <w:t>，</w:t>
            </w:r>
            <w:r w:rsidRPr="00190267">
              <w:rPr>
                <w:rFonts w:eastAsia="標楷體"/>
                <w:color w:val="000000" w:themeColor="text1"/>
              </w:rPr>
              <w:t>暫停借用平板電腦權利</w:t>
            </w:r>
            <w:r w:rsidRPr="00190267">
              <w:rPr>
                <w:rFonts w:eastAsia="標楷體"/>
                <w:color w:val="000000" w:themeColor="text1"/>
              </w:rPr>
              <w:t>1</w:t>
            </w:r>
            <w:r w:rsidRPr="00190267">
              <w:rPr>
                <w:rFonts w:eastAsia="標楷體"/>
                <w:color w:val="000000" w:themeColor="text1"/>
              </w:rPr>
              <w:t>學期。</w:t>
            </w:r>
          </w:p>
          <w:p w14:paraId="69750210" w14:textId="53A97F1D" w:rsidR="00D92941" w:rsidRPr="00190267" w:rsidRDefault="00917887" w:rsidP="008D7BFC">
            <w:pPr>
              <w:pStyle w:val="a9"/>
              <w:numPr>
                <w:ilvl w:val="0"/>
                <w:numId w:val="34"/>
              </w:numPr>
              <w:adjustRightInd/>
              <w:spacing w:line="240" w:lineRule="auto"/>
              <w:ind w:leftChars="0"/>
              <w:jc w:val="both"/>
              <w:textAlignment w:val="auto"/>
              <w:rPr>
                <w:rFonts w:eastAsia="標楷體"/>
                <w:color w:val="000000" w:themeColor="text1"/>
              </w:rPr>
            </w:pPr>
            <w:r w:rsidRPr="00190267">
              <w:rPr>
                <w:rFonts w:eastAsia="標楷體"/>
                <w:color w:val="000000" w:themeColor="text1"/>
              </w:rPr>
              <w:t xml:space="preserve">Overdue returns will result in the suspension of the </w:t>
            </w:r>
            <w:r w:rsidR="005808A4" w:rsidRPr="00190267">
              <w:rPr>
                <w:rFonts w:eastAsia="標楷體"/>
                <w:color w:val="000000" w:themeColor="text1"/>
              </w:rPr>
              <w:t>borrowing rights</w:t>
            </w:r>
            <w:r w:rsidRPr="00190267">
              <w:rPr>
                <w:rFonts w:eastAsia="標楷體"/>
                <w:color w:val="000000" w:themeColor="text1"/>
              </w:rPr>
              <w:t xml:space="preserve"> for 1 semester.</w:t>
            </w:r>
          </w:p>
        </w:tc>
      </w:tr>
      <w:tr w:rsidR="00190267" w:rsidRPr="00190267" w14:paraId="3C0AAA11" w14:textId="77777777" w:rsidTr="00801E57">
        <w:trPr>
          <w:jc w:val="center"/>
        </w:trPr>
        <w:tc>
          <w:tcPr>
            <w:tcW w:w="1348" w:type="dxa"/>
          </w:tcPr>
          <w:p w14:paraId="05EB2FDD" w14:textId="77777777" w:rsidR="00A05781" w:rsidRPr="00190267" w:rsidRDefault="00A05781" w:rsidP="00A00953">
            <w:pPr>
              <w:snapToGrid w:val="0"/>
              <w:jc w:val="both"/>
              <w:rPr>
                <w:rFonts w:eastAsia="標楷體"/>
                <w:color w:val="000000" w:themeColor="text1"/>
              </w:rPr>
            </w:pPr>
            <w:r w:rsidRPr="00190267">
              <w:rPr>
                <w:rFonts w:eastAsia="標楷體"/>
                <w:color w:val="000000" w:themeColor="text1"/>
              </w:rPr>
              <w:t>第</w:t>
            </w:r>
            <w:r w:rsidRPr="00190267">
              <w:rPr>
                <w:rFonts w:eastAsia="標楷體"/>
                <w:color w:val="000000" w:themeColor="text1"/>
              </w:rPr>
              <w:t>28</w:t>
            </w:r>
            <w:r w:rsidRPr="00190267">
              <w:rPr>
                <w:rFonts w:eastAsia="標楷體"/>
                <w:color w:val="000000" w:themeColor="text1"/>
              </w:rPr>
              <w:t>條</w:t>
            </w:r>
          </w:p>
          <w:p w14:paraId="660B0C28" w14:textId="42930227" w:rsidR="00917887" w:rsidRPr="00190267" w:rsidRDefault="00917887" w:rsidP="00A00953">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28</w:t>
            </w:r>
          </w:p>
        </w:tc>
        <w:tc>
          <w:tcPr>
            <w:tcW w:w="8433" w:type="dxa"/>
          </w:tcPr>
          <w:p w14:paraId="50DE54E3" w14:textId="1CC666B1" w:rsidR="00A05781" w:rsidRPr="00190267" w:rsidRDefault="00A05781" w:rsidP="00A00953">
            <w:pPr>
              <w:jc w:val="both"/>
              <w:rPr>
                <w:rFonts w:eastAsia="標楷體"/>
                <w:color w:val="000000" w:themeColor="text1"/>
              </w:rPr>
            </w:pPr>
            <w:r w:rsidRPr="00190267">
              <w:rPr>
                <w:rFonts w:eastAsia="標楷體"/>
                <w:color w:val="000000" w:themeColor="text1"/>
              </w:rPr>
              <w:t>注意事項</w:t>
            </w:r>
          </w:p>
          <w:p w14:paraId="025E4396" w14:textId="03AEE5E9" w:rsidR="00917887" w:rsidRPr="00190267" w:rsidRDefault="00917887" w:rsidP="00A00953">
            <w:pPr>
              <w:jc w:val="both"/>
              <w:rPr>
                <w:rFonts w:eastAsia="標楷體"/>
                <w:color w:val="000000" w:themeColor="text1"/>
              </w:rPr>
            </w:pPr>
            <w:r w:rsidRPr="00190267">
              <w:rPr>
                <w:rFonts w:eastAsia="標楷體" w:hint="eastAsia"/>
                <w:color w:val="000000" w:themeColor="text1"/>
              </w:rPr>
              <w:t>N</w:t>
            </w:r>
            <w:r w:rsidRPr="00190267">
              <w:rPr>
                <w:rFonts w:eastAsia="標楷體"/>
                <w:color w:val="000000" w:themeColor="text1"/>
              </w:rPr>
              <w:t>otes</w:t>
            </w:r>
          </w:p>
          <w:p w14:paraId="7C6B7A0E" w14:textId="67CD260F" w:rsidR="00A05781" w:rsidRPr="00190267" w:rsidRDefault="00A05781" w:rsidP="00B25735">
            <w:pPr>
              <w:pStyle w:val="a9"/>
              <w:numPr>
                <w:ilvl w:val="0"/>
                <w:numId w:val="15"/>
              </w:numPr>
              <w:adjustRightInd/>
              <w:spacing w:line="240" w:lineRule="auto"/>
              <w:ind w:leftChars="0" w:left="549" w:hanging="584"/>
              <w:jc w:val="both"/>
              <w:textAlignment w:val="auto"/>
              <w:rPr>
                <w:rFonts w:eastAsia="標楷體"/>
                <w:color w:val="000000" w:themeColor="text1"/>
                <w:szCs w:val="24"/>
              </w:rPr>
            </w:pPr>
            <w:r w:rsidRPr="00190267">
              <w:rPr>
                <w:rFonts w:eastAsia="標楷體"/>
                <w:color w:val="000000" w:themeColor="text1"/>
                <w:szCs w:val="24"/>
              </w:rPr>
              <w:t>借用人應當場確認設備是否正常及齊全，如有問題應立即反應。設備借出後</w:t>
            </w:r>
            <w:proofErr w:type="gramStart"/>
            <w:r w:rsidRPr="00190267">
              <w:rPr>
                <w:rFonts w:eastAsia="標楷體"/>
                <w:color w:val="000000" w:themeColor="text1"/>
                <w:szCs w:val="24"/>
              </w:rPr>
              <w:t>衍生之損毀</w:t>
            </w:r>
            <w:proofErr w:type="gramEnd"/>
            <w:r w:rsidRPr="00190267">
              <w:rPr>
                <w:rFonts w:eastAsia="標楷體"/>
                <w:color w:val="000000" w:themeColor="text1"/>
                <w:szCs w:val="24"/>
              </w:rPr>
              <w:t>問題，由借用人自行負責。</w:t>
            </w:r>
          </w:p>
          <w:p w14:paraId="4439F60D" w14:textId="472EB23C" w:rsidR="00917887" w:rsidRPr="00190267" w:rsidRDefault="00917887" w:rsidP="008D7BFC">
            <w:pPr>
              <w:pStyle w:val="a9"/>
              <w:numPr>
                <w:ilvl w:val="0"/>
                <w:numId w:val="35"/>
              </w:numPr>
              <w:adjustRightInd/>
              <w:spacing w:line="240" w:lineRule="auto"/>
              <w:ind w:leftChars="0"/>
              <w:jc w:val="both"/>
              <w:textAlignment w:val="auto"/>
              <w:rPr>
                <w:rFonts w:eastAsia="標楷體"/>
                <w:color w:val="000000" w:themeColor="text1"/>
                <w:szCs w:val="24"/>
              </w:rPr>
            </w:pPr>
            <w:r w:rsidRPr="00190267">
              <w:rPr>
                <w:rFonts w:eastAsia="標楷體"/>
                <w:color w:val="000000" w:themeColor="text1"/>
                <w:szCs w:val="24"/>
              </w:rPr>
              <w:t>Borrowers shall confirm on the spot that the borrowed equipment is functioning and complete. They should inform the Library immediately if there are any problems. Borrowers will be held responsible for any damage to the equipment occurring after it is borrowed.</w:t>
            </w:r>
          </w:p>
          <w:p w14:paraId="42365303" w14:textId="65788B73" w:rsidR="00A05781" w:rsidRPr="00190267" w:rsidRDefault="00A05781" w:rsidP="00B25735">
            <w:pPr>
              <w:pStyle w:val="a9"/>
              <w:numPr>
                <w:ilvl w:val="0"/>
                <w:numId w:val="15"/>
              </w:numPr>
              <w:adjustRightInd/>
              <w:spacing w:line="240" w:lineRule="auto"/>
              <w:ind w:leftChars="0" w:left="549" w:hanging="584"/>
              <w:jc w:val="both"/>
              <w:textAlignment w:val="auto"/>
              <w:rPr>
                <w:rFonts w:eastAsia="標楷體"/>
                <w:color w:val="000000" w:themeColor="text1"/>
                <w:szCs w:val="24"/>
              </w:rPr>
            </w:pPr>
            <w:r w:rsidRPr="00190267">
              <w:rPr>
                <w:rFonts w:eastAsia="標楷體"/>
                <w:color w:val="000000" w:themeColor="text1"/>
                <w:szCs w:val="24"/>
              </w:rPr>
              <w:t>歸還時，本館館員會同借用人檢視相關設備狀況，並確認設備完整性，始完成歸還手續。歸還後設備內仍有私人檔案者，</w:t>
            </w:r>
            <w:proofErr w:type="gramStart"/>
            <w:r w:rsidRPr="00190267">
              <w:rPr>
                <w:rFonts w:eastAsia="標楷體"/>
                <w:color w:val="000000" w:themeColor="text1"/>
                <w:szCs w:val="24"/>
              </w:rPr>
              <w:t>本館得逕行</w:t>
            </w:r>
            <w:proofErr w:type="gramEnd"/>
            <w:r w:rsidRPr="00190267">
              <w:rPr>
                <w:rFonts w:eastAsia="標楷體"/>
                <w:color w:val="000000" w:themeColor="text1"/>
                <w:szCs w:val="24"/>
              </w:rPr>
              <w:t>刪除。</w:t>
            </w:r>
          </w:p>
          <w:p w14:paraId="5C8AAAF2" w14:textId="3E717F03" w:rsidR="00917887" w:rsidRPr="00190267" w:rsidRDefault="00917887" w:rsidP="008D7BFC">
            <w:pPr>
              <w:pStyle w:val="a9"/>
              <w:numPr>
                <w:ilvl w:val="0"/>
                <w:numId w:val="35"/>
              </w:numPr>
              <w:adjustRightInd/>
              <w:spacing w:line="240" w:lineRule="auto"/>
              <w:ind w:leftChars="0"/>
              <w:jc w:val="both"/>
              <w:textAlignment w:val="auto"/>
              <w:rPr>
                <w:rFonts w:eastAsia="標楷體"/>
                <w:color w:val="000000" w:themeColor="text1"/>
                <w:szCs w:val="24"/>
              </w:rPr>
            </w:pPr>
            <w:r w:rsidRPr="00190267">
              <w:rPr>
                <w:rFonts w:eastAsia="標楷體"/>
                <w:color w:val="000000" w:themeColor="text1"/>
                <w:szCs w:val="24"/>
              </w:rPr>
              <w:t xml:space="preserve">For returns, Library staff will examine the equipment with the borrowers to confirm </w:t>
            </w:r>
            <w:r w:rsidRPr="00190267">
              <w:rPr>
                <w:rFonts w:eastAsia="標楷體"/>
                <w:color w:val="000000" w:themeColor="text1"/>
                <w:szCs w:val="24"/>
              </w:rPr>
              <w:lastRenderedPageBreak/>
              <w:t xml:space="preserve">its condition before completing the return process. Any personal files </w:t>
            </w:r>
            <w:r w:rsidR="00B269F0" w:rsidRPr="00190267">
              <w:rPr>
                <w:rFonts w:eastAsia="標楷體"/>
                <w:color w:val="000000" w:themeColor="text1"/>
                <w:szCs w:val="24"/>
              </w:rPr>
              <w:t>left</w:t>
            </w:r>
            <w:r w:rsidRPr="00190267">
              <w:rPr>
                <w:rFonts w:eastAsia="標楷體"/>
                <w:color w:val="000000" w:themeColor="text1"/>
                <w:szCs w:val="24"/>
              </w:rPr>
              <w:t xml:space="preserve"> on the equipment </w:t>
            </w:r>
            <w:r w:rsidR="00B269F0" w:rsidRPr="00190267">
              <w:rPr>
                <w:rFonts w:eastAsia="標楷體"/>
                <w:color w:val="000000" w:themeColor="text1"/>
                <w:szCs w:val="24"/>
              </w:rPr>
              <w:t xml:space="preserve">after it is returned </w:t>
            </w:r>
            <w:r w:rsidRPr="00190267">
              <w:rPr>
                <w:rFonts w:eastAsia="標楷體"/>
                <w:color w:val="000000" w:themeColor="text1"/>
                <w:szCs w:val="24"/>
              </w:rPr>
              <w:t>will be deleted by the Library.</w:t>
            </w:r>
          </w:p>
          <w:p w14:paraId="391B7188" w14:textId="72B543A0" w:rsidR="00A05781" w:rsidRPr="00190267" w:rsidRDefault="00A05781" w:rsidP="00B25735">
            <w:pPr>
              <w:pStyle w:val="a9"/>
              <w:numPr>
                <w:ilvl w:val="0"/>
                <w:numId w:val="15"/>
              </w:numPr>
              <w:adjustRightInd/>
              <w:spacing w:line="240" w:lineRule="auto"/>
              <w:ind w:leftChars="0" w:left="549" w:hanging="584"/>
              <w:jc w:val="both"/>
              <w:textAlignment w:val="auto"/>
              <w:rPr>
                <w:rFonts w:eastAsia="標楷體"/>
                <w:color w:val="000000" w:themeColor="text1"/>
                <w:szCs w:val="24"/>
              </w:rPr>
            </w:pPr>
            <w:r w:rsidRPr="00190267">
              <w:rPr>
                <w:rFonts w:eastAsia="標楷體"/>
                <w:color w:val="000000" w:themeColor="text1"/>
                <w:szCs w:val="24"/>
              </w:rPr>
              <w:t>借用人於借用期間應善盡保管責任，借用設備及配件若有遺失、</w:t>
            </w:r>
            <w:proofErr w:type="gramStart"/>
            <w:r w:rsidRPr="00190267">
              <w:rPr>
                <w:rFonts w:eastAsia="標楷體"/>
                <w:color w:val="000000" w:themeColor="text1"/>
                <w:szCs w:val="24"/>
              </w:rPr>
              <w:t>損毀時</w:t>
            </w:r>
            <w:proofErr w:type="gramEnd"/>
            <w:r w:rsidRPr="00190267">
              <w:rPr>
                <w:rFonts w:eastAsia="標楷體"/>
                <w:color w:val="000000" w:themeColor="text1"/>
                <w:szCs w:val="24"/>
              </w:rPr>
              <w:t>，需負相關賠償責任。</w:t>
            </w:r>
          </w:p>
          <w:p w14:paraId="2EF0384D" w14:textId="173D6983" w:rsidR="00917887" w:rsidRPr="00190267" w:rsidRDefault="004D035D" w:rsidP="008D7BFC">
            <w:pPr>
              <w:pStyle w:val="a9"/>
              <w:numPr>
                <w:ilvl w:val="0"/>
                <w:numId w:val="35"/>
              </w:numPr>
              <w:adjustRightInd/>
              <w:spacing w:line="240" w:lineRule="auto"/>
              <w:ind w:leftChars="0"/>
              <w:jc w:val="both"/>
              <w:textAlignment w:val="auto"/>
              <w:rPr>
                <w:rFonts w:eastAsia="標楷體"/>
                <w:color w:val="000000" w:themeColor="text1"/>
                <w:szCs w:val="24"/>
              </w:rPr>
            </w:pPr>
            <w:r w:rsidRPr="00190267">
              <w:rPr>
                <w:rFonts w:eastAsia="標楷體"/>
                <w:color w:val="000000" w:themeColor="text1"/>
                <w:szCs w:val="24"/>
              </w:rPr>
              <w:t>Borrowers shall take proper care of the borrowed equipment and are responsible for compensating for any loss or damage to the equipment and its accessories.</w:t>
            </w:r>
          </w:p>
          <w:p w14:paraId="6CDF4745" w14:textId="2A059292" w:rsidR="00A05781" w:rsidRPr="00190267" w:rsidRDefault="00A05781" w:rsidP="00B25735">
            <w:pPr>
              <w:pStyle w:val="a9"/>
              <w:numPr>
                <w:ilvl w:val="1"/>
                <w:numId w:val="15"/>
              </w:numPr>
              <w:adjustRightInd/>
              <w:spacing w:line="240" w:lineRule="auto"/>
              <w:ind w:leftChars="0" w:left="1095" w:hanging="563"/>
              <w:jc w:val="both"/>
              <w:textAlignment w:val="auto"/>
              <w:rPr>
                <w:rFonts w:eastAsia="標楷體"/>
                <w:color w:val="000000" w:themeColor="text1"/>
                <w:szCs w:val="24"/>
              </w:rPr>
            </w:pPr>
            <w:r w:rsidRPr="00190267">
              <w:rPr>
                <w:rFonts w:eastAsia="標楷體"/>
                <w:color w:val="000000" w:themeColor="text1"/>
                <w:szCs w:val="24"/>
              </w:rPr>
              <w:t>借用設備</w:t>
            </w:r>
            <w:proofErr w:type="gramStart"/>
            <w:r w:rsidRPr="00190267">
              <w:rPr>
                <w:rFonts w:eastAsia="標楷體"/>
                <w:color w:val="000000" w:themeColor="text1"/>
                <w:szCs w:val="24"/>
              </w:rPr>
              <w:t>損毀應由</w:t>
            </w:r>
            <w:proofErr w:type="gramEnd"/>
            <w:r w:rsidRPr="00190267">
              <w:rPr>
                <w:rFonts w:eastAsia="標楷體"/>
                <w:color w:val="000000" w:themeColor="text1"/>
                <w:szCs w:val="24"/>
              </w:rPr>
              <w:t>借用人支付維修費用。</w:t>
            </w:r>
          </w:p>
          <w:p w14:paraId="32D4A58F" w14:textId="58B683DD" w:rsidR="004D035D" w:rsidRPr="00190267" w:rsidRDefault="004D035D" w:rsidP="008D7BFC">
            <w:pPr>
              <w:pStyle w:val="a9"/>
              <w:numPr>
                <w:ilvl w:val="0"/>
                <w:numId w:val="36"/>
              </w:numPr>
              <w:adjustRightInd/>
              <w:spacing w:line="240" w:lineRule="auto"/>
              <w:ind w:leftChars="0"/>
              <w:jc w:val="both"/>
              <w:textAlignment w:val="auto"/>
              <w:rPr>
                <w:rFonts w:eastAsia="標楷體"/>
                <w:color w:val="000000" w:themeColor="text1"/>
                <w:szCs w:val="24"/>
              </w:rPr>
            </w:pPr>
            <w:r w:rsidRPr="00190267">
              <w:rPr>
                <w:rFonts w:eastAsia="標楷體"/>
                <w:color w:val="000000" w:themeColor="text1"/>
                <w:szCs w:val="24"/>
              </w:rPr>
              <w:t>Borrowers shall pay for the repair of damaged equipment.</w:t>
            </w:r>
          </w:p>
          <w:p w14:paraId="4CBE0C3D" w14:textId="6CED9CE9" w:rsidR="00A05781" w:rsidRPr="00190267" w:rsidRDefault="00A05781" w:rsidP="00B25735">
            <w:pPr>
              <w:pStyle w:val="a9"/>
              <w:numPr>
                <w:ilvl w:val="1"/>
                <w:numId w:val="15"/>
              </w:numPr>
              <w:adjustRightInd/>
              <w:spacing w:line="240" w:lineRule="auto"/>
              <w:ind w:leftChars="0" w:left="1095" w:hanging="563"/>
              <w:jc w:val="both"/>
              <w:textAlignment w:val="auto"/>
              <w:rPr>
                <w:rFonts w:eastAsia="標楷體"/>
                <w:color w:val="000000" w:themeColor="text1"/>
                <w:szCs w:val="24"/>
              </w:rPr>
            </w:pPr>
            <w:r w:rsidRPr="00190267">
              <w:rPr>
                <w:rFonts w:eastAsia="標楷體"/>
                <w:color w:val="000000" w:themeColor="text1"/>
                <w:szCs w:val="24"/>
              </w:rPr>
              <w:t>借用設備及配件遺失或損毀程度無法修復時，借用人需購置同廠牌規格，功能不低於原借用設備之新品賠償。</w:t>
            </w:r>
          </w:p>
          <w:p w14:paraId="72A97880" w14:textId="0FD2FEC6" w:rsidR="004D035D" w:rsidRPr="00190267" w:rsidRDefault="004D035D" w:rsidP="008D7BFC">
            <w:pPr>
              <w:pStyle w:val="a9"/>
              <w:numPr>
                <w:ilvl w:val="0"/>
                <w:numId w:val="36"/>
              </w:numPr>
              <w:adjustRightInd/>
              <w:spacing w:line="240" w:lineRule="auto"/>
              <w:ind w:leftChars="0"/>
              <w:jc w:val="both"/>
              <w:textAlignment w:val="auto"/>
              <w:rPr>
                <w:rFonts w:eastAsia="標楷體"/>
                <w:color w:val="000000" w:themeColor="text1"/>
                <w:szCs w:val="24"/>
              </w:rPr>
            </w:pPr>
            <w:r w:rsidRPr="00190267">
              <w:rPr>
                <w:rFonts w:eastAsia="標楷體"/>
                <w:color w:val="000000" w:themeColor="text1"/>
                <w:szCs w:val="24"/>
              </w:rPr>
              <w:t>If the equipment or its accessories are lost or damaged beyond repair, borrowers shall purchase a replacement of the same brand and specifications, and the performance shall not be inferior to that of the original.</w:t>
            </w:r>
          </w:p>
          <w:p w14:paraId="75F8AD67" w14:textId="77777777" w:rsidR="00A05781" w:rsidRPr="00190267" w:rsidRDefault="00A05781" w:rsidP="00B25735">
            <w:pPr>
              <w:pStyle w:val="a9"/>
              <w:numPr>
                <w:ilvl w:val="0"/>
                <w:numId w:val="15"/>
              </w:numPr>
              <w:adjustRightInd/>
              <w:spacing w:line="240" w:lineRule="auto"/>
              <w:ind w:leftChars="0" w:left="549" w:hanging="584"/>
              <w:jc w:val="both"/>
              <w:textAlignment w:val="auto"/>
              <w:rPr>
                <w:rFonts w:eastAsia="標楷體"/>
                <w:color w:val="000000" w:themeColor="text1"/>
                <w:szCs w:val="24"/>
              </w:rPr>
            </w:pPr>
            <w:r w:rsidRPr="00190267">
              <w:rPr>
                <w:rFonts w:eastAsia="標楷體"/>
                <w:color w:val="000000" w:themeColor="text1"/>
                <w:szCs w:val="24"/>
              </w:rPr>
              <w:t>遇有特殊狀況，本館有權通知借用人提前歸還借用設備，借用人應配合辦理。</w:t>
            </w:r>
          </w:p>
          <w:p w14:paraId="31E868D6" w14:textId="7983BE10" w:rsidR="004D035D" w:rsidRPr="00190267" w:rsidRDefault="0003141E" w:rsidP="008D7BFC">
            <w:pPr>
              <w:pStyle w:val="a9"/>
              <w:numPr>
                <w:ilvl w:val="0"/>
                <w:numId w:val="35"/>
              </w:numPr>
              <w:adjustRightInd/>
              <w:spacing w:line="240" w:lineRule="auto"/>
              <w:ind w:leftChars="0"/>
              <w:jc w:val="both"/>
              <w:textAlignment w:val="auto"/>
              <w:rPr>
                <w:rFonts w:eastAsia="標楷體"/>
                <w:color w:val="000000" w:themeColor="text1"/>
                <w:szCs w:val="24"/>
              </w:rPr>
            </w:pPr>
            <w:r w:rsidRPr="00190267">
              <w:rPr>
                <w:rFonts w:eastAsia="標楷體"/>
                <w:color w:val="000000" w:themeColor="text1"/>
                <w:szCs w:val="24"/>
              </w:rPr>
              <w:t>The Library reserves the right to request the return of borrowed equipment before the loan period expires due to special circumstances. Borrowers shall comply with these requests.</w:t>
            </w:r>
          </w:p>
        </w:tc>
      </w:tr>
      <w:tr w:rsidR="00190267" w:rsidRPr="00190267" w14:paraId="0C32972E" w14:textId="77777777" w:rsidTr="00801E57">
        <w:trPr>
          <w:jc w:val="center"/>
        </w:trPr>
        <w:tc>
          <w:tcPr>
            <w:tcW w:w="1348" w:type="dxa"/>
          </w:tcPr>
          <w:p w14:paraId="199324C6" w14:textId="2548FBCD" w:rsidR="00E64628" w:rsidRPr="00190267" w:rsidRDefault="00E64628" w:rsidP="00E64628">
            <w:pPr>
              <w:jc w:val="both"/>
              <w:rPr>
                <w:rFonts w:eastAsia="標楷體"/>
                <w:color w:val="000000" w:themeColor="text1"/>
              </w:rPr>
            </w:pPr>
            <w:r w:rsidRPr="00190267">
              <w:rPr>
                <w:rFonts w:eastAsia="標楷體"/>
                <w:color w:val="000000" w:themeColor="text1"/>
              </w:rPr>
              <w:lastRenderedPageBreak/>
              <w:t>第</w:t>
            </w:r>
            <w:r w:rsidRPr="00190267">
              <w:rPr>
                <w:rFonts w:eastAsia="標楷體"/>
                <w:color w:val="000000" w:themeColor="text1"/>
              </w:rPr>
              <w:t>29</w:t>
            </w:r>
            <w:r w:rsidRPr="00190267">
              <w:rPr>
                <w:rFonts w:eastAsia="標楷體"/>
                <w:color w:val="000000" w:themeColor="text1"/>
              </w:rPr>
              <w:t>條</w:t>
            </w:r>
          </w:p>
          <w:p w14:paraId="7BF0A549" w14:textId="6C5D7C5A" w:rsidR="003269A8" w:rsidRPr="00190267" w:rsidRDefault="003269A8" w:rsidP="00E64628">
            <w:pPr>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29</w:t>
            </w:r>
          </w:p>
          <w:p w14:paraId="1B519511" w14:textId="77777777" w:rsidR="00E64628" w:rsidRPr="00190267" w:rsidRDefault="00E64628" w:rsidP="00A00953">
            <w:pPr>
              <w:snapToGrid w:val="0"/>
              <w:jc w:val="both"/>
              <w:rPr>
                <w:rFonts w:eastAsia="標楷體"/>
                <w:color w:val="000000" w:themeColor="text1"/>
              </w:rPr>
            </w:pPr>
          </w:p>
        </w:tc>
        <w:tc>
          <w:tcPr>
            <w:tcW w:w="8433" w:type="dxa"/>
          </w:tcPr>
          <w:p w14:paraId="130F4E6F" w14:textId="59786741" w:rsidR="00DF1406" w:rsidRPr="00190267" w:rsidRDefault="00DF1406" w:rsidP="00DF1406">
            <w:pPr>
              <w:jc w:val="both"/>
              <w:rPr>
                <w:rFonts w:eastAsia="標楷體"/>
                <w:color w:val="000000" w:themeColor="text1"/>
                <w:szCs w:val="24"/>
              </w:rPr>
            </w:pPr>
            <w:r w:rsidRPr="00190267">
              <w:rPr>
                <w:rFonts w:eastAsia="標楷體"/>
                <w:color w:val="000000" w:themeColor="text1"/>
                <w:szCs w:val="24"/>
              </w:rPr>
              <w:t>凡有以下違規情事之讀者，</w:t>
            </w:r>
            <w:proofErr w:type="gramStart"/>
            <w:r w:rsidRPr="00190267">
              <w:rPr>
                <w:rFonts w:eastAsia="標楷體"/>
                <w:color w:val="000000" w:themeColor="text1"/>
                <w:szCs w:val="24"/>
              </w:rPr>
              <w:t>本館得停止</w:t>
            </w:r>
            <w:proofErr w:type="gramEnd"/>
            <w:r w:rsidR="00454F5A" w:rsidRPr="00190267">
              <w:rPr>
                <w:rFonts w:eastAsia="標楷體"/>
                <w:color w:val="000000" w:themeColor="text1"/>
                <w:szCs w:val="24"/>
              </w:rPr>
              <w:t>其</w:t>
            </w:r>
            <w:r w:rsidRPr="00190267">
              <w:rPr>
                <w:rFonts w:eastAsia="標楷體"/>
                <w:color w:val="000000" w:themeColor="text1"/>
                <w:szCs w:val="24"/>
              </w:rPr>
              <w:t>各項使用權至到館歸還館藏資源或繳清逾期罰款為止，必要時得</w:t>
            </w:r>
            <w:r w:rsidR="00D73309" w:rsidRPr="00190267">
              <w:rPr>
                <w:rFonts w:eastAsia="標楷體"/>
                <w:color w:val="000000" w:themeColor="text1"/>
                <w:szCs w:val="24"/>
              </w:rPr>
              <w:t>通知</w:t>
            </w:r>
            <w:r w:rsidRPr="00190267">
              <w:rPr>
                <w:rFonts w:eastAsia="標楷體"/>
                <w:color w:val="000000" w:themeColor="text1"/>
                <w:szCs w:val="24"/>
              </w:rPr>
              <w:t>相關單位處理。</w:t>
            </w:r>
          </w:p>
          <w:p w14:paraId="7B1E0B71" w14:textId="6D173AB3" w:rsidR="003269A8" w:rsidRPr="00190267" w:rsidRDefault="005808A4" w:rsidP="00DF1406">
            <w:pPr>
              <w:jc w:val="both"/>
              <w:rPr>
                <w:rFonts w:eastAsia="標楷體"/>
                <w:color w:val="000000" w:themeColor="text1"/>
                <w:szCs w:val="24"/>
              </w:rPr>
            </w:pPr>
            <w:r w:rsidRPr="00190267">
              <w:rPr>
                <w:rFonts w:eastAsia="標楷體"/>
                <w:color w:val="000000" w:themeColor="text1"/>
                <w:szCs w:val="24"/>
              </w:rPr>
              <w:t xml:space="preserve">Readers with any of the following violations will have their borrowing rights suspended until they return the borrowed library resources or </w:t>
            </w:r>
            <w:r w:rsidR="0095632C" w:rsidRPr="00190267">
              <w:rPr>
                <w:rFonts w:eastAsia="標楷體"/>
                <w:color w:val="000000" w:themeColor="text1"/>
                <w:szCs w:val="24"/>
              </w:rPr>
              <w:t>settle</w:t>
            </w:r>
            <w:r w:rsidRPr="00190267">
              <w:rPr>
                <w:rFonts w:eastAsia="標楷體"/>
                <w:color w:val="000000" w:themeColor="text1"/>
                <w:szCs w:val="24"/>
              </w:rPr>
              <w:t xml:space="preserve"> any overdue fines. The Library will notify relevant units for handling if necessary.</w:t>
            </w:r>
          </w:p>
          <w:p w14:paraId="4D40B517" w14:textId="4DCD3507" w:rsidR="00DF1406" w:rsidRPr="00190267" w:rsidRDefault="00DF1406" w:rsidP="008D7BFC">
            <w:pPr>
              <w:pStyle w:val="a9"/>
              <w:numPr>
                <w:ilvl w:val="0"/>
                <w:numId w:val="18"/>
              </w:numPr>
              <w:ind w:leftChars="0"/>
              <w:jc w:val="both"/>
              <w:rPr>
                <w:rFonts w:eastAsia="標楷體"/>
                <w:color w:val="000000" w:themeColor="text1"/>
              </w:rPr>
            </w:pPr>
            <w:r w:rsidRPr="00190267">
              <w:rPr>
                <w:rFonts w:eastAsia="標楷體"/>
                <w:color w:val="000000" w:themeColor="text1"/>
                <w:szCs w:val="24"/>
              </w:rPr>
              <w:t>逾期</w:t>
            </w:r>
            <w:r w:rsidRPr="00190267">
              <w:rPr>
                <w:rFonts w:eastAsia="標楷體"/>
                <w:color w:val="000000" w:themeColor="text1"/>
                <w:szCs w:val="24"/>
              </w:rPr>
              <w:t>60</w:t>
            </w:r>
            <w:r w:rsidRPr="00190267">
              <w:rPr>
                <w:rFonts w:eastAsia="標楷體"/>
                <w:color w:val="000000" w:themeColor="text1"/>
                <w:szCs w:val="24"/>
              </w:rPr>
              <w:t>天以上未歸還之圖書</w:t>
            </w:r>
            <w:r w:rsidR="00C533AE" w:rsidRPr="00190267">
              <w:rPr>
                <w:rFonts w:eastAsia="標楷體"/>
                <w:color w:val="000000" w:themeColor="text1"/>
                <w:szCs w:val="24"/>
              </w:rPr>
              <w:t>。</w:t>
            </w:r>
          </w:p>
          <w:p w14:paraId="47B9AC7A" w14:textId="3B45D53C" w:rsidR="005808A4" w:rsidRPr="00190267" w:rsidRDefault="005808A4" w:rsidP="008D7BFC">
            <w:pPr>
              <w:pStyle w:val="a9"/>
              <w:numPr>
                <w:ilvl w:val="0"/>
                <w:numId w:val="37"/>
              </w:numPr>
              <w:ind w:leftChars="0"/>
              <w:rPr>
                <w:rFonts w:eastAsia="標楷體"/>
                <w:color w:val="000000" w:themeColor="text1"/>
              </w:rPr>
            </w:pPr>
            <w:r w:rsidRPr="00190267">
              <w:rPr>
                <w:rFonts w:eastAsia="標楷體"/>
                <w:color w:val="000000" w:themeColor="text1"/>
              </w:rPr>
              <w:t>Books overdue for 60 days or more and not returned.</w:t>
            </w:r>
          </w:p>
          <w:p w14:paraId="4670191C" w14:textId="011224C9" w:rsidR="00DF1406" w:rsidRPr="00190267" w:rsidRDefault="00DF1406" w:rsidP="008D7BFC">
            <w:pPr>
              <w:pStyle w:val="a9"/>
              <w:numPr>
                <w:ilvl w:val="0"/>
                <w:numId w:val="18"/>
              </w:numPr>
              <w:ind w:leftChars="0"/>
              <w:jc w:val="both"/>
              <w:rPr>
                <w:rFonts w:eastAsia="標楷體"/>
                <w:color w:val="000000" w:themeColor="text1"/>
              </w:rPr>
            </w:pPr>
            <w:r w:rsidRPr="00190267">
              <w:rPr>
                <w:rFonts w:eastAsia="標楷體"/>
                <w:color w:val="000000" w:themeColor="text1"/>
                <w:szCs w:val="24"/>
              </w:rPr>
              <w:t>逾期</w:t>
            </w:r>
            <w:r w:rsidRPr="00190267">
              <w:rPr>
                <w:rFonts w:eastAsia="標楷體"/>
                <w:color w:val="000000" w:themeColor="text1"/>
                <w:szCs w:val="24"/>
              </w:rPr>
              <w:t>30</w:t>
            </w:r>
            <w:r w:rsidRPr="00190267">
              <w:rPr>
                <w:rFonts w:eastAsia="標楷體"/>
                <w:color w:val="000000" w:themeColor="text1"/>
                <w:szCs w:val="24"/>
              </w:rPr>
              <w:t>天以上未歸還之視聽資料與平板電腦</w:t>
            </w:r>
            <w:r w:rsidR="00C533AE" w:rsidRPr="00190267">
              <w:rPr>
                <w:rFonts w:eastAsia="標楷體"/>
                <w:color w:val="000000" w:themeColor="text1"/>
                <w:szCs w:val="24"/>
              </w:rPr>
              <w:t>。</w:t>
            </w:r>
          </w:p>
          <w:p w14:paraId="3019D929" w14:textId="715B1A5F" w:rsidR="005808A4" w:rsidRPr="00190267" w:rsidRDefault="005808A4" w:rsidP="008D7BFC">
            <w:pPr>
              <w:pStyle w:val="a9"/>
              <w:numPr>
                <w:ilvl w:val="0"/>
                <w:numId w:val="37"/>
              </w:numPr>
              <w:ind w:leftChars="0"/>
              <w:rPr>
                <w:rFonts w:eastAsia="標楷體"/>
                <w:color w:val="000000" w:themeColor="text1"/>
              </w:rPr>
            </w:pPr>
            <w:r w:rsidRPr="00190267">
              <w:rPr>
                <w:rFonts w:eastAsia="標楷體"/>
                <w:color w:val="000000" w:themeColor="text1"/>
              </w:rPr>
              <w:t>Audio-visual materials or tablets overdue for 30 days or more and not returned.</w:t>
            </w:r>
          </w:p>
          <w:p w14:paraId="62005600" w14:textId="77777777" w:rsidR="00DF1406" w:rsidRPr="00190267" w:rsidRDefault="00DF1406" w:rsidP="008D7BFC">
            <w:pPr>
              <w:pStyle w:val="a9"/>
              <w:numPr>
                <w:ilvl w:val="0"/>
                <w:numId w:val="18"/>
              </w:numPr>
              <w:ind w:leftChars="0"/>
              <w:jc w:val="both"/>
              <w:rPr>
                <w:rFonts w:eastAsia="標楷體"/>
                <w:color w:val="000000" w:themeColor="text1"/>
              </w:rPr>
            </w:pPr>
            <w:r w:rsidRPr="00190267">
              <w:rPr>
                <w:rFonts w:eastAsia="標楷體"/>
                <w:color w:val="000000" w:themeColor="text1"/>
                <w:szCs w:val="24"/>
              </w:rPr>
              <w:t>逾期</w:t>
            </w:r>
            <w:r w:rsidRPr="00190267">
              <w:rPr>
                <w:rFonts w:eastAsia="標楷體"/>
                <w:color w:val="000000" w:themeColor="text1"/>
                <w:szCs w:val="24"/>
              </w:rPr>
              <w:t>60</w:t>
            </w:r>
            <w:r w:rsidRPr="00190267">
              <w:rPr>
                <w:rFonts w:eastAsia="標楷體"/>
                <w:color w:val="000000" w:themeColor="text1"/>
                <w:szCs w:val="24"/>
              </w:rPr>
              <w:t>天以上未繳清逾期罰款</w:t>
            </w:r>
            <w:r w:rsidR="00C533AE" w:rsidRPr="00190267">
              <w:rPr>
                <w:rFonts w:eastAsia="標楷體"/>
                <w:color w:val="000000" w:themeColor="text1"/>
                <w:szCs w:val="24"/>
              </w:rPr>
              <w:t>。</w:t>
            </w:r>
          </w:p>
          <w:p w14:paraId="23D06154" w14:textId="32002397" w:rsidR="00773CE8" w:rsidRPr="00190267" w:rsidRDefault="00773CE8" w:rsidP="002330E9">
            <w:pPr>
              <w:pStyle w:val="a9"/>
              <w:numPr>
                <w:ilvl w:val="0"/>
                <w:numId w:val="37"/>
              </w:numPr>
              <w:ind w:leftChars="0"/>
              <w:jc w:val="both"/>
              <w:rPr>
                <w:rFonts w:eastAsia="標楷體"/>
                <w:color w:val="000000" w:themeColor="text1"/>
              </w:rPr>
            </w:pPr>
            <w:r w:rsidRPr="00190267">
              <w:rPr>
                <w:rFonts w:eastAsia="標楷體"/>
                <w:color w:val="000000" w:themeColor="text1"/>
              </w:rPr>
              <w:t xml:space="preserve">Overdue fines that have </w:t>
            </w:r>
            <w:r w:rsidR="002330E9" w:rsidRPr="00190267">
              <w:rPr>
                <w:rFonts w:eastAsia="標楷體"/>
                <w:color w:val="000000" w:themeColor="text1"/>
              </w:rPr>
              <w:t>remained</w:t>
            </w:r>
            <w:r w:rsidRPr="00190267">
              <w:rPr>
                <w:rFonts w:eastAsia="標楷體"/>
                <w:color w:val="000000" w:themeColor="text1"/>
              </w:rPr>
              <w:t xml:space="preserve"> </w:t>
            </w:r>
            <w:r w:rsidR="002330E9" w:rsidRPr="00190267">
              <w:rPr>
                <w:rFonts w:eastAsia="標楷體"/>
                <w:color w:val="000000" w:themeColor="text1"/>
              </w:rPr>
              <w:t>un</w:t>
            </w:r>
            <w:r w:rsidR="0095632C" w:rsidRPr="00190267">
              <w:rPr>
                <w:rFonts w:eastAsia="標楷體"/>
                <w:color w:val="000000" w:themeColor="text1"/>
              </w:rPr>
              <w:t>settled</w:t>
            </w:r>
            <w:r w:rsidRPr="00190267">
              <w:rPr>
                <w:rFonts w:eastAsia="標楷體"/>
                <w:color w:val="000000" w:themeColor="text1"/>
              </w:rPr>
              <w:t xml:space="preserve"> for 60 days or more.</w:t>
            </w:r>
          </w:p>
        </w:tc>
      </w:tr>
      <w:tr w:rsidR="00190267" w:rsidRPr="00190267" w14:paraId="3BA25BC3" w14:textId="77777777" w:rsidTr="00801E57">
        <w:trPr>
          <w:jc w:val="center"/>
        </w:trPr>
        <w:tc>
          <w:tcPr>
            <w:tcW w:w="1348" w:type="dxa"/>
          </w:tcPr>
          <w:p w14:paraId="117D12BA" w14:textId="77777777" w:rsidR="00A05781" w:rsidRPr="00190267" w:rsidRDefault="00A05781" w:rsidP="00DA78B5">
            <w:pPr>
              <w:snapToGrid w:val="0"/>
              <w:jc w:val="both"/>
              <w:rPr>
                <w:rFonts w:eastAsia="標楷體"/>
                <w:color w:val="000000" w:themeColor="text1"/>
              </w:rPr>
            </w:pPr>
            <w:r w:rsidRPr="00190267">
              <w:rPr>
                <w:rFonts w:eastAsia="標楷體"/>
                <w:color w:val="000000" w:themeColor="text1"/>
              </w:rPr>
              <w:t>第</w:t>
            </w:r>
            <w:r w:rsidR="00DA78B5" w:rsidRPr="00190267">
              <w:rPr>
                <w:rFonts w:eastAsia="標楷體"/>
                <w:color w:val="000000" w:themeColor="text1"/>
              </w:rPr>
              <w:t>30</w:t>
            </w:r>
            <w:r w:rsidRPr="00190267">
              <w:rPr>
                <w:rFonts w:eastAsia="標楷體"/>
                <w:color w:val="000000" w:themeColor="text1"/>
              </w:rPr>
              <w:t>條</w:t>
            </w:r>
          </w:p>
          <w:p w14:paraId="002B1D3B" w14:textId="3275577C" w:rsidR="00773CE8" w:rsidRPr="00190267" w:rsidRDefault="00773CE8" w:rsidP="00DA78B5">
            <w:pPr>
              <w:snapToGrid w:val="0"/>
              <w:jc w:val="both"/>
              <w:rPr>
                <w:rFonts w:eastAsia="標楷體"/>
                <w:color w:val="000000" w:themeColor="text1"/>
              </w:rPr>
            </w:pPr>
            <w:r w:rsidRPr="00190267">
              <w:rPr>
                <w:rFonts w:eastAsia="標楷體" w:hint="eastAsia"/>
                <w:color w:val="000000" w:themeColor="text1"/>
              </w:rPr>
              <w:t>A</w:t>
            </w:r>
            <w:r w:rsidRPr="00190267">
              <w:rPr>
                <w:rFonts w:eastAsia="標楷體"/>
                <w:color w:val="000000" w:themeColor="text1"/>
              </w:rPr>
              <w:t>rticle 30</w:t>
            </w:r>
          </w:p>
        </w:tc>
        <w:tc>
          <w:tcPr>
            <w:tcW w:w="8433" w:type="dxa"/>
          </w:tcPr>
          <w:p w14:paraId="4775B28F" w14:textId="77777777" w:rsidR="00A05781" w:rsidRPr="00190267" w:rsidRDefault="00A05781" w:rsidP="00A00953">
            <w:pPr>
              <w:jc w:val="both"/>
              <w:rPr>
                <w:rFonts w:eastAsia="標楷體"/>
                <w:color w:val="000000" w:themeColor="text1"/>
              </w:rPr>
            </w:pPr>
            <w:r w:rsidRPr="00190267">
              <w:rPr>
                <w:rFonts w:eastAsia="標楷體"/>
                <w:color w:val="000000" w:themeColor="text1"/>
              </w:rPr>
              <w:t>本辦法經圖書館委員會、行政會議審議通過後，自公布日起實施，修正時亦同。</w:t>
            </w:r>
          </w:p>
          <w:p w14:paraId="110D05C0" w14:textId="2BC0DF9D" w:rsidR="00773CE8" w:rsidRPr="00190267" w:rsidRDefault="00773CE8" w:rsidP="00A00953">
            <w:pPr>
              <w:jc w:val="both"/>
              <w:rPr>
                <w:rFonts w:eastAsia="標楷體"/>
                <w:color w:val="000000" w:themeColor="text1"/>
              </w:rPr>
            </w:pPr>
            <w:r w:rsidRPr="00190267">
              <w:rPr>
                <w:rFonts w:eastAsia="標楷體"/>
                <w:color w:val="000000" w:themeColor="text1"/>
              </w:rPr>
              <w:t>The Regulations shall be passed by the Library Committee Meeting and Administrative Meeting and then implemented on the date of promulgation and shall apply to subsequent amendments.</w:t>
            </w:r>
          </w:p>
        </w:tc>
      </w:tr>
      <w:tr w:rsidR="00773CE8" w:rsidRPr="00190267" w14:paraId="51753EA3" w14:textId="77777777" w:rsidTr="00801E57">
        <w:trPr>
          <w:jc w:val="center"/>
        </w:trPr>
        <w:tc>
          <w:tcPr>
            <w:tcW w:w="1348" w:type="dxa"/>
          </w:tcPr>
          <w:p w14:paraId="25A0EE2F" w14:textId="77777777" w:rsidR="00773CE8" w:rsidRPr="00190267" w:rsidRDefault="00773CE8" w:rsidP="00DA78B5">
            <w:pPr>
              <w:snapToGrid w:val="0"/>
              <w:jc w:val="both"/>
              <w:rPr>
                <w:rFonts w:eastAsia="標楷體"/>
                <w:color w:val="000000" w:themeColor="text1"/>
              </w:rPr>
            </w:pPr>
          </w:p>
        </w:tc>
        <w:tc>
          <w:tcPr>
            <w:tcW w:w="8433" w:type="dxa"/>
          </w:tcPr>
          <w:p w14:paraId="29DE5525" w14:textId="77777777" w:rsidR="00773CE8" w:rsidRPr="00190267" w:rsidRDefault="00773CE8" w:rsidP="00A00953">
            <w:pPr>
              <w:jc w:val="both"/>
              <w:rPr>
                <w:rFonts w:eastAsia="標楷體"/>
                <w:color w:val="000000" w:themeColor="text1"/>
              </w:rPr>
            </w:pPr>
          </w:p>
        </w:tc>
      </w:tr>
    </w:tbl>
    <w:p w14:paraId="7297BF88" w14:textId="5DAFDD98" w:rsidR="00205FD4" w:rsidRPr="00190267" w:rsidRDefault="00205FD4" w:rsidP="003B69D6">
      <w:pPr>
        <w:widowControl/>
        <w:jc w:val="center"/>
        <w:outlineLvl w:val="0"/>
        <w:rPr>
          <w:rFonts w:eastAsia="標楷體"/>
          <w:color w:val="000000" w:themeColor="text1"/>
        </w:rPr>
      </w:pPr>
    </w:p>
    <w:sectPr w:rsidR="00205FD4" w:rsidRPr="00190267" w:rsidSect="00363701">
      <w:footerReference w:type="default" r:id="rId8"/>
      <w:pgSz w:w="11906" w:h="16838"/>
      <w:pgMar w:top="993" w:right="1134" w:bottom="1134" w:left="1134"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1ECF" w14:textId="77777777" w:rsidR="005610AC" w:rsidRDefault="005610AC" w:rsidP="00B76C42">
      <w:pPr>
        <w:spacing w:line="240" w:lineRule="auto"/>
      </w:pPr>
      <w:r>
        <w:separator/>
      </w:r>
    </w:p>
  </w:endnote>
  <w:endnote w:type="continuationSeparator" w:id="0">
    <w:p w14:paraId="2C4B9BC9" w14:textId="77777777" w:rsidR="005610AC" w:rsidRDefault="005610A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CE05" w14:textId="2684E215" w:rsidR="00801E57" w:rsidRDefault="00801E57" w:rsidP="00951AE6">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59D74" w14:textId="77777777" w:rsidR="005610AC" w:rsidRDefault="005610AC" w:rsidP="00B76C42">
      <w:pPr>
        <w:spacing w:line="240" w:lineRule="auto"/>
      </w:pPr>
      <w:r>
        <w:separator/>
      </w:r>
    </w:p>
  </w:footnote>
  <w:footnote w:type="continuationSeparator" w:id="0">
    <w:p w14:paraId="117D1892" w14:textId="77777777" w:rsidR="005610AC" w:rsidRDefault="005610A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E76"/>
    <w:multiLevelType w:val="hybridMultilevel"/>
    <w:tmpl w:val="C034406C"/>
    <w:lvl w:ilvl="0" w:tplc="BC26B1B8">
      <w:start w:val="1"/>
      <w:numFmt w:val="taiwaneseCountingThousand"/>
      <w:lvlText w:val="%1、"/>
      <w:lvlJc w:val="left"/>
      <w:pPr>
        <w:ind w:left="480" w:hanging="480"/>
      </w:pPr>
      <w:rPr>
        <w:rFonts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F7B06"/>
    <w:multiLevelType w:val="hybridMultilevel"/>
    <w:tmpl w:val="0B9E07A4"/>
    <w:lvl w:ilvl="0" w:tplc="94B0C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93676"/>
    <w:multiLevelType w:val="hybridMultilevel"/>
    <w:tmpl w:val="7D70C0AA"/>
    <w:lvl w:ilvl="0" w:tplc="2C844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42A6A"/>
    <w:multiLevelType w:val="hybridMultilevel"/>
    <w:tmpl w:val="4AB2EF72"/>
    <w:lvl w:ilvl="0" w:tplc="952C2542">
      <w:start w:val="1"/>
      <w:numFmt w:val="decimal"/>
      <w:lvlText w:val="%1."/>
      <w:lvlJc w:val="left"/>
      <w:pPr>
        <w:ind w:left="325" w:hanging="360"/>
      </w:pPr>
      <w:rPr>
        <w:rFonts w:ascii="Times New Roman" w:hAnsi="Times New Roman" w:cs="Times New Roman" w:hint="default"/>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4" w15:restartNumberingAfterBreak="0">
    <w:nsid w:val="074B6A6A"/>
    <w:multiLevelType w:val="hybridMultilevel"/>
    <w:tmpl w:val="A7EA5E50"/>
    <w:lvl w:ilvl="0" w:tplc="23F613B2">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461E7"/>
    <w:multiLevelType w:val="hybridMultilevel"/>
    <w:tmpl w:val="E8A4758E"/>
    <w:lvl w:ilvl="0" w:tplc="C3A64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94E5A"/>
    <w:multiLevelType w:val="hybridMultilevel"/>
    <w:tmpl w:val="C2B070FA"/>
    <w:lvl w:ilvl="0" w:tplc="994C6F42">
      <w:start w:val="1"/>
      <w:numFmt w:val="decimal"/>
      <w:lvlText w:val="%1."/>
      <w:lvlJc w:val="left"/>
      <w:pPr>
        <w:ind w:left="325" w:hanging="360"/>
      </w:pPr>
      <w:rPr>
        <w:rFonts w:hint="default"/>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7" w15:restartNumberingAfterBreak="0">
    <w:nsid w:val="11384585"/>
    <w:multiLevelType w:val="hybridMultilevel"/>
    <w:tmpl w:val="3B78B3E8"/>
    <w:lvl w:ilvl="0" w:tplc="9C58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4704C4"/>
    <w:multiLevelType w:val="hybridMultilevel"/>
    <w:tmpl w:val="93F485CC"/>
    <w:lvl w:ilvl="0" w:tplc="77707728">
      <w:start w:val="1"/>
      <w:numFmt w:val="decimal"/>
      <w:lvlText w:val="%1."/>
      <w:lvlJc w:val="left"/>
      <w:pPr>
        <w:ind w:left="325" w:hanging="360"/>
      </w:pPr>
      <w:rPr>
        <w:rFonts w:hint="default"/>
        <w:b w:val="0"/>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9" w15:restartNumberingAfterBreak="0">
    <w:nsid w:val="1E141E5B"/>
    <w:multiLevelType w:val="hybridMultilevel"/>
    <w:tmpl w:val="795670AA"/>
    <w:lvl w:ilvl="0" w:tplc="126E4C5C">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7FE05E1"/>
    <w:multiLevelType w:val="hybridMultilevel"/>
    <w:tmpl w:val="0D46797C"/>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575D42"/>
    <w:multiLevelType w:val="hybridMultilevel"/>
    <w:tmpl w:val="A1280886"/>
    <w:lvl w:ilvl="0" w:tplc="6CFEEE6A">
      <w:start w:val="1"/>
      <w:numFmt w:val="taiwaneseCountingThousand"/>
      <w:lvlText w:val="%1、"/>
      <w:lvlJc w:val="left"/>
      <w:pPr>
        <w:ind w:left="955" w:hanging="480"/>
      </w:pPr>
      <w:rPr>
        <w:rFonts w:hint="default"/>
        <w:color w:val="auto"/>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315E175A"/>
    <w:multiLevelType w:val="hybridMultilevel"/>
    <w:tmpl w:val="2E0E172E"/>
    <w:lvl w:ilvl="0" w:tplc="126E4C5C">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3" w15:restartNumberingAfterBreak="0">
    <w:nsid w:val="384611E8"/>
    <w:multiLevelType w:val="hybridMultilevel"/>
    <w:tmpl w:val="7108B7D2"/>
    <w:lvl w:ilvl="0" w:tplc="F968A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482C9D"/>
    <w:multiLevelType w:val="hybridMultilevel"/>
    <w:tmpl w:val="410CE692"/>
    <w:lvl w:ilvl="0" w:tplc="18C0FF5E">
      <w:start w:val="1"/>
      <w:numFmt w:val="decimal"/>
      <w:lvlText w:val="(%1)"/>
      <w:lvlJc w:val="left"/>
      <w:pPr>
        <w:ind w:left="892" w:hanging="36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5" w15:restartNumberingAfterBreak="0">
    <w:nsid w:val="3BC65EBA"/>
    <w:multiLevelType w:val="hybridMultilevel"/>
    <w:tmpl w:val="E152B172"/>
    <w:lvl w:ilvl="0" w:tplc="F6E44476">
      <w:start w:val="1"/>
      <w:numFmt w:val="taiwaneseCountingThousand"/>
      <w:lvlText w:val="%1、"/>
      <w:lvlJc w:val="left"/>
      <w:pPr>
        <w:ind w:left="955" w:hanging="480"/>
      </w:pPr>
      <w:rPr>
        <w:rFonts w:hint="default"/>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6" w15:restartNumberingAfterBreak="0">
    <w:nsid w:val="3DF05967"/>
    <w:multiLevelType w:val="hybridMultilevel"/>
    <w:tmpl w:val="04DA7E9E"/>
    <w:lvl w:ilvl="0" w:tplc="08F87C0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D62F31"/>
    <w:multiLevelType w:val="hybridMultilevel"/>
    <w:tmpl w:val="0D561E38"/>
    <w:lvl w:ilvl="0" w:tplc="B1C0C670">
      <w:start w:val="1"/>
      <w:numFmt w:val="taiwaneseCountingThousand"/>
      <w:lvlText w:val="%1、"/>
      <w:lvlJc w:val="left"/>
      <w:pPr>
        <w:ind w:left="1047" w:hanging="480"/>
      </w:pPr>
      <w:rPr>
        <w:rFonts w:hint="default"/>
        <w:color w:val="auto"/>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3612946"/>
    <w:multiLevelType w:val="hybridMultilevel"/>
    <w:tmpl w:val="209A26C4"/>
    <w:lvl w:ilvl="0" w:tplc="805A8300">
      <w:start w:val="1"/>
      <w:numFmt w:val="decimal"/>
      <w:lvlText w:val="(%1)"/>
      <w:lvlJc w:val="left"/>
      <w:pPr>
        <w:ind w:left="892" w:hanging="36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9" w15:restartNumberingAfterBreak="0">
    <w:nsid w:val="45E22485"/>
    <w:multiLevelType w:val="hybridMultilevel"/>
    <w:tmpl w:val="9FDA01D8"/>
    <w:lvl w:ilvl="0" w:tplc="2BD29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2B4C17"/>
    <w:multiLevelType w:val="hybridMultilevel"/>
    <w:tmpl w:val="3124BA58"/>
    <w:lvl w:ilvl="0" w:tplc="126E4C5C">
      <w:start w:val="1"/>
      <w:numFmt w:val="taiwaneseCountingThousand"/>
      <w:lvlText w:val="%1、"/>
      <w:lvlJc w:val="left"/>
      <w:pPr>
        <w:ind w:left="942" w:hanging="48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1" w15:restartNumberingAfterBreak="0">
    <w:nsid w:val="48D7316F"/>
    <w:multiLevelType w:val="hybridMultilevel"/>
    <w:tmpl w:val="5980F7CE"/>
    <w:lvl w:ilvl="0" w:tplc="20C0BC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576359"/>
    <w:multiLevelType w:val="hybridMultilevel"/>
    <w:tmpl w:val="AD5E6A82"/>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9807E3C"/>
    <w:multiLevelType w:val="hybridMultilevel"/>
    <w:tmpl w:val="3BA46678"/>
    <w:lvl w:ilvl="0" w:tplc="4FB2C982">
      <w:start w:val="1"/>
      <w:numFmt w:val="decimal"/>
      <w:lvlText w:val="%1."/>
      <w:lvlJc w:val="left"/>
      <w:pPr>
        <w:ind w:left="325" w:hanging="360"/>
      </w:pPr>
      <w:rPr>
        <w:rFonts w:hint="default"/>
      </w:rPr>
    </w:lvl>
    <w:lvl w:ilvl="1" w:tplc="04090019" w:tentative="1">
      <w:start w:val="1"/>
      <w:numFmt w:val="ideographTraditional"/>
      <w:lvlText w:val="%2、"/>
      <w:lvlJc w:val="left"/>
      <w:pPr>
        <w:ind w:left="925" w:hanging="480"/>
      </w:pPr>
    </w:lvl>
    <w:lvl w:ilvl="2" w:tplc="0409001B" w:tentative="1">
      <w:start w:val="1"/>
      <w:numFmt w:val="lowerRoman"/>
      <w:lvlText w:val="%3."/>
      <w:lvlJc w:val="right"/>
      <w:pPr>
        <w:ind w:left="1405" w:hanging="480"/>
      </w:pPr>
    </w:lvl>
    <w:lvl w:ilvl="3" w:tplc="0409000F" w:tentative="1">
      <w:start w:val="1"/>
      <w:numFmt w:val="decimal"/>
      <w:lvlText w:val="%4."/>
      <w:lvlJc w:val="left"/>
      <w:pPr>
        <w:ind w:left="1885" w:hanging="480"/>
      </w:pPr>
    </w:lvl>
    <w:lvl w:ilvl="4" w:tplc="04090019" w:tentative="1">
      <w:start w:val="1"/>
      <w:numFmt w:val="ideographTraditional"/>
      <w:lvlText w:val="%5、"/>
      <w:lvlJc w:val="left"/>
      <w:pPr>
        <w:ind w:left="2365" w:hanging="480"/>
      </w:pPr>
    </w:lvl>
    <w:lvl w:ilvl="5" w:tplc="0409001B" w:tentative="1">
      <w:start w:val="1"/>
      <w:numFmt w:val="lowerRoman"/>
      <w:lvlText w:val="%6."/>
      <w:lvlJc w:val="right"/>
      <w:pPr>
        <w:ind w:left="2845" w:hanging="480"/>
      </w:pPr>
    </w:lvl>
    <w:lvl w:ilvl="6" w:tplc="0409000F" w:tentative="1">
      <w:start w:val="1"/>
      <w:numFmt w:val="decimal"/>
      <w:lvlText w:val="%7."/>
      <w:lvlJc w:val="left"/>
      <w:pPr>
        <w:ind w:left="3325" w:hanging="480"/>
      </w:pPr>
    </w:lvl>
    <w:lvl w:ilvl="7" w:tplc="04090019" w:tentative="1">
      <w:start w:val="1"/>
      <w:numFmt w:val="ideographTraditional"/>
      <w:lvlText w:val="%8、"/>
      <w:lvlJc w:val="left"/>
      <w:pPr>
        <w:ind w:left="3805" w:hanging="480"/>
      </w:pPr>
    </w:lvl>
    <w:lvl w:ilvl="8" w:tplc="0409001B" w:tentative="1">
      <w:start w:val="1"/>
      <w:numFmt w:val="lowerRoman"/>
      <w:lvlText w:val="%9."/>
      <w:lvlJc w:val="right"/>
      <w:pPr>
        <w:ind w:left="4285" w:hanging="480"/>
      </w:pPr>
    </w:lvl>
  </w:abstractNum>
  <w:abstractNum w:abstractNumId="24" w15:restartNumberingAfterBreak="0">
    <w:nsid w:val="4C6C09FE"/>
    <w:multiLevelType w:val="hybridMultilevel"/>
    <w:tmpl w:val="E43E9A58"/>
    <w:lvl w:ilvl="0" w:tplc="1D024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4A0A69"/>
    <w:multiLevelType w:val="hybridMultilevel"/>
    <w:tmpl w:val="1E8AD9D6"/>
    <w:lvl w:ilvl="0" w:tplc="23F613B2">
      <w:start w:val="1"/>
      <w:numFmt w:val="taiwaneseCountingThousand"/>
      <w:lvlText w:val="%1、"/>
      <w:lvlJc w:val="left"/>
      <w:pPr>
        <w:ind w:left="886" w:hanging="480"/>
      </w:pPr>
      <w:rPr>
        <w:rFonts w:hint="default"/>
      </w:rPr>
    </w:lvl>
    <w:lvl w:ilvl="1" w:tplc="879C16A4">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A271D6"/>
    <w:multiLevelType w:val="hybridMultilevel"/>
    <w:tmpl w:val="0528416A"/>
    <w:lvl w:ilvl="0" w:tplc="2B40BA7E">
      <w:start w:val="1"/>
      <w:numFmt w:val="decimal"/>
      <w:lvlText w:val="(%1)"/>
      <w:lvlJc w:val="left"/>
      <w:pPr>
        <w:ind w:left="766" w:hanging="36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27" w15:restartNumberingAfterBreak="0">
    <w:nsid w:val="638D52D4"/>
    <w:multiLevelType w:val="hybridMultilevel"/>
    <w:tmpl w:val="807C8F04"/>
    <w:lvl w:ilvl="0" w:tplc="126E4C5C">
      <w:start w:val="1"/>
      <w:numFmt w:val="taiwaneseCountingThousand"/>
      <w:lvlText w:val="%1、"/>
      <w:lvlJc w:val="left"/>
      <w:pPr>
        <w:ind w:left="960" w:hanging="480"/>
      </w:pPr>
      <w:rPr>
        <w:rFonts w:hint="default"/>
        <w:sz w:val="24"/>
      </w:rPr>
    </w:lvl>
    <w:lvl w:ilvl="1" w:tplc="39FCEE4E">
      <w:start w:val="1"/>
      <w:numFmt w:val="taiwaneseCountingThousand"/>
      <w:lvlText w:val="(%2)"/>
      <w:lvlJc w:val="left"/>
      <w:pPr>
        <w:ind w:left="1440" w:hanging="480"/>
      </w:pPr>
      <w:rPr>
        <w:rFonts w:ascii="標楷體" w:eastAsia="標楷體"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A36697"/>
    <w:multiLevelType w:val="hybridMultilevel"/>
    <w:tmpl w:val="3B8A719A"/>
    <w:lvl w:ilvl="0" w:tplc="8B7A5C84">
      <w:start w:val="1"/>
      <w:numFmt w:val="taiwaneseCountingThousand"/>
      <w:lvlText w:val="%1、"/>
      <w:lvlJc w:val="left"/>
      <w:pPr>
        <w:ind w:left="942" w:hanging="480"/>
      </w:pPr>
      <w:rPr>
        <w:rFonts w:hint="default"/>
        <w:b w:val="0"/>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9" w15:restartNumberingAfterBreak="0">
    <w:nsid w:val="6A9B14E9"/>
    <w:multiLevelType w:val="hybridMultilevel"/>
    <w:tmpl w:val="8EB66B60"/>
    <w:lvl w:ilvl="0" w:tplc="A912A018">
      <w:start w:val="1"/>
      <w:numFmt w:val="taiwaneseCountingThousand"/>
      <w:lvlText w:val="(%1)"/>
      <w:lvlJc w:val="left"/>
      <w:pPr>
        <w:ind w:left="1366" w:hanging="480"/>
      </w:pPr>
      <w:rPr>
        <w:rFonts w:ascii="標楷體" w:eastAsia="標楷體" w:hAnsi="標楷體" w:hint="default"/>
        <w:color w:val="auto"/>
        <w:sz w:val="24"/>
      </w:rPr>
    </w:lvl>
    <w:lvl w:ilvl="1" w:tplc="60E6C56C">
      <w:start w:val="1"/>
      <w:numFmt w:val="taiwaneseCountingThousand"/>
      <w:lvlText w:val="%2、"/>
      <w:lvlJc w:val="left"/>
      <w:pPr>
        <w:ind w:left="1786" w:hanging="420"/>
      </w:pPr>
      <w:rPr>
        <w:rFonts w:hint="default"/>
      </w:r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0" w15:restartNumberingAfterBreak="0">
    <w:nsid w:val="6FC22A09"/>
    <w:multiLevelType w:val="hybridMultilevel"/>
    <w:tmpl w:val="E610AD7C"/>
    <w:lvl w:ilvl="0" w:tplc="126E4C5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1" w15:restartNumberingAfterBreak="0">
    <w:nsid w:val="7517446F"/>
    <w:multiLevelType w:val="hybridMultilevel"/>
    <w:tmpl w:val="B55C1A82"/>
    <w:lvl w:ilvl="0" w:tplc="6F5C837E">
      <w:start w:val="1"/>
      <w:numFmt w:val="taiwaneseCountingThousand"/>
      <w:lvlText w:val="(%1)"/>
      <w:lvlJc w:val="left"/>
      <w:pPr>
        <w:ind w:left="1366" w:hanging="480"/>
      </w:pPr>
      <w:rPr>
        <w:rFonts w:ascii="標楷體" w:eastAsia="標楷體" w:hAnsi="標楷體" w:hint="default"/>
        <w:sz w:val="24"/>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2" w15:restartNumberingAfterBreak="0">
    <w:nsid w:val="79917D78"/>
    <w:multiLevelType w:val="hybridMultilevel"/>
    <w:tmpl w:val="AE28E7EE"/>
    <w:lvl w:ilvl="0" w:tplc="E40AE064">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EB0033"/>
    <w:multiLevelType w:val="hybridMultilevel"/>
    <w:tmpl w:val="C56EA77A"/>
    <w:lvl w:ilvl="0" w:tplc="6742A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1F58C0"/>
    <w:multiLevelType w:val="hybridMultilevel"/>
    <w:tmpl w:val="AF805352"/>
    <w:lvl w:ilvl="0" w:tplc="F5066D76">
      <w:start w:val="1"/>
      <w:numFmt w:val="decimal"/>
      <w:lvlText w:val="(%1)"/>
      <w:lvlJc w:val="left"/>
      <w:pPr>
        <w:ind w:left="885" w:hanging="360"/>
      </w:pPr>
      <w:rPr>
        <w:rFonts w:hint="default"/>
        <w:color w:val="auto"/>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5" w15:restartNumberingAfterBreak="0">
    <w:nsid w:val="7D4D382B"/>
    <w:multiLevelType w:val="hybridMultilevel"/>
    <w:tmpl w:val="187459AA"/>
    <w:lvl w:ilvl="0" w:tplc="11E4C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EA10E6"/>
    <w:multiLevelType w:val="hybridMultilevel"/>
    <w:tmpl w:val="1A5E10F8"/>
    <w:lvl w:ilvl="0" w:tplc="65B64F66">
      <w:start w:val="1"/>
      <w:numFmt w:val="taiwaneseCountingThousand"/>
      <w:lvlText w:val="(%1)"/>
      <w:lvlJc w:val="left"/>
      <w:pPr>
        <w:ind w:left="886" w:hanging="480"/>
      </w:pPr>
      <w:rPr>
        <w:rFonts w:ascii="標楷體" w:eastAsia="標楷體" w:hAnsi="標楷體" w:hint="default"/>
        <w:sz w:val="24"/>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11"/>
  </w:num>
  <w:num w:numId="2">
    <w:abstractNumId w:val="20"/>
  </w:num>
  <w:num w:numId="3">
    <w:abstractNumId w:val="17"/>
  </w:num>
  <w:num w:numId="4">
    <w:abstractNumId w:val="9"/>
  </w:num>
  <w:num w:numId="5">
    <w:abstractNumId w:val="28"/>
  </w:num>
  <w:num w:numId="6">
    <w:abstractNumId w:val="12"/>
  </w:num>
  <w:num w:numId="7">
    <w:abstractNumId w:val="10"/>
  </w:num>
  <w:num w:numId="8">
    <w:abstractNumId w:val="22"/>
  </w:num>
  <w:num w:numId="9">
    <w:abstractNumId w:val="30"/>
  </w:num>
  <w:num w:numId="10">
    <w:abstractNumId w:val="32"/>
  </w:num>
  <w:num w:numId="11">
    <w:abstractNumId w:val="4"/>
  </w:num>
  <w:num w:numId="12">
    <w:abstractNumId w:val="25"/>
  </w:num>
  <w:num w:numId="13">
    <w:abstractNumId w:val="29"/>
  </w:num>
  <w:num w:numId="14">
    <w:abstractNumId w:val="31"/>
  </w:num>
  <w:num w:numId="15">
    <w:abstractNumId w:val="27"/>
  </w:num>
  <w:num w:numId="16">
    <w:abstractNumId w:val="15"/>
  </w:num>
  <w:num w:numId="17">
    <w:abstractNumId w:val="36"/>
  </w:num>
  <w:num w:numId="18">
    <w:abstractNumId w:val="0"/>
  </w:num>
  <w:num w:numId="19">
    <w:abstractNumId w:val="16"/>
  </w:num>
  <w:num w:numId="20">
    <w:abstractNumId w:val="13"/>
  </w:num>
  <w:num w:numId="21">
    <w:abstractNumId w:val="7"/>
  </w:num>
  <w:num w:numId="22">
    <w:abstractNumId w:val="6"/>
  </w:num>
  <w:num w:numId="23">
    <w:abstractNumId w:val="21"/>
  </w:num>
  <w:num w:numId="24">
    <w:abstractNumId w:val="8"/>
  </w:num>
  <w:num w:numId="25">
    <w:abstractNumId w:val="2"/>
  </w:num>
  <w:num w:numId="26">
    <w:abstractNumId w:val="3"/>
  </w:num>
  <w:num w:numId="27">
    <w:abstractNumId w:val="5"/>
  </w:num>
  <w:num w:numId="28">
    <w:abstractNumId w:val="33"/>
  </w:num>
  <w:num w:numId="29">
    <w:abstractNumId w:val="26"/>
  </w:num>
  <w:num w:numId="30">
    <w:abstractNumId w:val="1"/>
  </w:num>
  <w:num w:numId="31">
    <w:abstractNumId w:val="24"/>
  </w:num>
  <w:num w:numId="32">
    <w:abstractNumId w:val="35"/>
  </w:num>
  <w:num w:numId="33">
    <w:abstractNumId w:val="34"/>
  </w:num>
  <w:num w:numId="34">
    <w:abstractNumId w:val="18"/>
  </w:num>
  <w:num w:numId="35">
    <w:abstractNumId w:val="23"/>
  </w:num>
  <w:num w:numId="36">
    <w:abstractNumId w:val="14"/>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1048"/>
    <w:rsid w:val="00023F63"/>
    <w:rsid w:val="00026F6C"/>
    <w:rsid w:val="0003141E"/>
    <w:rsid w:val="00034DB3"/>
    <w:rsid w:val="00040769"/>
    <w:rsid w:val="00041987"/>
    <w:rsid w:val="000427CB"/>
    <w:rsid w:val="00047EE8"/>
    <w:rsid w:val="000514E6"/>
    <w:rsid w:val="00051E1F"/>
    <w:rsid w:val="000543E7"/>
    <w:rsid w:val="000547EC"/>
    <w:rsid w:val="000566B6"/>
    <w:rsid w:val="00063231"/>
    <w:rsid w:val="00067992"/>
    <w:rsid w:val="000741BE"/>
    <w:rsid w:val="000865AF"/>
    <w:rsid w:val="000A7F0A"/>
    <w:rsid w:val="000B2078"/>
    <w:rsid w:val="000C6016"/>
    <w:rsid w:val="000D7EF8"/>
    <w:rsid w:val="000E4E44"/>
    <w:rsid w:val="000F2849"/>
    <w:rsid w:val="000F3D2E"/>
    <w:rsid w:val="000F4B61"/>
    <w:rsid w:val="00103041"/>
    <w:rsid w:val="00106E69"/>
    <w:rsid w:val="001141C6"/>
    <w:rsid w:val="00133E3A"/>
    <w:rsid w:val="00140257"/>
    <w:rsid w:val="00154205"/>
    <w:rsid w:val="00163066"/>
    <w:rsid w:val="00174CB7"/>
    <w:rsid w:val="00180FF6"/>
    <w:rsid w:val="00183595"/>
    <w:rsid w:val="00190267"/>
    <w:rsid w:val="001A01DE"/>
    <w:rsid w:val="001B2C57"/>
    <w:rsid w:val="001C0140"/>
    <w:rsid w:val="001C0C49"/>
    <w:rsid w:val="001C236E"/>
    <w:rsid w:val="001C258D"/>
    <w:rsid w:val="001C3B0E"/>
    <w:rsid w:val="001C50CB"/>
    <w:rsid w:val="001C7DB0"/>
    <w:rsid w:val="001D1491"/>
    <w:rsid w:val="001E43B4"/>
    <w:rsid w:val="001F3DE1"/>
    <w:rsid w:val="001F4D1E"/>
    <w:rsid w:val="001F5BB7"/>
    <w:rsid w:val="001F6523"/>
    <w:rsid w:val="00203092"/>
    <w:rsid w:val="0020532D"/>
    <w:rsid w:val="00205FA9"/>
    <w:rsid w:val="00205FD4"/>
    <w:rsid w:val="00206765"/>
    <w:rsid w:val="002146CD"/>
    <w:rsid w:val="002170FD"/>
    <w:rsid w:val="0022152D"/>
    <w:rsid w:val="002266E6"/>
    <w:rsid w:val="002330E9"/>
    <w:rsid w:val="00240B75"/>
    <w:rsid w:val="0024390A"/>
    <w:rsid w:val="00246D2A"/>
    <w:rsid w:val="00255DDD"/>
    <w:rsid w:val="00255EFC"/>
    <w:rsid w:val="0026495C"/>
    <w:rsid w:val="002701D3"/>
    <w:rsid w:val="00277994"/>
    <w:rsid w:val="00287610"/>
    <w:rsid w:val="002A06AD"/>
    <w:rsid w:val="002A373D"/>
    <w:rsid w:val="002B2A08"/>
    <w:rsid w:val="002C5192"/>
    <w:rsid w:val="002D52C0"/>
    <w:rsid w:val="002E36C7"/>
    <w:rsid w:val="002F0B3B"/>
    <w:rsid w:val="002F1AF1"/>
    <w:rsid w:val="00320F40"/>
    <w:rsid w:val="0032132E"/>
    <w:rsid w:val="00322421"/>
    <w:rsid w:val="003269A8"/>
    <w:rsid w:val="0033586E"/>
    <w:rsid w:val="0034062A"/>
    <w:rsid w:val="003533D9"/>
    <w:rsid w:val="003537F4"/>
    <w:rsid w:val="00356EEC"/>
    <w:rsid w:val="00362F1A"/>
    <w:rsid w:val="00363701"/>
    <w:rsid w:val="00374509"/>
    <w:rsid w:val="00376322"/>
    <w:rsid w:val="00377005"/>
    <w:rsid w:val="003876E2"/>
    <w:rsid w:val="003977B2"/>
    <w:rsid w:val="003A3BDB"/>
    <w:rsid w:val="003B3CA7"/>
    <w:rsid w:val="003B69D6"/>
    <w:rsid w:val="003C355A"/>
    <w:rsid w:val="003C3BCD"/>
    <w:rsid w:val="003D1609"/>
    <w:rsid w:val="003D6A04"/>
    <w:rsid w:val="003E3A98"/>
    <w:rsid w:val="003E4D25"/>
    <w:rsid w:val="003E4F97"/>
    <w:rsid w:val="003E7F9E"/>
    <w:rsid w:val="004000BA"/>
    <w:rsid w:val="00412385"/>
    <w:rsid w:val="004301DB"/>
    <w:rsid w:val="004434FF"/>
    <w:rsid w:val="00452F13"/>
    <w:rsid w:val="00454F5A"/>
    <w:rsid w:val="004558BA"/>
    <w:rsid w:val="0046294C"/>
    <w:rsid w:val="00463B2F"/>
    <w:rsid w:val="004727CD"/>
    <w:rsid w:val="00473E07"/>
    <w:rsid w:val="004761F0"/>
    <w:rsid w:val="00476312"/>
    <w:rsid w:val="00476E70"/>
    <w:rsid w:val="0049172A"/>
    <w:rsid w:val="004B0CFC"/>
    <w:rsid w:val="004B559D"/>
    <w:rsid w:val="004D035D"/>
    <w:rsid w:val="004D0F5F"/>
    <w:rsid w:val="004E374E"/>
    <w:rsid w:val="004E7022"/>
    <w:rsid w:val="005028D8"/>
    <w:rsid w:val="00520C06"/>
    <w:rsid w:val="00521BE5"/>
    <w:rsid w:val="0052563B"/>
    <w:rsid w:val="00543006"/>
    <w:rsid w:val="00544CEF"/>
    <w:rsid w:val="0054563C"/>
    <w:rsid w:val="00546049"/>
    <w:rsid w:val="0056091E"/>
    <w:rsid w:val="005610AC"/>
    <w:rsid w:val="005627E2"/>
    <w:rsid w:val="005660CB"/>
    <w:rsid w:val="00570A2A"/>
    <w:rsid w:val="00575811"/>
    <w:rsid w:val="005808A4"/>
    <w:rsid w:val="00584446"/>
    <w:rsid w:val="00587698"/>
    <w:rsid w:val="005932C8"/>
    <w:rsid w:val="005954E1"/>
    <w:rsid w:val="00597489"/>
    <w:rsid w:val="005A29B5"/>
    <w:rsid w:val="005A560D"/>
    <w:rsid w:val="005B1178"/>
    <w:rsid w:val="005B3745"/>
    <w:rsid w:val="005B4028"/>
    <w:rsid w:val="005C3143"/>
    <w:rsid w:val="005C7B2A"/>
    <w:rsid w:val="005D006B"/>
    <w:rsid w:val="005D7889"/>
    <w:rsid w:val="005E4329"/>
    <w:rsid w:val="005E6DA6"/>
    <w:rsid w:val="005F55B8"/>
    <w:rsid w:val="005F6016"/>
    <w:rsid w:val="005F7B96"/>
    <w:rsid w:val="0060637B"/>
    <w:rsid w:val="006072C4"/>
    <w:rsid w:val="00607AC9"/>
    <w:rsid w:val="0061250F"/>
    <w:rsid w:val="0061660C"/>
    <w:rsid w:val="00620C5A"/>
    <w:rsid w:val="00634982"/>
    <w:rsid w:val="00640C41"/>
    <w:rsid w:val="00655FAF"/>
    <w:rsid w:val="00664932"/>
    <w:rsid w:val="00676970"/>
    <w:rsid w:val="00687270"/>
    <w:rsid w:val="00690C12"/>
    <w:rsid w:val="006919CE"/>
    <w:rsid w:val="00691A20"/>
    <w:rsid w:val="006A2D8B"/>
    <w:rsid w:val="006A417E"/>
    <w:rsid w:val="006A69C8"/>
    <w:rsid w:val="006B1826"/>
    <w:rsid w:val="006B1C8A"/>
    <w:rsid w:val="006B21B1"/>
    <w:rsid w:val="006C20F0"/>
    <w:rsid w:val="006C6E7D"/>
    <w:rsid w:val="006D0A3D"/>
    <w:rsid w:val="006D1482"/>
    <w:rsid w:val="006E4AC9"/>
    <w:rsid w:val="006F016B"/>
    <w:rsid w:val="006F241E"/>
    <w:rsid w:val="00710C51"/>
    <w:rsid w:val="007159E9"/>
    <w:rsid w:val="00721E48"/>
    <w:rsid w:val="0072728D"/>
    <w:rsid w:val="00734050"/>
    <w:rsid w:val="0073783E"/>
    <w:rsid w:val="00741CC0"/>
    <w:rsid w:val="00744D87"/>
    <w:rsid w:val="0075255A"/>
    <w:rsid w:val="007538E4"/>
    <w:rsid w:val="00767847"/>
    <w:rsid w:val="00771C0B"/>
    <w:rsid w:val="007725CD"/>
    <w:rsid w:val="00773CE8"/>
    <w:rsid w:val="00784490"/>
    <w:rsid w:val="0078533B"/>
    <w:rsid w:val="00786CD6"/>
    <w:rsid w:val="00790C02"/>
    <w:rsid w:val="00797B28"/>
    <w:rsid w:val="007A1564"/>
    <w:rsid w:val="007A7EB0"/>
    <w:rsid w:val="007B6A85"/>
    <w:rsid w:val="007B7C24"/>
    <w:rsid w:val="007C0A45"/>
    <w:rsid w:val="007C398D"/>
    <w:rsid w:val="007C6AD4"/>
    <w:rsid w:val="007C70EF"/>
    <w:rsid w:val="007C7575"/>
    <w:rsid w:val="007D241A"/>
    <w:rsid w:val="007D48DB"/>
    <w:rsid w:val="007D7627"/>
    <w:rsid w:val="007E5468"/>
    <w:rsid w:val="007F345E"/>
    <w:rsid w:val="00801E57"/>
    <w:rsid w:val="0080342D"/>
    <w:rsid w:val="008061BC"/>
    <w:rsid w:val="00811373"/>
    <w:rsid w:val="008144D8"/>
    <w:rsid w:val="0081467B"/>
    <w:rsid w:val="008208EB"/>
    <w:rsid w:val="00820B65"/>
    <w:rsid w:val="00823445"/>
    <w:rsid w:val="00824F87"/>
    <w:rsid w:val="00831CEA"/>
    <w:rsid w:val="0083313A"/>
    <w:rsid w:val="00846243"/>
    <w:rsid w:val="00855CF5"/>
    <w:rsid w:val="00860472"/>
    <w:rsid w:val="008610F5"/>
    <w:rsid w:val="008707F9"/>
    <w:rsid w:val="008759F7"/>
    <w:rsid w:val="008773AC"/>
    <w:rsid w:val="008846C5"/>
    <w:rsid w:val="00884B4C"/>
    <w:rsid w:val="0088638F"/>
    <w:rsid w:val="00895522"/>
    <w:rsid w:val="008A1C56"/>
    <w:rsid w:val="008B30D1"/>
    <w:rsid w:val="008B4746"/>
    <w:rsid w:val="008C5285"/>
    <w:rsid w:val="008D7BFC"/>
    <w:rsid w:val="008F15A0"/>
    <w:rsid w:val="008F1E34"/>
    <w:rsid w:val="0090536B"/>
    <w:rsid w:val="00917887"/>
    <w:rsid w:val="00941154"/>
    <w:rsid w:val="00943ED1"/>
    <w:rsid w:val="00944B66"/>
    <w:rsid w:val="00951AE6"/>
    <w:rsid w:val="009545B3"/>
    <w:rsid w:val="0095632C"/>
    <w:rsid w:val="009608DD"/>
    <w:rsid w:val="0096447A"/>
    <w:rsid w:val="009678B4"/>
    <w:rsid w:val="00975A84"/>
    <w:rsid w:val="00976590"/>
    <w:rsid w:val="00980A59"/>
    <w:rsid w:val="009B6993"/>
    <w:rsid w:val="009B7B35"/>
    <w:rsid w:val="009C5217"/>
    <w:rsid w:val="009D352F"/>
    <w:rsid w:val="009D3B84"/>
    <w:rsid w:val="009E6996"/>
    <w:rsid w:val="009E7CB9"/>
    <w:rsid w:val="009F6E90"/>
    <w:rsid w:val="00A00953"/>
    <w:rsid w:val="00A05781"/>
    <w:rsid w:val="00A07BBD"/>
    <w:rsid w:val="00A226ED"/>
    <w:rsid w:val="00A23249"/>
    <w:rsid w:val="00A27E15"/>
    <w:rsid w:val="00A370A6"/>
    <w:rsid w:val="00A46215"/>
    <w:rsid w:val="00A511AC"/>
    <w:rsid w:val="00A57434"/>
    <w:rsid w:val="00A62299"/>
    <w:rsid w:val="00A66894"/>
    <w:rsid w:val="00A6699F"/>
    <w:rsid w:val="00A70365"/>
    <w:rsid w:val="00A72651"/>
    <w:rsid w:val="00A90172"/>
    <w:rsid w:val="00A942E3"/>
    <w:rsid w:val="00AA4CCF"/>
    <w:rsid w:val="00AB1C2B"/>
    <w:rsid w:val="00AB64EC"/>
    <w:rsid w:val="00AC2037"/>
    <w:rsid w:val="00AC4E2F"/>
    <w:rsid w:val="00AD392F"/>
    <w:rsid w:val="00AE2C86"/>
    <w:rsid w:val="00AE6535"/>
    <w:rsid w:val="00AF02F3"/>
    <w:rsid w:val="00AF29EC"/>
    <w:rsid w:val="00AF479E"/>
    <w:rsid w:val="00AF5267"/>
    <w:rsid w:val="00AF65B1"/>
    <w:rsid w:val="00AF65B3"/>
    <w:rsid w:val="00B102D3"/>
    <w:rsid w:val="00B10D00"/>
    <w:rsid w:val="00B11D94"/>
    <w:rsid w:val="00B14873"/>
    <w:rsid w:val="00B167A6"/>
    <w:rsid w:val="00B25735"/>
    <w:rsid w:val="00B269F0"/>
    <w:rsid w:val="00B26DB9"/>
    <w:rsid w:val="00B31FBF"/>
    <w:rsid w:val="00B338E6"/>
    <w:rsid w:val="00B349B8"/>
    <w:rsid w:val="00B36188"/>
    <w:rsid w:val="00B545AC"/>
    <w:rsid w:val="00B616A2"/>
    <w:rsid w:val="00B61D53"/>
    <w:rsid w:val="00B62D8B"/>
    <w:rsid w:val="00B715C0"/>
    <w:rsid w:val="00B72D89"/>
    <w:rsid w:val="00B7314E"/>
    <w:rsid w:val="00B76C42"/>
    <w:rsid w:val="00B81402"/>
    <w:rsid w:val="00B92492"/>
    <w:rsid w:val="00BA1DAD"/>
    <w:rsid w:val="00BA5319"/>
    <w:rsid w:val="00BC1317"/>
    <w:rsid w:val="00BC6823"/>
    <w:rsid w:val="00BD6F8B"/>
    <w:rsid w:val="00BE455B"/>
    <w:rsid w:val="00BF0CB5"/>
    <w:rsid w:val="00C21045"/>
    <w:rsid w:val="00C228AB"/>
    <w:rsid w:val="00C235D6"/>
    <w:rsid w:val="00C27357"/>
    <w:rsid w:val="00C32EDF"/>
    <w:rsid w:val="00C41431"/>
    <w:rsid w:val="00C453AC"/>
    <w:rsid w:val="00C526F1"/>
    <w:rsid w:val="00C533AE"/>
    <w:rsid w:val="00C615DA"/>
    <w:rsid w:val="00C62599"/>
    <w:rsid w:val="00C67F2B"/>
    <w:rsid w:val="00C73F61"/>
    <w:rsid w:val="00C80FEF"/>
    <w:rsid w:val="00C95FA8"/>
    <w:rsid w:val="00CA5DDD"/>
    <w:rsid w:val="00CB3F7E"/>
    <w:rsid w:val="00CB60BF"/>
    <w:rsid w:val="00CC1311"/>
    <w:rsid w:val="00CC15DA"/>
    <w:rsid w:val="00CD0290"/>
    <w:rsid w:val="00CD0A30"/>
    <w:rsid w:val="00CD31FC"/>
    <w:rsid w:val="00CD677F"/>
    <w:rsid w:val="00CD76AA"/>
    <w:rsid w:val="00CE34F3"/>
    <w:rsid w:val="00CE5E77"/>
    <w:rsid w:val="00CE7C03"/>
    <w:rsid w:val="00CF1CBF"/>
    <w:rsid w:val="00CF6935"/>
    <w:rsid w:val="00D138F8"/>
    <w:rsid w:val="00D27DF6"/>
    <w:rsid w:val="00D30DA4"/>
    <w:rsid w:val="00D40E92"/>
    <w:rsid w:val="00D425A1"/>
    <w:rsid w:val="00D4794B"/>
    <w:rsid w:val="00D62EDB"/>
    <w:rsid w:val="00D73309"/>
    <w:rsid w:val="00D92941"/>
    <w:rsid w:val="00D93564"/>
    <w:rsid w:val="00D94446"/>
    <w:rsid w:val="00DA679B"/>
    <w:rsid w:val="00DA78B5"/>
    <w:rsid w:val="00DB5115"/>
    <w:rsid w:val="00DB61D1"/>
    <w:rsid w:val="00DC73C5"/>
    <w:rsid w:val="00DD1652"/>
    <w:rsid w:val="00DD1C08"/>
    <w:rsid w:val="00DD2127"/>
    <w:rsid w:val="00DD7077"/>
    <w:rsid w:val="00DE5F19"/>
    <w:rsid w:val="00DF0262"/>
    <w:rsid w:val="00DF1406"/>
    <w:rsid w:val="00DF289E"/>
    <w:rsid w:val="00E00D03"/>
    <w:rsid w:val="00E01EA5"/>
    <w:rsid w:val="00E20F26"/>
    <w:rsid w:val="00E23013"/>
    <w:rsid w:val="00E35AF3"/>
    <w:rsid w:val="00E37C38"/>
    <w:rsid w:val="00E40CCE"/>
    <w:rsid w:val="00E605B7"/>
    <w:rsid w:val="00E639AA"/>
    <w:rsid w:val="00E63AC3"/>
    <w:rsid w:val="00E64628"/>
    <w:rsid w:val="00E73F72"/>
    <w:rsid w:val="00E8012C"/>
    <w:rsid w:val="00E81965"/>
    <w:rsid w:val="00E8260E"/>
    <w:rsid w:val="00E85C68"/>
    <w:rsid w:val="00E86867"/>
    <w:rsid w:val="00EA2FD7"/>
    <w:rsid w:val="00EB407A"/>
    <w:rsid w:val="00EC6D56"/>
    <w:rsid w:val="00ED3DC1"/>
    <w:rsid w:val="00EE0600"/>
    <w:rsid w:val="00EE2DFA"/>
    <w:rsid w:val="00EE3FB4"/>
    <w:rsid w:val="00EE5E02"/>
    <w:rsid w:val="00EE7BD6"/>
    <w:rsid w:val="00EF1B58"/>
    <w:rsid w:val="00F127BD"/>
    <w:rsid w:val="00F13761"/>
    <w:rsid w:val="00F26AA0"/>
    <w:rsid w:val="00F32D34"/>
    <w:rsid w:val="00F41CC0"/>
    <w:rsid w:val="00F476D3"/>
    <w:rsid w:val="00F51051"/>
    <w:rsid w:val="00F51861"/>
    <w:rsid w:val="00F53292"/>
    <w:rsid w:val="00F54F40"/>
    <w:rsid w:val="00F70B5B"/>
    <w:rsid w:val="00F83A19"/>
    <w:rsid w:val="00F8455C"/>
    <w:rsid w:val="00F85148"/>
    <w:rsid w:val="00F86115"/>
    <w:rsid w:val="00FA2824"/>
    <w:rsid w:val="00FB179C"/>
    <w:rsid w:val="00FB411C"/>
    <w:rsid w:val="00FC030A"/>
    <w:rsid w:val="00FC3EE7"/>
    <w:rsid w:val="00FC437D"/>
    <w:rsid w:val="00FD2A40"/>
    <w:rsid w:val="00FD46C9"/>
    <w:rsid w:val="00FE614B"/>
    <w:rsid w:val="00FF1D69"/>
    <w:rsid w:val="00FF279A"/>
    <w:rsid w:val="00FF43E7"/>
    <w:rsid w:val="00FF4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F29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 w:type="paragraph" w:styleId="HTML">
    <w:name w:val="HTML Preformatted"/>
    <w:basedOn w:val="a"/>
    <w:link w:val="HTML0"/>
    <w:rsid w:val="00687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687270"/>
    <w:rPr>
      <w:rFonts w:ascii="Arial Unicode MS" w:eastAsia="Courier New" w:hAnsi="Arial Unicode MS" w:cs="Times New Roman"/>
      <w:kern w:val="0"/>
      <w:sz w:val="20"/>
      <w:szCs w:val="20"/>
      <w:lang w:val="x-none" w:eastAsia="x-none"/>
    </w:rPr>
  </w:style>
  <w:style w:type="paragraph" w:styleId="af">
    <w:name w:val="Plain Text"/>
    <w:basedOn w:val="a"/>
    <w:link w:val="af0"/>
    <w:rsid w:val="00687270"/>
    <w:pPr>
      <w:widowControl/>
      <w:adjustRightInd/>
      <w:spacing w:before="100" w:beforeAutospacing="1" w:after="100" w:afterAutospacing="1" w:line="240" w:lineRule="auto"/>
      <w:textAlignment w:val="auto"/>
    </w:pPr>
    <w:rPr>
      <w:rFonts w:ascii="Arial Unicode MS" w:eastAsia="Arial Unicode MS" w:hAnsi="Arial Unicode MS"/>
      <w:szCs w:val="24"/>
      <w:lang w:val="x-none" w:eastAsia="x-none"/>
    </w:rPr>
  </w:style>
  <w:style w:type="character" w:customStyle="1" w:styleId="af0">
    <w:name w:val="純文字 字元"/>
    <w:basedOn w:val="a0"/>
    <w:link w:val="af"/>
    <w:rsid w:val="00687270"/>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60813">
      <w:bodyDiv w:val="1"/>
      <w:marLeft w:val="0"/>
      <w:marRight w:val="0"/>
      <w:marTop w:val="0"/>
      <w:marBottom w:val="0"/>
      <w:divBdr>
        <w:top w:val="none" w:sz="0" w:space="0" w:color="auto"/>
        <w:left w:val="none" w:sz="0" w:space="0" w:color="auto"/>
        <w:bottom w:val="none" w:sz="0" w:space="0" w:color="auto"/>
        <w:right w:val="none" w:sz="0" w:space="0" w:color="auto"/>
      </w:divBdr>
    </w:div>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2D15-1E9B-475A-9621-F41F1F63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3215</Words>
  <Characters>18330</Characters>
  <Application>Microsoft Office Word</Application>
  <DocSecurity>0</DocSecurity>
  <Lines>152</Lines>
  <Paragraphs>43</Paragraphs>
  <ScaleCrop>false</ScaleCrop>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user</cp:lastModifiedBy>
  <cp:revision>2</cp:revision>
  <cp:lastPrinted>2022-09-29T09:28:00Z</cp:lastPrinted>
  <dcterms:created xsi:type="dcterms:W3CDTF">2025-07-04T08:06:00Z</dcterms:created>
  <dcterms:modified xsi:type="dcterms:W3CDTF">2025-07-04T08:06:00Z</dcterms:modified>
</cp:coreProperties>
</file>