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48AF" w14:textId="5F0F9DAA" w:rsidR="006535FF" w:rsidRDefault="006535FF" w:rsidP="00542055">
      <w:pPr>
        <w:rPr>
          <w:rFonts w:ascii="標楷體" w:eastAsia="標楷體" w:hAnsi="標楷體"/>
          <w:b/>
          <w:sz w:val="32"/>
          <w:szCs w:val="32"/>
        </w:rPr>
      </w:pPr>
      <w:bookmarkStart w:id="0" w:name="_Hlk196836907"/>
      <w:bookmarkStart w:id="1" w:name="_GoBack"/>
      <w:bookmarkEnd w:id="1"/>
      <w:r w:rsidRPr="000A2742">
        <w:rPr>
          <w:rFonts w:ascii="標楷體" w:eastAsia="標楷體" w:hAnsi="標楷體" w:hint="eastAsia"/>
          <w:b/>
          <w:sz w:val="32"/>
          <w:szCs w:val="32"/>
        </w:rPr>
        <w:t>高雄醫學大學人文社會科學院心理學系</w:t>
      </w:r>
      <w:r w:rsidR="004A401B" w:rsidRPr="000A2742">
        <w:rPr>
          <w:rFonts w:ascii="標楷體" w:eastAsia="標楷體" w:hAnsi="標楷體" w:hint="eastAsia"/>
          <w:b/>
          <w:sz w:val="32"/>
          <w:szCs w:val="32"/>
          <w:lang w:eastAsia="zh-HK"/>
        </w:rPr>
        <w:t>及心理所</w:t>
      </w:r>
      <w:r w:rsidR="004A401B" w:rsidRPr="000A2742">
        <w:rPr>
          <w:rFonts w:ascii="標楷體" w:eastAsia="標楷體" w:hAnsi="標楷體" w:hint="eastAsia"/>
          <w:b/>
          <w:sz w:val="32"/>
          <w:szCs w:val="32"/>
        </w:rPr>
        <w:t>(</w:t>
      </w:r>
      <w:r w:rsidR="004A401B" w:rsidRPr="000A2742">
        <w:rPr>
          <w:rFonts w:ascii="標楷體" w:eastAsia="標楷體" w:hAnsi="標楷體" w:hint="eastAsia"/>
          <w:b/>
          <w:sz w:val="32"/>
          <w:szCs w:val="32"/>
          <w:lang w:eastAsia="zh-HK"/>
        </w:rPr>
        <w:t>應心組)</w:t>
      </w:r>
      <w:r w:rsidRPr="000A2742">
        <w:rPr>
          <w:rFonts w:ascii="標楷體" w:eastAsia="標楷體" w:hAnsi="標楷體" w:hint="eastAsia"/>
          <w:b/>
          <w:sz w:val="32"/>
          <w:szCs w:val="32"/>
        </w:rPr>
        <w:t>學生實習實施要點</w:t>
      </w:r>
      <w:bookmarkEnd w:id="0"/>
    </w:p>
    <w:p w14:paraId="6C7C1153" w14:textId="59B484CE" w:rsidR="00DA05CF" w:rsidRDefault="00DA05CF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2" w:name="_Hlk198216736"/>
      <w:r>
        <w:rPr>
          <w:rFonts w:ascii="標楷體" w:eastAsia="標楷體" w:hAnsi="標楷體" w:hint="eastAsia"/>
          <w:bCs/>
          <w:sz w:val="20"/>
          <w:szCs w:val="20"/>
        </w:rPr>
        <w:t>114.0</w:t>
      </w:r>
      <w:r w:rsidR="000D64D7">
        <w:rPr>
          <w:rFonts w:ascii="標楷體" w:eastAsia="標楷體" w:hAnsi="標楷體"/>
          <w:bCs/>
          <w:sz w:val="20"/>
          <w:szCs w:val="20"/>
        </w:rPr>
        <w:t>6</w:t>
      </w:r>
      <w:r>
        <w:rPr>
          <w:rFonts w:ascii="標楷體" w:eastAsia="標楷體" w:hAnsi="標楷體" w:hint="eastAsia"/>
          <w:bCs/>
          <w:sz w:val="20"/>
          <w:szCs w:val="20"/>
        </w:rPr>
        <w:t>.</w:t>
      </w:r>
      <w:r w:rsidR="000D64D7">
        <w:rPr>
          <w:rFonts w:ascii="標楷體" w:eastAsia="標楷體" w:hAnsi="標楷體"/>
          <w:bCs/>
          <w:sz w:val="20"/>
          <w:szCs w:val="20"/>
        </w:rPr>
        <w:t>17</w:t>
      </w:r>
      <w:r>
        <w:rPr>
          <w:rFonts w:ascii="標楷體" w:eastAsia="標楷體" w:hAnsi="標楷體" w:hint="eastAsia"/>
          <w:bCs/>
          <w:sz w:val="20"/>
          <w:szCs w:val="20"/>
        </w:rPr>
        <w:t xml:space="preserve"> 113學年度心理學系</w:t>
      </w:r>
      <w:r w:rsidR="000D64D7">
        <w:rPr>
          <w:rFonts w:ascii="標楷體" w:eastAsia="標楷體" w:hAnsi="標楷體" w:hint="eastAsia"/>
          <w:bCs/>
          <w:sz w:val="20"/>
          <w:szCs w:val="20"/>
        </w:rPr>
        <w:t>六</w:t>
      </w:r>
      <w:r>
        <w:rPr>
          <w:rFonts w:ascii="標楷體" w:eastAsia="標楷體" w:hAnsi="標楷體" w:hint="eastAsia"/>
          <w:bCs/>
          <w:sz w:val="20"/>
          <w:szCs w:val="20"/>
        </w:rPr>
        <w:t>月份系</w:t>
      </w:r>
      <w:proofErr w:type="gramStart"/>
      <w:r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bCs/>
          <w:sz w:val="20"/>
          <w:szCs w:val="20"/>
        </w:rPr>
        <w:t>會議</w:t>
      </w:r>
      <w:r w:rsidR="000D64D7">
        <w:rPr>
          <w:rFonts w:ascii="標楷體" w:eastAsia="標楷體" w:hAnsi="標楷體" w:hint="eastAsia"/>
          <w:bCs/>
          <w:sz w:val="20"/>
          <w:szCs w:val="20"/>
        </w:rPr>
        <w:t>暨第二次實習委員會聯席會議</w:t>
      </w:r>
      <w:r>
        <w:rPr>
          <w:rFonts w:ascii="標楷體" w:eastAsia="標楷體" w:hAnsi="標楷體" w:hint="eastAsia"/>
          <w:bCs/>
          <w:sz w:val="20"/>
          <w:szCs w:val="20"/>
        </w:rPr>
        <w:t>通過</w:t>
      </w:r>
      <w:bookmarkEnd w:id="2"/>
    </w:p>
    <w:p w14:paraId="6EB18A18" w14:textId="3C993E06" w:rsidR="00DA05CF" w:rsidRDefault="00DA05CF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3" w:name="_Hlk202359680"/>
      <w:r>
        <w:rPr>
          <w:rFonts w:ascii="標楷體" w:eastAsia="標楷體" w:hAnsi="標楷體" w:hint="eastAsia"/>
          <w:bCs/>
          <w:sz w:val="20"/>
          <w:szCs w:val="20"/>
        </w:rPr>
        <w:t>114.06.30 113學年度人文社會科學院第5次院</w:t>
      </w:r>
      <w:proofErr w:type="gramStart"/>
      <w:r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bCs/>
          <w:sz w:val="20"/>
          <w:szCs w:val="20"/>
        </w:rPr>
        <w:t>會議通過</w:t>
      </w:r>
      <w:bookmarkEnd w:id="3"/>
    </w:p>
    <w:p w14:paraId="5DED3203" w14:textId="2B750833" w:rsidR="00107052" w:rsidRDefault="00107052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4" w:name="_Hlk206771662"/>
      <w:r>
        <w:rPr>
          <w:rFonts w:ascii="標楷體" w:eastAsia="標楷體" w:hAnsi="標楷體" w:hint="eastAsia"/>
          <w:bCs/>
          <w:sz w:val="20"/>
          <w:szCs w:val="20"/>
        </w:rPr>
        <w:t>1</w:t>
      </w:r>
      <w:r>
        <w:rPr>
          <w:rFonts w:ascii="標楷體" w:eastAsia="標楷體" w:hAnsi="標楷體"/>
          <w:bCs/>
          <w:sz w:val="20"/>
          <w:szCs w:val="20"/>
        </w:rPr>
        <w:t xml:space="preserve">14.07.24 </w:t>
      </w:r>
      <w:r>
        <w:rPr>
          <w:rFonts w:ascii="標楷體" w:eastAsia="標楷體" w:hAnsi="標楷體" w:hint="eastAsia"/>
          <w:bCs/>
          <w:sz w:val="20"/>
          <w:szCs w:val="20"/>
        </w:rPr>
        <w:t>高醫系心字第114110233</w:t>
      </w:r>
      <w:r>
        <w:rPr>
          <w:rFonts w:ascii="標楷體" w:eastAsia="標楷體" w:hAnsi="標楷體"/>
          <w:bCs/>
          <w:sz w:val="20"/>
          <w:szCs w:val="20"/>
        </w:rPr>
        <w:t>8</w:t>
      </w:r>
      <w:r>
        <w:rPr>
          <w:rFonts w:ascii="標楷體" w:eastAsia="標楷體" w:hAnsi="標楷體" w:hint="eastAsia"/>
          <w:bCs/>
          <w:sz w:val="20"/>
          <w:szCs w:val="20"/>
        </w:rPr>
        <w:t>號函公佈</w:t>
      </w:r>
      <w:bookmarkEnd w:id="4"/>
    </w:p>
    <w:p w14:paraId="30493AD1" w14:textId="51664497" w:rsidR="00A55563" w:rsidRPr="006535FF" w:rsidRDefault="00A55563" w:rsidP="006535F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6535FF">
        <w:rPr>
          <w:rFonts w:ascii="標楷體" w:eastAsia="標楷體" w:hAnsi="標楷體" w:hint="eastAsia"/>
        </w:rPr>
        <w:t>依本校「學生實習辦法」第</w:t>
      </w:r>
      <w:r w:rsidR="005D1EF5">
        <w:rPr>
          <w:rFonts w:ascii="標楷體" w:eastAsia="標楷體" w:hAnsi="標楷體" w:hint="eastAsia"/>
        </w:rPr>
        <w:t>8</w:t>
      </w:r>
      <w:r w:rsidRPr="006535FF">
        <w:rPr>
          <w:rFonts w:ascii="標楷體" w:eastAsia="標楷體" w:hAnsi="標楷體" w:hint="eastAsia"/>
        </w:rPr>
        <w:t>條規定，訂定本要點。</w:t>
      </w:r>
    </w:p>
    <w:p w14:paraId="69D3BDBE" w14:textId="25E9C472" w:rsidR="00542055" w:rsidRPr="00542055" w:rsidRDefault="00A55563" w:rsidP="0054205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學生實習目標</w:t>
      </w:r>
    </w:p>
    <w:p w14:paraId="441425FA" w14:textId="69EFF3AD" w:rsidR="00A55563" w:rsidRPr="00D64438" w:rsidRDefault="00D64438" w:rsidP="00542055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A55563" w:rsidRPr="00D64438">
        <w:rPr>
          <w:rFonts w:ascii="標楷體" w:eastAsia="標楷體" w:hAnsi="標楷體"/>
        </w:rPr>
        <w:t>引導同學將心理學專業知識和生活或未來</w:t>
      </w:r>
      <w:r w:rsidR="00A55563" w:rsidRPr="00D64438">
        <w:rPr>
          <w:rFonts w:ascii="標楷體" w:eastAsia="標楷體" w:hAnsi="標楷體" w:hint="eastAsia"/>
        </w:rPr>
        <w:t>職涯</w:t>
      </w:r>
      <w:r w:rsidR="00A55563" w:rsidRPr="00D64438">
        <w:rPr>
          <w:rFonts w:ascii="標楷體" w:eastAsia="標楷體" w:hAnsi="標楷體"/>
        </w:rPr>
        <w:t>之規劃進行</w:t>
      </w:r>
      <w:r w:rsidR="00A55563" w:rsidRPr="00D64438">
        <w:rPr>
          <w:rFonts w:ascii="標楷體" w:eastAsia="標楷體" w:hAnsi="標楷體" w:hint="eastAsia"/>
        </w:rPr>
        <w:t>聯</w:t>
      </w:r>
    </w:p>
    <w:p w14:paraId="5401B30C" w14:textId="77777777" w:rsidR="00A55563" w:rsidRDefault="00A55563" w:rsidP="00374973">
      <w:pPr>
        <w:pStyle w:val="a4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4973">
        <w:rPr>
          <w:rFonts w:ascii="標楷體" w:eastAsia="標楷體" w:hAnsi="標楷體"/>
        </w:rPr>
        <w:t>結</w:t>
      </w:r>
      <w:r w:rsidR="00374973">
        <w:rPr>
          <w:rFonts w:ascii="標楷體" w:eastAsia="標楷體" w:hAnsi="標楷體" w:hint="eastAsia"/>
        </w:rPr>
        <w:t xml:space="preserve"> ,</w:t>
      </w:r>
      <w:r w:rsidRPr="00A55563">
        <w:rPr>
          <w:rFonts w:ascii="標楷體" w:eastAsia="標楷體" w:hAnsi="標楷體" w:hint="eastAsia"/>
        </w:rPr>
        <w:t>利用實習經驗以整合學校所學。</w:t>
      </w:r>
    </w:p>
    <w:p w14:paraId="18D5633B" w14:textId="77777777" w:rsidR="00542055" w:rsidRDefault="00D64438" w:rsidP="00542055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A55563" w:rsidRPr="00D64438">
        <w:rPr>
          <w:rFonts w:ascii="標楷體" w:eastAsia="標楷體" w:hAnsi="標楷體" w:hint="eastAsia"/>
        </w:rPr>
        <w:t>從實務工作中了解自己之興趣及性向，以利學生規劃自己之發展</w:t>
      </w:r>
    </w:p>
    <w:p w14:paraId="603EBB49" w14:textId="09B5A707" w:rsidR="00A55563" w:rsidRPr="00D64438" w:rsidRDefault="00A55563" w:rsidP="00542055">
      <w:pPr>
        <w:ind w:left="480" w:firstLineChars="400" w:firstLine="960"/>
        <w:rPr>
          <w:rFonts w:ascii="標楷體" w:eastAsia="標楷體" w:hAnsi="標楷體"/>
        </w:rPr>
      </w:pPr>
      <w:r w:rsidRPr="00D64438">
        <w:rPr>
          <w:rFonts w:ascii="標楷體" w:eastAsia="標楷體" w:hAnsi="標楷體" w:hint="eastAsia"/>
        </w:rPr>
        <w:t>方向及日後就業選擇之參考。</w:t>
      </w:r>
    </w:p>
    <w:p w14:paraId="61A3B6E2" w14:textId="43490302" w:rsidR="00A55563" w:rsidRPr="00D64438" w:rsidRDefault="00D64438" w:rsidP="00542055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A55563" w:rsidRPr="00D64438">
        <w:rPr>
          <w:rFonts w:ascii="標楷體" w:eastAsia="標楷體" w:hAnsi="標楷體" w:hint="eastAsia"/>
        </w:rPr>
        <w:t>實地瞭解、觀察機構之運作情形，以期理論與實務能相互印證。</w:t>
      </w:r>
    </w:p>
    <w:p w14:paraId="64515648" w14:textId="0575BEFC" w:rsidR="00542055" w:rsidRPr="00542055" w:rsidRDefault="00A55563" w:rsidP="0054205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學生實習</w:t>
      </w:r>
      <w:r>
        <w:rPr>
          <w:rFonts w:ascii="標楷體" w:eastAsia="標楷體" w:hAnsi="標楷體" w:hint="eastAsia"/>
        </w:rPr>
        <w:t>時間及</w:t>
      </w:r>
      <w:r w:rsidR="00D669B5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內容</w:t>
      </w:r>
      <w:r w:rsidR="00C44776">
        <w:rPr>
          <w:rFonts w:ascii="標楷體" w:eastAsia="標楷體" w:hAnsi="標楷體" w:hint="eastAsia"/>
        </w:rPr>
        <w:t>:</w:t>
      </w:r>
    </w:p>
    <w:p w14:paraId="3FCA5BB7" w14:textId="5D9018E5" w:rsidR="00A55563" w:rsidRDefault="00A55563" w:rsidP="00542055">
      <w:pPr>
        <w:pStyle w:val="a4"/>
        <w:numPr>
          <w:ilvl w:val="0"/>
          <w:numId w:val="15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</w:t>
      </w:r>
      <w:r w:rsidR="00374973">
        <w:rPr>
          <w:rFonts w:ascii="標楷體" w:eastAsia="標楷體" w:hAnsi="標楷體" w:hint="eastAsia"/>
        </w:rPr>
        <w:t>時間</w:t>
      </w:r>
    </w:p>
    <w:p w14:paraId="512D63B4" w14:textId="1458EACF" w:rsidR="00A55563" w:rsidRPr="00614358" w:rsidRDefault="00614358" w:rsidP="00614358">
      <w:pPr>
        <w:ind w:left="1418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zh-HK"/>
        </w:rPr>
        <w:t>1.</w:t>
      </w:r>
      <w:r w:rsidR="004A401B" w:rsidRPr="00614358">
        <w:rPr>
          <w:rFonts w:ascii="標楷體" w:eastAsia="標楷體" w:hAnsi="標楷體" w:hint="eastAsia"/>
          <w:lang w:eastAsia="zh-HK"/>
        </w:rPr>
        <w:t>大學部學生修習心理學實務與實習的同學原則上</w:t>
      </w:r>
      <w:r w:rsidR="00A55563" w:rsidRPr="00614358">
        <w:rPr>
          <w:rFonts w:ascii="標楷體" w:eastAsia="標楷體" w:hAnsi="標楷體" w:hint="eastAsia"/>
        </w:rPr>
        <w:t>於</w:t>
      </w:r>
      <w:r w:rsidR="00D669B5" w:rsidRPr="00614358">
        <w:rPr>
          <w:rFonts w:ascii="標楷體" w:eastAsia="標楷體" w:hAnsi="標楷體" w:hint="eastAsia"/>
        </w:rPr>
        <w:t>升</w:t>
      </w:r>
      <w:r w:rsidR="00A55563" w:rsidRPr="00614358">
        <w:rPr>
          <w:rFonts w:ascii="標楷體" w:eastAsia="標楷體" w:hAnsi="標楷體" w:hint="eastAsia"/>
        </w:rPr>
        <w:t>四年級</w:t>
      </w:r>
      <w:r w:rsidR="00D669B5" w:rsidRPr="00614358">
        <w:rPr>
          <w:rFonts w:ascii="標楷體" w:eastAsia="標楷體" w:hAnsi="標楷體" w:hint="eastAsia"/>
        </w:rPr>
        <w:t>暑假</w:t>
      </w:r>
      <w:r w:rsidR="00374973" w:rsidRPr="00614358">
        <w:rPr>
          <w:rFonts w:ascii="標楷體" w:eastAsia="標楷體" w:hAnsi="標楷體" w:hint="eastAsia"/>
        </w:rPr>
        <w:t>或</w:t>
      </w:r>
      <w:r w:rsidR="00D669B5" w:rsidRPr="00614358">
        <w:rPr>
          <w:rFonts w:ascii="標楷體" w:eastAsia="標楷體" w:hAnsi="標楷體" w:hint="eastAsia"/>
        </w:rPr>
        <w:t>四年級上學期實施，計三學分，併入四年級上</w:t>
      </w:r>
      <w:r w:rsidR="004A401B" w:rsidRPr="00614358">
        <w:rPr>
          <w:rFonts w:ascii="標楷體" w:eastAsia="標楷體" w:hAnsi="標楷體" w:hint="eastAsia"/>
        </w:rPr>
        <w:t>學期之學分數計算，</w:t>
      </w:r>
      <w:r w:rsidR="00A55563" w:rsidRPr="00614358">
        <w:rPr>
          <w:rFonts w:ascii="標楷體" w:eastAsia="標楷體" w:hAnsi="標楷體" w:hint="eastAsia"/>
        </w:rPr>
        <w:t>實習總時數</w:t>
      </w:r>
      <w:r w:rsidR="00595701" w:rsidRPr="00614358">
        <w:rPr>
          <w:rFonts w:ascii="標楷體" w:eastAsia="標楷體" w:hAnsi="標楷體" w:hint="eastAsia"/>
        </w:rPr>
        <w:t>依學生實習機構規定辦理</w:t>
      </w:r>
      <w:r w:rsidR="00D669B5" w:rsidRPr="00614358">
        <w:rPr>
          <w:rFonts w:ascii="標楷體" w:eastAsia="標楷體" w:hAnsi="標楷體" w:hint="eastAsia"/>
        </w:rPr>
        <w:t>。</w:t>
      </w:r>
    </w:p>
    <w:p w14:paraId="5556E3A1" w14:textId="74E5FDC4" w:rsidR="004A401B" w:rsidRPr="00614358" w:rsidRDefault="00614358" w:rsidP="00614358">
      <w:pPr>
        <w:ind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4A401B" w:rsidRPr="00614358">
        <w:rPr>
          <w:rFonts w:ascii="標楷體" w:eastAsia="標楷體" w:hAnsi="標楷體" w:hint="eastAsia"/>
          <w:lang w:eastAsia="zh-HK"/>
        </w:rPr>
        <w:t>大學部學生修習應用心理學實務與實習的同學原則上</w:t>
      </w:r>
      <w:r w:rsidR="004A401B" w:rsidRPr="00614358">
        <w:rPr>
          <w:rFonts w:ascii="標楷體" w:eastAsia="標楷體" w:hAnsi="標楷體" w:hint="eastAsia"/>
        </w:rPr>
        <w:t>於</w:t>
      </w:r>
      <w:r w:rsidR="004A401B" w:rsidRPr="00614358">
        <w:rPr>
          <w:rFonts w:ascii="標楷體" w:eastAsia="標楷體" w:hAnsi="標楷體" w:hint="eastAsia"/>
          <w:lang w:eastAsia="zh-HK"/>
        </w:rPr>
        <w:t>開課當學期期間</w:t>
      </w:r>
      <w:r w:rsidR="004A401B" w:rsidRPr="00614358">
        <w:rPr>
          <w:rFonts w:ascii="標楷體" w:eastAsia="標楷體" w:hAnsi="標楷體" w:hint="eastAsia"/>
        </w:rPr>
        <w:t>實施，計三學分，實習總時數</w:t>
      </w:r>
      <w:r w:rsidR="00595701" w:rsidRPr="00614358">
        <w:rPr>
          <w:rFonts w:ascii="標楷體" w:eastAsia="標楷體" w:hAnsi="標楷體" w:hint="eastAsia"/>
        </w:rPr>
        <w:t>依學生實習機構規定辦理</w:t>
      </w:r>
      <w:r w:rsidR="004A401B" w:rsidRPr="00614358">
        <w:rPr>
          <w:rFonts w:ascii="標楷體" w:eastAsia="標楷體" w:hAnsi="標楷體" w:hint="eastAsia"/>
        </w:rPr>
        <w:t>。</w:t>
      </w:r>
    </w:p>
    <w:p w14:paraId="01677F45" w14:textId="413F308C" w:rsidR="004A401B" w:rsidRPr="00614358" w:rsidRDefault="00614358" w:rsidP="00614358">
      <w:pPr>
        <w:ind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="004A401B" w:rsidRPr="00614358">
        <w:rPr>
          <w:rFonts w:ascii="標楷體" w:eastAsia="標楷體" w:hAnsi="標楷體" w:hint="eastAsia"/>
          <w:lang w:eastAsia="zh-HK"/>
        </w:rPr>
        <w:t>研究所應心組學生修習正向心理學實務與實習的同學原則上</w:t>
      </w:r>
      <w:r w:rsidR="004A401B" w:rsidRPr="00614358">
        <w:rPr>
          <w:rFonts w:ascii="標楷體" w:eastAsia="標楷體" w:hAnsi="標楷體" w:hint="eastAsia"/>
        </w:rPr>
        <w:t>於</w:t>
      </w:r>
      <w:r w:rsidR="004A401B" w:rsidRPr="00614358">
        <w:rPr>
          <w:rFonts w:ascii="標楷體" w:eastAsia="標楷體" w:hAnsi="標楷體" w:hint="eastAsia"/>
          <w:lang w:eastAsia="zh-HK"/>
        </w:rPr>
        <w:t>開課當學期期間</w:t>
      </w:r>
      <w:r w:rsidR="004A401B" w:rsidRPr="00614358">
        <w:rPr>
          <w:rFonts w:ascii="標楷體" w:eastAsia="標楷體" w:hAnsi="標楷體" w:hint="eastAsia"/>
        </w:rPr>
        <w:t>，計三學分，實習總時數</w:t>
      </w:r>
      <w:r w:rsidR="00595701" w:rsidRPr="00614358">
        <w:rPr>
          <w:rFonts w:ascii="標楷體" w:eastAsia="標楷體" w:hAnsi="標楷體" w:hint="eastAsia"/>
        </w:rPr>
        <w:t>依學生實習機構規定辦理</w:t>
      </w:r>
      <w:r w:rsidR="004A401B" w:rsidRPr="00614358">
        <w:rPr>
          <w:rFonts w:ascii="標楷體" w:eastAsia="標楷體" w:hAnsi="標楷體" w:hint="eastAsia"/>
        </w:rPr>
        <w:t>。</w:t>
      </w:r>
    </w:p>
    <w:p w14:paraId="7A8A1D21" w14:textId="69A3EC83" w:rsidR="00A55563" w:rsidRPr="00A55563" w:rsidRDefault="00A55563" w:rsidP="00542055">
      <w:pPr>
        <w:pStyle w:val="a4"/>
        <w:numPr>
          <w:ilvl w:val="0"/>
          <w:numId w:val="15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</w:t>
      </w:r>
      <w:r w:rsidR="004A401B">
        <w:rPr>
          <w:rFonts w:ascii="標楷體" w:eastAsia="標楷體" w:hAnsi="標楷體" w:hint="eastAsia"/>
          <w:lang w:eastAsia="zh-HK"/>
        </w:rPr>
        <w:t>確切</w:t>
      </w:r>
      <w:r w:rsidRPr="00A55563">
        <w:rPr>
          <w:rFonts w:ascii="標楷體" w:eastAsia="標楷體" w:hAnsi="標楷體" w:hint="eastAsia"/>
        </w:rPr>
        <w:t>時間</w:t>
      </w:r>
      <w:r w:rsidR="00D669B5">
        <w:rPr>
          <w:rFonts w:ascii="標楷體" w:eastAsia="標楷體" w:hAnsi="標楷體" w:hint="eastAsia"/>
        </w:rPr>
        <w:t>及實習內容</w:t>
      </w:r>
      <w:r w:rsidR="004A401B">
        <w:rPr>
          <w:rFonts w:ascii="標楷體" w:eastAsia="標楷體" w:hAnsi="標楷體" w:hint="eastAsia"/>
          <w:lang w:eastAsia="zh-HK"/>
        </w:rPr>
        <w:t>應</w:t>
      </w:r>
      <w:r w:rsidRPr="00A55563">
        <w:rPr>
          <w:rFonts w:ascii="標楷體" w:eastAsia="標楷體" w:hAnsi="標楷體" w:hint="eastAsia"/>
        </w:rPr>
        <w:t>與</w:t>
      </w:r>
      <w:r w:rsidR="00D669B5">
        <w:rPr>
          <w:rFonts w:ascii="標楷體" w:eastAsia="標楷體" w:hAnsi="標楷體" w:hint="eastAsia"/>
        </w:rPr>
        <w:t>督導</w:t>
      </w:r>
      <w:proofErr w:type="gramStart"/>
      <w:r w:rsidR="00D669B5">
        <w:rPr>
          <w:rFonts w:ascii="標楷體" w:eastAsia="標楷體" w:hAnsi="標楷體" w:hint="eastAsia"/>
        </w:rPr>
        <w:t>及帶組老師</w:t>
      </w:r>
      <w:proofErr w:type="gramEnd"/>
      <w:r w:rsidR="00D669B5">
        <w:rPr>
          <w:rFonts w:ascii="標楷體" w:eastAsia="標楷體" w:hAnsi="標楷體" w:hint="eastAsia"/>
        </w:rPr>
        <w:t>共同確認，</w:t>
      </w:r>
      <w:r w:rsidRPr="00A55563">
        <w:rPr>
          <w:rFonts w:ascii="標楷體" w:eastAsia="標楷體" w:hAnsi="標楷體" w:hint="eastAsia"/>
        </w:rPr>
        <w:t>實際實習週數及期間依機構之規定，但不得少於本要點之規定時數。</w:t>
      </w:r>
    </w:p>
    <w:p w14:paraId="1F8C7B7E" w14:textId="77777777" w:rsidR="00A55563" w:rsidRPr="00D669B5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669B5">
        <w:rPr>
          <w:rFonts w:ascii="標楷體" w:eastAsia="標楷體" w:hAnsi="標楷體" w:hint="eastAsia"/>
        </w:rPr>
        <w:t>實習機構篩選之標準，需符合下列條件:</w:t>
      </w:r>
    </w:p>
    <w:p w14:paraId="6B6A6391" w14:textId="5A93CB44" w:rsidR="00A55563" w:rsidRPr="00C31F76" w:rsidRDefault="00A55563" w:rsidP="00542055">
      <w:pPr>
        <w:pStyle w:val="a4"/>
        <w:numPr>
          <w:ilvl w:val="0"/>
          <w:numId w:val="18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機構</w:t>
      </w:r>
      <w:r w:rsidRPr="00C31F76">
        <w:rPr>
          <w:rFonts w:ascii="標楷體" w:eastAsia="標楷體" w:hAnsi="標楷體" w:hint="eastAsia"/>
        </w:rPr>
        <w:t>環境能協助學生專業發展且具備完整的實習制度。</w:t>
      </w:r>
    </w:p>
    <w:p w14:paraId="6B7AA6DC" w14:textId="50AC6DE1" w:rsidR="00D669B5" w:rsidRPr="00C31F76" w:rsidRDefault="00A55563" w:rsidP="00542055">
      <w:pPr>
        <w:pStyle w:val="a4"/>
        <w:numPr>
          <w:ilvl w:val="0"/>
          <w:numId w:val="18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實習督導資格條件：</w:t>
      </w:r>
      <w:r w:rsidR="00D669B5" w:rsidRPr="00C31F76">
        <w:rPr>
          <w:rFonts w:ascii="標楷體" w:eastAsia="標楷體" w:hAnsi="標楷體" w:hint="eastAsia"/>
        </w:rPr>
        <w:t>依本校實習指導教師設置辦法聘任</w:t>
      </w:r>
      <w:r w:rsidR="004A401B" w:rsidRPr="00C31F76">
        <w:rPr>
          <w:rFonts w:ascii="標楷體" w:eastAsia="標楷體" w:hAnsi="標楷體" w:hint="eastAsia"/>
          <w:lang w:eastAsia="zh-HK"/>
        </w:rPr>
        <w:t>之</w:t>
      </w:r>
      <w:r w:rsidR="00D669B5" w:rsidRPr="00C31F76">
        <w:rPr>
          <w:rFonts w:ascii="標楷體" w:eastAsia="標楷體" w:hAnsi="標楷體" w:hint="eastAsia"/>
        </w:rPr>
        <w:t>。</w:t>
      </w:r>
    </w:p>
    <w:p w14:paraId="5B60496B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實習安排程序</w:t>
      </w:r>
    </w:p>
    <w:p w14:paraId="193DD64B" w14:textId="65142FD4" w:rsidR="00952EDA" w:rsidRPr="00C31F76" w:rsidRDefault="00A55563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聯繫機構調查接受實習學生人數及相關事宜</w:t>
      </w:r>
      <w:r w:rsidR="000B7A56" w:rsidRPr="00C31F76">
        <w:rPr>
          <w:rFonts w:ascii="標楷體" w:eastAsia="標楷體" w:hAnsi="標楷體" w:hint="eastAsia"/>
        </w:rPr>
        <w:t>，</w:t>
      </w:r>
      <w:r w:rsidR="00B41AEB" w:rsidRPr="00C31F76">
        <w:rPr>
          <w:rFonts w:ascii="標楷體" w:eastAsia="標楷體" w:hAnsi="標楷體" w:hint="eastAsia"/>
          <w:color w:val="000000" w:themeColor="text1"/>
        </w:rPr>
        <w:t>並確定各實習機構及各機</w:t>
      </w:r>
      <w:r w:rsidR="00C44776">
        <w:rPr>
          <w:rFonts w:ascii="標楷體" w:eastAsia="標楷體" w:hAnsi="標楷體" w:hint="eastAsia"/>
          <w:color w:val="000000" w:themeColor="text1"/>
        </w:rPr>
        <w:t>構</w:t>
      </w:r>
      <w:r w:rsidR="00B41AEB" w:rsidRPr="00C31F76">
        <w:rPr>
          <w:rFonts w:ascii="標楷體" w:eastAsia="標楷體" w:hAnsi="標楷體" w:hint="eastAsia"/>
          <w:color w:val="000000" w:themeColor="text1"/>
        </w:rPr>
        <w:t>之負責老師。</w:t>
      </w:r>
      <w:r w:rsidR="00F3033D" w:rsidRPr="00C31F76">
        <w:rPr>
          <w:rFonts w:ascii="標楷體" w:eastAsia="標楷體" w:hAnsi="標楷體" w:hint="eastAsia"/>
          <w:color w:val="000000" w:themeColor="text1"/>
        </w:rPr>
        <w:t>本學系於學生實習前應進行實習機構篩選及評估，評估項目包括：實習內容、實習權益保障及實習安全等項目</w:t>
      </w:r>
      <w:r w:rsidR="00C20F1C" w:rsidRPr="00C31F76">
        <w:rPr>
          <w:rFonts w:ascii="標楷體" w:eastAsia="標楷體" w:hAnsi="標楷體" w:hint="eastAsia"/>
          <w:color w:val="000000" w:themeColor="text1"/>
        </w:rPr>
        <w:t>，</w:t>
      </w:r>
      <w:r w:rsidR="000B7A56" w:rsidRPr="00C31F76">
        <w:rPr>
          <w:rFonts w:ascii="標楷體" w:eastAsia="標楷體" w:hAnsi="標楷體" w:hint="eastAsia"/>
          <w:color w:val="000000" w:themeColor="text1"/>
        </w:rPr>
        <w:t>並</w:t>
      </w:r>
      <w:r w:rsidR="00952EDA" w:rsidRPr="00C31F76">
        <w:rPr>
          <w:rFonts w:ascii="標楷體" w:eastAsia="標楷體" w:hAnsi="標楷體" w:hint="eastAsia"/>
          <w:color w:val="000000" w:themeColor="text1"/>
        </w:rPr>
        <w:t>確認</w:t>
      </w:r>
      <w:r w:rsidR="000B7A56" w:rsidRPr="00C31F76">
        <w:rPr>
          <w:rFonts w:ascii="Times New Roman" w:eastAsia="標楷體" w:hAnsi="Times New Roman"/>
          <w:color w:val="000000" w:themeColor="text1"/>
        </w:rPr>
        <w:t>學生實習條件</w:t>
      </w:r>
      <w:r w:rsidR="00952EDA" w:rsidRPr="00C31F76">
        <w:rPr>
          <w:rFonts w:ascii="Times New Roman" w:eastAsia="標楷體" w:hAnsi="Times New Roman" w:hint="eastAsia"/>
          <w:color w:val="000000" w:themeColor="text1"/>
        </w:rPr>
        <w:t>並公告之。</w:t>
      </w:r>
    </w:p>
    <w:p w14:paraId="6774E8B1" w14:textId="0549A47A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協助學生依本身之興趣及能力，填寫實習機構調查表及學生資料表，</w:t>
      </w:r>
      <w:r w:rsidRPr="00C31F76">
        <w:rPr>
          <w:rFonts w:ascii="Times New Roman" w:eastAsia="標楷體" w:hAnsi="Times New Roman" w:hint="eastAsia"/>
          <w:b/>
          <w:bCs/>
          <w:color w:val="000000" w:themeColor="text1"/>
        </w:rPr>
        <w:t>並於實習前為學生擬定個別實習計畫，經</w:t>
      </w:r>
      <w:r w:rsidR="00C44776">
        <w:rPr>
          <w:rFonts w:ascii="Times New Roman" w:eastAsia="標楷體" w:hAnsi="Times New Roman" w:hint="eastAsia"/>
          <w:b/>
          <w:bCs/>
          <w:color w:val="000000" w:themeColor="text1"/>
        </w:rPr>
        <w:t>本學系學生</w:t>
      </w:r>
      <w:r w:rsidRPr="00C31F76">
        <w:rPr>
          <w:rFonts w:ascii="Times New Roman" w:eastAsia="標楷體" w:hAnsi="Times New Roman" w:hint="eastAsia"/>
          <w:b/>
          <w:bCs/>
          <w:color w:val="000000" w:themeColor="text1"/>
        </w:rPr>
        <w:t>實習委員會審議，且</w:t>
      </w:r>
      <w:r w:rsidRPr="00C31F76">
        <w:rPr>
          <w:rFonts w:ascii="Times New Roman" w:eastAsia="標楷體" w:hAnsi="Times New Roman"/>
          <w:color w:val="000000" w:themeColor="text1"/>
        </w:rPr>
        <w:t>輔導學生通過本校性別平等教育相關測驗</w:t>
      </w:r>
      <w:r w:rsidRPr="00C31F76">
        <w:rPr>
          <w:rFonts w:ascii="標楷體" w:eastAsia="標楷體" w:hAnsi="標楷體" w:hint="eastAsia"/>
          <w:color w:val="000000" w:themeColor="text1"/>
        </w:rPr>
        <w:t>及參加「本學</w:t>
      </w:r>
      <w:r w:rsidRPr="00C31F76">
        <w:rPr>
          <w:rFonts w:ascii="標楷體" w:eastAsia="標楷體" w:hAnsi="標楷體" w:hint="eastAsia"/>
          <w:color w:val="000000" w:themeColor="text1"/>
        </w:rPr>
        <w:lastRenderedPageBreak/>
        <w:t>系實習說明會」，說明會於實習前擇日辦理。</w:t>
      </w:r>
    </w:p>
    <w:p w14:paraId="402BFF91" w14:textId="77777777" w:rsidR="00542055" w:rsidRPr="00C31F76" w:rsidRDefault="00952EDA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Times New Roman" w:eastAsia="標楷體" w:hAnsi="Times New Roman" w:hint="eastAsia"/>
          <w:color w:val="000000" w:themeColor="text1"/>
        </w:rPr>
        <w:t>分發：學生自行接洽各組老師，由各組老師協助安排。</w:t>
      </w:r>
      <w:r w:rsidR="00F3033D" w:rsidRPr="00C31F76">
        <w:rPr>
          <w:rFonts w:ascii="Times New Roman" w:eastAsia="標楷體" w:hAnsi="Times New Roman" w:hint="eastAsia"/>
          <w:color w:val="000000" w:themeColor="text1"/>
        </w:rPr>
        <w:t>分發作業完成後，本學系及實習學生應與各實習單位簽訂實習合約，依合約辦理相關事宜，並將實習合約副本及相關資料送交本校學生實習委員會備查。</w:t>
      </w:r>
    </w:p>
    <w:p w14:paraId="2915879A" w14:textId="068BE710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保險:實習期間，本校需給予本學系實習學生投保實習團體保險，</w:t>
      </w:r>
      <w:r w:rsidRPr="00C31F76">
        <w:rPr>
          <w:rFonts w:ascii="Times New Roman" w:eastAsia="標楷體" w:hAnsi="Times New Roman" w:hint="eastAsia"/>
          <w:color w:val="000000" w:themeColor="text1"/>
        </w:rPr>
        <w:t>配合教育部規定，於實習前完成保險。</w:t>
      </w:r>
    </w:p>
    <w:p w14:paraId="6E9CC347" w14:textId="0AD7A7B9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實習學生應於實習前視各實習單位之規定進行健康檢查。</w:t>
      </w:r>
    </w:p>
    <w:p w14:paraId="60B2613B" w14:textId="77777777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學生於實習期間，除應遵守本校相關規定外，並遵守各實習單位之規定(含請假規則)。如有違規者，則依照本校學生獎懲準則議處。</w:t>
      </w:r>
    </w:p>
    <w:p w14:paraId="2FCB2B26" w14:textId="402BACDC" w:rsidR="00A55563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成績由各組老師決定評比，實習結束後，本學系應彙整學生實習成績，並輸入至本校校務資訊系統，送交教務處備查。</w:t>
      </w:r>
    </w:p>
    <w:p w14:paraId="204326C0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學系職責</w:t>
      </w:r>
    </w:p>
    <w:p w14:paraId="4B325456" w14:textId="77777777" w:rsidR="00A55563" w:rsidRPr="00C31F76" w:rsidRDefault="00D669B5" w:rsidP="00542055">
      <w:pPr>
        <w:pStyle w:val="a4"/>
        <w:numPr>
          <w:ilvl w:val="0"/>
          <w:numId w:val="20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成立學生實習委員會。</w:t>
      </w:r>
    </w:p>
    <w:p w14:paraId="64DA571C" w14:textId="77777777" w:rsidR="00D669B5" w:rsidRPr="00C31F76" w:rsidRDefault="00D669B5" w:rsidP="00542055">
      <w:pPr>
        <w:pStyle w:val="a4"/>
        <w:numPr>
          <w:ilvl w:val="0"/>
          <w:numId w:val="20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教授臨床、諮商與應用心理相關課程。</w:t>
      </w:r>
    </w:p>
    <w:p w14:paraId="274CAE48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蒐集有關實習機構資料以供學生參考，作實習前之準備。</w:t>
      </w:r>
    </w:p>
    <w:p w14:paraId="43C6C338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實習機構之評估以具有專業督導並能提供適合的實習計劃為原則。</w:t>
      </w:r>
    </w:p>
    <w:p w14:paraId="3B3C04A0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協助學生瞭解自己之興趣及能力，選擇適當之機構。</w:t>
      </w:r>
    </w:p>
    <w:p w14:paraId="088A3A55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協助學生瞭解機構工作性質及環境，並提供學生相關資料。</w:t>
      </w:r>
    </w:p>
    <w:p w14:paraId="39EC77F1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定期督導學生實習。</w:t>
      </w:r>
    </w:p>
    <w:p w14:paraId="1497517C" w14:textId="77777777" w:rsidR="00B41AEB" w:rsidRPr="00C31F76" w:rsidRDefault="00B41AEB" w:rsidP="00B41AEB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  <w:color w:val="000000" w:themeColor="text1"/>
        </w:rPr>
        <w:t>實習輔導：</w:t>
      </w:r>
      <w:r w:rsidR="00A55563" w:rsidRPr="00C31F76">
        <w:rPr>
          <w:rFonts w:ascii="標楷體" w:eastAsia="標楷體" w:hAnsi="標楷體" w:hint="eastAsia"/>
          <w:color w:val="000000" w:themeColor="text1"/>
        </w:rPr>
        <w:t>學生實習期間，學校督導應對實習生及實習機構進行訪視，訪視內容需包含學生權益事項之確認</w:t>
      </w:r>
      <w:r w:rsidR="00E36B0F" w:rsidRPr="00C31F76">
        <w:rPr>
          <w:rFonts w:ascii="Times New Roman" w:eastAsia="標楷體" w:hAnsi="Times New Roman"/>
          <w:color w:val="000000" w:themeColor="text1"/>
        </w:rPr>
        <w:t>，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每學期至少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2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次以上為原則</w:t>
      </w:r>
      <w:r w:rsidR="00E36B0F" w:rsidRPr="00C31F76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暑期實習則至少訪視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1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次為原則</w:t>
      </w:r>
      <w:r w:rsidR="000B7A56" w:rsidRPr="00C31F76">
        <w:rPr>
          <w:rFonts w:ascii="Times New Roman" w:eastAsia="標楷體" w:hAnsi="Times New Roman"/>
          <w:color w:val="000000" w:themeColor="text1"/>
        </w:rPr>
        <w:t>，</w:t>
      </w:r>
      <w:r w:rsidR="00A55563" w:rsidRPr="00C31F76">
        <w:rPr>
          <w:rFonts w:ascii="標楷體" w:eastAsia="標楷體" w:hAnsi="標楷體" w:hint="eastAsia"/>
        </w:rPr>
        <w:t>以瞭解學生實習情況。</w:t>
      </w:r>
    </w:p>
    <w:p w14:paraId="39B99EEE" w14:textId="2A5022EA" w:rsidR="00B41AEB" w:rsidRPr="00C31F76" w:rsidRDefault="00B41AEB" w:rsidP="000E3084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若學生於實習</w:t>
      </w:r>
      <w:proofErr w:type="gramStart"/>
      <w:r w:rsidRPr="00C31F76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C31F76">
        <w:rPr>
          <w:rFonts w:ascii="標楷體" w:eastAsia="標楷體" w:hAnsi="標楷體" w:hint="eastAsia"/>
          <w:color w:val="000000" w:themeColor="text1"/>
        </w:rPr>
        <w:t>出現實習適應困難之情況，依本學系「學生實習適應困難之輔導轉介流程」辦理，必要時召開本學系</w:t>
      </w:r>
      <w:r w:rsidR="00C44776">
        <w:rPr>
          <w:rFonts w:ascii="標楷體" w:eastAsia="標楷體" w:hAnsi="標楷體" w:hint="eastAsia"/>
          <w:color w:val="000000" w:themeColor="text1"/>
        </w:rPr>
        <w:t>學生</w:t>
      </w:r>
      <w:r w:rsidRPr="00C31F76">
        <w:rPr>
          <w:rFonts w:ascii="標楷體" w:eastAsia="標楷體" w:hAnsi="標楷體" w:hint="eastAsia"/>
          <w:color w:val="000000" w:themeColor="text1"/>
        </w:rPr>
        <w:t>實習委員會進行處理。</w:t>
      </w:r>
    </w:p>
    <w:p w14:paraId="3FC220B5" w14:textId="0BDABD40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 xml:space="preserve">  </w:t>
      </w:r>
      <w:r w:rsidR="00B41AEB" w:rsidRPr="00C31F76">
        <w:rPr>
          <w:rFonts w:ascii="標楷體" w:eastAsia="標楷體" w:hAnsi="標楷體" w:hint="eastAsia"/>
          <w:color w:val="000000" w:themeColor="text1"/>
        </w:rPr>
        <w:t>實習期間學生、教師、實習單位之權利義務，依據本學系當年度實習手冊規定辦理。</w:t>
      </w:r>
    </w:p>
    <w:p w14:paraId="156D9686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依實習狀況之需要得以聘請校外專家學者擔任本學系之督導。</w:t>
      </w:r>
    </w:p>
    <w:p w14:paraId="28345332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學生職責</w:t>
      </w:r>
    </w:p>
    <w:p w14:paraId="7A6867B2" w14:textId="77777777" w:rsidR="00A55563" w:rsidRPr="00C31F76" w:rsidRDefault="00A55563" w:rsidP="00542055">
      <w:pPr>
        <w:pStyle w:val="a4"/>
        <w:numPr>
          <w:ilvl w:val="0"/>
          <w:numId w:val="21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自行負責往返機構之交通工具及食宿費用。</w:t>
      </w:r>
    </w:p>
    <w:p w14:paraId="125F2342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遵守機構之規定，準時上、下班，並接受機構之督導。</w:t>
      </w:r>
    </w:p>
    <w:p w14:paraId="66D85DBC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完成學校及機構規定之實習時數及各項作業。</w:t>
      </w:r>
    </w:p>
    <w:p w14:paraId="1590EF6F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參加學校老師所召開之督導會議，未克參加者需事先以書面請</w:t>
      </w:r>
      <w:r w:rsidRPr="00C31F76">
        <w:rPr>
          <w:rFonts w:ascii="標楷體" w:eastAsia="標楷體" w:hAnsi="標楷體" w:hint="eastAsia"/>
        </w:rPr>
        <w:lastRenderedPageBreak/>
        <w:t>假。</w:t>
      </w:r>
    </w:p>
    <w:p w14:paraId="743E2BA5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請假需依實習機構之規定辦理。</w:t>
      </w:r>
    </w:p>
    <w:p w14:paraId="101D4D3C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實習前撰寫實習計畫書。</w:t>
      </w:r>
    </w:p>
    <w:p w14:paraId="4F28A6AD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實習機構派定後，若學生有特殊原因不克前往實習，應儘速向學校報備。</w:t>
      </w:r>
    </w:p>
    <w:p w14:paraId="658F174F" w14:textId="77777777" w:rsidR="00A55563" w:rsidRPr="00D669B5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669B5">
        <w:rPr>
          <w:rFonts w:ascii="標楷體" w:eastAsia="標楷體" w:hAnsi="標楷體" w:hint="eastAsia"/>
        </w:rPr>
        <w:t>實習機構職責</w:t>
      </w:r>
    </w:p>
    <w:p w14:paraId="3D7E1115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提供校方有關機構簡介及各項有關實習之資料。</w:t>
      </w:r>
    </w:p>
    <w:p w14:paraId="2862353C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安排督導人員及督導事宜。</w:t>
      </w:r>
    </w:p>
    <w:p w14:paraId="5AA11A22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與學校保持聯繫，若發現學生有不適實習之情況隨時照會學校。</w:t>
      </w:r>
    </w:p>
    <w:p w14:paraId="7174744C" w14:textId="77777777" w:rsidR="00A55563" w:rsidRPr="00AD4724" w:rsidRDefault="00A55563" w:rsidP="00AD4724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D4724">
        <w:rPr>
          <w:rFonts w:ascii="標楷體" w:eastAsia="標楷體" w:hAnsi="標楷體" w:hint="eastAsia"/>
        </w:rPr>
        <w:t>其他注意事項</w:t>
      </w:r>
    </w:p>
    <w:p w14:paraId="1B9E81AC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學生請假或未依規定參加各項實習活動，達實習總時數之三分之一者，該項實習成績予零分計算。</w:t>
      </w:r>
    </w:p>
    <w:p w14:paraId="2AE152EA" w14:textId="77777777" w:rsidR="00A55563" w:rsidRPr="00A55563" w:rsidRDefault="00A55563" w:rsidP="00542055">
      <w:pPr>
        <w:pStyle w:val="a4"/>
        <w:numPr>
          <w:ilvl w:val="0"/>
          <w:numId w:val="23"/>
        </w:numPr>
        <w:tabs>
          <w:tab w:val="left" w:pos="851"/>
        </w:tabs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實習成績的評定為機構與學系各佔50％，不及格者需重修。</w:t>
      </w:r>
    </w:p>
    <w:p w14:paraId="2136B406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系上得依實際需要，規定各機構實習人數。</w:t>
      </w:r>
    </w:p>
    <w:p w14:paraId="4AA51BED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有關實習之各項爭議事件，交由實習事務小組處理，向系務會議報告或討論決議之。</w:t>
      </w:r>
    </w:p>
    <w:p w14:paraId="3B2D3375" w14:textId="77777777" w:rsidR="00C8371E" w:rsidRDefault="00A55563" w:rsidP="00AD4724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D4724">
        <w:rPr>
          <w:rFonts w:ascii="標楷體" w:eastAsia="標楷體" w:hAnsi="標楷體" w:hint="eastAsia"/>
        </w:rPr>
        <w:t>本要點經系務會議及院務會議審議通過，送教務處檢核後實施。</w:t>
      </w:r>
    </w:p>
    <w:p w14:paraId="501BD99B" w14:textId="77777777" w:rsidR="00D16FC5" w:rsidRDefault="00D16FC5" w:rsidP="00D16FC5">
      <w:pPr>
        <w:rPr>
          <w:rFonts w:ascii="標楷體" w:eastAsia="標楷體" w:hAnsi="標楷體"/>
        </w:rPr>
      </w:pPr>
    </w:p>
    <w:p w14:paraId="577801CC" w14:textId="77777777" w:rsidR="00D16FC5" w:rsidRDefault="00D16FC5" w:rsidP="00D16FC5">
      <w:pPr>
        <w:rPr>
          <w:rFonts w:ascii="標楷體" w:eastAsia="標楷體" w:hAnsi="標楷體"/>
        </w:rPr>
      </w:pPr>
    </w:p>
    <w:p w14:paraId="31E9DDEE" w14:textId="77777777" w:rsidR="00D16FC5" w:rsidRDefault="00D16FC5" w:rsidP="00D16FC5">
      <w:pPr>
        <w:rPr>
          <w:rFonts w:ascii="標楷體" w:eastAsia="標楷體" w:hAnsi="標楷體"/>
        </w:rPr>
      </w:pPr>
    </w:p>
    <w:p w14:paraId="73F3BFBC" w14:textId="77777777" w:rsidR="00D16FC5" w:rsidRDefault="00D16FC5" w:rsidP="00D16FC5">
      <w:pPr>
        <w:rPr>
          <w:rFonts w:ascii="標楷體" w:eastAsia="標楷體" w:hAnsi="標楷體"/>
        </w:rPr>
      </w:pPr>
    </w:p>
    <w:p w14:paraId="690F8C0D" w14:textId="77777777" w:rsidR="00D16FC5" w:rsidRDefault="00D16FC5" w:rsidP="00D16FC5">
      <w:pPr>
        <w:rPr>
          <w:rFonts w:ascii="標楷體" w:eastAsia="標楷體" w:hAnsi="標楷體"/>
        </w:rPr>
      </w:pPr>
    </w:p>
    <w:p w14:paraId="147CB933" w14:textId="7C17F0AA" w:rsidR="00D16FC5" w:rsidRDefault="00D16FC5" w:rsidP="00D16FC5">
      <w:pPr>
        <w:rPr>
          <w:rFonts w:ascii="標楷體" w:eastAsia="標楷體" w:hAnsi="標楷體"/>
        </w:rPr>
      </w:pPr>
    </w:p>
    <w:p w14:paraId="4F38B2FA" w14:textId="48426373" w:rsidR="00D16FC5" w:rsidRPr="00C31F76" w:rsidRDefault="00D16FC5" w:rsidP="00C31F76">
      <w:pPr>
        <w:widowControl/>
        <w:rPr>
          <w:rFonts w:ascii="標楷體" w:eastAsia="標楷體" w:hAnsi="標楷體"/>
        </w:rPr>
      </w:pPr>
    </w:p>
    <w:sectPr w:rsidR="00D16FC5" w:rsidRPr="00C31F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AE6D9" w14:textId="77777777" w:rsidR="00BA69E8" w:rsidRDefault="00BA69E8" w:rsidP="0090735E">
      <w:r>
        <w:separator/>
      </w:r>
    </w:p>
  </w:endnote>
  <w:endnote w:type="continuationSeparator" w:id="0">
    <w:p w14:paraId="5F4A0129" w14:textId="77777777" w:rsidR="00BA69E8" w:rsidRDefault="00BA69E8" w:rsidP="0090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696ED" w14:textId="77777777" w:rsidR="00BA69E8" w:rsidRDefault="00BA69E8" w:rsidP="0090735E">
      <w:r>
        <w:separator/>
      </w:r>
    </w:p>
  </w:footnote>
  <w:footnote w:type="continuationSeparator" w:id="0">
    <w:p w14:paraId="481E6C8D" w14:textId="77777777" w:rsidR="00BA69E8" w:rsidRDefault="00BA69E8" w:rsidP="0090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FF0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9D554B"/>
    <w:multiLevelType w:val="hybridMultilevel"/>
    <w:tmpl w:val="6F9ADC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31216"/>
    <w:multiLevelType w:val="hybridMultilevel"/>
    <w:tmpl w:val="76DC5740"/>
    <w:lvl w:ilvl="0" w:tplc="185A82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CC6E37BE">
      <w:start w:val="10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522312"/>
    <w:multiLevelType w:val="hybridMultilevel"/>
    <w:tmpl w:val="454CECA0"/>
    <w:lvl w:ilvl="0" w:tplc="9E4C53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327FD"/>
    <w:multiLevelType w:val="hybridMultilevel"/>
    <w:tmpl w:val="2562AE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F3423"/>
    <w:multiLevelType w:val="hybridMultilevel"/>
    <w:tmpl w:val="D5F0EE1C"/>
    <w:lvl w:ilvl="0" w:tplc="30221164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3B7EE1AA">
      <w:start w:val="5"/>
      <w:numFmt w:val="taiwaneseCountingThousand"/>
      <w:lvlText w:val="%4、"/>
      <w:lvlJc w:val="left"/>
      <w:pPr>
        <w:ind w:left="263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38F58AE"/>
    <w:multiLevelType w:val="hybridMultilevel"/>
    <w:tmpl w:val="C610C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5396F"/>
    <w:multiLevelType w:val="hybridMultilevel"/>
    <w:tmpl w:val="FEE8C8A2"/>
    <w:lvl w:ilvl="0" w:tplc="57CA458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C23962"/>
    <w:multiLevelType w:val="hybridMultilevel"/>
    <w:tmpl w:val="09100692"/>
    <w:lvl w:ilvl="0" w:tplc="AD3A0EC6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3B5D0E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9A7021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3AF74941"/>
    <w:multiLevelType w:val="hybridMultilevel"/>
    <w:tmpl w:val="EC68EF5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B527DE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CA1A8A"/>
    <w:multiLevelType w:val="hybridMultilevel"/>
    <w:tmpl w:val="2CEA922A"/>
    <w:lvl w:ilvl="0" w:tplc="185A821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C1D454CA">
      <w:start w:val="1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A3544A"/>
    <w:multiLevelType w:val="hybridMultilevel"/>
    <w:tmpl w:val="48487038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F44A41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151AF5"/>
    <w:multiLevelType w:val="hybridMultilevel"/>
    <w:tmpl w:val="CEDAFC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9801AA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A8552F"/>
    <w:multiLevelType w:val="hybridMultilevel"/>
    <w:tmpl w:val="2BDE6FE0"/>
    <w:lvl w:ilvl="0" w:tplc="54A4AF4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FF0000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F06279"/>
    <w:multiLevelType w:val="hybridMultilevel"/>
    <w:tmpl w:val="267AA22C"/>
    <w:lvl w:ilvl="0" w:tplc="92DCA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22525E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851713"/>
    <w:multiLevelType w:val="hybridMultilevel"/>
    <w:tmpl w:val="E6086F36"/>
    <w:lvl w:ilvl="0" w:tplc="EEEC95B6">
      <w:start w:val="1"/>
      <w:numFmt w:val="taiwaneseCountingThousand"/>
      <w:pStyle w:val="2"/>
      <w:lvlText w:val="第%1節"/>
      <w:lvlJc w:val="left"/>
      <w:pPr>
        <w:ind w:left="1395" w:hanging="1395"/>
      </w:pPr>
      <w:rPr>
        <w:rFonts w:hint="default"/>
        <w:lang w:val="en-US"/>
      </w:rPr>
    </w:lvl>
    <w:lvl w:ilvl="1" w:tplc="009483E4">
      <w:start w:val="2"/>
      <w:numFmt w:val="taiwaneseCountingThousand"/>
      <w:lvlText w:val="%2、"/>
      <w:lvlJc w:val="left"/>
      <w:pPr>
        <w:ind w:left="-31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671" w:hanging="480"/>
      </w:pPr>
    </w:lvl>
    <w:lvl w:ilvl="3" w:tplc="0409000F" w:tentative="1">
      <w:start w:val="1"/>
      <w:numFmt w:val="decimal"/>
      <w:lvlText w:val="%4."/>
      <w:lvlJc w:val="left"/>
      <w:pPr>
        <w:ind w:left="-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11" w:hanging="480"/>
      </w:pPr>
    </w:lvl>
    <w:lvl w:ilvl="5" w:tplc="0409001B" w:tentative="1">
      <w:start w:val="1"/>
      <w:numFmt w:val="lowerRoman"/>
      <w:lvlText w:val="%6."/>
      <w:lvlJc w:val="right"/>
      <w:pPr>
        <w:ind w:left="-1231" w:hanging="480"/>
      </w:pPr>
    </w:lvl>
    <w:lvl w:ilvl="6" w:tplc="0409000F" w:tentative="1">
      <w:start w:val="1"/>
      <w:numFmt w:val="decimal"/>
      <w:lvlText w:val="%7."/>
      <w:lvlJc w:val="left"/>
      <w:pPr>
        <w:ind w:left="-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71" w:hanging="480"/>
      </w:pPr>
    </w:lvl>
    <w:lvl w:ilvl="8" w:tplc="0409001B" w:tentative="1">
      <w:start w:val="1"/>
      <w:numFmt w:val="lowerRoman"/>
      <w:lvlText w:val="%9."/>
      <w:lvlJc w:val="right"/>
      <w:pPr>
        <w:ind w:left="209" w:hanging="480"/>
      </w:pPr>
    </w:lvl>
  </w:abstractNum>
  <w:abstractNum w:abstractNumId="22" w15:restartNumberingAfterBreak="0">
    <w:nsid w:val="62BC04AA"/>
    <w:multiLevelType w:val="hybridMultilevel"/>
    <w:tmpl w:val="EC68EF5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851BB4"/>
    <w:multiLevelType w:val="hybridMultilevel"/>
    <w:tmpl w:val="FC98F9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CA0F71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1E81125"/>
    <w:multiLevelType w:val="hybridMultilevel"/>
    <w:tmpl w:val="F2E8456C"/>
    <w:lvl w:ilvl="0" w:tplc="C074A3A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  <w:u w:val="none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40C4088"/>
    <w:multiLevelType w:val="hybridMultilevel"/>
    <w:tmpl w:val="6F7E9334"/>
    <w:lvl w:ilvl="0" w:tplc="A426F82C">
      <w:start w:val="1"/>
      <w:numFmt w:val="taiwaneseCountingThousand"/>
      <w:pStyle w:val="1"/>
      <w:lvlText w:val="第%1章"/>
      <w:lvlJc w:val="left"/>
      <w:pPr>
        <w:ind w:left="1515" w:hanging="1515"/>
      </w:pPr>
      <w:rPr>
        <w:rFonts w:hint="default"/>
      </w:rPr>
    </w:lvl>
    <w:lvl w:ilvl="1" w:tplc="A106DF74">
      <w:start w:val="2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2B65"/>
    <w:multiLevelType w:val="hybridMultilevel"/>
    <w:tmpl w:val="AC6C49F2"/>
    <w:lvl w:ilvl="0" w:tplc="169EEB7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CB6CEB"/>
    <w:multiLevelType w:val="hybridMultilevel"/>
    <w:tmpl w:val="AA642858"/>
    <w:lvl w:ilvl="0" w:tplc="B93CBB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2"/>
  </w:num>
  <w:num w:numId="7">
    <w:abstractNumId w:val="3"/>
  </w:num>
  <w:num w:numId="8">
    <w:abstractNumId w:val="11"/>
  </w:num>
  <w:num w:numId="9">
    <w:abstractNumId w:val="16"/>
  </w:num>
  <w:num w:numId="10">
    <w:abstractNumId w:val="4"/>
  </w:num>
  <w:num w:numId="11">
    <w:abstractNumId w:val="1"/>
  </w:num>
  <w:num w:numId="12">
    <w:abstractNumId w:val="27"/>
  </w:num>
  <w:num w:numId="13">
    <w:abstractNumId w:val="6"/>
  </w:num>
  <w:num w:numId="14">
    <w:abstractNumId w:val="23"/>
  </w:num>
  <w:num w:numId="15">
    <w:abstractNumId w:val="14"/>
  </w:num>
  <w:num w:numId="16">
    <w:abstractNumId w:val="7"/>
  </w:num>
  <w:num w:numId="17">
    <w:abstractNumId w:val="28"/>
  </w:num>
  <w:num w:numId="18">
    <w:abstractNumId w:val="12"/>
  </w:num>
  <w:num w:numId="19">
    <w:abstractNumId w:val="25"/>
  </w:num>
  <w:num w:numId="20">
    <w:abstractNumId w:val="10"/>
  </w:num>
  <w:num w:numId="21">
    <w:abstractNumId w:val="5"/>
  </w:num>
  <w:num w:numId="22">
    <w:abstractNumId w:val="2"/>
  </w:num>
  <w:num w:numId="23">
    <w:abstractNumId w:val="13"/>
  </w:num>
  <w:num w:numId="24">
    <w:abstractNumId w:val="19"/>
  </w:num>
  <w:num w:numId="25">
    <w:abstractNumId w:val="15"/>
  </w:num>
  <w:num w:numId="26">
    <w:abstractNumId w:val="0"/>
  </w:num>
  <w:num w:numId="27">
    <w:abstractNumId w:val="17"/>
  </w:num>
  <w:num w:numId="28">
    <w:abstractNumId w:val="9"/>
  </w:num>
  <w:num w:numId="29">
    <w:abstractNumId w:val="24"/>
  </w:num>
  <w:num w:numId="30">
    <w:abstractNumId w:val="18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4"/>
    <w:rsid w:val="000210A2"/>
    <w:rsid w:val="00041548"/>
    <w:rsid w:val="000942E0"/>
    <w:rsid w:val="000A2742"/>
    <w:rsid w:val="000B7A56"/>
    <w:rsid w:val="000D64D7"/>
    <w:rsid w:val="000E16CF"/>
    <w:rsid w:val="000F7AAD"/>
    <w:rsid w:val="001055AD"/>
    <w:rsid w:val="00107052"/>
    <w:rsid w:val="001207DF"/>
    <w:rsid w:val="00123347"/>
    <w:rsid w:val="001572CF"/>
    <w:rsid w:val="001575FB"/>
    <w:rsid w:val="001716E4"/>
    <w:rsid w:val="00182211"/>
    <w:rsid w:val="00186574"/>
    <w:rsid w:val="00194102"/>
    <w:rsid w:val="00197133"/>
    <w:rsid w:val="001F21AA"/>
    <w:rsid w:val="00205FAF"/>
    <w:rsid w:val="00234ACF"/>
    <w:rsid w:val="00276911"/>
    <w:rsid w:val="002A1BFD"/>
    <w:rsid w:val="002D08CC"/>
    <w:rsid w:val="002D37F8"/>
    <w:rsid w:val="002D7EB6"/>
    <w:rsid w:val="002F0FDB"/>
    <w:rsid w:val="002F7344"/>
    <w:rsid w:val="003012C2"/>
    <w:rsid w:val="003060B8"/>
    <w:rsid w:val="00313C01"/>
    <w:rsid w:val="00321B59"/>
    <w:rsid w:val="003424AB"/>
    <w:rsid w:val="0035238A"/>
    <w:rsid w:val="00355268"/>
    <w:rsid w:val="00374973"/>
    <w:rsid w:val="003C4879"/>
    <w:rsid w:val="004018A6"/>
    <w:rsid w:val="0042303E"/>
    <w:rsid w:val="004243EE"/>
    <w:rsid w:val="00425299"/>
    <w:rsid w:val="0044048D"/>
    <w:rsid w:val="00440647"/>
    <w:rsid w:val="00453B29"/>
    <w:rsid w:val="004927E2"/>
    <w:rsid w:val="00492855"/>
    <w:rsid w:val="004A401B"/>
    <w:rsid w:val="004B0094"/>
    <w:rsid w:val="005079F7"/>
    <w:rsid w:val="00531040"/>
    <w:rsid w:val="00534FAE"/>
    <w:rsid w:val="00542055"/>
    <w:rsid w:val="00571582"/>
    <w:rsid w:val="0057438C"/>
    <w:rsid w:val="00583891"/>
    <w:rsid w:val="0058552D"/>
    <w:rsid w:val="00595701"/>
    <w:rsid w:val="005960BF"/>
    <w:rsid w:val="005A05D9"/>
    <w:rsid w:val="005A1311"/>
    <w:rsid w:val="005A1C6B"/>
    <w:rsid w:val="005A6C15"/>
    <w:rsid w:val="005C09B3"/>
    <w:rsid w:val="005C6C9B"/>
    <w:rsid w:val="005D1EF5"/>
    <w:rsid w:val="005F4EE2"/>
    <w:rsid w:val="00605CF6"/>
    <w:rsid w:val="006111E9"/>
    <w:rsid w:val="00613869"/>
    <w:rsid w:val="00614358"/>
    <w:rsid w:val="0063182B"/>
    <w:rsid w:val="00633FFE"/>
    <w:rsid w:val="00636A38"/>
    <w:rsid w:val="00642A36"/>
    <w:rsid w:val="006502F8"/>
    <w:rsid w:val="006535FF"/>
    <w:rsid w:val="00663169"/>
    <w:rsid w:val="00681700"/>
    <w:rsid w:val="00696EA0"/>
    <w:rsid w:val="006C1AFF"/>
    <w:rsid w:val="006C4D88"/>
    <w:rsid w:val="006D5CF6"/>
    <w:rsid w:val="006E48F3"/>
    <w:rsid w:val="00733F44"/>
    <w:rsid w:val="00735478"/>
    <w:rsid w:val="00737FD7"/>
    <w:rsid w:val="007424EA"/>
    <w:rsid w:val="00750E9F"/>
    <w:rsid w:val="0075195C"/>
    <w:rsid w:val="007652DC"/>
    <w:rsid w:val="00773AB4"/>
    <w:rsid w:val="00775F62"/>
    <w:rsid w:val="007B0CB7"/>
    <w:rsid w:val="007C66FD"/>
    <w:rsid w:val="00833E00"/>
    <w:rsid w:val="00844317"/>
    <w:rsid w:val="0087101A"/>
    <w:rsid w:val="00872C9C"/>
    <w:rsid w:val="00873907"/>
    <w:rsid w:val="00876549"/>
    <w:rsid w:val="00885113"/>
    <w:rsid w:val="008C0FCD"/>
    <w:rsid w:val="008C2FFA"/>
    <w:rsid w:val="008D50D7"/>
    <w:rsid w:val="008F4A3C"/>
    <w:rsid w:val="0090735E"/>
    <w:rsid w:val="00917FBC"/>
    <w:rsid w:val="00952A4C"/>
    <w:rsid w:val="00952EDA"/>
    <w:rsid w:val="00956169"/>
    <w:rsid w:val="009568D7"/>
    <w:rsid w:val="009569A6"/>
    <w:rsid w:val="009575C2"/>
    <w:rsid w:val="009678EF"/>
    <w:rsid w:val="00970F26"/>
    <w:rsid w:val="009874C0"/>
    <w:rsid w:val="00997E7C"/>
    <w:rsid w:val="009A471C"/>
    <w:rsid w:val="009B1A03"/>
    <w:rsid w:val="009C478A"/>
    <w:rsid w:val="009C6505"/>
    <w:rsid w:val="00A018F7"/>
    <w:rsid w:val="00A50EDD"/>
    <w:rsid w:val="00A55563"/>
    <w:rsid w:val="00A820C1"/>
    <w:rsid w:val="00A90410"/>
    <w:rsid w:val="00A9677D"/>
    <w:rsid w:val="00AB0869"/>
    <w:rsid w:val="00AB29D6"/>
    <w:rsid w:val="00AB633D"/>
    <w:rsid w:val="00AC57D2"/>
    <w:rsid w:val="00AD0862"/>
    <w:rsid w:val="00AD4724"/>
    <w:rsid w:val="00AE3566"/>
    <w:rsid w:val="00AE41E9"/>
    <w:rsid w:val="00AF0EE3"/>
    <w:rsid w:val="00AF28E6"/>
    <w:rsid w:val="00AF4F9E"/>
    <w:rsid w:val="00AF7D02"/>
    <w:rsid w:val="00B05181"/>
    <w:rsid w:val="00B33468"/>
    <w:rsid w:val="00B41AEB"/>
    <w:rsid w:val="00B42797"/>
    <w:rsid w:val="00B5063F"/>
    <w:rsid w:val="00B74C8D"/>
    <w:rsid w:val="00B927C6"/>
    <w:rsid w:val="00BA69E8"/>
    <w:rsid w:val="00BC7B39"/>
    <w:rsid w:val="00BD29C8"/>
    <w:rsid w:val="00BE0C09"/>
    <w:rsid w:val="00BF1831"/>
    <w:rsid w:val="00C00A0D"/>
    <w:rsid w:val="00C20F1C"/>
    <w:rsid w:val="00C2605A"/>
    <w:rsid w:val="00C31F76"/>
    <w:rsid w:val="00C44776"/>
    <w:rsid w:val="00C51006"/>
    <w:rsid w:val="00C5286D"/>
    <w:rsid w:val="00C55BB1"/>
    <w:rsid w:val="00C6582E"/>
    <w:rsid w:val="00C82E7B"/>
    <w:rsid w:val="00C8371E"/>
    <w:rsid w:val="00C869B2"/>
    <w:rsid w:val="00CA4722"/>
    <w:rsid w:val="00CA69B4"/>
    <w:rsid w:val="00D01BD0"/>
    <w:rsid w:val="00D16FC5"/>
    <w:rsid w:val="00D372B5"/>
    <w:rsid w:val="00D42731"/>
    <w:rsid w:val="00D54EDA"/>
    <w:rsid w:val="00D64438"/>
    <w:rsid w:val="00D669B5"/>
    <w:rsid w:val="00D717E8"/>
    <w:rsid w:val="00DA05CF"/>
    <w:rsid w:val="00DB1630"/>
    <w:rsid w:val="00DB6D35"/>
    <w:rsid w:val="00DC59C5"/>
    <w:rsid w:val="00DD5004"/>
    <w:rsid w:val="00E03D88"/>
    <w:rsid w:val="00E13648"/>
    <w:rsid w:val="00E152E7"/>
    <w:rsid w:val="00E36B0F"/>
    <w:rsid w:val="00E42715"/>
    <w:rsid w:val="00E611DF"/>
    <w:rsid w:val="00E73553"/>
    <w:rsid w:val="00E91BF9"/>
    <w:rsid w:val="00EA4E41"/>
    <w:rsid w:val="00EB2FF2"/>
    <w:rsid w:val="00EE6A4B"/>
    <w:rsid w:val="00EE7153"/>
    <w:rsid w:val="00EF1D47"/>
    <w:rsid w:val="00F06081"/>
    <w:rsid w:val="00F3033D"/>
    <w:rsid w:val="00F33A18"/>
    <w:rsid w:val="00F353D2"/>
    <w:rsid w:val="00F575A0"/>
    <w:rsid w:val="00F578F4"/>
    <w:rsid w:val="00F71CD5"/>
    <w:rsid w:val="00F80233"/>
    <w:rsid w:val="00F83888"/>
    <w:rsid w:val="00F87232"/>
    <w:rsid w:val="00F9717F"/>
    <w:rsid w:val="00FC3345"/>
    <w:rsid w:val="00FC480A"/>
    <w:rsid w:val="00FC6FED"/>
    <w:rsid w:val="00FD2CEF"/>
    <w:rsid w:val="00FD783D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5211"/>
  <w15:docId w15:val="{30F108FF-152A-4556-AAE6-9DAD6718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章"/>
    <w:basedOn w:val="a"/>
    <w:next w:val="a"/>
    <w:link w:val="10"/>
    <w:uiPriority w:val="9"/>
    <w:qFormat/>
    <w:rsid w:val="00997E7C"/>
    <w:pPr>
      <w:keepNext/>
      <w:numPr>
        <w:numId w:val="1"/>
      </w:numPr>
      <w:spacing w:before="180" w:after="180" w:line="720" w:lineRule="auto"/>
      <w:jc w:val="center"/>
      <w:outlineLvl w:val="0"/>
    </w:pPr>
    <w:rPr>
      <w:rFonts w:ascii="標楷體" w:eastAsia="標楷體" w:hAnsi="標楷體" w:cstheme="majorBidi"/>
      <w:b/>
      <w:bCs/>
      <w:kern w:val="52"/>
      <w:sz w:val="36"/>
      <w:szCs w:val="36"/>
    </w:rPr>
  </w:style>
  <w:style w:type="paragraph" w:styleId="2">
    <w:name w:val="heading 2"/>
    <w:aliases w:val="節"/>
    <w:basedOn w:val="a"/>
    <w:next w:val="a"/>
    <w:link w:val="20"/>
    <w:uiPriority w:val="9"/>
    <w:unhideWhenUsed/>
    <w:qFormat/>
    <w:rsid w:val="00997E7C"/>
    <w:pPr>
      <w:keepNext/>
      <w:numPr>
        <w:numId w:val="2"/>
      </w:numPr>
      <w:spacing w:line="720" w:lineRule="auto"/>
      <w:jc w:val="center"/>
      <w:outlineLvl w:val="1"/>
    </w:pPr>
    <w:rPr>
      <w:rFonts w:ascii="標楷體" w:eastAsia="標楷體" w:hAnsi="標楷體" w:cstheme="majorBidi"/>
      <w:b/>
      <w:bCs/>
      <w:sz w:val="32"/>
      <w:szCs w:val="32"/>
    </w:rPr>
  </w:style>
  <w:style w:type="paragraph" w:styleId="3">
    <w:name w:val="heading 3"/>
    <w:aliases w:val="表格"/>
    <w:basedOn w:val="a"/>
    <w:next w:val="a"/>
    <w:link w:val="30"/>
    <w:uiPriority w:val="9"/>
    <w:unhideWhenUsed/>
    <w:qFormat/>
    <w:rsid w:val="003C487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圖片"/>
    <w:basedOn w:val="a"/>
    <w:next w:val="a"/>
    <w:link w:val="40"/>
    <w:uiPriority w:val="9"/>
    <w:unhideWhenUsed/>
    <w:qFormat/>
    <w:rsid w:val="003C487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A05D9"/>
    <w:pPr>
      <w:tabs>
        <w:tab w:val="right" w:leader="dot" w:pos="8296"/>
      </w:tabs>
      <w:spacing w:before="120" w:after="120"/>
    </w:pPr>
    <w:rPr>
      <w:rFonts w:ascii="標楷體" w:eastAsia="標楷體" w:hAnsi="標楷體"/>
      <w:b/>
      <w:bCs/>
      <w:cap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A69B4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A69B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A69B4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A69B4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A69B4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A69B4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A69B4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A69B4"/>
    <w:pPr>
      <w:ind w:left="1920"/>
    </w:pPr>
    <w:rPr>
      <w:sz w:val="18"/>
      <w:szCs w:val="18"/>
    </w:rPr>
  </w:style>
  <w:style w:type="character" w:customStyle="1" w:styleId="10">
    <w:name w:val="標題 1 字元"/>
    <w:aliases w:val="章 字元"/>
    <w:basedOn w:val="a0"/>
    <w:link w:val="1"/>
    <w:uiPriority w:val="9"/>
    <w:rsid w:val="00997E7C"/>
    <w:rPr>
      <w:rFonts w:ascii="標楷體" w:eastAsia="標楷體" w:hAnsi="標楷體" w:cstheme="majorBidi"/>
      <w:b/>
      <w:bCs/>
      <w:kern w:val="52"/>
      <w:sz w:val="36"/>
      <w:szCs w:val="36"/>
    </w:rPr>
  </w:style>
  <w:style w:type="character" w:styleId="a3">
    <w:name w:val="Hyperlink"/>
    <w:basedOn w:val="a0"/>
    <w:uiPriority w:val="99"/>
    <w:unhideWhenUsed/>
    <w:rsid w:val="00CA69B4"/>
    <w:rPr>
      <w:color w:val="0000FF" w:themeColor="hyperlink"/>
      <w:u w:val="single"/>
    </w:rPr>
  </w:style>
  <w:style w:type="character" w:customStyle="1" w:styleId="20">
    <w:name w:val="標題 2 字元"/>
    <w:aliases w:val="節 字元"/>
    <w:basedOn w:val="a0"/>
    <w:link w:val="2"/>
    <w:uiPriority w:val="9"/>
    <w:rsid w:val="00997E7C"/>
    <w:rPr>
      <w:rFonts w:ascii="標楷體" w:eastAsia="標楷體" w:hAnsi="標楷體" w:cstheme="majorBidi"/>
      <w:b/>
      <w:bCs/>
      <w:sz w:val="32"/>
      <w:szCs w:val="32"/>
    </w:rPr>
  </w:style>
  <w:style w:type="paragraph" w:styleId="a4">
    <w:name w:val="List Paragraph"/>
    <w:aliases w:val="卑南壹"/>
    <w:basedOn w:val="a"/>
    <w:link w:val="a5"/>
    <w:uiPriority w:val="34"/>
    <w:qFormat/>
    <w:rsid w:val="00997E7C"/>
    <w:pPr>
      <w:ind w:leftChars="200" w:left="480"/>
    </w:pPr>
  </w:style>
  <w:style w:type="character" w:customStyle="1" w:styleId="30">
    <w:name w:val="標題 3 字元"/>
    <w:aliases w:val="表格 字元"/>
    <w:basedOn w:val="a0"/>
    <w:link w:val="3"/>
    <w:uiPriority w:val="9"/>
    <w:rsid w:val="003C487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aliases w:val="圖片 字元"/>
    <w:basedOn w:val="a0"/>
    <w:link w:val="4"/>
    <w:uiPriority w:val="9"/>
    <w:rsid w:val="003C4879"/>
    <w:rPr>
      <w:rFonts w:asciiTheme="majorHAnsi" w:eastAsiaTheme="majorEastAsia" w:hAnsiTheme="majorHAnsi" w:cstheme="majorBidi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49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doi">
    <w:name w:val="doi"/>
    <w:basedOn w:val="a0"/>
    <w:rsid w:val="00DC59C5"/>
  </w:style>
  <w:style w:type="character" w:styleId="a8">
    <w:name w:val="annotation reference"/>
    <w:basedOn w:val="a0"/>
    <w:uiPriority w:val="99"/>
    <w:semiHidden/>
    <w:unhideWhenUsed/>
    <w:rsid w:val="006631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3169"/>
  </w:style>
  <w:style w:type="character" w:customStyle="1" w:styleId="aa">
    <w:name w:val="註解文字 字元"/>
    <w:basedOn w:val="a0"/>
    <w:link w:val="a9"/>
    <w:uiPriority w:val="99"/>
    <w:semiHidden/>
    <w:rsid w:val="006631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16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63169"/>
    <w:rPr>
      <w:b/>
      <w:bCs/>
    </w:rPr>
  </w:style>
  <w:style w:type="paragraph" w:styleId="ad">
    <w:name w:val="header"/>
    <w:basedOn w:val="a"/>
    <w:link w:val="ae"/>
    <w:uiPriority w:val="99"/>
    <w:unhideWhenUsed/>
    <w:rsid w:val="00907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0735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07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0735E"/>
    <w:rPr>
      <w:sz w:val="20"/>
      <w:szCs w:val="20"/>
    </w:rPr>
  </w:style>
  <w:style w:type="table" w:styleId="af1">
    <w:name w:val="Table Grid"/>
    <w:basedOn w:val="a1"/>
    <w:uiPriority w:val="59"/>
    <w:rsid w:val="0042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"/>
    <w:link w:val="a4"/>
    <w:uiPriority w:val="34"/>
    <w:rsid w:val="00D1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F60F-FE61-40D3-B138-8DFE5C91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2</cp:revision>
  <cp:lastPrinted>2025-08-25T01:00:00Z</cp:lastPrinted>
  <dcterms:created xsi:type="dcterms:W3CDTF">2025-08-25T01:06:00Z</dcterms:created>
  <dcterms:modified xsi:type="dcterms:W3CDTF">2025-08-25T01:06:00Z</dcterms:modified>
</cp:coreProperties>
</file>