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DA" w:rsidRDefault="007703DA" w:rsidP="00B2216E">
      <w:pPr>
        <w:spacing w:after="180"/>
        <w:ind w:left="13" w:right="24" w:hanging="13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3C45F0">
        <w:rPr>
          <w:rFonts w:eastAsia="標楷體" w:hAnsi="標楷體"/>
          <w:b/>
          <w:sz w:val="32"/>
          <w:szCs w:val="32"/>
        </w:rPr>
        <w:t>高雄醫學大學</w:t>
      </w:r>
      <w:r w:rsidRPr="003C45F0">
        <w:rPr>
          <w:rFonts w:eastAsia="標楷體" w:hint="eastAsia"/>
          <w:b/>
          <w:color w:val="000000"/>
          <w:kern w:val="0"/>
          <w:sz w:val="32"/>
          <w:szCs w:val="32"/>
        </w:rPr>
        <w:t>口腔醫學院教師</w:t>
      </w:r>
      <w:r w:rsidRPr="00D92E66">
        <w:rPr>
          <w:rFonts w:eastAsia="標楷體" w:hint="eastAsia"/>
          <w:b/>
          <w:color w:val="000000"/>
          <w:kern w:val="0"/>
          <w:sz w:val="32"/>
          <w:szCs w:val="32"/>
        </w:rPr>
        <w:t>臨床教學授課時數核計</w:t>
      </w:r>
      <w:r w:rsidRPr="003C45F0">
        <w:rPr>
          <w:rFonts w:eastAsia="標楷體" w:hint="eastAsia"/>
          <w:b/>
          <w:color w:val="000000"/>
          <w:kern w:val="0"/>
          <w:sz w:val="32"/>
          <w:szCs w:val="32"/>
        </w:rPr>
        <w:t>細則</w:t>
      </w:r>
    </w:p>
    <w:p w:rsidR="007703DA" w:rsidRDefault="007703DA" w:rsidP="00B2216E">
      <w:pPr>
        <w:widowControl/>
        <w:tabs>
          <w:tab w:val="left" w:pos="720"/>
        </w:tabs>
        <w:snapToGrid w:val="0"/>
        <w:spacing w:line="4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</w:p>
    <w:p w:rsidR="007703DA" w:rsidRDefault="007703DA" w:rsidP="00B2216E">
      <w:pPr>
        <w:widowControl/>
        <w:tabs>
          <w:tab w:val="left" w:pos="720"/>
        </w:tabs>
        <w:snapToGrid w:val="0"/>
        <w:spacing w:line="260" w:lineRule="exact"/>
        <w:ind w:leftChars="99" w:left="238" w:rightChars="-236" w:right="-566" w:firstLineChars="2291" w:firstLine="4582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98.04.14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97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8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7703DA" w:rsidRDefault="007703DA" w:rsidP="00B2216E">
      <w:pPr>
        <w:widowControl/>
        <w:tabs>
          <w:tab w:val="left" w:pos="720"/>
        </w:tabs>
        <w:snapToGrid w:val="0"/>
        <w:spacing w:line="260" w:lineRule="exact"/>
        <w:ind w:leftChars="99" w:left="238" w:rightChars="-236" w:right="-566" w:firstLineChars="2291" w:firstLine="4582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99.03.02  98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>
        <w:rPr>
          <w:rFonts w:eastAsia="標楷體" w:hint="eastAsia"/>
          <w:color w:val="000000"/>
          <w:kern w:val="0"/>
          <w:sz w:val="20"/>
          <w:szCs w:val="20"/>
        </w:rPr>
        <w:t>7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7703DA" w:rsidRDefault="007703DA" w:rsidP="00B2216E">
      <w:pPr>
        <w:widowControl/>
        <w:tabs>
          <w:tab w:val="left" w:pos="720"/>
        </w:tabs>
        <w:snapToGrid w:val="0"/>
        <w:spacing w:line="260" w:lineRule="exact"/>
        <w:ind w:leftChars="99" w:left="238" w:rightChars="-236" w:right="-566" w:firstLineChars="2291" w:firstLine="4582"/>
        <w:rPr>
          <w:rFonts w:eastAsia="標楷體" w:cs="細明體"/>
          <w:kern w:val="0"/>
          <w:sz w:val="20"/>
        </w:rPr>
      </w:pPr>
      <w:r w:rsidRPr="009A0F31">
        <w:rPr>
          <w:rFonts w:eastAsia="標楷體" w:cs="細明體"/>
          <w:kern w:val="0"/>
          <w:sz w:val="20"/>
        </w:rPr>
        <w:t>9</w:t>
      </w:r>
      <w:r>
        <w:rPr>
          <w:rFonts w:eastAsia="標楷體" w:cs="細明體" w:hint="eastAsia"/>
          <w:kern w:val="0"/>
          <w:sz w:val="20"/>
        </w:rPr>
        <w:t>9</w:t>
      </w:r>
      <w:r>
        <w:rPr>
          <w:rFonts w:eastAsia="標楷體" w:cs="細明體"/>
          <w:kern w:val="0"/>
          <w:sz w:val="20"/>
        </w:rPr>
        <w:t>.0</w:t>
      </w:r>
      <w:r>
        <w:rPr>
          <w:rFonts w:eastAsia="標楷體" w:cs="細明體" w:hint="eastAsia"/>
          <w:kern w:val="0"/>
          <w:sz w:val="20"/>
        </w:rPr>
        <w:t>3</w:t>
      </w:r>
      <w:r>
        <w:rPr>
          <w:rFonts w:eastAsia="標楷體" w:cs="細明體"/>
          <w:kern w:val="0"/>
          <w:sz w:val="20"/>
        </w:rPr>
        <w:t>.</w:t>
      </w:r>
      <w:r>
        <w:rPr>
          <w:rFonts w:eastAsia="標楷體" w:cs="細明體" w:hint="eastAsia"/>
          <w:kern w:val="0"/>
          <w:sz w:val="20"/>
        </w:rPr>
        <w:t xml:space="preserve">09  </w:t>
      </w:r>
      <w:r w:rsidRPr="009A0F31">
        <w:rPr>
          <w:rFonts w:eastAsia="標楷體" w:cs="細明體"/>
          <w:kern w:val="0"/>
          <w:sz w:val="20"/>
        </w:rPr>
        <w:t>九十</w:t>
      </w:r>
      <w:r>
        <w:rPr>
          <w:rFonts w:eastAsia="標楷體" w:cs="細明體" w:hint="eastAsia"/>
          <w:kern w:val="0"/>
          <w:sz w:val="20"/>
        </w:rPr>
        <w:t>八</w:t>
      </w:r>
      <w:r w:rsidRPr="009A0F31">
        <w:rPr>
          <w:rFonts w:eastAsia="標楷體" w:cs="細明體"/>
          <w:kern w:val="0"/>
          <w:sz w:val="20"/>
        </w:rPr>
        <w:t>學年度第</w:t>
      </w:r>
      <w:r w:rsidRPr="009A0F31">
        <w:rPr>
          <w:rFonts w:eastAsia="標楷體" w:cs="細明體" w:hint="eastAsia"/>
          <w:kern w:val="0"/>
          <w:sz w:val="20"/>
        </w:rPr>
        <w:t>四</w:t>
      </w:r>
      <w:r>
        <w:rPr>
          <w:rFonts w:eastAsia="標楷體" w:cs="細明體"/>
          <w:kern w:val="0"/>
          <w:sz w:val="20"/>
        </w:rPr>
        <w:t>次教務會議</w:t>
      </w:r>
      <w:r>
        <w:rPr>
          <w:rFonts w:eastAsia="標楷體" w:cs="細明體" w:hint="eastAsia"/>
          <w:kern w:val="0"/>
          <w:sz w:val="20"/>
        </w:rPr>
        <w:t>通過</w:t>
      </w:r>
    </w:p>
    <w:p w:rsidR="007703DA" w:rsidRPr="009D508B" w:rsidRDefault="007703DA" w:rsidP="00B2216E">
      <w:pPr>
        <w:widowControl/>
        <w:tabs>
          <w:tab w:val="left" w:pos="720"/>
        </w:tabs>
        <w:snapToGrid w:val="0"/>
        <w:spacing w:line="260" w:lineRule="exact"/>
        <w:ind w:leftChars="99" w:left="238" w:rightChars="-236" w:right="-566" w:firstLineChars="2291" w:firstLine="4582"/>
        <w:rPr>
          <w:rFonts w:eastAsia="標楷體"/>
          <w:color w:val="000000"/>
          <w:kern w:val="0"/>
          <w:sz w:val="20"/>
          <w:szCs w:val="20"/>
        </w:rPr>
      </w:pPr>
      <w:r w:rsidRPr="009D508B">
        <w:rPr>
          <w:rFonts w:eastAsia="標楷體" w:hint="eastAsia"/>
          <w:color w:val="000000"/>
          <w:kern w:val="0"/>
          <w:sz w:val="20"/>
          <w:szCs w:val="20"/>
        </w:rPr>
        <w:t xml:space="preserve">99.04.09  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高</w:t>
      </w:r>
      <w:proofErr w:type="gramStart"/>
      <w:r w:rsidRPr="009D508B">
        <w:rPr>
          <w:rFonts w:eastAsia="標楷體" w:hint="eastAsia"/>
          <w:color w:val="000000"/>
          <w:kern w:val="0"/>
          <w:sz w:val="20"/>
          <w:szCs w:val="20"/>
        </w:rPr>
        <w:t>醫院口字第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0991101622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號</w:t>
      </w:r>
      <w:proofErr w:type="gramEnd"/>
      <w:r w:rsidRPr="009D508B">
        <w:rPr>
          <w:rFonts w:eastAsia="標楷體" w:hint="eastAsia"/>
          <w:color w:val="000000"/>
          <w:kern w:val="0"/>
          <w:sz w:val="20"/>
          <w:szCs w:val="20"/>
        </w:rPr>
        <w:t>公布</w:t>
      </w:r>
    </w:p>
    <w:p w:rsidR="007703DA" w:rsidRDefault="007703DA" w:rsidP="00B2216E">
      <w:pPr>
        <w:widowControl/>
        <w:tabs>
          <w:tab w:val="left" w:pos="720"/>
        </w:tabs>
        <w:snapToGrid w:val="0"/>
        <w:spacing w:line="260" w:lineRule="exact"/>
        <w:ind w:leftChars="99" w:left="238" w:rightChars="-236" w:right="-566" w:firstLineChars="2291" w:firstLine="4582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103.07.03 102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>
        <w:rPr>
          <w:rFonts w:eastAsia="標楷體" w:hint="eastAsia"/>
          <w:color w:val="000000"/>
          <w:kern w:val="0"/>
          <w:sz w:val="20"/>
          <w:szCs w:val="20"/>
        </w:rPr>
        <w:t>8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7703DA" w:rsidRDefault="007703DA" w:rsidP="00B2216E">
      <w:pPr>
        <w:widowControl/>
        <w:tabs>
          <w:tab w:val="left" w:pos="720"/>
        </w:tabs>
        <w:snapToGrid w:val="0"/>
        <w:spacing w:line="260" w:lineRule="exact"/>
        <w:ind w:leftChars="99" w:left="238" w:rightChars="-236" w:right="-566" w:firstLineChars="2291" w:firstLine="4582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103.09.03 103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>
        <w:rPr>
          <w:rFonts w:eastAsia="標楷體" w:hint="eastAsia"/>
          <w:color w:val="000000"/>
          <w:kern w:val="0"/>
          <w:sz w:val="20"/>
          <w:szCs w:val="20"/>
        </w:rPr>
        <w:t>2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7703DA" w:rsidRPr="009D508B" w:rsidRDefault="007703DA" w:rsidP="00B2216E">
      <w:pPr>
        <w:widowControl/>
        <w:tabs>
          <w:tab w:val="left" w:pos="720"/>
        </w:tabs>
        <w:snapToGrid w:val="0"/>
        <w:spacing w:line="260" w:lineRule="exact"/>
        <w:ind w:leftChars="99" w:left="238" w:rightChars="-236" w:right="-566" w:firstLineChars="2291" w:firstLine="4582"/>
        <w:rPr>
          <w:rFonts w:eastAsia="標楷體"/>
          <w:color w:val="000000"/>
          <w:kern w:val="0"/>
          <w:sz w:val="20"/>
          <w:szCs w:val="20"/>
        </w:rPr>
      </w:pPr>
      <w:r w:rsidRPr="009D508B">
        <w:rPr>
          <w:rFonts w:eastAsia="標楷體"/>
          <w:color w:val="000000"/>
          <w:kern w:val="0"/>
          <w:sz w:val="20"/>
          <w:szCs w:val="20"/>
        </w:rPr>
        <w:t>10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3</w:t>
      </w:r>
      <w:r w:rsidRPr="009D508B">
        <w:rPr>
          <w:rFonts w:eastAsia="標楷體"/>
          <w:color w:val="000000"/>
          <w:kern w:val="0"/>
          <w:sz w:val="20"/>
          <w:szCs w:val="20"/>
        </w:rPr>
        <w:t>.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10</w:t>
      </w:r>
      <w:r w:rsidRPr="009D508B">
        <w:rPr>
          <w:rFonts w:eastAsia="標楷體"/>
          <w:color w:val="000000"/>
          <w:kern w:val="0"/>
          <w:sz w:val="20"/>
          <w:szCs w:val="20"/>
        </w:rPr>
        <w:t>.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 xml:space="preserve">01 </w:t>
      </w:r>
      <w:proofErr w:type="gramStart"/>
      <w:r w:rsidRPr="009D508B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9D508B">
        <w:rPr>
          <w:rFonts w:eastAsia="標楷體"/>
          <w:color w:val="000000"/>
          <w:kern w:val="0"/>
          <w:sz w:val="20"/>
          <w:szCs w:val="20"/>
        </w:rPr>
        <w:t>O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三</w:t>
      </w:r>
      <w:r w:rsidRPr="009D508B">
        <w:rPr>
          <w:rFonts w:eastAsia="標楷體"/>
          <w:color w:val="000000"/>
          <w:kern w:val="0"/>
          <w:sz w:val="20"/>
          <w:szCs w:val="20"/>
        </w:rPr>
        <w:t>學年度第一次教務會議通過</w:t>
      </w:r>
    </w:p>
    <w:p w:rsidR="007703DA" w:rsidRPr="00C96D6D" w:rsidRDefault="007703DA" w:rsidP="00B2216E">
      <w:pPr>
        <w:widowControl/>
        <w:tabs>
          <w:tab w:val="left" w:pos="720"/>
        </w:tabs>
        <w:snapToGrid w:val="0"/>
        <w:spacing w:line="260" w:lineRule="exact"/>
        <w:ind w:leftChars="99" w:left="238" w:rightChars="-236" w:right="-566" w:firstLineChars="2291" w:firstLine="4582"/>
        <w:rPr>
          <w:rFonts w:eastAsia="標楷體"/>
          <w:color w:val="000000"/>
          <w:kern w:val="0"/>
          <w:sz w:val="20"/>
          <w:szCs w:val="20"/>
        </w:rPr>
      </w:pPr>
      <w:r w:rsidRPr="00C96D6D">
        <w:rPr>
          <w:rFonts w:eastAsia="標楷體" w:hint="eastAsia"/>
          <w:color w:val="000000"/>
          <w:kern w:val="0"/>
          <w:sz w:val="20"/>
          <w:szCs w:val="20"/>
        </w:rPr>
        <w:t xml:space="preserve">103.10.31 </w:t>
      </w:r>
      <w:r w:rsidRPr="00C96D6D">
        <w:rPr>
          <w:rFonts w:eastAsia="標楷體" w:hint="eastAsia"/>
          <w:color w:val="000000"/>
          <w:kern w:val="0"/>
          <w:sz w:val="20"/>
          <w:szCs w:val="20"/>
        </w:rPr>
        <w:t>高</w:t>
      </w:r>
      <w:proofErr w:type="gramStart"/>
      <w:r w:rsidRPr="00C96D6D">
        <w:rPr>
          <w:rFonts w:eastAsia="標楷體" w:hint="eastAsia"/>
          <w:color w:val="000000"/>
          <w:kern w:val="0"/>
          <w:sz w:val="20"/>
          <w:szCs w:val="20"/>
        </w:rPr>
        <w:t>醫院口字第</w:t>
      </w:r>
      <w:r w:rsidRPr="00C96D6D">
        <w:rPr>
          <w:rFonts w:eastAsia="標楷體" w:hint="eastAsia"/>
          <w:color w:val="000000"/>
          <w:kern w:val="0"/>
          <w:sz w:val="20"/>
          <w:szCs w:val="20"/>
        </w:rPr>
        <w:t>1031103509</w:t>
      </w:r>
      <w:r w:rsidRPr="00C96D6D">
        <w:rPr>
          <w:rFonts w:eastAsia="標楷體" w:hint="eastAsia"/>
          <w:color w:val="000000"/>
          <w:kern w:val="0"/>
          <w:sz w:val="20"/>
          <w:szCs w:val="20"/>
        </w:rPr>
        <w:t>號</w:t>
      </w:r>
      <w:proofErr w:type="gramEnd"/>
      <w:r w:rsidRPr="00C96D6D">
        <w:rPr>
          <w:rFonts w:eastAsia="標楷體" w:hint="eastAsia"/>
          <w:color w:val="000000"/>
          <w:kern w:val="0"/>
          <w:sz w:val="20"/>
          <w:szCs w:val="20"/>
        </w:rPr>
        <w:t>公布</w:t>
      </w:r>
    </w:p>
    <w:p w:rsidR="007703DA" w:rsidRDefault="007703DA" w:rsidP="00B2216E">
      <w:pPr>
        <w:widowControl/>
        <w:tabs>
          <w:tab w:val="left" w:pos="720"/>
        </w:tabs>
        <w:snapToGrid w:val="0"/>
        <w:spacing w:line="260" w:lineRule="exact"/>
        <w:ind w:leftChars="99" w:left="238" w:rightChars="-236" w:right="-566" w:firstLineChars="2291" w:firstLine="4582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105.12.14 105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>
        <w:rPr>
          <w:rFonts w:eastAsia="標楷體" w:hint="eastAsia"/>
          <w:color w:val="000000"/>
          <w:kern w:val="0"/>
          <w:sz w:val="20"/>
          <w:szCs w:val="20"/>
        </w:rPr>
        <w:t>5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7703DA" w:rsidRDefault="007703DA" w:rsidP="00B2216E">
      <w:pPr>
        <w:widowControl/>
        <w:tabs>
          <w:tab w:val="left" w:pos="720"/>
        </w:tabs>
        <w:snapToGrid w:val="0"/>
        <w:spacing w:line="260" w:lineRule="exact"/>
        <w:ind w:leftChars="99" w:left="238" w:rightChars="-236" w:right="-566" w:firstLineChars="2291" w:firstLine="4582"/>
        <w:rPr>
          <w:rFonts w:eastAsia="標楷體"/>
          <w:color w:val="000000"/>
          <w:kern w:val="0"/>
          <w:sz w:val="20"/>
          <w:szCs w:val="20"/>
        </w:rPr>
      </w:pPr>
      <w:r w:rsidRPr="009D508B">
        <w:rPr>
          <w:rFonts w:eastAsia="標楷體"/>
          <w:color w:val="000000"/>
          <w:kern w:val="0"/>
          <w:sz w:val="20"/>
          <w:szCs w:val="20"/>
        </w:rPr>
        <w:t>10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6</w:t>
      </w:r>
      <w:r w:rsidRPr="009D508B">
        <w:rPr>
          <w:rFonts w:eastAsia="標楷體"/>
          <w:color w:val="000000"/>
          <w:kern w:val="0"/>
          <w:sz w:val="20"/>
          <w:szCs w:val="20"/>
        </w:rPr>
        <w:t>.0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1</w:t>
      </w:r>
      <w:r w:rsidRPr="009D508B">
        <w:rPr>
          <w:rFonts w:eastAsia="標楷體"/>
          <w:color w:val="000000"/>
          <w:kern w:val="0"/>
          <w:sz w:val="20"/>
          <w:szCs w:val="20"/>
        </w:rPr>
        <w:t>.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06</w:t>
      </w:r>
      <w:proofErr w:type="gramStart"/>
      <w:r w:rsidRPr="009D508B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9D508B">
        <w:rPr>
          <w:rFonts w:eastAsia="標楷體"/>
          <w:color w:val="000000"/>
          <w:kern w:val="0"/>
          <w:sz w:val="20"/>
          <w:szCs w:val="20"/>
        </w:rPr>
        <w:t>O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五</w:t>
      </w:r>
      <w:r w:rsidRPr="009D508B">
        <w:rPr>
          <w:rFonts w:eastAsia="標楷體"/>
          <w:color w:val="000000"/>
          <w:kern w:val="0"/>
          <w:sz w:val="20"/>
          <w:szCs w:val="20"/>
        </w:rPr>
        <w:t>學年度第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三</w:t>
      </w:r>
      <w:r w:rsidRPr="009D508B">
        <w:rPr>
          <w:rFonts w:eastAsia="標楷體"/>
          <w:color w:val="000000"/>
          <w:kern w:val="0"/>
          <w:sz w:val="20"/>
          <w:szCs w:val="20"/>
        </w:rPr>
        <w:t>次教務會議通過</w:t>
      </w:r>
    </w:p>
    <w:p w:rsidR="00C31DC4" w:rsidRPr="009D508B" w:rsidRDefault="00C31DC4" w:rsidP="00B2216E">
      <w:pPr>
        <w:widowControl/>
        <w:tabs>
          <w:tab w:val="left" w:pos="720"/>
        </w:tabs>
        <w:snapToGrid w:val="0"/>
        <w:spacing w:line="260" w:lineRule="exact"/>
        <w:ind w:leftChars="99" w:left="238" w:rightChars="-236" w:right="-566" w:firstLineChars="2291" w:firstLine="4582"/>
        <w:rPr>
          <w:rFonts w:eastAsia="標楷體"/>
          <w:color w:val="000000"/>
          <w:kern w:val="0"/>
          <w:sz w:val="20"/>
          <w:szCs w:val="20"/>
        </w:rPr>
      </w:pPr>
    </w:p>
    <w:p w:rsidR="007703DA" w:rsidRPr="009D508B" w:rsidRDefault="007703DA" w:rsidP="007703DA">
      <w:pPr>
        <w:widowControl/>
        <w:tabs>
          <w:tab w:val="left" w:pos="720"/>
        </w:tabs>
        <w:snapToGrid w:val="0"/>
        <w:spacing w:line="6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</w:p>
    <w:tbl>
      <w:tblPr>
        <w:tblW w:w="10382" w:type="dxa"/>
        <w:jc w:val="center"/>
        <w:tblLook w:val="04A0"/>
      </w:tblPr>
      <w:tblGrid>
        <w:gridCol w:w="940"/>
        <w:gridCol w:w="9442"/>
      </w:tblGrid>
      <w:tr w:rsidR="00B2216E" w:rsidRPr="00B91340" w:rsidTr="00B2216E">
        <w:trPr>
          <w:jc w:val="center"/>
        </w:trPr>
        <w:tc>
          <w:tcPr>
            <w:tcW w:w="940" w:type="dxa"/>
          </w:tcPr>
          <w:p w:rsidR="00B2216E" w:rsidRPr="00B91340" w:rsidRDefault="00B2216E" w:rsidP="00B2216E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第一條</w:t>
            </w:r>
          </w:p>
        </w:tc>
        <w:tc>
          <w:tcPr>
            <w:tcW w:w="9442" w:type="dxa"/>
          </w:tcPr>
          <w:p w:rsidR="00B2216E" w:rsidRPr="00B91340" w:rsidRDefault="00B2216E" w:rsidP="005706A2">
            <w:pPr>
              <w:spacing w:afterLines="50" w:line="380" w:lineRule="exact"/>
              <w:ind w:left="11" w:right="23" w:hanging="11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  <w:kern w:val="0"/>
              </w:rPr>
              <w:t>高雄醫學大學口腔醫學院（以下簡稱本學院）為使本學院專任教師之臨床教學授課時數核計有所遵循，依據本校教師基本授課時數核計辦法第三條</w:t>
            </w:r>
            <w:r w:rsidRPr="00D62669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第二項</w:t>
            </w:r>
            <w:r w:rsidRPr="00B91340">
              <w:rPr>
                <w:rFonts w:eastAsia="標楷體" w:hAnsi="標楷體"/>
                <w:color w:val="000000"/>
                <w:kern w:val="0"/>
              </w:rPr>
              <w:t>第五款規定，訂定本細則。</w:t>
            </w:r>
          </w:p>
        </w:tc>
      </w:tr>
      <w:tr w:rsidR="00B2216E" w:rsidRPr="00B91340" w:rsidTr="00B2216E">
        <w:trPr>
          <w:jc w:val="center"/>
        </w:trPr>
        <w:tc>
          <w:tcPr>
            <w:tcW w:w="940" w:type="dxa"/>
          </w:tcPr>
          <w:p w:rsidR="00B2216E" w:rsidRPr="00B91340" w:rsidRDefault="00B2216E" w:rsidP="00B2216E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第二條</w:t>
            </w:r>
          </w:p>
        </w:tc>
        <w:tc>
          <w:tcPr>
            <w:tcW w:w="9442" w:type="dxa"/>
          </w:tcPr>
          <w:p w:rsidR="00B2216E" w:rsidRPr="00B91340" w:rsidRDefault="00B2216E" w:rsidP="00B2216E">
            <w:pPr>
              <w:tabs>
                <w:tab w:val="left" w:pos="993"/>
              </w:tabs>
              <w:spacing w:line="380" w:lineRule="exact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臨床教學總時數計有「以教學為主之臨床教學活動」時數及「醫療與教學並行之臨床教學活動」時數，其認定如下：</w:t>
            </w:r>
          </w:p>
          <w:p w:rsidR="00B2216E" w:rsidRPr="00B91340" w:rsidRDefault="00B2216E" w:rsidP="00B2216E">
            <w:pPr>
              <w:tabs>
                <w:tab w:val="left" w:pos="34"/>
              </w:tabs>
              <w:spacing w:line="380" w:lineRule="exact"/>
              <w:ind w:left="3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一、「以教學為主之臨床教學活動」相關規定：</w:t>
            </w:r>
          </w:p>
          <w:p w:rsidR="00B2216E" w:rsidRPr="00B91340" w:rsidRDefault="00B2216E" w:rsidP="00B2216E">
            <w:pPr>
              <w:numPr>
                <w:ilvl w:val="0"/>
                <w:numId w:val="3"/>
              </w:numPr>
              <w:tabs>
                <w:tab w:val="left" w:pos="743"/>
              </w:tabs>
              <w:spacing w:line="380" w:lineRule="exact"/>
              <w:ind w:left="743" w:hanging="72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此類課程包含：</w:t>
            </w:r>
            <w:r w:rsidRPr="00B91340">
              <w:rPr>
                <w:rFonts w:eastAsia="標楷體"/>
                <w:color w:val="000000"/>
                <w:szCs w:val="20"/>
              </w:rPr>
              <w:t xml:space="preserve"> </w:t>
            </w:r>
          </w:p>
          <w:p w:rsidR="00B2216E" w:rsidRPr="00B91340" w:rsidRDefault="00B2216E" w:rsidP="00B2216E">
            <w:pPr>
              <w:numPr>
                <w:ilvl w:val="0"/>
                <w:numId w:val="1"/>
              </w:numPr>
              <w:spacing w:line="380" w:lineRule="exact"/>
              <w:ind w:left="958" w:hanging="215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教學門診：每次最多為</w:t>
            </w:r>
            <w:r w:rsidRPr="00B91340">
              <w:rPr>
                <w:rFonts w:eastAsia="標楷體"/>
                <w:color w:val="000000"/>
                <w:szCs w:val="20"/>
              </w:rPr>
              <w:t>3.5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B91340">
              <w:rPr>
                <w:rFonts w:eastAsia="標楷體"/>
                <w:color w:val="000000"/>
                <w:szCs w:val="20"/>
              </w:rPr>
              <w:t>2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折算為教學授課時數，並需附教學門診記錄為佐證資料。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1"/>
              </w:numPr>
              <w:spacing w:line="380" w:lineRule="exact"/>
              <w:ind w:left="958" w:hanging="215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教學住診：每次最多為</w:t>
            </w:r>
            <w:r w:rsidRPr="00B91340">
              <w:rPr>
                <w:rFonts w:eastAsia="標楷體"/>
                <w:color w:val="000000"/>
                <w:szCs w:val="20"/>
              </w:rPr>
              <w:t>1.5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B91340">
              <w:rPr>
                <w:rFonts w:eastAsia="標楷體"/>
                <w:color w:val="000000"/>
                <w:szCs w:val="20"/>
              </w:rPr>
              <w:t>2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折算為教學授課時數，並需附教學住診記錄為佐證資料。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1"/>
              </w:numPr>
              <w:spacing w:line="380" w:lineRule="exact"/>
              <w:ind w:left="958" w:hanging="215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臨床病例討論會：以每次實際發生時數除以每次參與主治醫師人數計算，以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折算為教學授課時數，並需附討論會記錄為佐證資料。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1"/>
              </w:numPr>
              <w:spacing w:line="380" w:lineRule="exact"/>
              <w:ind w:left="958" w:hanging="215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臨床教學討論會：牙科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部晨會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以實際發生時數計算，以</w:t>
            </w:r>
            <w:r w:rsidRPr="00B91340">
              <w:rPr>
                <w:rFonts w:eastAsia="標楷體"/>
                <w:color w:val="000000"/>
                <w:szCs w:val="20"/>
              </w:rPr>
              <w:t xml:space="preserve"> 3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折算為教學授課時數，並需附討論會記錄或診斷教學記錄為佐證資料。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1"/>
              </w:numPr>
              <w:spacing w:line="380" w:lineRule="exact"/>
              <w:ind w:left="958" w:hanging="215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教學手術：每日最多為</w:t>
            </w:r>
            <w:r w:rsidRPr="00B91340">
              <w:rPr>
                <w:rFonts w:eastAsia="標楷體"/>
                <w:color w:val="000000"/>
                <w:szCs w:val="20"/>
              </w:rPr>
              <w:t>8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B91340">
              <w:rPr>
                <w:rFonts w:eastAsia="標楷體"/>
                <w:color w:val="000000"/>
                <w:szCs w:val="20"/>
              </w:rPr>
              <w:t>4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折算為教學授課時數，並需附教學記錄表及開刀房內之手術記錄為佐證資料。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3"/>
              </w:numPr>
              <w:tabs>
                <w:tab w:val="left" w:pos="743"/>
              </w:tabs>
              <w:spacing w:line="380" w:lineRule="exact"/>
              <w:ind w:left="743" w:hanging="72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需將授課時間、授課教師、參加人員及會議記錄等相關資料，登入至附設中和紀念醫院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院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內網站活動訊息公告系統。</w:t>
            </w:r>
          </w:p>
          <w:p w:rsidR="00B2216E" w:rsidRPr="00B91340" w:rsidRDefault="00B2216E" w:rsidP="00B2216E">
            <w:pPr>
              <w:numPr>
                <w:ilvl w:val="0"/>
                <w:numId w:val="3"/>
              </w:numPr>
              <w:tabs>
                <w:tab w:val="left" w:pos="743"/>
              </w:tabs>
              <w:spacing w:line="380" w:lineRule="exact"/>
              <w:ind w:left="743" w:hanging="72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授課對象需具有學生身份，如實習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醫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學生，且佐證資料上必須有其簽名。</w:t>
            </w:r>
          </w:p>
          <w:p w:rsidR="00B2216E" w:rsidRPr="00B91340" w:rsidRDefault="00B2216E" w:rsidP="00B2216E">
            <w:pPr>
              <w:numPr>
                <w:ilvl w:val="0"/>
                <w:numId w:val="3"/>
              </w:numPr>
              <w:tabs>
                <w:tab w:val="left" w:pos="743"/>
              </w:tabs>
              <w:spacing w:line="380" w:lineRule="exact"/>
              <w:ind w:left="743" w:hanging="72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其他相關說明：教學手術需事先就界定及排定為教學手術，過程中為學生說明病人狀況、開刀方法及注意事項等。教學手術需有錄影資料，並以口腔外科所排定之示範手術才予以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採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計。</w:t>
            </w:r>
          </w:p>
          <w:p w:rsidR="00B2216E" w:rsidRPr="00B91340" w:rsidRDefault="00B2216E" w:rsidP="00B2216E">
            <w:pPr>
              <w:tabs>
                <w:tab w:val="left" w:pos="1276"/>
              </w:tabs>
              <w:spacing w:line="380" w:lineRule="exact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二、「醫療與教學並行之臨床教學活動」相關規定：</w:t>
            </w:r>
          </w:p>
          <w:p w:rsidR="00B2216E" w:rsidRPr="00B91340" w:rsidRDefault="00B2216E" w:rsidP="00B2216E">
            <w:pPr>
              <w:numPr>
                <w:ilvl w:val="0"/>
                <w:numId w:val="4"/>
              </w:numPr>
              <w:tabs>
                <w:tab w:val="left" w:pos="743"/>
              </w:tabs>
              <w:spacing w:line="380" w:lineRule="exact"/>
              <w:ind w:left="743" w:hanging="72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此類課程包含：</w:t>
            </w:r>
            <w:r w:rsidRPr="00B91340">
              <w:rPr>
                <w:rFonts w:eastAsia="標楷體"/>
                <w:color w:val="000000"/>
                <w:szCs w:val="20"/>
              </w:rPr>
              <w:t xml:space="preserve"> </w:t>
            </w:r>
          </w:p>
          <w:p w:rsidR="00B2216E" w:rsidRPr="00B91340" w:rsidRDefault="00B2216E" w:rsidP="00B2216E">
            <w:pPr>
              <w:numPr>
                <w:ilvl w:val="0"/>
                <w:numId w:val="2"/>
              </w:numPr>
              <w:tabs>
                <w:tab w:val="left" w:pos="956"/>
              </w:tabs>
              <w:spacing w:line="380" w:lineRule="exact"/>
              <w:ind w:left="956" w:hanging="213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一般門診：每次最多為</w:t>
            </w:r>
            <w:r w:rsidRPr="00B91340">
              <w:rPr>
                <w:rFonts w:eastAsia="標楷體"/>
                <w:color w:val="000000"/>
                <w:szCs w:val="20"/>
              </w:rPr>
              <w:t>4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小時，每週最多</w:t>
            </w:r>
            <w:r w:rsidRPr="00B91340">
              <w:rPr>
                <w:rFonts w:eastAsia="標楷體"/>
                <w:color w:val="000000"/>
                <w:szCs w:val="20"/>
              </w:rPr>
              <w:t>12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B91340">
              <w:rPr>
                <w:rFonts w:eastAsia="標楷體"/>
                <w:color w:val="000000"/>
                <w:szCs w:val="20"/>
              </w:rPr>
              <w:t>4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折算為教學授課時數，各科並需留存教學記錄為佐證資料。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2"/>
              </w:numPr>
              <w:tabs>
                <w:tab w:val="left" w:pos="956"/>
              </w:tabs>
              <w:spacing w:line="380" w:lineRule="exact"/>
              <w:ind w:left="956" w:hanging="213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查房：每日最多為</w:t>
            </w:r>
            <w:r w:rsidRPr="00B91340">
              <w:rPr>
                <w:rFonts w:eastAsia="標楷體"/>
                <w:color w:val="000000"/>
                <w:szCs w:val="20"/>
              </w:rPr>
              <w:t>2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B91340">
              <w:rPr>
                <w:rFonts w:eastAsia="標楷體"/>
                <w:color w:val="000000"/>
                <w:szCs w:val="20"/>
              </w:rPr>
              <w:t>4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折算為教學授課時數，病歷視為其佐證資料，且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各科需留存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教學記錄。</w:t>
            </w:r>
          </w:p>
          <w:p w:rsidR="00B2216E" w:rsidRPr="00B91340" w:rsidRDefault="00B2216E" w:rsidP="00B2216E">
            <w:pPr>
              <w:numPr>
                <w:ilvl w:val="0"/>
                <w:numId w:val="2"/>
              </w:numPr>
              <w:tabs>
                <w:tab w:val="left" w:pos="956"/>
              </w:tabs>
              <w:spacing w:line="380" w:lineRule="exact"/>
              <w:ind w:left="956" w:hanging="213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lastRenderedPageBreak/>
              <w:t>開刀房手術：每日最多為</w:t>
            </w:r>
            <w:r w:rsidRPr="00B91340">
              <w:rPr>
                <w:rFonts w:eastAsia="標楷體"/>
                <w:color w:val="000000"/>
                <w:szCs w:val="20"/>
              </w:rPr>
              <w:t>8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小時，每週最多</w:t>
            </w:r>
            <w:r w:rsidRPr="00B91340">
              <w:rPr>
                <w:rFonts w:eastAsia="標楷體"/>
                <w:color w:val="000000"/>
                <w:szCs w:val="20"/>
              </w:rPr>
              <w:t>24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B91340">
              <w:rPr>
                <w:rFonts w:eastAsia="標楷體"/>
                <w:color w:val="000000"/>
                <w:szCs w:val="20"/>
              </w:rPr>
              <w:t>8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折算為教學授課時數，各科並需留存教學記錄或開刀房內之手術記錄為佐證資料。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4"/>
              </w:numPr>
              <w:tabs>
                <w:tab w:val="left" w:pos="743"/>
              </w:tabs>
              <w:spacing w:line="380" w:lineRule="exact"/>
              <w:ind w:left="743" w:hanging="72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此類課程不需登入至附設中和紀念醫院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院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內網站活動訊息公告系統，但各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臨床科需將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每月資料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彙整於醫療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與教學並行之臨床教學活動時數統計表。</w:t>
            </w:r>
          </w:p>
          <w:p w:rsidR="00B2216E" w:rsidRPr="00B91340" w:rsidRDefault="00B2216E" w:rsidP="005706A2">
            <w:pPr>
              <w:numPr>
                <w:ilvl w:val="0"/>
                <w:numId w:val="4"/>
              </w:numPr>
              <w:tabs>
                <w:tab w:val="left" w:pos="743"/>
              </w:tabs>
              <w:spacing w:afterLines="50" w:line="380" w:lineRule="exact"/>
              <w:ind w:left="743" w:hanging="726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授課對象需具有學生身份，且佐證資料上必須有其簽名。</w:t>
            </w:r>
          </w:p>
        </w:tc>
      </w:tr>
      <w:tr w:rsidR="00B2216E" w:rsidRPr="00B91340" w:rsidTr="00B2216E">
        <w:trPr>
          <w:jc w:val="center"/>
        </w:trPr>
        <w:tc>
          <w:tcPr>
            <w:tcW w:w="940" w:type="dxa"/>
          </w:tcPr>
          <w:p w:rsidR="00B2216E" w:rsidRPr="00B91340" w:rsidRDefault="00B2216E" w:rsidP="00B2216E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lastRenderedPageBreak/>
              <w:t>第三條</w:t>
            </w:r>
          </w:p>
        </w:tc>
        <w:tc>
          <w:tcPr>
            <w:tcW w:w="9442" w:type="dxa"/>
          </w:tcPr>
          <w:p w:rsidR="00B2216E" w:rsidRPr="00B91340" w:rsidRDefault="00B2216E" w:rsidP="00B2216E">
            <w:pPr>
              <w:tabs>
                <w:tab w:val="left" w:pos="993"/>
              </w:tabs>
              <w:spacing w:line="380" w:lineRule="exact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教師每學期平均每週臨床教學時數核計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期間，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以第一學期自</w:t>
            </w:r>
            <w:smartTag w:uri="urn:schemas-microsoft-com:office:smarttags" w:element="chsdate">
              <w:smartTagPr>
                <w:attr w:name="Year" w:val="200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B91340">
                <w:rPr>
                  <w:rFonts w:eastAsia="標楷體"/>
                  <w:color w:val="000000"/>
                  <w:szCs w:val="20"/>
                </w:rPr>
                <w:t>8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B91340">
                <w:rPr>
                  <w:rFonts w:eastAsia="標楷體"/>
                  <w:color w:val="000000"/>
                  <w:szCs w:val="20"/>
                </w:rPr>
                <w:t>1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B91340">
              <w:rPr>
                <w:rFonts w:eastAsia="標楷體" w:hAnsi="標楷體"/>
                <w:color w:val="000000"/>
                <w:szCs w:val="20"/>
              </w:rPr>
              <w:t>至隔年</w:t>
            </w:r>
            <w:smartTag w:uri="urn:schemas-microsoft-com:office:smarttags" w:element="chsdate">
              <w:smartTagPr>
                <w:attr w:name="Year" w:val="2009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B91340">
                <w:rPr>
                  <w:rFonts w:eastAsia="標楷體"/>
                  <w:color w:val="000000"/>
                  <w:szCs w:val="20"/>
                </w:rPr>
                <w:t>1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B91340">
                <w:rPr>
                  <w:rFonts w:eastAsia="標楷體"/>
                  <w:color w:val="000000"/>
                  <w:szCs w:val="20"/>
                </w:rPr>
                <w:t>31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B91340">
              <w:rPr>
                <w:rFonts w:eastAsia="標楷體" w:hAnsi="標楷體"/>
                <w:color w:val="000000"/>
                <w:szCs w:val="20"/>
              </w:rPr>
              <w:t>止，第二學期自</w:t>
            </w:r>
            <w:smartTag w:uri="urn:schemas-microsoft-com:office:smarttags" w:element="chsdate">
              <w:smartTagPr>
                <w:attr w:name="Year" w:val="2009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91340">
                <w:rPr>
                  <w:rFonts w:eastAsia="標楷體"/>
                  <w:color w:val="000000"/>
                  <w:szCs w:val="20"/>
                </w:rPr>
                <w:t>2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B91340">
                <w:rPr>
                  <w:rFonts w:eastAsia="標楷體"/>
                  <w:color w:val="000000"/>
                  <w:szCs w:val="20"/>
                </w:rPr>
                <w:t>1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B91340">
              <w:rPr>
                <w:rFonts w:eastAsia="標楷體" w:hAnsi="標楷體"/>
                <w:color w:val="000000"/>
                <w:szCs w:val="20"/>
              </w:rPr>
              <w:t>至</w:t>
            </w:r>
            <w:smartTag w:uri="urn:schemas-microsoft-com:office:smarttags" w:element="chsdate">
              <w:smartTagPr>
                <w:attr w:name="Year" w:val="2009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B91340">
                <w:rPr>
                  <w:rFonts w:eastAsia="標楷體"/>
                  <w:color w:val="000000"/>
                  <w:szCs w:val="20"/>
                </w:rPr>
                <w:t>7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B91340">
                <w:rPr>
                  <w:rFonts w:eastAsia="標楷體"/>
                  <w:color w:val="000000"/>
                  <w:szCs w:val="20"/>
                </w:rPr>
                <w:t>31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B91340">
              <w:rPr>
                <w:rFonts w:eastAsia="標楷體" w:hAnsi="標楷體"/>
                <w:color w:val="000000"/>
                <w:szCs w:val="20"/>
              </w:rPr>
              <w:t>止。</w:t>
            </w:r>
          </w:p>
          <w:p w:rsidR="00B2216E" w:rsidRPr="00B91340" w:rsidRDefault="00B2216E" w:rsidP="005706A2">
            <w:pPr>
              <w:spacing w:afterLines="50" w:line="380" w:lineRule="exact"/>
              <w:jc w:val="both"/>
              <w:rPr>
                <w:rFonts w:eastAsia="標楷體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當學期每週臨床教學時數核計方式為〔臨床教學總時數</w:t>
            </w:r>
            <w:r w:rsidRPr="00B91340">
              <w:rPr>
                <w:rFonts w:eastAsia="標楷體"/>
                <w:color w:val="000000"/>
                <w:szCs w:val="20"/>
              </w:rPr>
              <w:t>÷</w:t>
            </w:r>
            <w:r w:rsidRPr="00D62669">
              <w:rPr>
                <w:rFonts w:eastAsia="標楷體" w:hint="eastAsia"/>
                <w:b/>
                <w:color w:val="000000"/>
                <w:szCs w:val="20"/>
                <w:u w:val="single"/>
              </w:rPr>
              <w:t>18</w:t>
            </w:r>
            <w:r w:rsidRPr="00B91340">
              <w:rPr>
                <w:rFonts w:eastAsia="標楷體" w:hAnsi="標楷體"/>
                <w:color w:val="000000"/>
                <w:szCs w:val="20"/>
              </w:rPr>
              <w:t>〕。</w:t>
            </w:r>
          </w:p>
        </w:tc>
      </w:tr>
      <w:tr w:rsidR="00B2216E" w:rsidRPr="00B91340" w:rsidTr="00B2216E">
        <w:trPr>
          <w:jc w:val="center"/>
        </w:trPr>
        <w:tc>
          <w:tcPr>
            <w:tcW w:w="940" w:type="dxa"/>
          </w:tcPr>
          <w:p w:rsidR="00B2216E" w:rsidRPr="00B91340" w:rsidRDefault="00B2216E" w:rsidP="00B2216E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第四條</w:t>
            </w:r>
          </w:p>
        </w:tc>
        <w:tc>
          <w:tcPr>
            <w:tcW w:w="9442" w:type="dxa"/>
          </w:tcPr>
          <w:p w:rsidR="00B2216E" w:rsidRPr="00690B5A" w:rsidRDefault="00B2216E" w:rsidP="00B2216E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B5A">
              <w:rPr>
                <w:rFonts w:ascii="Times New Roman" w:eastAsia="標楷體" w:hAnsi="標楷體"/>
              </w:rPr>
              <w:t>非臨床教師實習指導教學時數</w:t>
            </w:r>
            <w:r w:rsidRPr="00690B5A">
              <w:rPr>
                <w:rFonts w:ascii="Times New Roman" w:eastAsia="標楷體" w:hAnsi="標楷體"/>
                <w:color w:val="000000"/>
              </w:rPr>
              <w:t>依實際從事實習教學指導之教學時數計算之，每週不得多於</w:t>
            </w:r>
            <w:r w:rsidRPr="00690B5A">
              <w:rPr>
                <w:rFonts w:ascii="Times New Roman" w:eastAsia="標楷體" w:hAnsi="Times New Roman" w:hint="eastAsia"/>
                <w:b/>
                <w:color w:val="000000"/>
                <w:kern w:val="2"/>
                <w:szCs w:val="20"/>
                <w:u w:val="single"/>
              </w:rPr>
              <w:t>3</w:t>
            </w:r>
            <w:r w:rsidRPr="00690B5A">
              <w:rPr>
                <w:rFonts w:ascii="Times New Roman" w:eastAsia="標楷體" w:hAnsi="標楷體"/>
                <w:color w:val="000000"/>
              </w:rPr>
              <w:t>小時。</w:t>
            </w:r>
          </w:p>
          <w:p w:rsidR="00B2216E" w:rsidRPr="00690B5A" w:rsidRDefault="00B2216E" w:rsidP="00B2216E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 w:rsidRPr="00690B5A">
              <w:rPr>
                <w:rFonts w:ascii="Times New Roman" w:eastAsia="標楷體" w:hAnsi="標楷體"/>
              </w:rPr>
              <w:t>實習指導教學時數計算方式：</w:t>
            </w:r>
          </w:p>
          <w:p w:rsidR="00B2216E" w:rsidRPr="00690B5A" w:rsidRDefault="00B2216E" w:rsidP="00B2216E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 w:rsidRPr="00690B5A">
              <w:rPr>
                <w:rFonts w:ascii="Times New Roman" w:eastAsia="標楷體" w:hAnsi="標楷體"/>
              </w:rPr>
              <w:t>教師每學期參與</w:t>
            </w:r>
            <w:proofErr w:type="gramStart"/>
            <w:r w:rsidRPr="00690B5A">
              <w:rPr>
                <w:rFonts w:ascii="Times New Roman" w:eastAsia="標楷體" w:hAnsi="標楷體"/>
              </w:rPr>
              <w:t>實習晨會總</w:t>
            </w:r>
            <w:proofErr w:type="gramEnd"/>
            <w:r w:rsidRPr="00690B5A">
              <w:rPr>
                <w:rFonts w:ascii="Times New Roman" w:eastAsia="標楷體" w:hAnsi="標楷體"/>
              </w:rPr>
              <w:t>次數達三分之二以上者，每週以</w:t>
            </w:r>
            <w:r w:rsidRPr="00690B5A">
              <w:rPr>
                <w:rFonts w:ascii="Times New Roman" w:eastAsia="標楷體" w:hAnsi="Times New Roman"/>
              </w:rPr>
              <w:t>1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  <w:p w:rsidR="00B2216E" w:rsidRPr="00690B5A" w:rsidRDefault="00B2216E" w:rsidP="00B2216E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B5A">
              <w:rPr>
                <w:rFonts w:ascii="Times New Roman" w:eastAsia="標楷體" w:hAnsi="標楷體"/>
              </w:rPr>
              <w:t>教師從事實習教學指導者（含實習報告評閱），每週最多以</w:t>
            </w:r>
            <w:r w:rsidRPr="00690B5A">
              <w:rPr>
                <w:rFonts w:ascii="Times New Roman" w:eastAsia="標楷體" w:hAnsi="Times New Roman"/>
              </w:rPr>
              <w:t>3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  <w:p w:rsidR="00B2216E" w:rsidRPr="00690B5A" w:rsidRDefault="00B2216E" w:rsidP="00B2216E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B5A">
              <w:rPr>
                <w:rFonts w:ascii="Times New Roman" w:eastAsia="標楷體" w:hAnsi="標楷體"/>
              </w:rPr>
              <w:t>教師從事衛生教育活動指導者，每週以</w:t>
            </w:r>
            <w:r w:rsidRPr="00690B5A">
              <w:rPr>
                <w:rFonts w:ascii="Times New Roman" w:eastAsia="標楷體" w:hAnsi="Times New Roman"/>
              </w:rPr>
              <w:t>0.5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  <w:p w:rsidR="00B2216E" w:rsidRPr="00690B5A" w:rsidRDefault="00B2216E" w:rsidP="005706A2">
            <w:pPr>
              <w:pStyle w:val="HTML"/>
              <w:widowControl w:val="0"/>
              <w:numPr>
                <w:ilvl w:val="0"/>
                <w:numId w:val="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Lines="50" w:line="380" w:lineRule="exact"/>
              <w:jc w:val="both"/>
              <w:rPr>
                <w:rFonts w:ascii="Times New Roman" w:eastAsia="標楷體" w:hAnsi="Times New Roman"/>
              </w:rPr>
            </w:pPr>
            <w:r w:rsidRPr="00690B5A">
              <w:rPr>
                <w:rFonts w:ascii="Times New Roman" w:eastAsia="標楷體" w:hAnsi="標楷體"/>
              </w:rPr>
              <w:t>教師從事實習前銜接課程教學者，每週以</w:t>
            </w:r>
            <w:r w:rsidRPr="00690B5A">
              <w:rPr>
                <w:rFonts w:ascii="Times New Roman" w:eastAsia="標楷體" w:hAnsi="Times New Roman"/>
              </w:rPr>
              <w:t>0.5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</w:tc>
      </w:tr>
      <w:tr w:rsidR="00B2216E" w:rsidRPr="00B91340" w:rsidTr="00B2216E">
        <w:trPr>
          <w:trHeight w:val="70"/>
          <w:jc w:val="center"/>
        </w:trPr>
        <w:tc>
          <w:tcPr>
            <w:tcW w:w="940" w:type="dxa"/>
          </w:tcPr>
          <w:p w:rsidR="00B2216E" w:rsidRPr="00B91340" w:rsidRDefault="00B2216E" w:rsidP="00B2216E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第五條</w:t>
            </w:r>
          </w:p>
        </w:tc>
        <w:tc>
          <w:tcPr>
            <w:tcW w:w="9442" w:type="dxa"/>
          </w:tcPr>
          <w:p w:rsidR="00B2216E" w:rsidRPr="00B2216E" w:rsidRDefault="00B2216E" w:rsidP="005706A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Lines="50" w:line="380" w:lineRule="exact"/>
              <w:jc w:val="both"/>
              <w:rPr>
                <w:rFonts w:ascii="Times New Roman" w:eastAsia="標楷體" w:hAnsi="標楷體"/>
              </w:rPr>
            </w:pPr>
            <w:r w:rsidRPr="00B2216E">
              <w:rPr>
                <w:rFonts w:ascii="Times New Roman" w:eastAsia="標楷體" w:hAnsi="標楷體"/>
              </w:rPr>
              <w:t>同時段指導見習生及實習生，時數不得重複計算。</w:t>
            </w:r>
          </w:p>
        </w:tc>
      </w:tr>
      <w:tr w:rsidR="00B2216E" w:rsidRPr="00B91340" w:rsidTr="00B2216E">
        <w:trPr>
          <w:jc w:val="center"/>
        </w:trPr>
        <w:tc>
          <w:tcPr>
            <w:tcW w:w="940" w:type="dxa"/>
          </w:tcPr>
          <w:p w:rsidR="00B2216E" w:rsidRPr="00B91340" w:rsidRDefault="00B2216E" w:rsidP="00B2216E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第六條</w:t>
            </w:r>
          </w:p>
        </w:tc>
        <w:tc>
          <w:tcPr>
            <w:tcW w:w="9442" w:type="dxa"/>
          </w:tcPr>
          <w:p w:rsidR="00B2216E" w:rsidRPr="00B2216E" w:rsidRDefault="00B2216E" w:rsidP="005706A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Lines="50" w:line="380" w:lineRule="exact"/>
              <w:jc w:val="both"/>
              <w:rPr>
                <w:rFonts w:ascii="Times New Roman" w:eastAsia="標楷體" w:hAnsi="標楷體"/>
              </w:rPr>
            </w:pPr>
            <w:r w:rsidRPr="00B2216E">
              <w:rPr>
                <w:rFonts w:ascii="Times New Roman" w:eastAsia="標楷體" w:hAnsi="標楷體" w:hint="eastAsia"/>
              </w:rPr>
              <w:t>本</w:t>
            </w:r>
            <w:r w:rsidRPr="00B2216E">
              <w:rPr>
                <w:rFonts w:ascii="Times New Roman" w:eastAsia="標楷體" w:hAnsi="標楷體"/>
              </w:rPr>
              <w:t>細則未盡事項，依本校相關法規規定辦理。</w:t>
            </w:r>
          </w:p>
        </w:tc>
      </w:tr>
      <w:tr w:rsidR="00B2216E" w:rsidRPr="00B91340" w:rsidTr="00B2216E">
        <w:trPr>
          <w:jc w:val="center"/>
        </w:trPr>
        <w:tc>
          <w:tcPr>
            <w:tcW w:w="940" w:type="dxa"/>
          </w:tcPr>
          <w:p w:rsidR="00B2216E" w:rsidRPr="00B91340" w:rsidRDefault="00B2216E" w:rsidP="00B2216E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第七條</w:t>
            </w:r>
          </w:p>
        </w:tc>
        <w:tc>
          <w:tcPr>
            <w:tcW w:w="9442" w:type="dxa"/>
          </w:tcPr>
          <w:p w:rsidR="00B2216E" w:rsidRPr="00B2216E" w:rsidRDefault="00B2216E" w:rsidP="005706A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Lines="50" w:line="380" w:lineRule="exact"/>
              <w:jc w:val="both"/>
              <w:rPr>
                <w:rFonts w:ascii="Times New Roman" w:eastAsia="標楷體" w:hAnsi="標楷體"/>
              </w:rPr>
            </w:pPr>
            <w:r w:rsidRPr="00B2216E">
              <w:rPr>
                <w:rFonts w:ascii="Times New Roman" w:eastAsia="標楷體" w:hAnsi="標楷體"/>
              </w:rPr>
              <w:t>本細則經院</w:t>
            </w:r>
            <w:proofErr w:type="gramStart"/>
            <w:r w:rsidRPr="00B2216E">
              <w:rPr>
                <w:rFonts w:ascii="Times New Roman" w:eastAsia="標楷體" w:hAnsi="標楷體"/>
              </w:rPr>
              <w:t>務</w:t>
            </w:r>
            <w:proofErr w:type="gramEnd"/>
            <w:r w:rsidRPr="00B2216E">
              <w:rPr>
                <w:rFonts w:ascii="Times New Roman" w:eastAsia="標楷體" w:hAnsi="標楷體"/>
              </w:rPr>
              <w:t>會議及教務會議</w:t>
            </w:r>
            <w:r w:rsidRPr="00B2216E">
              <w:rPr>
                <w:rFonts w:ascii="Times New Roman" w:eastAsia="標楷體" w:hAnsi="Times New Roman"/>
                <w:b/>
                <w:color w:val="000000"/>
                <w:kern w:val="2"/>
                <w:szCs w:val="20"/>
                <w:u w:val="single"/>
              </w:rPr>
              <w:t>通過後實施</w:t>
            </w:r>
            <w:r w:rsidRPr="00B2216E">
              <w:rPr>
                <w:rFonts w:ascii="Times New Roman" w:eastAsia="標楷體" w:hAnsi="標楷體"/>
              </w:rPr>
              <w:t>。</w:t>
            </w:r>
          </w:p>
        </w:tc>
      </w:tr>
    </w:tbl>
    <w:p w:rsidR="00B2216E" w:rsidRDefault="00B2216E" w:rsidP="007703DA">
      <w:pPr>
        <w:spacing w:after="180"/>
        <w:ind w:left="10" w:right="24" w:hanging="10"/>
        <w:jc w:val="center"/>
        <w:sectPr w:rsidR="00B2216E" w:rsidSect="00B2216E">
          <w:pgSz w:w="11906" w:h="16838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B2216E" w:rsidRDefault="00B2216E" w:rsidP="00B2216E">
      <w:pPr>
        <w:spacing w:after="180"/>
        <w:ind w:right="24"/>
        <w:rPr>
          <w:rFonts w:eastAsia="標楷體"/>
          <w:b/>
          <w:color w:val="000000"/>
          <w:kern w:val="0"/>
          <w:sz w:val="32"/>
          <w:szCs w:val="32"/>
        </w:rPr>
      </w:pPr>
      <w:r w:rsidRPr="003C45F0">
        <w:rPr>
          <w:rFonts w:eastAsia="標楷體" w:hAnsi="標楷體"/>
          <w:b/>
          <w:sz w:val="32"/>
          <w:szCs w:val="32"/>
        </w:rPr>
        <w:lastRenderedPageBreak/>
        <w:t>高雄醫學大學</w:t>
      </w:r>
      <w:r w:rsidRPr="003C45F0">
        <w:rPr>
          <w:rFonts w:eastAsia="標楷體" w:hint="eastAsia"/>
          <w:b/>
          <w:color w:val="000000"/>
          <w:kern w:val="0"/>
          <w:sz w:val="32"/>
          <w:szCs w:val="32"/>
        </w:rPr>
        <w:t>口腔醫學院教師</w:t>
      </w:r>
      <w:r w:rsidRPr="00D92E66">
        <w:rPr>
          <w:rFonts w:eastAsia="標楷體" w:hint="eastAsia"/>
          <w:b/>
          <w:color w:val="000000"/>
          <w:kern w:val="0"/>
          <w:sz w:val="32"/>
          <w:szCs w:val="32"/>
        </w:rPr>
        <w:t>臨床教學授課時數核計</w:t>
      </w:r>
      <w:r w:rsidRPr="003C45F0">
        <w:rPr>
          <w:rFonts w:eastAsia="標楷體" w:hint="eastAsia"/>
          <w:b/>
          <w:color w:val="000000"/>
          <w:kern w:val="0"/>
          <w:sz w:val="32"/>
          <w:szCs w:val="32"/>
        </w:rPr>
        <w:t>細則</w:t>
      </w:r>
      <w:r w:rsidRPr="003F1EC8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（</w:t>
      </w:r>
      <w:r w:rsidRPr="003F1EC8">
        <w:rPr>
          <w:rFonts w:ascii="標楷體" w:eastAsia="標楷體" w:hAnsi="標楷體" w:hint="eastAsia"/>
          <w:b/>
          <w:color w:val="000000"/>
          <w:sz w:val="32"/>
          <w:szCs w:val="32"/>
        </w:rPr>
        <w:t>條文修正對照表</w:t>
      </w:r>
      <w:r w:rsidRPr="003F1EC8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）</w:t>
      </w:r>
    </w:p>
    <w:p w:rsidR="00B2216E" w:rsidRDefault="00B2216E" w:rsidP="00B2216E">
      <w:pPr>
        <w:widowControl/>
        <w:tabs>
          <w:tab w:val="left" w:pos="720"/>
        </w:tabs>
        <w:snapToGrid w:val="0"/>
        <w:spacing w:line="4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</w:p>
    <w:p w:rsidR="00B2216E" w:rsidRDefault="00B2216E" w:rsidP="00B2216E">
      <w:pPr>
        <w:widowControl/>
        <w:tabs>
          <w:tab w:val="left" w:pos="720"/>
        </w:tabs>
        <w:snapToGrid w:val="0"/>
        <w:spacing w:line="22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98.04.14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97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8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B2216E" w:rsidRDefault="00B2216E" w:rsidP="00B2216E">
      <w:pPr>
        <w:widowControl/>
        <w:tabs>
          <w:tab w:val="left" w:pos="720"/>
        </w:tabs>
        <w:snapToGrid w:val="0"/>
        <w:spacing w:line="22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99.03.02  98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>
        <w:rPr>
          <w:rFonts w:eastAsia="標楷體" w:hint="eastAsia"/>
          <w:color w:val="000000"/>
          <w:kern w:val="0"/>
          <w:sz w:val="20"/>
          <w:szCs w:val="20"/>
        </w:rPr>
        <w:t>7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B2216E" w:rsidRDefault="00B2216E" w:rsidP="00B2216E">
      <w:pPr>
        <w:widowControl/>
        <w:tabs>
          <w:tab w:val="left" w:pos="720"/>
        </w:tabs>
        <w:snapToGrid w:val="0"/>
        <w:spacing w:line="220" w:lineRule="exact"/>
        <w:ind w:leftChars="99" w:left="238" w:rightChars="-236" w:right="-566" w:firstLineChars="4133" w:firstLine="8266"/>
        <w:rPr>
          <w:rFonts w:eastAsia="標楷體" w:cs="細明體"/>
          <w:kern w:val="0"/>
          <w:sz w:val="20"/>
        </w:rPr>
      </w:pPr>
      <w:r w:rsidRPr="009A0F31">
        <w:rPr>
          <w:rFonts w:eastAsia="標楷體" w:cs="細明體"/>
          <w:kern w:val="0"/>
          <w:sz w:val="20"/>
        </w:rPr>
        <w:t>9</w:t>
      </w:r>
      <w:r>
        <w:rPr>
          <w:rFonts w:eastAsia="標楷體" w:cs="細明體" w:hint="eastAsia"/>
          <w:kern w:val="0"/>
          <w:sz w:val="20"/>
        </w:rPr>
        <w:t>9</w:t>
      </w:r>
      <w:r>
        <w:rPr>
          <w:rFonts w:eastAsia="標楷體" w:cs="細明體"/>
          <w:kern w:val="0"/>
          <w:sz w:val="20"/>
        </w:rPr>
        <w:t>.0</w:t>
      </w:r>
      <w:r>
        <w:rPr>
          <w:rFonts w:eastAsia="標楷體" w:cs="細明體" w:hint="eastAsia"/>
          <w:kern w:val="0"/>
          <w:sz w:val="20"/>
        </w:rPr>
        <w:t>3</w:t>
      </w:r>
      <w:r>
        <w:rPr>
          <w:rFonts w:eastAsia="標楷體" w:cs="細明體"/>
          <w:kern w:val="0"/>
          <w:sz w:val="20"/>
        </w:rPr>
        <w:t>.</w:t>
      </w:r>
      <w:r>
        <w:rPr>
          <w:rFonts w:eastAsia="標楷體" w:cs="細明體" w:hint="eastAsia"/>
          <w:kern w:val="0"/>
          <w:sz w:val="20"/>
        </w:rPr>
        <w:t xml:space="preserve">09  </w:t>
      </w:r>
      <w:r w:rsidRPr="009A0F31">
        <w:rPr>
          <w:rFonts w:eastAsia="標楷體" w:cs="細明體"/>
          <w:kern w:val="0"/>
          <w:sz w:val="20"/>
        </w:rPr>
        <w:t>九十</w:t>
      </w:r>
      <w:r>
        <w:rPr>
          <w:rFonts w:eastAsia="標楷體" w:cs="細明體" w:hint="eastAsia"/>
          <w:kern w:val="0"/>
          <w:sz w:val="20"/>
        </w:rPr>
        <w:t>八</w:t>
      </w:r>
      <w:r w:rsidRPr="009A0F31">
        <w:rPr>
          <w:rFonts w:eastAsia="標楷體" w:cs="細明體"/>
          <w:kern w:val="0"/>
          <w:sz w:val="20"/>
        </w:rPr>
        <w:t>學年度第</w:t>
      </w:r>
      <w:r w:rsidRPr="009A0F31">
        <w:rPr>
          <w:rFonts w:eastAsia="標楷體" w:cs="細明體" w:hint="eastAsia"/>
          <w:kern w:val="0"/>
          <w:sz w:val="20"/>
        </w:rPr>
        <w:t>四</w:t>
      </w:r>
      <w:r>
        <w:rPr>
          <w:rFonts w:eastAsia="標楷體" w:cs="細明體"/>
          <w:kern w:val="0"/>
          <w:sz w:val="20"/>
        </w:rPr>
        <w:t>次教務會議</w:t>
      </w:r>
      <w:r>
        <w:rPr>
          <w:rFonts w:eastAsia="標楷體" w:cs="細明體" w:hint="eastAsia"/>
          <w:kern w:val="0"/>
          <w:sz w:val="20"/>
        </w:rPr>
        <w:t>通過</w:t>
      </w:r>
    </w:p>
    <w:p w:rsidR="00B2216E" w:rsidRPr="009D508B" w:rsidRDefault="00B2216E" w:rsidP="00B2216E">
      <w:pPr>
        <w:widowControl/>
        <w:tabs>
          <w:tab w:val="left" w:pos="720"/>
        </w:tabs>
        <w:snapToGrid w:val="0"/>
        <w:spacing w:line="22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  <w:r w:rsidRPr="009D508B">
        <w:rPr>
          <w:rFonts w:eastAsia="標楷體" w:hint="eastAsia"/>
          <w:color w:val="000000"/>
          <w:kern w:val="0"/>
          <w:sz w:val="20"/>
          <w:szCs w:val="20"/>
        </w:rPr>
        <w:t xml:space="preserve">99.04.09  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高</w:t>
      </w:r>
      <w:proofErr w:type="gramStart"/>
      <w:r w:rsidRPr="009D508B">
        <w:rPr>
          <w:rFonts w:eastAsia="標楷體" w:hint="eastAsia"/>
          <w:color w:val="000000"/>
          <w:kern w:val="0"/>
          <w:sz w:val="20"/>
          <w:szCs w:val="20"/>
        </w:rPr>
        <w:t>醫院口字第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0991101622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號</w:t>
      </w:r>
      <w:proofErr w:type="gramEnd"/>
      <w:r w:rsidRPr="009D508B">
        <w:rPr>
          <w:rFonts w:eastAsia="標楷體" w:hint="eastAsia"/>
          <w:color w:val="000000"/>
          <w:kern w:val="0"/>
          <w:sz w:val="20"/>
          <w:szCs w:val="20"/>
        </w:rPr>
        <w:t>公布</w:t>
      </w:r>
    </w:p>
    <w:p w:rsidR="00B2216E" w:rsidRDefault="00B2216E" w:rsidP="00B2216E">
      <w:pPr>
        <w:widowControl/>
        <w:tabs>
          <w:tab w:val="left" w:pos="720"/>
        </w:tabs>
        <w:snapToGrid w:val="0"/>
        <w:spacing w:line="22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103.07.03 102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>
        <w:rPr>
          <w:rFonts w:eastAsia="標楷體" w:hint="eastAsia"/>
          <w:color w:val="000000"/>
          <w:kern w:val="0"/>
          <w:sz w:val="20"/>
          <w:szCs w:val="20"/>
        </w:rPr>
        <w:t>8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B2216E" w:rsidRDefault="00B2216E" w:rsidP="00B2216E">
      <w:pPr>
        <w:widowControl/>
        <w:tabs>
          <w:tab w:val="left" w:pos="720"/>
        </w:tabs>
        <w:snapToGrid w:val="0"/>
        <w:spacing w:line="22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103.09.03 103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>
        <w:rPr>
          <w:rFonts w:eastAsia="標楷體" w:hint="eastAsia"/>
          <w:color w:val="000000"/>
          <w:kern w:val="0"/>
          <w:sz w:val="20"/>
          <w:szCs w:val="20"/>
        </w:rPr>
        <w:t>2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B2216E" w:rsidRPr="009D508B" w:rsidRDefault="00B2216E" w:rsidP="00B2216E">
      <w:pPr>
        <w:widowControl/>
        <w:tabs>
          <w:tab w:val="left" w:pos="720"/>
        </w:tabs>
        <w:snapToGrid w:val="0"/>
        <w:spacing w:line="22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  <w:r w:rsidRPr="009D508B">
        <w:rPr>
          <w:rFonts w:eastAsia="標楷體"/>
          <w:color w:val="000000"/>
          <w:kern w:val="0"/>
          <w:sz w:val="20"/>
          <w:szCs w:val="20"/>
        </w:rPr>
        <w:t>10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3</w:t>
      </w:r>
      <w:r w:rsidRPr="009D508B">
        <w:rPr>
          <w:rFonts w:eastAsia="標楷體"/>
          <w:color w:val="000000"/>
          <w:kern w:val="0"/>
          <w:sz w:val="20"/>
          <w:szCs w:val="20"/>
        </w:rPr>
        <w:t>.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10</w:t>
      </w:r>
      <w:r w:rsidRPr="009D508B">
        <w:rPr>
          <w:rFonts w:eastAsia="標楷體"/>
          <w:color w:val="000000"/>
          <w:kern w:val="0"/>
          <w:sz w:val="20"/>
          <w:szCs w:val="20"/>
        </w:rPr>
        <w:t>.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 xml:space="preserve">01 </w:t>
      </w:r>
      <w:proofErr w:type="gramStart"/>
      <w:r w:rsidRPr="009D508B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9D508B">
        <w:rPr>
          <w:rFonts w:eastAsia="標楷體"/>
          <w:color w:val="000000"/>
          <w:kern w:val="0"/>
          <w:sz w:val="20"/>
          <w:szCs w:val="20"/>
        </w:rPr>
        <w:t>O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三</w:t>
      </w:r>
      <w:r w:rsidRPr="009D508B">
        <w:rPr>
          <w:rFonts w:eastAsia="標楷體"/>
          <w:color w:val="000000"/>
          <w:kern w:val="0"/>
          <w:sz w:val="20"/>
          <w:szCs w:val="20"/>
        </w:rPr>
        <w:t>學年度第一次教務會議通過</w:t>
      </w:r>
    </w:p>
    <w:p w:rsidR="00B2216E" w:rsidRPr="00C96D6D" w:rsidRDefault="00B2216E" w:rsidP="00B2216E">
      <w:pPr>
        <w:widowControl/>
        <w:tabs>
          <w:tab w:val="left" w:pos="720"/>
        </w:tabs>
        <w:snapToGrid w:val="0"/>
        <w:spacing w:line="22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  <w:r w:rsidRPr="00C96D6D">
        <w:rPr>
          <w:rFonts w:eastAsia="標楷體" w:hint="eastAsia"/>
          <w:color w:val="000000"/>
          <w:kern w:val="0"/>
          <w:sz w:val="20"/>
          <w:szCs w:val="20"/>
        </w:rPr>
        <w:t xml:space="preserve">103.10.31 </w:t>
      </w:r>
      <w:r w:rsidRPr="00C96D6D">
        <w:rPr>
          <w:rFonts w:eastAsia="標楷體" w:hint="eastAsia"/>
          <w:color w:val="000000"/>
          <w:kern w:val="0"/>
          <w:sz w:val="20"/>
          <w:szCs w:val="20"/>
        </w:rPr>
        <w:t>高</w:t>
      </w:r>
      <w:proofErr w:type="gramStart"/>
      <w:r w:rsidRPr="00C96D6D">
        <w:rPr>
          <w:rFonts w:eastAsia="標楷體" w:hint="eastAsia"/>
          <w:color w:val="000000"/>
          <w:kern w:val="0"/>
          <w:sz w:val="20"/>
          <w:szCs w:val="20"/>
        </w:rPr>
        <w:t>醫院口字第</w:t>
      </w:r>
      <w:r w:rsidRPr="00C96D6D">
        <w:rPr>
          <w:rFonts w:eastAsia="標楷體" w:hint="eastAsia"/>
          <w:color w:val="000000"/>
          <w:kern w:val="0"/>
          <w:sz w:val="20"/>
          <w:szCs w:val="20"/>
        </w:rPr>
        <w:t>1031103509</w:t>
      </w:r>
      <w:r w:rsidRPr="00C96D6D">
        <w:rPr>
          <w:rFonts w:eastAsia="標楷體" w:hint="eastAsia"/>
          <w:color w:val="000000"/>
          <w:kern w:val="0"/>
          <w:sz w:val="20"/>
          <w:szCs w:val="20"/>
        </w:rPr>
        <w:t>號</w:t>
      </w:r>
      <w:proofErr w:type="gramEnd"/>
      <w:r w:rsidRPr="00C96D6D">
        <w:rPr>
          <w:rFonts w:eastAsia="標楷體" w:hint="eastAsia"/>
          <w:color w:val="000000"/>
          <w:kern w:val="0"/>
          <w:sz w:val="20"/>
          <w:szCs w:val="20"/>
        </w:rPr>
        <w:t>公布</w:t>
      </w:r>
    </w:p>
    <w:p w:rsidR="00B2216E" w:rsidRDefault="00B2216E" w:rsidP="00B2216E">
      <w:pPr>
        <w:widowControl/>
        <w:tabs>
          <w:tab w:val="left" w:pos="720"/>
        </w:tabs>
        <w:snapToGrid w:val="0"/>
        <w:spacing w:line="22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105.12.14 105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>
        <w:rPr>
          <w:rFonts w:eastAsia="標楷體" w:hint="eastAsia"/>
          <w:color w:val="000000"/>
          <w:kern w:val="0"/>
          <w:sz w:val="20"/>
          <w:szCs w:val="20"/>
        </w:rPr>
        <w:t>5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B2216E" w:rsidRPr="009D508B" w:rsidRDefault="00B2216E" w:rsidP="00B2216E">
      <w:pPr>
        <w:widowControl/>
        <w:tabs>
          <w:tab w:val="left" w:pos="720"/>
        </w:tabs>
        <w:snapToGrid w:val="0"/>
        <w:spacing w:line="22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  <w:r w:rsidRPr="009D508B">
        <w:rPr>
          <w:rFonts w:eastAsia="標楷體"/>
          <w:color w:val="000000"/>
          <w:kern w:val="0"/>
          <w:sz w:val="20"/>
          <w:szCs w:val="20"/>
        </w:rPr>
        <w:t>10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6</w:t>
      </w:r>
      <w:r w:rsidRPr="009D508B">
        <w:rPr>
          <w:rFonts w:eastAsia="標楷體"/>
          <w:color w:val="000000"/>
          <w:kern w:val="0"/>
          <w:sz w:val="20"/>
          <w:szCs w:val="20"/>
        </w:rPr>
        <w:t>.0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1</w:t>
      </w:r>
      <w:r w:rsidRPr="009D508B">
        <w:rPr>
          <w:rFonts w:eastAsia="標楷體"/>
          <w:color w:val="000000"/>
          <w:kern w:val="0"/>
          <w:sz w:val="20"/>
          <w:szCs w:val="20"/>
        </w:rPr>
        <w:t>.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06</w:t>
      </w:r>
      <w:proofErr w:type="gramStart"/>
      <w:r w:rsidRPr="009D508B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9D508B">
        <w:rPr>
          <w:rFonts w:eastAsia="標楷體"/>
          <w:color w:val="000000"/>
          <w:kern w:val="0"/>
          <w:sz w:val="20"/>
          <w:szCs w:val="20"/>
        </w:rPr>
        <w:t>O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五</w:t>
      </w:r>
      <w:r w:rsidRPr="009D508B">
        <w:rPr>
          <w:rFonts w:eastAsia="標楷體"/>
          <w:color w:val="000000"/>
          <w:kern w:val="0"/>
          <w:sz w:val="20"/>
          <w:szCs w:val="20"/>
        </w:rPr>
        <w:t>學年度第</w:t>
      </w:r>
      <w:r w:rsidRPr="009D508B">
        <w:rPr>
          <w:rFonts w:eastAsia="標楷體" w:hint="eastAsia"/>
          <w:color w:val="000000"/>
          <w:kern w:val="0"/>
          <w:sz w:val="20"/>
          <w:szCs w:val="20"/>
        </w:rPr>
        <w:t>三</w:t>
      </w:r>
      <w:r w:rsidRPr="009D508B">
        <w:rPr>
          <w:rFonts w:eastAsia="標楷體"/>
          <w:color w:val="000000"/>
          <w:kern w:val="0"/>
          <w:sz w:val="20"/>
          <w:szCs w:val="20"/>
        </w:rPr>
        <w:t>次教務會議通過</w:t>
      </w:r>
    </w:p>
    <w:p w:rsidR="00B2216E" w:rsidRPr="009D508B" w:rsidRDefault="00B2216E" w:rsidP="00B2216E">
      <w:pPr>
        <w:widowControl/>
        <w:tabs>
          <w:tab w:val="left" w:pos="720"/>
        </w:tabs>
        <w:snapToGrid w:val="0"/>
        <w:spacing w:line="60" w:lineRule="exact"/>
        <w:ind w:leftChars="99" w:left="238" w:rightChars="-236" w:right="-566" w:firstLineChars="4133" w:firstLine="8266"/>
        <w:rPr>
          <w:rFonts w:eastAsia="標楷體"/>
          <w:color w:val="000000"/>
          <w:kern w:val="0"/>
          <w:sz w:val="20"/>
          <w:szCs w:val="20"/>
        </w:rPr>
      </w:pPr>
    </w:p>
    <w:tbl>
      <w:tblPr>
        <w:tblW w:w="15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3"/>
        <w:gridCol w:w="6286"/>
        <w:gridCol w:w="1826"/>
      </w:tblGrid>
      <w:tr w:rsidR="00B2216E" w:rsidRPr="00D62669" w:rsidTr="0098417F">
        <w:trPr>
          <w:tblHeader/>
          <w:jc w:val="center"/>
        </w:trPr>
        <w:tc>
          <w:tcPr>
            <w:tcW w:w="1101" w:type="dxa"/>
            <w:vAlign w:val="center"/>
          </w:tcPr>
          <w:p w:rsidR="00B2216E" w:rsidRPr="00A06B35" w:rsidRDefault="00B2216E" w:rsidP="0098417F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A06B35">
              <w:rPr>
                <w:rFonts w:eastAsia="標楷體"/>
                <w:b/>
              </w:rPr>
              <w:t>條</w:t>
            </w:r>
            <w:r w:rsidRPr="00A06B35">
              <w:rPr>
                <w:rFonts w:eastAsia="標楷體" w:hint="eastAsia"/>
                <w:b/>
              </w:rPr>
              <w:t xml:space="preserve"> </w:t>
            </w:r>
            <w:r w:rsidRPr="00A06B35">
              <w:rPr>
                <w:rFonts w:eastAsia="標楷體"/>
                <w:b/>
              </w:rPr>
              <w:t>序</w:t>
            </w:r>
          </w:p>
        </w:tc>
        <w:tc>
          <w:tcPr>
            <w:tcW w:w="5953" w:type="dxa"/>
            <w:vAlign w:val="center"/>
          </w:tcPr>
          <w:p w:rsidR="00B2216E" w:rsidRPr="00A06B35" w:rsidRDefault="00B2216E" w:rsidP="0098417F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A06B35">
              <w:rPr>
                <w:rFonts w:eastAsia="標楷體"/>
                <w:b/>
              </w:rPr>
              <w:t>修</w:t>
            </w:r>
            <w:r w:rsidRPr="00A06B35">
              <w:rPr>
                <w:rFonts w:eastAsia="標楷體" w:hint="eastAsia"/>
                <w:b/>
              </w:rPr>
              <w:t xml:space="preserve"> </w:t>
            </w:r>
            <w:r w:rsidRPr="00A06B35">
              <w:rPr>
                <w:rFonts w:eastAsia="標楷體"/>
                <w:b/>
              </w:rPr>
              <w:t>正</w:t>
            </w:r>
            <w:r w:rsidRPr="00A06B35">
              <w:rPr>
                <w:rFonts w:eastAsia="標楷體" w:hint="eastAsia"/>
                <w:b/>
              </w:rPr>
              <w:t xml:space="preserve"> </w:t>
            </w:r>
            <w:r w:rsidRPr="00A06B35">
              <w:rPr>
                <w:rFonts w:eastAsia="標楷體"/>
                <w:b/>
              </w:rPr>
              <w:t>條</w:t>
            </w:r>
            <w:r w:rsidRPr="00A06B35">
              <w:rPr>
                <w:rFonts w:eastAsia="標楷體" w:hint="eastAsia"/>
                <w:b/>
              </w:rPr>
              <w:t xml:space="preserve"> </w:t>
            </w:r>
            <w:r w:rsidRPr="00A06B35">
              <w:rPr>
                <w:rFonts w:eastAsia="標楷體"/>
                <w:b/>
              </w:rPr>
              <w:t>文</w:t>
            </w:r>
          </w:p>
        </w:tc>
        <w:tc>
          <w:tcPr>
            <w:tcW w:w="6286" w:type="dxa"/>
            <w:vAlign w:val="center"/>
          </w:tcPr>
          <w:p w:rsidR="00B2216E" w:rsidRPr="00A06B35" w:rsidRDefault="00B2216E" w:rsidP="0098417F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A06B35">
              <w:rPr>
                <w:rFonts w:eastAsia="標楷體"/>
                <w:b/>
              </w:rPr>
              <w:t>現</w:t>
            </w:r>
            <w:r w:rsidRPr="00A06B35">
              <w:rPr>
                <w:rFonts w:eastAsia="標楷體" w:hint="eastAsia"/>
                <w:b/>
              </w:rPr>
              <w:t xml:space="preserve"> </w:t>
            </w:r>
            <w:r w:rsidRPr="00A06B35">
              <w:rPr>
                <w:rFonts w:eastAsia="標楷體"/>
                <w:b/>
              </w:rPr>
              <w:t>行</w:t>
            </w:r>
            <w:r w:rsidRPr="00A06B35">
              <w:rPr>
                <w:rFonts w:eastAsia="標楷體" w:hint="eastAsia"/>
                <w:b/>
              </w:rPr>
              <w:t xml:space="preserve"> </w:t>
            </w:r>
            <w:r w:rsidRPr="00A06B35">
              <w:rPr>
                <w:rFonts w:eastAsia="標楷體"/>
                <w:b/>
              </w:rPr>
              <w:t>條</w:t>
            </w:r>
            <w:r w:rsidRPr="00A06B35">
              <w:rPr>
                <w:rFonts w:eastAsia="標楷體" w:hint="eastAsia"/>
                <w:b/>
              </w:rPr>
              <w:t xml:space="preserve"> </w:t>
            </w:r>
            <w:r w:rsidRPr="00A06B35">
              <w:rPr>
                <w:rFonts w:eastAsia="標楷體"/>
                <w:b/>
              </w:rPr>
              <w:t>文</w:t>
            </w:r>
          </w:p>
        </w:tc>
        <w:tc>
          <w:tcPr>
            <w:tcW w:w="1826" w:type="dxa"/>
            <w:vAlign w:val="center"/>
          </w:tcPr>
          <w:p w:rsidR="00B2216E" w:rsidRPr="00A06B35" w:rsidRDefault="00B2216E" w:rsidP="0098417F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A06B35">
              <w:rPr>
                <w:rFonts w:eastAsia="標楷體"/>
                <w:b/>
              </w:rPr>
              <w:t>說</w:t>
            </w:r>
            <w:r w:rsidRPr="00A06B35">
              <w:rPr>
                <w:rFonts w:eastAsia="標楷體" w:hint="eastAsia"/>
                <w:b/>
              </w:rPr>
              <w:t xml:space="preserve">  </w:t>
            </w:r>
            <w:r w:rsidRPr="00A06B35">
              <w:rPr>
                <w:rFonts w:eastAsia="標楷體"/>
                <w:b/>
              </w:rPr>
              <w:t>明</w:t>
            </w:r>
          </w:p>
        </w:tc>
      </w:tr>
      <w:tr w:rsidR="00B2216E" w:rsidRPr="00B91340" w:rsidTr="0098417F">
        <w:trPr>
          <w:jc w:val="center"/>
        </w:trPr>
        <w:tc>
          <w:tcPr>
            <w:tcW w:w="1101" w:type="dxa"/>
          </w:tcPr>
          <w:p w:rsidR="00B2216E" w:rsidRPr="00B91340" w:rsidRDefault="00B2216E" w:rsidP="0098417F">
            <w:pPr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第一條</w:t>
            </w:r>
          </w:p>
        </w:tc>
        <w:tc>
          <w:tcPr>
            <w:tcW w:w="5953" w:type="dxa"/>
          </w:tcPr>
          <w:p w:rsidR="00B2216E" w:rsidRPr="00B91340" w:rsidRDefault="00B2216E" w:rsidP="0098417F">
            <w:pPr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  <w:kern w:val="0"/>
              </w:rPr>
              <w:t>高雄醫學大學口腔醫學院（以下簡稱本學院）為使本學院專任教師之臨床教學授課時數核計有所遵循，依據本校教師基本授課時數核計辦法第三條</w:t>
            </w:r>
            <w:r w:rsidRPr="00D62669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第二項</w:t>
            </w:r>
            <w:r w:rsidRPr="00B91340">
              <w:rPr>
                <w:rFonts w:eastAsia="標楷體" w:hAnsi="標楷體"/>
                <w:color w:val="000000"/>
                <w:kern w:val="0"/>
              </w:rPr>
              <w:t>第五款規定，訂定本細則。</w:t>
            </w:r>
          </w:p>
        </w:tc>
        <w:tc>
          <w:tcPr>
            <w:tcW w:w="6286" w:type="dxa"/>
          </w:tcPr>
          <w:p w:rsidR="00B2216E" w:rsidRPr="00B91340" w:rsidRDefault="00B2216E" w:rsidP="0098417F">
            <w:pPr>
              <w:ind w:left="34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  <w:kern w:val="0"/>
              </w:rPr>
              <w:t>高雄醫學大學口腔醫學院（以下簡稱本學院）為使本學院專任教師之臨床教學授課時數核計有所遵循，依據本校教師基本授課時數核計辦法第三條第五款規定，訂定本細則。</w:t>
            </w:r>
          </w:p>
        </w:tc>
        <w:tc>
          <w:tcPr>
            <w:tcW w:w="1826" w:type="dxa"/>
          </w:tcPr>
          <w:p w:rsidR="00B2216E" w:rsidRPr="00D62669" w:rsidRDefault="00B2216E" w:rsidP="0098417F">
            <w:pPr>
              <w:jc w:val="both"/>
              <w:rPr>
                <w:rFonts w:eastAsia="標楷體"/>
                <w:b/>
                <w:color w:val="000000"/>
              </w:rPr>
            </w:pPr>
            <w:r w:rsidRPr="00D62669">
              <w:rPr>
                <w:rFonts w:eastAsia="標楷體"/>
                <w:b/>
                <w:color w:val="000000"/>
              </w:rPr>
              <w:t>修正條文內容</w:t>
            </w:r>
          </w:p>
        </w:tc>
      </w:tr>
      <w:tr w:rsidR="00B2216E" w:rsidRPr="00B91340" w:rsidTr="0098417F">
        <w:trPr>
          <w:jc w:val="center"/>
        </w:trPr>
        <w:tc>
          <w:tcPr>
            <w:tcW w:w="1101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第二條</w:t>
            </w:r>
          </w:p>
        </w:tc>
        <w:tc>
          <w:tcPr>
            <w:tcW w:w="5953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</w:rPr>
            </w:pPr>
            <w:r w:rsidRPr="00B91340">
              <w:rPr>
                <w:rFonts w:eastAsia="標楷體" w:hAnsi="標楷體"/>
              </w:rPr>
              <w:t>同</w:t>
            </w:r>
            <w:r w:rsidRPr="00B91340">
              <w:rPr>
                <w:rFonts w:eastAsia="標楷體" w:hAnsi="標楷體"/>
                <w:color w:val="000000"/>
              </w:rPr>
              <w:t>現行條文</w:t>
            </w:r>
          </w:p>
        </w:tc>
        <w:tc>
          <w:tcPr>
            <w:tcW w:w="6286" w:type="dxa"/>
          </w:tcPr>
          <w:p w:rsidR="00B2216E" w:rsidRPr="00B91340" w:rsidRDefault="00B2216E" w:rsidP="0098417F">
            <w:pPr>
              <w:tabs>
                <w:tab w:val="left" w:pos="993"/>
              </w:tabs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臨床教學總時數計有「以教學為主之臨床教學活動」時數及「醫療與教學並行之臨床教學活動」時數，其認定如下：</w:t>
            </w:r>
          </w:p>
          <w:p w:rsidR="00B2216E" w:rsidRPr="00B91340" w:rsidRDefault="00B2216E" w:rsidP="0098417F">
            <w:pPr>
              <w:tabs>
                <w:tab w:val="left" w:pos="34"/>
              </w:tabs>
              <w:ind w:left="3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一、「以教學為主之臨床教學活動」相關規定：</w:t>
            </w:r>
          </w:p>
          <w:p w:rsidR="00B2216E" w:rsidRPr="00B91340" w:rsidRDefault="00B2216E" w:rsidP="00B2216E">
            <w:pPr>
              <w:numPr>
                <w:ilvl w:val="0"/>
                <w:numId w:val="7"/>
              </w:numPr>
              <w:tabs>
                <w:tab w:val="left" w:pos="743"/>
              </w:tabs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此類課程包含：</w:t>
            </w:r>
            <w:r w:rsidRPr="00B91340">
              <w:rPr>
                <w:rFonts w:eastAsia="標楷體"/>
                <w:color w:val="000000"/>
                <w:szCs w:val="20"/>
              </w:rPr>
              <w:t xml:space="preserve"> </w:t>
            </w:r>
          </w:p>
          <w:p w:rsidR="00B2216E" w:rsidRPr="00B91340" w:rsidRDefault="00B2216E" w:rsidP="00B2216E">
            <w:pPr>
              <w:numPr>
                <w:ilvl w:val="0"/>
                <w:numId w:val="8"/>
              </w:numPr>
              <w:ind w:left="1075" w:hanging="28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教學門診：每次最多為</w:t>
            </w:r>
            <w:r w:rsidRPr="00B91340">
              <w:rPr>
                <w:rFonts w:eastAsia="標楷體"/>
                <w:color w:val="000000"/>
                <w:szCs w:val="20"/>
              </w:rPr>
              <w:t>3.5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B91340">
              <w:rPr>
                <w:rFonts w:eastAsia="標楷體"/>
                <w:color w:val="000000"/>
                <w:szCs w:val="20"/>
              </w:rPr>
              <w:t>2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折算為教學授課時數，並需附教學門診記錄為佐證資料。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8"/>
              </w:numPr>
              <w:ind w:left="1075" w:hanging="28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教學住診：每次最多為</w:t>
            </w:r>
            <w:r w:rsidRPr="00B91340">
              <w:rPr>
                <w:rFonts w:eastAsia="標楷體"/>
                <w:color w:val="000000"/>
                <w:szCs w:val="20"/>
              </w:rPr>
              <w:t>1.5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B91340">
              <w:rPr>
                <w:rFonts w:eastAsia="標楷體"/>
                <w:color w:val="000000"/>
                <w:szCs w:val="20"/>
              </w:rPr>
              <w:t>2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折算為教學授課時數，並需附教學住診記錄為佐證資料。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8"/>
              </w:numPr>
              <w:ind w:left="1075" w:hanging="28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臨床病例討論會：以每次實際發生時數除以每次參與主治醫師人數計算，以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折算為教學授課時數，並需附討論會記錄為佐證資料。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8"/>
              </w:numPr>
              <w:ind w:left="1075" w:hanging="28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臨床教學討論會：牙科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部晨會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以實際發生時數計</w:t>
            </w:r>
            <w:r w:rsidRPr="00B91340">
              <w:rPr>
                <w:rFonts w:eastAsia="標楷體" w:hAnsi="標楷體"/>
                <w:color w:val="000000"/>
                <w:szCs w:val="20"/>
              </w:rPr>
              <w:lastRenderedPageBreak/>
              <w:t>算，以</w:t>
            </w:r>
            <w:r w:rsidRPr="00B91340">
              <w:rPr>
                <w:rFonts w:eastAsia="標楷體"/>
                <w:color w:val="000000"/>
                <w:szCs w:val="20"/>
              </w:rPr>
              <w:t xml:space="preserve"> 3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折算為教學授課時數，並需附討論會記錄或診斷教學記錄為佐證資料。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8"/>
              </w:numPr>
              <w:ind w:left="1075" w:hanging="28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教學手術：每日最多為</w:t>
            </w:r>
            <w:r w:rsidRPr="00B91340">
              <w:rPr>
                <w:rFonts w:eastAsia="標楷體"/>
                <w:color w:val="000000"/>
                <w:szCs w:val="20"/>
              </w:rPr>
              <w:t>8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B91340">
              <w:rPr>
                <w:rFonts w:eastAsia="標楷體"/>
                <w:color w:val="000000"/>
                <w:szCs w:val="20"/>
              </w:rPr>
              <w:t>4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折算為教學授課時數，並需附教學記錄表及開刀房內之手術記錄為佐證資料。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7"/>
              </w:numPr>
              <w:tabs>
                <w:tab w:val="left" w:pos="743"/>
              </w:tabs>
              <w:ind w:left="743" w:hanging="72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需將授課時間、授課教師、參加人員及會議記錄等相關資料，登入至附設中和紀念醫院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院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內網站活動訊息公告系統。</w:t>
            </w:r>
          </w:p>
          <w:p w:rsidR="00B2216E" w:rsidRPr="00B91340" w:rsidRDefault="00B2216E" w:rsidP="00B2216E">
            <w:pPr>
              <w:numPr>
                <w:ilvl w:val="0"/>
                <w:numId w:val="7"/>
              </w:numPr>
              <w:tabs>
                <w:tab w:val="left" w:pos="743"/>
              </w:tabs>
              <w:ind w:left="743" w:hanging="72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授課對象需具有學生身份，如實習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醫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學生，且佐證資料上必須有其簽名。</w:t>
            </w:r>
          </w:p>
          <w:p w:rsidR="00B2216E" w:rsidRPr="00B91340" w:rsidRDefault="00B2216E" w:rsidP="00B2216E">
            <w:pPr>
              <w:numPr>
                <w:ilvl w:val="0"/>
                <w:numId w:val="7"/>
              </w:numPr>
              <w:tabs>
                <w:tab w:val="left" w:pos="743"/>
              </w:tabs>
              <w:ind w:left="743" w:hanging="72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其他相關說明：教學手術需事先就界定及排定為教學手術，過程中為學生說明病人狀況、開刀方法及注意事項等。教學手術需有錄影資料，並以口腔外科所排定之示範手術才予以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採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計。</w:t>
            </w:r>
          </w:p>
          <w:p w:rsidR="00B2216E" w:rsidRPr="00B91340" w:rsidRDefault="00B2216E" w:rsidP="0098417F">
            <w:pPr>
              <w:tabs>
                <w:tab w:val="left" w:pos="1276"/>
              </w:tabs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二、「醫療與教學並行之臨床教學活動」相關規定：</w:t>
            </w:r>
          </w:p>
          <w:p w:rsidR="00B2216E" w:rsidRPr="00B91340" w:rsidRDefault="00B2216E" w:rsidP="00B2216E">
            <w:pPr>
              <w:numPr>
                <w:ilvl w:val="0"/>
                <w:numId w:val="9"/>
              </w:numPr>
              <w:tabs>
                <w:tab w:val="left" w:pos="743"/>
              </w:tabs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此類課程包含：</w:t>
            </w:r>
            <w:r w:rsidRPr="00B91340">
              <w:rPr>
                <w:rFonts w:eastAsia="標楷體"/>
                <w:color w:val="000000"/>
                <w:szCs w:val="20"/>
              </w:rPr>
              <w:t xml:space="preserve"> </w:t>
            </w:r>
          </w:p>
          <w:p w:rsidR="00B2216E" w:rsidRPr="00B2216E" w:rsidRDefault="00B2216E" w:rsidP="00B2216E">
            <w:pPr>
              <w:numPr>
                <w:ilvl w:val="0"/>
                <w:numId w:val="10"/>
              </w:numPr>
              <w:tabs>
                <w:tab w:val="left" w:pos="1075"/>
              </w:tabs>
              <w:ind w:left="1075" w:hanging="332"/>
              <w:jc w:val="both"/>
              <w:rPr>
                <w:rFonts w:eastAsia="標楷體" w:hAnsi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一般門診：每次最多為</w:t>
            </w:r>
            <w:r w:rsidRPr="00B2216E">
              <w:rPr>
                <w:rFonts w:eastAsia="標楷體" w:hAnsi="標楷體"/>
                <w:color w:val="000000"/>
                <w:szCs w:val="20"/>
              </w:rPr>
              <w:t>4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小時，每週最多</w:t>
            </w:r>
            <w:r w:rsidRPr="00B2216E">
              <w:rPr>
                <w:rFonts w:eastAsia="標楷體" w:hAnsi="標楷體"/>
                <w:color w:val="000000"/>
                <w:szCs w:val="20"/>
              </w:rPr>
              <w:t>12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B2216E">
              <w:rPr>
                <w:rFonts w:eastAsia="標楷體" w:hAnsi="標楷體"/>
                <w:color w:val="000000"/>
                <w:szCs w:val="20"/>
              </w:rPr>
              <w:t>4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2216E">
              <w:rPr>
                <w:rFonts w:eastAsia="標楷體" w:hAnsi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折算為教學授課時數，各科並需留存教學記錄為佐證資料。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10"/>
              </w:numPr>
              <w:tabs>
                <w:tab w:val="left" w:pos="1075"/>
              </w:tabs>
              <w:ind w:left="1075" w:hanging="332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查房：每日最多為</w:t>
            </w:r>
            <w:r w:rsidRPr="00B91340">
              <w:rPr>
                <w:rFonts w:eastAsia="標楷體"/>
                <w:color w:val="000000"/>
                <w:szCs w:val="20"/>
              </w:rPr>
              <w:t>2</w:t>
            </w:r>
            <w:r w:rsidRPr="00B91340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B91340">
              <w:rPr>
                <w:rFonts w:eastAsia="標楷體"/>
                <w:color w:val="000000"/>
                <w:szCs w:val="20"/>
              </w:rPr>
              <w:t>4</w:t>
            </w:r>
            <w:r w:rsidRPr="00B91340">
              <w:rPr>
                <w:rFonts w:eastAsia="標楷體" w:hAnsi="標楷體"/>
                <w:color w:val="000000"/>
                <w:szCs w:val="20"/>
              </w:rPr>
              <w:t>：</w:t>
            </w:r>
            <w:r w:rsidRPr="00B91340">
              <w:rPr>
                <w:rFonts w:eastAsia="標楷體"/>
                <w:color w:val="000000"/>
                <w:szCs w:val="20"/>
              </w:rPr>
              <w:t>1</w:t>
            </w:r>
            <w:r w:rsidRPr="00B91340">
              <w:rPr>
                <w:rFonts w:eastAsia="標楷體" w:hAnsi="標楷體"/>
                <w:color w:val="000000"/>
                <w:szCs w:val="20"/>
              </w:rPr>
              <w:t>折算為教學授課時數，病歷視為其佐證資料，且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各科需留存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教學記錄。</w:t>
            </w:r>
          </w:p>
          <w:p w:rsidR="00946BFB" w:rsidRPr="00946BFB" w:rsidRDefault="00B2216E" w:rsidP="00946BFB">
            <w:pPr>
              <w:numPr>
                <w:ilvl w:val="0"/>
                <w:numId w:val="10"/>
              </w:numPr>
              <w:tabs>
                <w:tab w:val="left" w:pos="1075"/>
              </w:tabs>
              <w:ind w:left="1075" w:hanging="332"/>
              <w:jc w:val="both"/>
              <w:rPr>
                <w:rFonts w:eastAsia="標楷體"/>
                <w:color w:val="000000"/>
                <w:szCs w:val="20"/>
              </w:rPr>
            </w:pPr>
            <w:r w:rsidRPr="00946BFB">
              <w:rPr>
                <w:rFonts w:eastAsia="標楷體" w:hAnsi="標楷體"/>
                <w:color w:val="000000"/>
                <w:szCs w:val="20"/>
              </w:rPr>
              <w:t>開刀房手術：每日最多為</w:t>
            </w:r>
            <w:r w:rsidRPr="00946BFB">
              <w:rPr>
                <w:rFonts w:eastAsia="標楷體"/>
                <w:color w:val="000000"/>
                <w:szCs w:val="20"/>
              </w:rPr>
              <w:t>8</w:t>
            </w:r>
            <w:r w:rsidRPr="00946BFB">
              <w:rPr>
                <w:rFonts w:eastAsia="標楷體" w:hAnsi="標楷體"/>
                <w:color w:val="000000"/>
                <w:szCs w:val="20"/>
              </w:rPr>
              <w:t>小時，每週最多</w:t>
            </w:r>
            <w:r w:rsidRPr="00946BFB">
              <w:rPr>
                <w:rFonts w:eastAsia="標楷體"/>
                <w:color w:val="000000"/>
                <w:szCs w:val="20"/>
              </w:rPr>
              <w:t>24</w:t>
            </w:r>
            <w:r w:rsidRPr="00946BFB">
              <w:rPr>
                <w:rFonts w:eastAsia="標楷體" w:hAnsi="標楷體"/>
                <w:color w:val="000000"/>
                <w:szCs w:val="20"/>
              </w:rPr>
              <w:t>小時，以</w:t>
            </w:r>
            <w:r w:rsidRPr="00946BFB">
              <w:rPr>
                <w:rFonts w:eastAsia="標楷體"/>
                <w:color w:val="000000"/>
                <w:szCs w:val="20"/>
              </w:rPr>
              <w:t>8</w:t>
            </w:r>
            <w:r w:rsidRPr="00946BFB">
              <w:rPr>
                <w:rFonts w:eastAsia="標楷體" w:hAnsi="標楷體"/>
                <w:color w:val="000000"/>
                <w:szCs w:val="20"/>
              </w:rPr>
              <w:t>：</w:t>
            </w:r>
            <w:r w:rsidRPr="00946BFB">
              <w:rPr>
                <w:rFonts w:eastAsia="標楷體"/>
                <w:color w:val="000000"/>
                <w:szCs w:val="20"/>
              </w:rPr>
              <w:t>1</w:t>
            </w:r>
            <w:r w:rsidRPr="00946BFB">
              <w:rPr>
                <w:rFonts w:eastAsia="標楷體" w:hAnsi="標楷體"/>
                <w:color w:val="000000"/>
                <w:szCs w:val="20"/>
              </w:rPr>
              <w:t>折算為教學授課時數，各科並需留存教學記錄或開刀房內之手術記錄為佐證資料。</w:t>
            </w:r>
          </w:p>
          <w:p w:rsidR="00B2216E" w:rsidRPr="00B91340" w:rsidRDefault="00B2216E" w:rsidP="00B2216E">
            <w:pPr>
              <w:numPr>
                <w:ilvl w:val="0"/>
                <w:numId w:val="9"/>
              </w:numPr>
              <w:tabs>
                <w:tab w:val="left" w:pos="743"/>
              </w:tabs>
              <w:ind w:left="743" w:hanging="724"/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此類課程不需登入至附設中和紀念醫院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院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內網站活</w:t>
            </w:r>
            <w:r w:rsidRPr="00B91340">
              <w:rPr>
                <w:rFonts w:eastAsia="標楷體" w:hAnsi="標楷體"/>
                <w:color w:val="000000"/>
                <w:szCs w:val="20"/>
              </w:rPr>
              <w:lastRenderedPageBreak/>
              <w:t>動訊息公告系統，但各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臨床科需將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每月資料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彙整於醫療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與教學並行之臨床教學活動時數統計表。</w:t>
            </w:r>
          </w:p>
          <w:p w:rsidR="00B2216E" w:rsidRPr="00B91340" w:rsidRDefault="00B2216E" w:rsidP="00B2216E">
            <w:pPr>
              <w:numPr>
                <w:ilvl w:val="0"/>
                <w:numId w:val="9"/>
              </w:numPr>
              <w:tabs>
                <w:tab w:val="left" w:pos="743"/>
              </w:tabs>
              <w:ind w:left="743" w:hanging="726"/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授課對象需具有學生身份，且佐證資料上必須有其簽名。</w:t>
            </w:r>
          </w:p>
        </w:tc>
        <w:tc>
          <w:tcPr>
            <w:tcW w:w="1826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2216E" w:rsidRPr="00B91340" w:rsidTr="0098417F">
        <w:trPr>
          <w:jc w:val="center"/>
        </w:trPr>
        <w:tc>
          <w:tcPr>
            <w:tcW w:w="1101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lastRenderedPageBreak/>
              <w:t>第三條</w:t>
            </w:r>
          </w:p>
        </w:tc>
        <w:tc>
          <w:tcPr>
            <w:tcW w:w="5953" w:type="dxa"/>
          </w:tcPr>
          <w:p w:rsidR="00B2216E" w:rsidRPr="00B91340" w:rsidRDefault="00B2216E" w:rsidP="0098417F">
            <w:pPr>
              <w:tabs>
                <w:tab w:val="left" w:pos="993"/>
              </w:tabs>
              <w:jc w:val="both"/>
              <w:rPr>
                <w:rFonts w:eastAsia="標楷體"/>
                <w:color w:val="000000"/>
                <w:szCs w:val="20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教師每學期平均每週臨床教學時數核計</w:t>
            </w:r>
            <w:proofErr w:type="gramStart"/>
            <w:r w:rsidRPr="00B91340">
              <w:rPr>
                <w:rFonts w:eastAsia="標楷體" w:hAnsi="標楷體"/>
                <w:color w:val="000000"/>
                <w:szCs w:val="20"/>
              </w:rPr>
              <w:t>期間，</w:t>
            </w:r>
            <w:proofErr w:type="gramEnd"/>
            <w:r w:rsidRPr="00B91340">
              <w:rPr>
                <w:rFonts w:eastAsia="標楷體" w:hAnsi="標楷體"/>
                <w:color w:val="000000"/>
                <w:szCs w:val="20"/>
              </w:rPr>
              <w:t>以第一學期自</w:t>
            </w:r>
            <w:smartTag w:uri="urn:schemas-microsoft-com:office:smarttags" w:element="chsdate">
              <w:smartTagPr>
                <w:attr w:name="Year" w:val="200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B91340">
                <w:rPr>
                  <w:rFonts w:eastAsia="標楷體"/>
                  <w:color w:val="000000"/>
                  <w:szCs w:val="20"/>
                </w:rPr>
                <w:t>8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B91340">
                <w:rPr>
                  <w:rFonts w:eastAsia="標楷體"/>
                  <w:color w:val="000000"/>
                  <w:szCs w:val="20"/>
                </w:rPr>
                <w:t>1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B91340">
              <w:rPr>
                <w:rFonts w:eastAsia="標楷體" w:hAnsi="標楷體"/>
                <w:color w:val="000000"/>
                <w:szCs w:val="20"/>
              </w:rPr>
              <w:t>至隔年</w:t>
            </w:r>
            <w:smartTag w:uri="urn:schemas-microsoft-com:office:smarttags" w:element="chsdate">
              <w:smartTagPr>
                <w:attr w:name="Year" w:val="2009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B91340">
                <w:rPr>
                  <w:rFonts w:eastAsia="標楷體"/>
                  <w:color w:val="000000"/>
                  <w:szCs w:val="20"/>
                </w:rPr>
                <w:t>1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B91340">
                <w:rPr>
                  <w:rFonts w:eastAsia="標楷體"/>
                  <w:color w:val="000000"/>
                  <w:szCs w:val="20"/>
                </w:rPr>
                <w:t>31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B91340">
              <w:rPr>
                <w:rFonts w:eastAsia="標楷體" w:hAnsi="標楷體"/>
                <w:color w:val="000000"/>
                <w:szCs w:val="20"/>
              </w:rPr>
              <w:t>止，第二學期自</w:t>
            </w:r>
            <w:smartTag w:uri="urn:schemas-microsoft-com:office:smarttags" w:element="chsdate">
              <w:smartTagPr>
                <w:attr w:name="Year" w:val="2009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91340">
                <w:rPr>
                  <w:rFonts w:eastAsia="標楷體"/>
                  <w:color w:val="000000"/>
                  <w:szCs w:val="20"/>
                </w:rPr>
                <w:t>2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B91340">
                <w:rPr>
                  <w:rFonts w:eastAsia="標楷體"/>
                  <w:color w:val="000000"/>
                  <w:szCs w:val="20"/>
                </w:rPr>
                <w:t>1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B91340">
              <w:rPr>
                <w:rFonts w:eastAsia="標楷體" w:hAnsi="標楷體"/>
                <w:color w:val="000000"/>
                <w:szCs w:val="20"/>
              </w:rPr>
              <w:t>至</w:t>
            </w:r>
            <w:smartTag w:uri="urn:schemas-microsoft-com:office:smarttags" w:element="chsdate">
              <w:smartTagPr>
                <w:attr w:name="Year" w:val="2009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B91340">
                <w:rPr>
                  <w:rFonts w:eastAsia="標楷體"/>
                  <w:color w:val="000000"/>
                  <w:szCs w:val="20"/>
                </w:rPr>
                <w:t>7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B91340">
                <w:rPr>
                  <w:rFonts w:eastAsia="標楷體"/>
                  <w:color w:val="000000"/>
                  <w:szCs w:val="20"/>
                </w:rPr>
                <w:t>31</w:t>
              </w:r>
              <w:r w:rsidRPr="00B91340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B91340">
              <w:rPr>
                <w:rFonts w:eastAsia="標楷體" w:hAnsi="標楷體"/>
                <w:color w:val="000000"/>
                <w:szCs w:val="20"/>
              </w:rPr>
              <w:t>止。</w:t>
            </w:r>
          </w:p>
          <w:p w:rsidR="00B2216E" w:rsidRPr="00B91340" w:rsidRDefault="00B2216E" w:rsidP="0098417F">
            <w:pPr>
              <w:jc w:val="both"/>
              <w:rPr>
                <w:rFonts w:eastAsia="標楷體"/>
              </w:rPr>
            </w:pPr>
            <w:r w:rsidRPr="00B91340">
              <w:rPr>
                <w:rFonts w:eastAsia="標楷體" w:hAnsi="標楷體"/>
                <w:color w:val="000000"/>
                <w:szCs w:val="20"/>
              </w:rPr>
              <w:t>當學期每週臨床教學時數核計方式為〔臨床教學總時數</w:t>
            </w:r>
            <w:r w:rsidRPr="00B91340">
              <w:rPr>
                <w:rFonts w:eastAsia="標楷體"/>
                <w:color w:val="000000"/>
                <w:szCs w:val="20"/>
              </w:rPr>
              <w:t>÷</w:t>
            </w:r>
            <w:r w:rsidRPr="00D62669">
              <w:rPr>
                <w:rFonts w:eastAsia="標楷體" w:hint="eastAsia"/>
                <w:b/>
                <w:color w:val="000000"/>
                <w:szCs w:val="20"/>
                <w:u w:val="single"/>
              </w:rPr>
              <w:t>18</w:t>
            </w:r>
            <w:r w:rsidRPr="00B91340">
              <w:rPr>
                <w:rFonts w:eastAsia="標楷體" w:hAnsi="標楷體"/>
                <w:color w:val="000000"/>
                <w:szCs w:val="20"/>
              </w:rPr>
              <w:t>〕。</w:t>
            </w:r>
          </w:p>
        </w:tc>
        <w:tc>
          <w:tcPr>
            <w:tcW w:w="6286" w:type="dxa"/>
          </w:tcPr>
          <w:p w:rsidR="00B2216E" w:rsidRPr="0055264D" w:rsidRDefault="00B2216E" w:rsidP="0098417F">
            <w:pPr>
              <w:tabs>
                <w:tab w:val="left" w:pos="993"/>
              </w:tabs>
              <w:jc w:val="both"/>
              <w:rPr>
                <w:rFonts w:eastAsia="標楷體"/>
                <w:color w:val="000000"/>
                <w:szCs w:val="20"/>
              </w:rPr>
            </w:pPr>
            <w:r w:rsidRPr="0055264D">
              <w:rPr>
                <w:rFonts w:eastAsia="標楷體" w:hAnsi="標楷體"/>
                <w:color w:val="000000"/>
                <w:szCs w:val="20"/>
              </w:rPr>
              <w:t>教師每學期平均每週臨床教學時數核計</w:t>
            </w:r>
            <w:proofErr w:type="gramStart"/>
            <w:r w:rsidRPr="0055264D">
              <w:rPr>
                <w:rFonts w:eastAsia="標楷體" w:hAnsi="標楷體"/>
                <w:color w:val="000000"/>
                <w:szCs w:val="20"/>
              </w:rPr>
              <w:t>期間，</w:t>
            </w:r>
            <w:proofErr w:type="gramEnd"/>
            <w:r w:rsidRPr="0055264D">
              <w:rPr>
                <w:rFonts w:eastAsia="標楷體" w:hAnsi="標楷體"/>
                <w:color w:val="000000"/>
                <w:szCs w:val="20"/>
              </w:rPr>
              <w:t>以第一學期自</w:t>
            </w:r>
            <w:smartTag w:uri="urn:schemas-microsoft-com:office:smarttags" w:element="chsdate">
              <w:smartTagPr>
                <w:attr w:name="Year" w:val="200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55264D">
                <w:rPr>
                  <w:rFonts w:eastAsia="標楷體"/>
                  <w:color w:val="000000"/>
                  <w:szCs w:val="20"/>
                </w:rPr>
                <w:t>8</w:t>
              </w:r>
              <w:r w:rsidRPr="0055264D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55264D">
                <w:rPr>
                  <w:rFonts w:eastAsia="標楷體"/>
                  <w:color w:val="000000"/>
                  <w:szCs w:val="20"/>
                </w:rPr>
                <w:t>1</w:t>
              </w:r>
              <w:r w:rsidRPr="0055264D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55264D">
              <w:rPr>
                <w:rFonts w:eastAsia="標楷體" w:hAnsi="標楷體"/>
                <w:color w:val="000000"/>
                <w:szCs w:val="20"/>
              </w:rPr>
              <w:t>至隔年</w:t>
            </w:r>
            <w:smartTag w:uri="urn:schemas-microsoft-com:office:smarttags" w:element="chsdate">
              <w:smartTagPr>
                <w:attr w:name="Year" w:val="2009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55264D">
                <w:rPr>
                  <w:rFonts w:eastAsia="標楷體"/>
                  <w:color w:val="000000"/>
                  <w:szCs w:val="20"/>
                </w:rPr>
                <w:t>1</w:t>
              </w:r>
              <w:r w:rsidRPr="0055264D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55264D">
                <w:rPr>
                  <w:rFonts w:eastAsia="標楷體"/>
                  <w:color w:val="000000"/>
                  <w:szCs w:val="20"/>
                </w:rPr>
                <w:t>31</w:t>
              </w:r>
              <w:r w:rsidRPr="0055264D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55264D">
              <w:rPr>
                <w:rFonts w:eastAsia="標楷體" w:hAnsi="標楷體"/>
                <w:color w:val="000000"/>
                <w:szCs w:val="20"/>
              </w:rPr>
              <w:t>止，第二學期自</w:t>
            </w:r>
            <w:smartTag w:uri="urn:schemas-microsoft-com:office:smarttags" w:element="chsdate">
              <w:smartTagPr>
                <w:attr w:name="Year" w:val="2009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5264D">
                <w:rPr>
                  <w:rFonts w:eastAsia="標楷體"/>
                  <w:color w:val="000000"/>
                  <w:szCs w:val="20"/>
                </w:rPr>
                <w:t>2</w:t>
              </w:r>
              <w:r w:rsidRPr="0055264D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55264D">
                <w:rPr>
                  <w:rFonts w:eastAsia="標楷體"/>
                  <w:color w:val="000000"/>
                  <w:szCs w:val="20"/>
                </w:rPr>
                <w:t>1</w:t>
              </w:r>
              <w:r w:rsidRPr="0055264D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55264D">
              <w:rPr>
                <w:rFonts w:eastAsia="標楷體" w:hAnsi="標楷體"/>
                <w:color w:val="000000"/>
                <w:szCs w:val="20"/>
              </w:rPr>
              <w:t>至</w:t>
            </w:r>
            <w:smartTag w:uri="urn:schemas-microsoft-com:office:smarttags" w:element="chsdate">
              <w:smartTagPr>
                <w:attr w:name="Year" w:val="2009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55264D">
                <w:rPr>
                  <w:rFonts w:eastAsia="標楷體"/>
                  <w:color w:val="000000"/>
                  <w:szCs w:val="20"/>
                </w:rPr>
                <w:t>7</w:t>
              </w:r>
              <w:r w:rsidRPr="0055264D">
                <w:rPr>
                  <w:rFonts w:eastAsia="標楷體" w:hAnsi="標楷體"/>
                  <w:color w:val="000000"/>
                  <w:szCs w:val="20"/>
                </w:rPr>
                <w:t>月</w:t>
              </w:r>
              <w:r w:rsidRPr="0055264D">
                <w:rPr>
                  <w:rFonts w:eastAsia="標楷體"/>
                  <w:color w:val="000000"/>
                  <w:szCs w:val="20"/>
                </w:rPr>
                <w:t>31</w:t>
              </w:r>
              <w:r w:rsidRPr="0055264D">
                <w:rPr>
                  <w:rFonts w:eastAsia="標楷體" w:hAnsi="標楷體"/>
                  <w:color w:val="000000"/>
                  <w:szCs w:val="20"/>
                </w:rPr>
                <w:t>日</w:t>
              </w:r>
            </w:smartTag>
            <w:r w:rsidRPr="0055264D">
              <w:rPr>
                <w:rFonts w:eastAsia="標楷體" w:hAnsi="標楷體"/>
                <w:color w:val="000000"/>
                <w:szCs w:val="20"/>
              </w:rPr>
              <w:t>止。</w:t>
            </w:r>
          </w:p>
          <w:p w:rsidR="00B2216E" w:rsidRPr="0055264D" w:rsidRDefault="00B2216E" w:rsidP="0098417F">
            <w:pPr>
              <w:ind w:left="34"/>
              <w:rPr>
                <w:rFonts w:eastAsia="標楷體"/>
                <w:color w:val="000000"/>
              </w:rPr>
            </w:pPr>
            <w:r w:rsidRPr="0055264D">
              <w:rPr>
                <w:rFonts w:eastAsia="標楷體" w:hAnsi="標楷體"/>
                <w:color w:val="000000"/>
                <w:szCs w:val="20"/>
              </w:rPr>
              <w:t>當學期每週臨床教學時數核計方式為〔臨床教學總時數</w:t>
            </w:r>
            <w:r w:rsidRPr="0055264D">
              <w:rPr>
                <w:rFonts w:eastAsia="標楷體"/>
                <w:color w:val="000000"/>
                <w:szCs w:val="20"/>
              </w:rPr>
              <w:t>÷</w:t>
            </w:r>
            <w:r w:rsidRPr="00D62669">
              <w:rPr>
                <w:rFonts w:eastAsia="標楷體"/>
                <w:b/>
                <w:color w:val="000000"/>
                <w:szCs w:val="20"/>
                <w:u w:val="single"/>
              </w:rPr>
              <w:t>16</w:t>
            </w:r>
            <w:r w:rsidRPr="0055264D">
              <w:rPr>
                <w:rFonts w:eastAsia="標楷體" w:hAnsi="標楷體"/>
                <w:color w:val="000000"/>
                <w:szCs w:val="20"/>
              </w:rPr>
              <w:t>〕。</w:t>
            </w:r>
          </w:p>
        </w:tc>
        <w:tc>
          <w:tcPr>
            <w:tcW w:w="1826" w:type="dxa"/>
          </w:tcPr>
          <w:p w:rsidR="00B2216E" w:rsidRPr="00D62669" w:rsidRDefault="00B2216E" w:rsidP="0098417F">
            <w:pPr>
              <w:jc w:val="both"/>
              <w:rPr>
                <w:rFonts w:eastAsia="標楷體"/>
                <w:b/>
                <w:color w:val="000000"/>
              </w:rPr>
            </w:pPr>
            <w:r w:rsidRPr="00D62669">
              <w:rPr>
                <w:rFonts w:eastAsia="標楷體"/>
                <w:b/>
                <w:color w:val="000000"/>
              </w:rPr>
              <w:t>修正條文內容</w:t>
            </w:r>
          </w:p>
          <w:p w:rsidR="00B2216E" w:rsidRPr="00B91340" w:rsidRDefault="00B2216E" w:rsidP="0098417F">
            <w:pPr>
              <w:jc w:val="both"/>
              <w:rPr>
                <w:rFonts w:eastAsia="標楷體"/>
                <w:color w:val="000000"/>
              </w:rPr>
            </w:pPr>
            <w:r w:rsidRPr="0027107A">
              <w:rPr>
                <w:rFonts w:eastAsia="標楷體"/>
                <w:color w:val="000000"/>
              </w:rPr>
              <w:t>依本校教師基本授課時數核計辦法第</w:t>
            </w:r>
            <w:r>
              <w:rPr>
                <w:rFonts w:eastAsia="標楷體" w:hint="eastAsia"/>
                <w:color w:val="000000"/>
              </w:rPr>
              <w:t>三</w:t>
            </w:r>
            <w:r w:rsidRPr="0027107A">
              <w:rPr>
                <w:rFonts w:eastAsia="標楷體"/>
                <w:color w:val="000000"/>
              </w:rPr>
              <w:t>條第二款將課程修訂為</w:t>
            </w:r>
            <w:r w:rsidRPr="0027107A">
              <w:rPr>
                <w:rFonts w:eastAsia="標楷體"/>
                <w:color w:val="000000"/>
              </w:rPr>
              <w:t>18</w:t>
            </w:r>
            <w:proofErr w:type="gramStart"/>
            <w:r w:rsidRPr="0027107A">
              <w:rPr>
                <w:rFonts w:eastAsia="標楷體"/>
                <w:color w:val="000000"/>
              </w:rPr>
              <w:t>週</w:t>
            </w:r>
            <w:proofErr w:type="gramEnd"/>
          </w:p>
        </w:tc>
      </w:tr>
      <w:tr w:rsidR="00B2216E" w:rsidRPr="00B91340" w:rsidTr="0098417F">
        <w:trPr>
          <w:jc w:val="center"/>
        </w:trPr>
        <w:tc>
          <w:tcPr>
            <w:tcW w:w="1101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第四條</w:t>
            </w:r>
          </w:p>
        </w:tc>
        <w:tc>
          <w:tcPr>
            <w:tcW w:w="5953" w:type="dxa"/>
          </w:tcPr>
          <w:p w:rsidR="00B2216E" w:rsidRPr="00690B5A" w:rsidRDefault="00B2216E" w:rsidP="0098417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B5A">
              <w:rPr>
                <w:rFonts w:ascii="Times New Roman" w:eastAsia="標楷體" w:hAnsi="標楷體"/>
              </w:rPr>
              <w:t>非臨床教師實習指導教學時數</w:t>
            </w:r>
            <w:r w:rsidRPr="00690B5A">
              <w:rPr>
                <w:rFonts w:ascii="Times New Roman" w:eastAsia="標楷體" w:hAnsi="標楷體"/>
                <w:color w:val="000000"/>
              </w:rPr>
              <w:t>依實際從事實習教學指導之教學時數計算之，每週不得多於</w:t>
            </w:r>
            <w:r w:rsidRPr="00690B5A">
              <w:rPr>
                <w:rFonts w:ascii="Times New Roman" w:eastAsia="標楷體" w:hAnsi="Times New Roman" w:hint="eastAsia"/>
                <w:b/>
                <w:color w:val="000000"/>
                <w:kern w:val="2"/>
                <w:szCs w:val="20"/>
                <w:u w:val="single"/>
              </w:rPr>
              <w:t>3</w:t>
            </w:r>
            <w:r w:rsidRPr="00690B5A">
              <w:rPr>
                <w:rFonts w:ascii="Times New Roman" w:eastAsia="標楷體" w:hAnsi="標楷體"/>
                <w:color w:val="000000"/>
              </w:rPr>
              <w:t>小時。</w:t>
            </w:r>
          </w:p>
          <w:p w:rsidR="00B2216E" w:rsidRPr="00690B5A" w:rsidRDefault="00B2216E" w:rsidP="0098417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</w:rPr>
            </w:pPr>
            <w:r w:rsidRPr="00690B5A">
              <w:rPr>
                <w:rFonts w:ascii="Times New Roman" w:eastAsia="標楷體" w:hAnsi="標楷體"/>
              </w:rPr>
              <w:t>實習指導教學時數計算方式：</w:t>
            </w:r>
          </w:p>
          <w:p w:rsidR="00B2216E" w:rsidRPr="00690B5A" w:rsidRDefault="00B2216E" w:rsidP="00946BFB">
            <w:pPr>
              <w:pStyle w:val="HTML"/>
              <w:widowControl w:val="0"/>
              <w:numPr>
                <w:ilvl w:val="0"/>
                <w:numId w:val="1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</w:rPr>
            </w:pPr>
            <w:r w:rsidRPr="00690B5A">
              <w:rPr>
                <w:rFonts w:ascii="Times New Roman" w:eastAsia="標楷體" w:hAnsi="標楷體"/>
              </w:rPr>
              <w:t>教師每學期參與</w:t>
            </w:r>
            <w:proofErr w:type="gramStart"/>
            <w:r w:rsidRPr="00690B5A">
              <w:rPr>
                <w:rFonts w:ascii="Times New Roman" w:eastAsia="標楷體" w:hAnsi="標楷體"/>
              </w:rPr>
              <w:t>實習晨會總</w:t>
            </w:r>
            <w:proofErr w:type="gramEnd"/>
            <w:r w:rsidRPr="00690B5A">
              <w:rPr>
                <w:rFonts w:ascii="Times New Roman" w:eastAsia="標楷體" w:hAnsi="標楷體"/>
              </w:rPr>
              <w:t>次數達三分之二以上者，每週以</w:t>
            </w:r>
            <w:r w:rsidRPr="00690B5A">
              <w:rPr>
                <w:rFonts w:ascii="Times New Roman" w:eastAsia="標楷體" w:hAnsi="Times New Roman"/>
              </w:rPr>
              <w:t>1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  <w:p w:rsidR="00B2216E" w:rsidRPr="00690B5A" w:rsidRDefault="00B2216E" w:rsidP="00946BFB">
            <w:pPr>
              <w:pStyle w:val="HTML"/>
              <w:widowControl w:val="0"/>
              <w:numPr>
                <w:ilvl w:val="0"/>
                <w:numId w:val="1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B5A">
              <w:rPr>
                <w:rFonts w:ascii="Times New Roman" w:eastAsia="標楷體" w:hAnsi="標楷體"/>
              </w:rPr>
              <w:t>教師從事實習教學指導者（含實習報告評閱），每週最多以</w:t>
            </w:r>
            <w:r w:rsidRPr="00690B5A">
              <w:rPr>
                <w:rFonts w:ascii="Times New Roman" w:eastAsia="標楷體" w:hAnsi="Times New Roman"/>
              </w:rPr>
              <w:t>3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  <w:p w:rsidR="00B2216E" w:rsidRPr="00690B5A" w:rsidRDefault="00B2216E" w:rsidP="00946BFB">
            <w:pPr>
              <w:pStyle w:val="HTML"/>
              <w:widowControl w:val="0"/>
              <w:numPr>
                <w:ilvl w:val="0"/>
                <w:numId w:val="1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B5A">
              <w:rPr>
                <w:rFonts w:ascii="Times New Roman" w:eastAsia="標楷體" w:hAnsi="標楷體"/>
              </w:rPr>
              <w:t>教師從事衛生教育活動指導者，每週以</w:t>
            </w:r>
            <w:r w:rsidRPr="00690B5A">
              <w:rPr>
                <w:rFonts w:ascii="Times New Roman" w:eastAsia="標楷體" w:hAnsi="Times New Roman"/>
              </w:rPr>
              <w:t>0.5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  <w:p w:rsidR="00B2216E" w:rsidRPr="00690B5A" w:rsidRDefault="00B2216E" w:rsidP="00946BFB">
            <w:pPr>
              <w:pStyle w:val="HTML"/>
              <w:widowControl w:val="0"/>
              <w:numPr>
                <w:ilvl w:val="0"/>
                <w:numId w:val="1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</w:rPr>
            </w:pPr>
            <w:r w:rsidRPr="00690B5A">
              <w:rPr>
                <w:rFonts w:ascii="Times New Roman" w:eastAsia="標楷體" w:hAnsi="標楷體"/>
              </w:rPr>
              <w:t>教師從事實習前銜接課程教學者，每週以</w:t>
            </w:r>
            <w:r w:rsidRPr="00690B5A">
              <w:rPr>
                <w:rFonts w:ascii="Times New Roman" w:eastAsia="標楷體" w:hAnsi="Times New Roman"/>
              </w:rPr>
              <w:t>0.5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</w:tc>
        <w:tc>
          <w:tcPr>
            <w:tcW w:w="6286" w:type="dxa"/>
          </w:tcPr>
          <w:p w:rsidR="00B2216E" w:rsidRPr="00690B5A" w:rsidRDefault="00B2216E" w:rsidP="0098417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B5A">
              <w:rPr>
                <w:rFonts w:ascii="Times New Roman" w:eastAsia="標楷體" w:hAnsi="Times New Roman"/>
                <w:b/>
                <w:color w:val="000000"/>
                <w:kern w:val="2"/>
                <w:szCs w:val="20"/>
                <w:u w:val="single"/>
              </w:rPr>
              <w:t>口腔</w:t>
            </w:r>
            <w:proofErr w:type="gramStart"/>
            <w:r w:rsidRPr="00690B5A">
              <w:rPr>
                <w:rFonts w:ascii="Times New Roman" w:eastAsia="標楷體" w:hAnsi="Times New Roman"/>
                <w:b/>
                <w:color w:val="000000"/>
                <w:kern w:val="2"/>
                <w:szCs w:val="20"/>
                <w:u w:val="single"/>
              </w:rPr>
              <w:t>衛生學系</w:t>
            </w:r>
            <w:r w:rsidRPr="00690B5A">
              <w:rPr>
                <w:rFonts w:ascii="Times New Roman" w:eastAsia="標楷體" w:hAnsi="Times New Roman"/>
                <w:color w:val="000000"/>
                <w:kern w:val="2"/>
                <w:szCs w:val="20"/>
              </w:rPr>
              <w:t>非臨床</w:t>
            </w:r>
            <w:proofErr w:type="gramEnd"/>
            <w:r w:rsidRPr="00690B5A">
              <w:rPr>
                <w:rFonts w:ascii="Times New Roman" w:eastAsia="標楷體" w:hAnsi="Times New Roman"/>
                <w:color w:val="000000"/>
                <w:kern w:val="2"/>
                <w:szCs w:val="20"/>
              </w:rPr>
              <w:t>教師</w:t>
            </w:r>
            <w:r w:rsidRPr="00690B5A">
              <w:rPr>
                <w:rFonts w:ascii="Times New Roman" w:eastAsia="標楷體" w:hAnsi="Times New Roman"/>
                <w:b/>
                <w:color w:val="000000"/>
                <w:kern w:val="2"/>
                <w:szCs w:val="20"/>
                <w:u w:val="single"/>
              </w:rPr>
              <w:t>，</w:t>
            </w:r>
            <w:r w:rsidRPr="00690B5A">
              <w:rPr>
                <w:rFonts w:ascii="Times New Roman" w:eastAsia="標楷體" w:hAnsi="Times New Roman"/>
                <w:color w:val="000000"/>
                <w:kern w:val="2"/>
                <w:szCs w:val="20"/>
              </w:rPr>
              <w:t>實習指導教學時數</w:t>
            </w:r>
            <w:r w:rsidRPr="00690B5A">
              <w:rPr>
                <w:rFonts w:ascii="Times New Roman" w:eastAsia="標楷體" w:hAnsi="標楷體"/>
                <w:color w:val="000000"/>
              </w:rPr>
              <w:t>依實際從事實習教學指導之教學時數計算之，每週不得多於</w:t>
            </w:r>
            <w:r w:rsidRPr="00690B5A">
              <w:rPr>
                <w:rFonts w:ascii="Times New Roman" w:eastAsia="標楷體" w:hAnsi="Times New Roman"/>
                <w:b/>
                <w:color w:val="000000"/>
                <w:kern w:val="2"/>
                <w:szCs w:val="20"/>
                <w:u w:val="single"/>
              </w:rPr>
              <w:t>5</w:t>
            </w:r>
            <w:r w:rsidRPr="00690B5A">
              <w:rPr>
                <w:rFonts w:ascii="Times New Roman" w:eastAsia="標楷體" w:hAnsi="標楷體"/>
                <w:color w:val="000000"/>
              </w:rPr>
              <w:t>小時。</w:t>
            </w:r>
          </w:p>
          <w:p w:rsidR="00B2216E" w:rsidRPr="00690B5A" w:rsidRDefault="00B2216E" w:rsidP="0098417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</w:rPr>
            </w:pPr>
            <w:r w:rsidRPr="00690B5A">
              <w:rPr>
                <w:rFonts w:ascii="Times New Roman" w:eastAsia="標楷體" w:hAnsi="標楷體"/>
              </w:rPr>
              <w:t>實習指導教學時數計算方式：</w:t>
            </w:r>
          </w:p>
          <w:p w:rsidR="00B2216E" w:rsidRPr="00690B5A" w:rsidRDefault="00B2216E" w:rsidP="0098417F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</w:rPr>
            </w:pPr>
            <w:r w:rsidRPr="00690B5A">
              <w:rPr>
                <w:rFonts w:ascii="Times New Roman" w:eastAsia="標楷體" w:hAnsi="標楷體"/>
              </w:rPr>
              <w:t>教師每學期參與</w:t>
            </w:r>
            <w:proofErr w:type="gramStart"/>
            <w:r w:rsidRPr="00690B5A">
              <w:rPr>
                <w:rFonts w:ascii="Times New Roman" w:eastAsia="標楷體" w:hAnsi="標楷體"/>
              </w:rPr>
              <w:t>實習晨會總</w:t>
            </w:r>
            <w:proofErr w:type="gramEnd"/>
            <w:r w:rsidRPr="00690B5A">
              <w:rPr>
                <w:rFonts w:ascii="Times New Roman" w:eastAsia="標楷體" w:hAnsi="標楷體"/>
              </w:rPr>
              <w:t>次數達三分之二以上者，每週以</w:t>
            </w:r>
            <w:r w:rsidRPr="00690B5A">
              <w:rPr>
                <w:rFonts w:ascii="Times New Roman" w:eastAsia="標楷體" w:hAnsi="Times New Roman"/>
              </w:rPr>
              <w:t>1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  <w:p w:rsidR="00B2216E" w:rsidRPr="00690B5A" w:rsidRDefault="00B2216E" w:rsidP="0098417F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B5A">
              <w:rPr>
                <w:rFonts w:ascii="Times New Roman" w:eastAsia="標楷體" w:hAnsi="標楷體"/>
              </w:rPr>
              <w:t>教師從事實習教學指導者（含實習報告評閱），每週最多以</w:t>
            </w:r>
            <w:r w:rsidRPr="00690B5A">
              <w:rPr>
                <w:rFonts w:ascii="Times New Roman" w:eastAsia="標楷體" w:hAnsi="Times New Roman"/>
              </w:rPr>
              <w:t>3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  <w:p w:rsidR="00B2216E" w:rsidRPr="00690B5A" w:rsidRDefault="00B2216E" w:rsidP="0098417F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B5A">
              <w:rPr>
                <w:rFonts w:ascii="Times New Roman" w:eastAsia="標楷體" w:hAnsi="標楷體"/>
              </w:rPr>
              <w:t>教師從事衛生教育活動指導者，每週以</w:t>
            </w:r>
            <w:r w:rsidRPr="00690B5A">
              <w:rPr>
                <w:rFonts w:ascii="Times New Roman" w:eastAsia="標楷體" w:hAnsi="Times New Roman"/>
              </w:rPr>
              <w:t>0.5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  <w:p w:rsidR="00B2216E" w:rsidRPr="00690B5A" w:rsidRDefault="00B2216E" w:rsidP="0098417F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601" w:hanging="601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B5A">
              <w:rPr>
                <w:rFonts w:ascii="Times New Roman" w:eastAsia="標楷體" w:hAnsi="標楷體"/>
              </w:rPr>
              <w:t>教師從事實習前銜接課程教學者，每週以</w:t>
            </w:r>
            <w:r w:rsidRPr="00690B5A">
              <w:rPr>
                <w:rFonts w:ascii="Times New Roman" w:eastAsia="標楷體" w:hAnsi="Times New Roman"/>
              </w:rPr>
              <w:t>0.5</w:t>
            </w:r>
            <w:r w:rsidRPr="00690B5A">
              <w:rPr>
                <w:rFonts w:ascii="Times New Roman" w:eastAsia="標楷體" w:hAnsi="標楷體"/>
              </w:rPr>
              <w:t>小時計算。</w:t>
            </w:r>
          </w:p>
        </w:tc>
        <w:tc>
          <w:tcPr>
            <w:tcW w:w="1826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  <w:color w:val="000000"/>
              </w:rPr>
            </w:pPr>
            <w:r w:rsidRPr="00D62669">
              <w:rPr>
                <w:rFonts w:eastAsia="標楷體" w:hint="eastAsia"/>
                <w:b/>
                <w:color w:val="000000"/>
              </w:rPr>
              <w:t>修正條文內容</w:t>
            </w:r>
          </w:p>
        </w:tc>
      </w:tr>
      <w:tr w:rsidR="00B2216E" w:rsidRPr="00B91340" w:rsidTr="0098417F">
        <w:trPr>
          <w:trHeight w:val="70"/>
          <w:jc w:val="center"/>
        </w:trPr>
        <w:tc>
          <w:tcPr>
            <w:tcW w:w="1101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第五條</w:t>
            </w:r>
          </w:p>
        </w:tc>
        <w:tc>
          <w:tcPr>
            <w:tcW w:w="5953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</w:rPr>
            </w:pPr>
            <w:r w:rsidRPr="00B91340">
              <w:rPr>
                <w:rFonts w:eastAsia="標楷體" w:hAnsi="標楷體"/>
              </w:rPr>
              <w:t>同</w:t>
            </w:r>
            <w:r w:rsidRPr="00B91340">
              <w:rPr>
                <w:rFonts w:eastAsia="標楷體" w:hAnsi="標楷體"/>
                <w:color w:val="000000"/>
              </w:rPr>
              <w:t>現行條文</w:t>
            </w:r>
          </w:p>
        </w:tc>
        <w:tc>
          <w:tcPr>
            <w:tcW w:w="6286" w:type="dxa"/>
          </w:tcPr>
          <w:p w:rsidR="00B2216E" w:rsidRPr="00B91340" w:rsidRDefault="00B2216E" w:rsidP="0098417F">
            <w:pPr>
              <w:ind w:left="34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同時段指導見習生及實習生，時數不得重複計算。</w:t>
            </w:r>
          </w:p>
        </w:tc>
        <w:tc>
          <w:tcPr>
            <w:tcW w:w="1826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2216E" w:rsidRPr="00B91340" w:rsidTr="0098417F">
        <w:trPr>
          <w:jc w:val="center"/>
        </w:trPr>
        <w:tc>
          <w:tcPr>
            <w:tcW w:w="1101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第六條</w:t>
            </w:r>
          </w:p>
        </w:tc>
        <w:tc>
          <w:tcPr>
            <w:tcW w:w="5953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</w:rPr>
            </w:pPr>
            <w:r w:rsidRPr="00B91340">
              <w:rPr>
                <w:rFonts w:eastAsia="標楷體" w:hAnsi="標楷體"/>
              </w:rPr>
              <w:t>同</w:t>
            </w:r>
            <w:r w:rsidRPr="00B91340">
              <w:rPr>
                <w:rFonts w:eastAsia="標楷體" w:hAnsi="標楷體"/>
                <w:color w:val="000000"/>
              </w:rPr>
              <w:t>現行條文</w:t>
            </w:r>
          </w:p>
        </w:tc>
        <w:tc>
          <w:tcPr>
            <w:tcW w:w="6286" w:type="dxa"/>
          </w:tcPr>
          <w:p w:rsidR="00B2216E" w:rsidRPr="00B91340" w:rsidRDefault="00B2216E" w:rsidP="0098417F">
            <w:pPr>
              <w:ind w:left="34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本</w:t>
            </w:r>
            <w:r w:rsidRPr="00B91340">
              <w:rPr>
                <w:rFonts w:eastAsia="標楷體" w:hAnsi="標楷體"/>
              </w:rPr>
              <w:t>細則未盡事項，依本校相關法規規定辦理。</w:t>
            </w:r>
          </w:p>
        </w:tc>
        <w:tc>
          <w:tcPr>
            <w:tcW w:w="1826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2216E" w:rsidRPr="00B91340" w:rsidTr="0098417F">
        <w:trPr>
          <w:jc w:val="center"/>
        </w:trPr>
        <w:tc>
          <w:tcPr>
            <w:tcW w:w="1101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第七條</w:t>
            </w:r>
          </w:p>
        </w:tc>
        <w:tc>
          <w:tcPr>
            <w:tcW w:w="5953" w:type="dxa"/>
          </w:tcPr>
          <w:p w:rsidR="00B2216E" w:rsidRPr="00B91340" w:rsidRDefault="00B2216E" w:rsidP="0098417F">
            <w:pPr>
              <w:jc w:val="both"/>
              <w:rPr>
                <w:rFonts w:eastAsia="標楷體"/>
              </w:rPr>
            </w:pPr>
            <w:r w:rsidRPr="00B91340">
              <w:rPr>
                <w:rFonts w:eastAsia="標楷體" w:hAnsi="標楷體"/>
                <w:color w:val="000000"/>
              </w:rPr>
              <w:t>本細則經院</w:t>
            </w:r>
            <w:proofErr w:type="gramStart"/>
            <w:r w:rsidRPr="00B91340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B91340">
              <w:rPr>
                <w:rFonts w:eastAsia="標楷體" w:hAnsi="標楷體"/>
                <w:color w:val="000000"/>
              </w:rPr>
              <w:t>會議及教務會議</w:t>
            </w:r>
            <w:r w:rsidRPr="00D62669">
              <w:rPr>
                <w:rFonts w:eastAsia="標楷體"/>
                <w:b/>
                <w:color w:val="000000"/>
                <w:szCs w:val="20"/>
                <w:u w:val="single"/>
              </w:rPr>
              <w:t>通過後實施</w:t>
            </w:r>
            <w:r w:rsidRPr="00B91340">
              <w:rPr>
                <w:rFonts w:eastAsia="標楷體" w:hAnsi="標楷體"/>
                <w:color w:val="000000"/>
              </w:rPr>
              <w:t>。</w:t>
            </w:r>
          </w:p>
        </w:tc>
        <w:tc>
          <w:tcPr>
            <w:tcW w:w="6286" w:type="dxa"/>
          </w:tcPr>
          <w:p w:rsidR="00B2216E" w:rsidRPr="00B91340" w:rsidRDefault="00B2216E" w:rsidP="0098417F">
            <w:pPr>
              <w:ind w:left="34"/>
              <w:rPr>
                <w:rFonts w:eastAsia="標楷體"/>
                <w:color w:val="000000"/>
              </w:rPr>
            </w:pPr>
            <w:r w:rsidRPr="00B91340">
              <w:rPr>
                <w:rFonts w:eastAsia="標楷體" w:hAnsi="標楷體"/>
                <w:color w:val="000000"/>
              </w:rPr>
              <w:t>本細則經院</w:t>
            </w:r>
            <w:proofErr w:type="gramStart"/>
            <w:r w:rsidRPr="00B91340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B91340">
              <w:rPr>
                <w:rFonts w:eastAsia="標楷體" w:hAnsi="標楷體"/>
                <w:color w:val="000000"/>
              </w:rPr>
              <w:t>會議通過及教務會議通過</w:t>
            </w:r>
            <w:r w:rsidRPr="00D62669">
              <w:rPr>
                <w:rFonts w:eastAsia="標楷體"/>
                <w:b/>
                <w:color w:val="000000"/>
                <w:szCs w:val="20"/>
                <w:u w:val="single"/>
              </w:rPr>
              <w:t>，陳請校長核定後，自公布日起實施，修正時亦同</w:t>
            </w:r>
            <w:r w:rsidRPr="00B91340">
              <w:rPr>
                <w:rFonts w:eastAsia="標楷體" w:hAnsi="標楷體"/>
                <w:color w:val="000000"/>
              </w:rPr>
              <w:t>。</w:t>
            </w:r>
          </w:p>
        </w:tc>
        <w:tc>
          <w:tcPr>
            <w:tcW w:w="1826" w:type="dxa"/>
          </w:tcPr>
          <w:p w:rsidR="00B2216E" w:rsidRPr="00F272AC" w:rsidRDefault="00B2216E" w:rsidP="009841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62669">
              <w:rPr>
                <w:rFonts w:eastAsia="標楷體" w:hint="eastAsia"/>
                <w:b/>
                <w:color w:val="000000"/>
              </w:rPr>
              <w:t>修正條文內容</w:t>
            </w:r>
            <w:r w:rsidRPr="00F272AC">
              <w:rPr>
                <w:rFonts w:ascii="標楷體" w:eastAsia="標楷體" w:hAnsi="標楷體" w:hint="eastAsia"/>
                <w:color w:val="000000"/>
              </w:rPr>
              <w:t>修正法規</w:t>
            </w:r>
            <w:r>
              <w:rPr>
                <w:rFonts w:ascii="標楷體" w:eastAsia="標楷體" w:hAnsi="標楷體" w:hint="eastAsia"/>
                <w:color w:val="000000"/>
              </w:rPr>
              <w:t>訂定公布</w:t>
            </w:r>
            <w:r w:rsidRPr="00F272AC">
              <w:rPr>
                <w:rFonts w:ascii="標楷體" w:eastAsia="標楷體" w:hAnsi="標楷體" w:hint="eastAsia"/>
                <w:color w:val="000000"/>
              </w:rPr>
              <w:t>程序</w:t>
            </w:r>
          </w:p>
        </w:tc>
      </w:tr>
    </w:tbl>
    <w:p w:rsidR="0098417F" w:rsidRPr="00B2216E" w:rsidRDefault="0098417F" w:rsidP="00B2216E">
      <w:pPr>
        <w:spacing w:after="180"/>
        <w:ind w:left="10" w:right="24" w:hanging="10"/>
        <w:jc w:val="center"/>
      </w:pPr>
    </w:p>
    <w:sectPr w:rsidR="0098417F" w:rsidRPr="00B2216E" w:rsidSect="007703DA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DF0" w:rsidRDefault="00480DF0" w:rsidP="00C31DC4">
      <w:r>
        <w:separator/>
      </w:r>
    </w:p>
  </w:endnote>
  <w:endnote w:type="continuationSeparator" w:id="0">
    <w:p w:rsidR="00480DF0" w:rsidRDefault="00480DF0" w:rsidP="00C3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DF0" w:rsidRDefault="00480DF0" w:rsidP="00C31DC4">
      <w:r>
        <w:separator/>
      </w:r>
    </w:p>
  </w:footnote>
  <w:footnote w:type="continuationSeparator" w:id="0">
    <w:p w:rsidR="00480DF0" w:rsidRDefault="00480DF0" w:rsidP="00C31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256"/>
    <w:multiLevelType w:val="hybridMultilevel"/>
    <w:tmpl w:val="FC36329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C465CCA"/>
    <w:multiLevelType w:val="hybridMultilevel"/>
    <w:tmpl w:val="0DF26B6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DE75BB4"/>
    <w:multiLevelType w:val="hybridMultilevel"/>
    <w:tmpl w:val="FC36329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E084797"/>
    <w:multiLevelType w:val="hybridMultilevel"/>
    <w:tmpl w:val="6106A3DE"/>
    <w:lvl w:ilvl="0" w:tplc="21C61326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>
    <w:nsid w:val="1F681B75"/>
    <w:multiLevelType w:val="hybridMultilevel"/>
    <w:tmpl w:val="FC36329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31B70697"/>
    <w:multiLevelType w:val="hybridMultilevel"/>
    <w:tmpl w:val="712E5D26"/>
    <w:lvl w:ilvl="0" w:tplc="F37C681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C63E6E"/>
    <w:multiLevelType w:val="hybridMultilevel"/>
    <w:tmpl w:val="6106A3DE"/>
    <w:lvl w:ilvl="0" w:tplc="21C61326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7">
    <w:nsid w:val="37C41901"/>
    <w:multiLevelType w:val="hybridMultilevel"/>
    <w:tmpl w:val="7A6ACA0C"/>
    <w:lvl w:ilvl="0" w:tplc="B45A5E48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1A55BE"/>
    <w:multiLevelType w:val="hybridMultilevel"/>
    <w:tmpl w:val="6106A3DE"/>
    <w:lvl w:ilvl="0" w:tplc="21C61326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9">
    <w:nsid w:val="565302F1"/>
    <w:multiLevelType w:val="hybridMultilevel"/>
    <w:tmpl w:val="6106A3DE"/>
    <w:lvl w:ilvl="0" w:tplc="21C61326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0">
    <w:nsid w:val="700D6ACC"/>
    <w:multiLevelType w:val="hybridMultilevel"/>
    <w:tmpl w:val="E43ED370"/>
    <w:lvl w:ilvl="0" w:tplc="1CDA2848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3DA"/>
    <w:rsid w:val="000248BE"/>
    <w:rsid w:val="00203D6C"/>
    <w:rsid w:val="0028551A"/>
    <w:rsid w:val="003A22AD"/>
    <w:rsid w:val="00422C64"/>
    <w:rsid w:val="0047004B"/>
    <w:rsid w:val="00480DF0"/>
    <w:rsid w:val="005706A2"/>
    <w:rsid w:val="0075026B"/>
    <w:rsid w:val="007703DA"/>
    <w:rsid w:val="00946BFB"/>
    <w:rsid w:val="00982B1B"/>
    <w:rsid w:val="0098417F"/>
    <w:rsid w:val="00B2216E"/>
    <w:rsid w:val="00BD63F4"/>
    <w:rsid w:val="00C31DC4"/>
    <w:rsid w:val="00C977D3"/>
    <w:rsid w:val="00F0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D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703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703DA"/>
    <w:rPr>
      <w:rFonts w:ascii="細明體" w:eastAsia="細明體" w:hAnsi="細明體" w:cs="Times New Roman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31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31DC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C31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31DC4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2017-01-25T07:49:00Z</cp:lastPrinted>
  <dcterms:created xsi:type="dcterms:W3CDTF">2017-01-25T07:50:00Z</dcterms:created>
  <dcterms:modified xsi:type="dcterms:W3CDTF">2017-01-25T07:50:00Z</dcterms:modified>
</cp:coreProperties>
</file>