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B8C" w:rsidRPr="00A91E7B" w:rsidRDefault="00AB7B8C" w:rsidP="00425D0C">
      <w:pPr>
        <w:spacing w:line="440" w:lineRule="exact"/>
        <w:rPr>
          <w:rFonts w:ascii="Times New Roman" w:eastAsia="標楷體" w:hAnsi="Times New Roman"/>
          <w:b/>
          <w:color w:val="000000"/>
          <w:sz w:val="32"/>
          <w:szCs w:val="32"/>
        </w:rPr>
      </w:pPr>
      <w:r w:rsidRPr="00A91E7B">
        <w:rPr>
          <w:rFonts w:ascii="Times New Roman" w:eastAsia="標楷體" w:hAnsi="Times New Roman"/>
          <w:b/>
          <w:color w:val="000000"/>
          <w:sz w:val="32"/>
          <w:szCs w:val="32"/>
        </w:rPr>
        <w:t>高雄醫學大學口腔醫學院教師</w:t>
      </w:r>
      <w:r w:rsidRPr="00A91E7B">
        <w:rPr>
          <w:rFonts w:ascii="Times New Roman" w:eastAsia="標楷體" w:hAnsi="Times New Roman"/>
          <w:b/>
          <w:color w:val="000000"/>
          <w:sz w:val="32"/>
          <w:szCs w:val="32"/>
          <w:u w:val="single"/>
        </w:rPr>
        <w:t>評鑑</w:t>
      </w:r>
      <w:r w:rsidRPr="00A91E7B">
        <w:rPr>
          <w:rFonts w:ascii="Times New Roman" w:eastAsia="標楷體" w:hAnsi="Times New Roman"/>
          <w:b/>
          <w:color w:val="000000"/>
          <w:sz w:val="32"/>
          <w:szCs w:val="32"/>
        </w:rPr>
        <w:t>施行細則</w:t>
      </w:r>
      <w:r w:rsidR="00900870" w:rsidRPr="0024073D">
        <w:rPr>
          <w:rFonts w:ascii="Times New Roman" w:eastAsia="標楷體" w:hAnsi="標楷體" w:hint="eastAsia"/>
          <w:color w:val="FF0000"/>
          <w:sz w:val="28"/>
          <w:szCs w:val="28"/>
        </w:rPr>
        <w:t>【廢止】</w:t>
      </w:r>
    </w:p>
    <w:p w:rsidR="00AB7B8C" w:rsidRPr="00A91E7B" w:rsidRDefault="00AB7B8C" w:rsidP="00AB7B8C">
      <w:pPr>
        <w:tabs>
          <w:tab w:val="left" w:pos="9639"/>
        </w:tabs>
        <w:spacing w:beforeLines="20" w:before="72" w:line="120" w:lineRule="exact"/>
        <w:ind w:leftChars="3780" w:left="9072" w:rightChars="-119" w:right="-286" w:firstLineChars="1" w:firstLine="2"/>
        <w:rPr>
          <w:rFonts w:ascii="Times New Roman" w:eastAsia="標楷體" w:hAnsi="Times New Roman"/>
          <w:color w:val="000000"/>
          <w:kern w:val="0"/>
          <w:sz w:val="18"/>
          <w:szCs w:val="20"/>
        </w:rPr>
      </w:pPr>
    </w:p>
    <w:p w:rsidR="00AB7B8C" w:rsidRPr="00A91E7B" w:rsidRDefault="00AB7B8C" w:rsidP="00AB7B8C">
      <w:pPr>
        <w:tabs>
          <w:tab w:val="left" w:pos="9639"/>
        </w:tabs>
        <w:spacing w:beforeLines="20" w:before="72" w:line="200" w:lineRule="exact"/>
        <w:ind w:leftChars="2008" w:left="4819" w:rightChars="-119" w:right="-286" w:firstLineChars="1" w:firstLine="2"/>
        <w:rPr>
          <w:rFonts w:ascii="Times New Roman" w:eastAsia="標楷體" w:hAnsi="Times New Roman"/>
          <w:color w:val="000000"/>
          <w:kern w:val="0"/>
          <w:sz w:val="18"/>
          <w:szCs w:val="20"/>
        </w:rPr>
      </w:pPr>
      <w:r w:rsidRPr="00A91E7B">
        <w:rPr>
          <w:rFonts w:ascii="Times New Roman" w:eastAsia="標楷體" w:hAnsi="Times New Roman"/>
          <w:color w:val="000000"/>
          <w:kern w:val="0"/>
          <w:sz w:val="18"/>
          <w:szCs w:val="20"/>
        </w:rPr>
        <w:t>99.04.22</w:t>
      </w:r>
      <w:r w:rsidRPr="00A91E7B">
        <w:rPr>
          <w:rFonts w:ascii="Times New Roman" w:eastAsia="標楷體" w:hAnsi="Times New Roman"/>
          <w:color w:val="000000"/>
          <w:kern w:val="0"/>
          <w:sz w:val="18"/>
          <w:szCs w:val="20"/>
        </w:rPr>
        <w:t>口腔醫學院</w:t>
      </w:r>
      <w:r w:rsidRPr="00A91E7B">
        <w:rPr>
          <w:rFonts w:ascii="Times New Roman" w:eastAsia="標楷體" w:hAnsi="Times New Roman"/>
          <w:color w:val="000000"/>
          <w:kern w:val="0"/>
          <w:sz w:val="18"/>
          <w:szCs w:val="20"/>
        </w:rPr>
        <w:t>98</w:t>
      </w:r>
      <w:r w:rsidRPr="00A91E7B">
        <w:rPr>
          <w:rFonts w:ascii="Times New Roman" w:eastAsia="標楷體" w:hAnsi="Times New Roman"/>
          <w:color w:val="000000"/>
          <w:kern w:val="0"/>
          <w:sz w:val="18"/>
          <w:szCs w:val="20"/>
        </w:rPr>
        <w:t>學年度第</w:t>
      </w:r>
      <w:r w:rsidRPr="00A91E7B">
        <w:rPr>
          <w:rFonts w:ascii="Times New Roman" w:eastAsia="標楷體" w:hAnsi="Times New Roman"/>
          <w:color w:val="000000"/>
          <w:kern w:val="0"/>
          <w:sz w:val="18"/>
          <w:szCs w:val="20"/>
        </w:rPr>
        <w:t>19</w:t>
      </w:r>
      <w:r w:rsidRPr="00A91E7B">
        <w:rPr>
          <w:rFonts w:ascii="Times New Roman" w:eastAsia="標楷體" w:hAnsi="Times New Roman"/>
          <w:color w:val="000000"/>
          <w:kern w:val="0"/>
          <w:sz w:val="18"/>
          <w:szCs w:val="20"/>
        </w:rPr>
        <w:t>次系所主管行政會議通過</w:t>
      </w:r>
    </w:p>
    <w:p w:rsidR="00AB7B8C" w:rsidRPr="00A91E7B" w:rsidRDefault="00AB7B8C" w:rsidP="00AB7B8C">
      <w:pPr>
        <w:tabs>
          <w:tab w:val="left" w:pos="9639"/>
        </w:tabs>
        <w:spacing w:line="200" w:lineRule="exact"/>
        <w:ind w:leftChars="2008" w:left="4819" w:rightChars="-119" w:right="-286" w:firstLineChars="1" w:firstLine="2"/>
        <w:rPr>
          <w:rFonts w:ascii="Times New Roman" w:eastAsia="標楷體" w:hAnsi="Times New Roman"/>
          <w:color w:val="000000"/>
          <w:kern w:val="0"/>
          <w:sz w:val="18"/>
          <w:szCs w:val="20"/>
        </w:rPr>
      </w:pPr>
      <w:r w:rsidRPr="00A91E7B">
        <w:rPr>
          <w:rFonts w:ascii="Times New Roman" w:eastAsia="標楷體" w:hAnsi="Times New Roman"/>
          <w:color w:val="000000"/>
          <w:kern w:val="0"/>
          <w:sz w:val="18"/>
          <w:szCs w:val="20"/>
        </w:rPr>
        <w:t>99.05.05</w:t>
      </w:r>
      <w:r w:rsidRPr="00A91E7B">
        <w:rPr>
          <w:rFonts w:ascii="Times New Roman" w:eastAsia="標楷體" w:hAnsi="Times New Roman"/>
          <w:color w:val="000000"/>
          <w:kern w:val="0"/>
          <w:sz w:val="18"/>
          <w:szCs w:val="20"/>
        </w:rPr>
        <w:t>口腔醫學院</w:t>
      </w:r>
      <w:r w:rsidRPr="00A91E7B">
        <w:rPr>
          <w:rFonts w:ascii="Times New Roman" w:eastAsia="標楷體" w:hAnsi="Times New Roman"/>
          <w:color w:val="000000"/>
          <w:kern w:val="0"/>
          <w:sz w:val="18"/>
          <w:szCs w:val="20"/>
        </w:rPr>
        <w:t>98</w:t>
      </w:r>
      <w:r w:rsidRPr="00A91E7B">
        <w:rPr>
          <w:rFonts w:ascii="Times New Roman" w:eastAsia="標楷體" w:hAnsi="Times New Roman"/>
          <w:color w:val="000000"/>
          <w:kern w:val="0"/>
          <w:sz w:val="18"/>
          <w:szCs w:val="20"/>
        </w:rPr>
        <w:t>學年度第</w:t>
      </w:r>
      <w:r w:rsidRPr="00A91E7B">
        <w:rPr>
          <w:rFonts w:ascii="Times New Roman" w:eastAsia="標楷體" w:hAnsi="Times New Roman"/>
          <w:color w:val="000000"/>
          <w:kern w:val="0"/>
          <w:sz w:val="18"/>
          <w:szCs w:val="20"/>
        </w:rPr>
        <w:t>9</w:t>
      </w:r>
      <w:r w:rsidRPr="00A91E7B">
        <w:rPr>
          <w:rFonts w:ascii="Times New Roman" w:eastAsia="標楷體" w:hAnsi="Times New Roman"/>
          <w:color w:val="000000"/>
          <w:kern w:val="0"/>
          <w:sz w:val="18"/>
          <w:szCs w:val="20"/>
        </w:rPr>
        <w:t>次院務會議審議通過</w:t>
      </w:r>
    </w:p>
    <w:p w:rsidR="00AB7B8C" w:rsidRPr="00A91E7B" w:rsidRDefault="00AB7B8C" w:rsidP="00AB7B8C">
      <w:pPr>
        <w:tabs>
          <w:tab w:val="left" w:pos="9639"/>
        </w:tabs>
        <w:spacing w:line="200" w:lineRule="exact"/>
        <w:ind w:leftChars="2008" w:left="4819" w:rightChars="-119" w:right="-286" w:firstLineChars="1" w:firstLine="2"/>
        <w:rPr>
          <w:rFonts w:ascii="Times New Roman" w:eastAsia="標楷體" w:hAnsi="Times New Roman"/>
          <w:color w:val="000000"/>
          <w:kern w:val="0"/>
          <w:sz w:val="18"/>
          <w:szCs w:val="20"/>
        </w:rPr>
      </w:pPr>
      <w:r w:rsidRPr="00A91E7B">
        <w:rPr>
          <w:rFonts w:ascii="Times New Roman" w:eastAsia="標楷體" w:hAnsi="Times New Roman"/>
          <w:color w:val="000000"/>
          <w:kern w:val="0"/>
          <w:sz w:val="18"/>
          <w:szCs w:val="20"/>
        </w:rPr>
        <w:t>99.05.13</w:t>
      </w:r>
      <w:r w:rsidRPr="00A91E7B">
        <w:rPr>
          <w:rFonts w:ascii="Times New Roman" w:eastAsia="標楷體" w:hAnsi="Times New Roman"/>
          <w:color w:val="000000"/>
          <w:kern w:val="0"/>
          <w:sz w:val="18"/>
          <w:szCs w:val="20"/>
        </w:rPr>
        <w:t>口腔醫學院</w:t>
      </w:r>
      <w:r w:rsidRPr="00A91E7B">
        <w:rPr>
          <w:rFonts w:ascii="Times New Roman" w:eastAsia="標楷體" w:hAnsi="Times New Roman"/>
          <w:color w:val="000000"/>
          <w:kern w:val="0"/>
          <w:sz w:val="18"/>
          <w:szCs w:val="20"/>
        </w:rPr>
        <w:t>98</w:t>
      </w:r>
      <w:r w:rsidRPr="00A91E7B">
        <w:rPr>
          <w:rFonts w:ascii="Times New Roman" w:eastAsia="標楷體" w:hAnsi="Times New Roman"/>
          <w:color w:val="000000"/>
          <w:kern w:val="0"/>
          <w:sz w:val="18"/>
          <w:szCs w:val="20"/>
        </w:rPr>
        <w:t>學年度第</w:t>
      </w:r>
      <w:r w:rsidRPr="00A91E7B">
        <w:rPr>
          <w:rFonts w:ascii="Times New Roman" w:eastAsia="標楷體" w:hAnsi="Times New Roman"/>
          <w:color w:val="000000"/>
          <w:kern w:val="0"/>
          <w:sz w:val="18"/>
          <w:szCs w:val="20"/>
        </w:rPr>
        <w:t>21</w:t>
      </w:r>
      <w:r w:rsidRPr="00A91E7B">
        <w:rPr>
          <w:rFonts w:ascii="Times New Roman" w:eastAsia="標楷體" w:hAnsi="Times New Roman"/>
          <w:color w:val="000000"/>
          <w:kern w:val="0"/>
          <w:sz w:val="18"/>
          <w:szCs w:val="20"/>
        </w:rPr>
        <w:t>次系所主管行政會議通過</w:t>
      </w:r>
    </w:p>
    <w:p w:rsidR="00AB7B8C" w:rsidRPr="00A91E7B" w:rsidRDefault="00AB7B8C" w:rsidP="00AB7B8C">
      <w:pPr>
        <w:tabs>
          <w:tab w:val="left" w:pos="9639"/>
        </w:tabs>
        <w:spacing w:line="200" w:lineRule="exact"/>
        <w:ind w:leftChars="2008" w:left="4819" w:rightChars="-119" w:right="-286" w:firstLineChars="1" w:firstLine="2"/>
        <w:rPr>
          <w:rFonts w:ascii="Times New Roman" w:eastAsia="標楷體" w:hAnsi="Times New Roman"/>
          <w:color w:val="000000"/>
          <w:kern w:val="0"/>
          <w:sz w:val="18"/>
          <w:szCs w:val="20"/>
        </w:rPr>
      </w:pPr>
      <w:r w:rsidRPr="00A91E7B">
        <w:rPr>
          <w:rFonts w:ascii="Times New Roman" w:eastAsia="標楷體" w:hAnsi="Times New Roman"/>
          <w:color w:val="000000"/>
          <w:kern w:val="0"/>
          <w:sz w:val="18"/>
          <w:szCs w:val="20"/>
        </w:rPr>
        <w:t>99.06.01</w:t>
      </w:r>
      <w:r w:rsidRPr="00A91E7B">
        <w:rPr>
          <w:rFonts w:ascii="Times New Roman" w:eastAsia="標楷體" w:hAnsi="Times New Roman"/>
          <w:color w:val="000000"/>
          <w:kern w:val="0"/>
          <w:sz w:val="18"/>
          <w:szCs w:val="20"/>
        </w:rPr>
        <w:t>口腔醫學院</w:t>
      </w:r>
      <w:r w:rsidRPr="00A91E7B">
        <w:rPr>
          <w:rFonts w:ascii="Times New Roman" w:eastAsia="標楷體" w:hAnsi="Times New Roman"/>
          <w:color w:val="000000"/>
          <w:kern w:val="0"/>
          <w:sz w:val="18"/>
          <w:szCs w:val="20"/>
        </w:rPr>
        <w:t>98</w:t>
      </w:r>
      <w:r w:rsidRPr="00A91E7B">
        <w:rPr>
          <w:rFonts w:ascii="Times New Roman" w:eastAsia="標楷體" w:hAnsi="Times New Roman"/>
          <w:color w:val="000000"/>
          <w:kern w:val="0"/>
          <w:sz w:val="18"/>
          <w:szCs w:val="20"/>
        </w:rPr>
        <w:t>學年度第</w:t>
      </w:r>
      <w:r w:rsidRPr="00A91E7B">
        <w:rPr>
          <w:rFonts w:ascii="Times New Roman" w:eastAsia="標楷體" w:hAnsi="Times New Roman"/>
          <w:color w:val="000000"/>
          <w:kern w:val="0"/>
          <w:sz w:val="18"/>
          <w:szCs w:val="20"/>
        </w:rPr>
        <w:t>10</w:t>
      </w:r>
      <w:r w:rsidRPr="00A91E7B">
        <w:rPr>
          <w:rFonts w:ascii="Times New Roman" w:eastAsia="標楷體" w:hAnsi="Times New Roman"/>
          <w:color w:val="000000"/>
          <w:kern w:val="0"/>
          <w:sz w:val="18"/>
          <w:szCs w:val="20"/>
        </w:rPr>
        <w:t>次院務會議通過</w:t>
      </w:r>
    </w:p>
    <w:p w:rsidR="00AB7B8C" w:rsidRPr="00A91E7B" w:rsidRDefault="00AB7B8C" w:rsidP="00AB7B8C">
      <w:pPr>
        <w:tabs>
          <w:tab w:val="left" w:pos="9639"/>
        </w:tabs>
        <w:spacing w:line="200" w:lineRule="exact"/>
        <w:ind w:leftChars="2008" w:left="4819" w:rightChars="-119" w:right="-286" w:firstLineChars="1" w:firstLine="2"/>
        <w:rPr>
          <w:rFonts w:ascii="Times New Roman" w:eastAsia="標楷體" w:hAnsi="Times New Roman"/>
          <w:color w:val="000000"/>
          <w:kern w:val="0"/>
          <w:sz w:val="18"/>
          <w:szCs w:val="20"/>
        </w:rPr>
      </w:pPr>
      <w:r w:rsidRPr="00A91E7B">
        <w:rPr>
          <w:rFonts w:ascii="Times New Roman" w:eastAsia="標楷體" w:hAnsi="Times New Roman"/>
          <w:color w:val="000000"/>
          <w:kern w:val="0"/>
          <w:sz w:val="18"/>
          <w:szCs w:val="20"/>
        </w:rPr>
        <w:t>99.06.01</w:t>
      </w:r>
      <w:r w:rsidRPr="00A91E7B">
        <w:rPr>
          <w:rFonts w:ascii="Times New Roman" w:eastAsia="標楷體" w:hAnsi="Times New Roman"/>
          <w:color w:val="000000"/>
          <w:kern w:val="0"/>
          <w:sz w:val="18"/>
          <w:szCs w:val="20"/>
        </w:rPr>
        <w:t>九十八學年度第六次教務會議通過</w:t>
      </w:r>
    </w:p>
    <w:p w:rsidR="00AB7B8C" w:rsidRPr="00A91E7B" w:rsidRDefault="00AB7B8C" w:rsidP="00AB7B8C">
      <w:pPr>
        <w:tabs>
          <w:tab w:val="left" w:pos="9639"/>
        </w:tabs>
        <w:spacing w:line="200" w:lineRule="exact"/>
        <w:ind w:leftChars="2008" w:left="4819" w:rightChars="-119" w:right="-286" w:firstLineChars="1" w:firstLine="2"/>
        <w:rPr>
          <w:rFonts w:ascii="Times New Roman" w:eastAsia="標楷體" w:hAnsi="Times New Roman"/>
          <w:color w:val="000000"/>
          <w:kern w:val="0"/>
          <w:sz w:val="18"/>
          <w:szCs w:val="20"/>
        </w:rPr>
      </w:pPr>
      <w:r w:rsidRPr="00A91E7B">
        <w:rPr>
          <w:rFonts w:ascii="Times New Roman" w:eastAsia="標楷體" w:hAnsi="Times New Roman"/>
          <w:color w:val="000000"/>
          <w:kern w:val="0"/>
          <w:sz w:val="18"/>
          <w:szCs w:val="20"/>
        </w:rPr>
        <w:t>99.08.05</w:t>
      </w:r>
      <w:r w:rsidRPr="00A91E7B">
        <w:rPr>
          <w:rFonts w:ascii="Times New Roman" w:eastAsia="標楷體" w:hAnsi="Times New Roman"/>
          <w:color w:val="000000"/>
          <w:kern w:val="0"/>
          <w:sz w:val="18"/>
          <w:szCs w:val="20"/>
        </w:rPr>
        <w:t>高醫院口字第</w:t>
      </w:r>
      <w:r w:rsidRPr="00A91E7B">
        <w:rPr>
          <w:rFonts w:ascii="Times New Roman" w:eastAsia="標楷體" w:hAnsi="Times New Roman"/>
          <w:color w:val="000000"/>
          <w:kern w:val="0"/>
          <w:sz w:val="18"/>
          <w:szCs w:val="20"/>
        </w:rPr>
        <w:t>0991103656</w:t>
      </w:r>
      <w:r w:rsidRPr="00A91E7B">
        <w:rPr>
          <w:rFonts w:ascii="Times New Roman" w:eastAsia="標楷體" w:hAnsi="Times New Roman"/>
          <w:color w:val="000000"/>
          <w:kern w:val="0"/>
          <w:sz w:val="18"/>
          <w:szCs w:val="20"/>
        </w:rPr>
        <w:t>號函公布</w:t>
      </w:r>
    </w:p>
    <w:p w:rsidR="00AB7B8C" w:rsidRPr="00A91E7B" w:rsidRDefault="00AB7B8C" w:rsidP="00AB7B8C">
      <w:pPr>
        <w:tabs>
          <w:tab w:val="left" w:pos="9639"/>
        </w:tabs>
        <w:spacing w:line="200" w:lineRule="exact"/>
        <w:ind w:leftChars="2008" w:left="4819" w:rightChars="-119" w:right="-286" w:firstLineChars="1" w:firstLine="2"/>
        <w:rPr>
          <w:rFonts w:ascii="Times New Roman" w:eastAsia="標楷體" w:hAnsi="Times New Roman"/>
          <w:color w:val="000000"/>
          <w:sz w:val="18"/>
          <w:szCs w:val="20"/>
        </w:rPr>
      </w:pPr>
      <w:r w:rsidRPr="00A91E7B">
        <w:rPr>
          <w:rFonts w:ascii="Times New Roman" w:eastAsia="標楷體" w:hAnsi="Times New Roman"/>
          <w:color w:val="000000"/>
          <w:sz w:val="18"/>
          <w:szCs w:val="20"/>
        </w:rPr>
        <w:t>100.11.01</w:t>
      </w:r>
      <w:r w:rsidRPr="00A91E7B">
        <w:rPr>
          <w:rFonts w:ascii="Times New Roman" w:eastAsia="標楷體" w:hAnsi="Times New Roman"/>
          <w:color w:val="000000"/>
          <w:sz w:val="18"/>
          <w:szCs w:val="20"/>
        </w:rPr>
        <w:t>口腔醫學院</w:t>
      </w:r>
      <w:r w:rsidRPr="00A91E7B">
        <w:rPr>
          <w:rFonts w:ascii="Times New Roman" w:eastAsia="標楷體" w:hAnsi="Times New Roman"/>
          <w:color w:val="000000"/>
          <w:sz w:val="18"/>
          <w:szCs w:val="20"/>
        </w:rPr>
        <w:t>100</w:t>
      </w:r>
      <w:r w:rsidRPr="00A91E7B">
        <w:rPr>
          <w:rFonts w:ascii="Times New Roman" w:eastAsia="標楷體" w:hAnsi="Times New Roman"/>
          <w:color w:val="000000"/>
          <w:sz w:val="18"/>
          <w:szCs w:val="20"/>
        </w:rPr>
        <w:t>學年度第</w:t>
      </w:r>
      <w:r w:rsidRPr="00A91E7B">
        <w:rPr>
          <w:rFonts w:ascii="Times New Roman" w:eastAsia="標楷體" w:hAnsi="Times New Roman"/>
          <w:color w:val="000000"/>
          <w:sz w:val="18"/>
          <w:szCs w:val="20"/>
        </w:rPr>
        <w:t>4</w:t>
      </w:r>
      <w:r w:rsidRPr="00A91E7B">
        <w:rPr>
          <w:rFonts w:ascii="Times New Roman" w:eastAsia="標楷體" w:hAnsi="Times New Roman"/>
          <w:color w:val="000000"/>
          <w:sz w:val="18"/>
          <w:szCs w:val="20"/>
        </w:rPr>
        <w:t>次院務會議修正通過</w:t>
      </w:r>
    </w:p>
    <w:p w:rsidR="00AB7B8C" w:rsidRPr="00A91E7B" w:rsidRDefault="00AB7B8C" w:rsidP="00AB7B8C">
      <w:pPr>
        <w:tabs>
          <w:tab w:val="left" w:pos="9639"/>
        </w:tabs>
        <w:spacing w:line="200" w:lineRule="exact"/>
        <w:ind w:leftChars="2008" w:left="4819" w:rightChars="-119" w:right="-286" w:firstLineChars="1" w:firstLine="2"/>
        <w:rPr>
          <w:rFonts w:ascii="Times New Roman" w:eastAsia="標楷體" w:hAnsi="Times New Roman"/>
          <w:color w:val="000000"/>
          <w:sz w:val="18"/>
        </w:rPr>
      </w:pPr>
      <w:r w:rsidRPr="00A91E7B">
        <w:rPr>
          <w:rFonts w:ascii="Times New Roman" w:eastAsia="標楷體" w:hAnsi="Times New Roman"/>
          <w:color w:val="000000"/>
          <w:sz w:val="18"/>
        </w:rPr>
        <w:t>100.12.14</w:t>
      </w:r>
      <w:r w:rsidRPr="00A91E7B">
        <w:rPr>
          <w:rFonts w:ascii="Times New Roman" w:eastAsia="標楷體" w:hAnsi="Times New Roman"/>
          <w:color w:val="000000"/>
          <w:sz w:val="18"/>
        </w:rPr>
        <w:t>一</w:t>
      </w:r>
      <w:r w:rsidRPr="00A91E7B">
        <w:rPr>
          <w:rFonts w:ascii="Times New Roman" w:eastAsia="標楷體" w:hAnsi="Times New Roman"/>
          <w:color w:val="000000"/>
          <w:sz w:val="18"/>
        </w:rPr>
        <w:t>OO</w:t>
      </w:r>
      <w:r w:rsidRPr="00A91E7B">
        <w:rPr>
          <w:rFonts w:ascii="Times New Roman" w:eastAsia="標楷體" w:hAnsi="Times New Roman"/>
          <w:color w:val="000000"/>
          <w:sz w:val="18"/>
        </w:rPr>
        <w:t>學年度第二次教務會議通過</w:t>
      </w:r>
    </w:p>
    <w:p w:rsidR="00AB7B8C" w:rsidRPr="00A91E7B" w:rsidRDefault="00AB7B8C" w:rsidP="00AB7B8C">
      <w:pPr>
        <w:tabs>
          <w:tab w:val="left" w:pos="9639"/>
        </w:tabs>
        <w:spacing w:line="200" w:lineRule="exact"/>
        <w:ind w:leftChars="2008" w:left="4819" w:rightChars="-119" w:right="-286" w:firstLineChars="1" w:firstLine="2"/>
        <w:rPr>
          <w:rFonts w:ascii="Times New Roman" w:eastAsia="標楷體" w:hAnsi="Times New Roman"/>
          <w:color w:val="000000"/>
          <w:kern w:val="0"/>
          <w:sz w:val="18"/>
          <w:szCs w:val="20"/>
        </w:rPr>
      </w:pPr>
      <w:r w:rsidRPr="00A91E7B">
        <w:rPr>
          <w:rFonts w:ascii="Times New Roman" w:eastAsia="標楷體" w:hAnsi="Times New Roman"/>
          <w:color w:val="000000"/>
          <w:kern w:val="0"/>
          <w:sz w:val="18"/>
          <w:szCs w:val="20"/>
        </w:rPr>
        <w:t>101.01.03</w:t>
      </w:r>
      <w:r w:rsidRPr="00A91E7B">
        <w:rPr>
          <w:rFonts w:ascii="Times New Roman" w:eastAsia="標楷體" w:hAnsi="Times New Roman"/>
          <w:color w:val="000000"/>
          <w:kern w:val="0"/>
          <w:sz w:val="18"/>
          <w:szCs w:val="20"/>
        </w:rPr>
        <w:t>高醫院口字第</w:t>
      </w:r>
      <w:r w:rsidRPr="00A91E7B">
        <w:rPr>
          <w:rFonts w:ascii="Times New Roman" w:eastAsia="標楷體" w:hAnsi="Times New Roman"/>
          <w:color w:val="000000"/>
          <w:kern w:val="0"/>
          <w:sz w:val="18"/>
          <w:szCs w:val="20"/>
        </w:rPr>
        <w:t>1001104074</w:t>
      </w:r>
      <w:r w:rsidRPr="00A91E7B">
        <w:rPr>
          <w:rFonts w:ascii="Times New Roman" w:eastAsia="標楷體" w:hAnsi="Times New Roman"/>
          <w:color w:val="000000"/>
          <w:kern w:val="0"/>
          <w:sz w:val="18"/>
          <w:szCs w:val="20"/>
        </w:rPr>
        <w:t>號函公布</w:t>
      </w:r>
    </w:p>
    <w:p w:rsidR="00AB7B8C" w:rsidRPr="00A91E7B" w:rsidRDefault="00AB7B8C" w:rsidP="00AB7B8C">
      <w:pPr>
        <w:tabs>
          <w:tab w:val="left" w:pos="9639"/>
        </w:tabs>
        <w:spacing w:line="200" w:lineRule="exact"/>
        <w:ind w:leftChars="2008" w:left="4819" w:rightChars="-119" w:right="-286" w:firstLineChars="1" w:firstLine="2"/>
        <w:rPr>
          <w:rFonts w:ascii="Times New Roman" w:eastAsia="標楷體" w:hAnsi="Times New Roman"/>
          <w:color w:val="000000"/>
          <w:sz w:val="18"/>
          <w:szCs w:val="20"/>
        </w:rPr>
      </w:pPr>
      <w:r w:rsidRPr="00A91E7B">
        <w:rPr>
          <w:rFonts w:ascii="Times New Roman" w:eastAsia="標楷體" w:hAnsi="Times New Roman"/>
          <w:color w:val="000000"/>
          <w:kern w:val="0"/>
          <w:sz w:val="18"/>
          <w:szCs w:val="20"/>
        </w:rPr>
        <w:t>101.03.06</w:t>
      </w:r>
      <w:r w:rsidRPr="00A91E7B">
        <w:rPr>
          <w:rFonts w:ascii="Times New Roman" w:eastAsia="標楷體" w:hAnsi="Times New Roman"/>
          <w:color w:val="000000"/>
          <w:sz w:val="18"/>
          <w:szCs w:val="20"/>
        </w:rPr>
        <w:t>口腔醫學院</w:t>
      </w:r>
      <w:r w:rsidRPr="00A91E7B">
        <w:rPr>
          <w:rFonts w:ascii="Times New Roman" w:eastAsia="標楷體" w:hAnsi="Times New Roman"/>
          <w:color w:val="000000"/>
          <w:sz w:val="18"/>
          <w:szCs w:val="20"/>
        </w:rPr>
        <w:t>100</w:t>
      </w:r>
      <w:r w:rsidRPr="00A91E7B">
        <w:rPr>
          <w:rFonts w:ascii="Times New Roman" w:eastAsia="標楷體" w:hAnsi="Times New Roman"/>
          <w:color w:val="000000"/>
          <w:sz w:val="18"/>
          <w:szCs w:val="20"/>
        </w:rPr>
        <w:t>學年度第</w:t>
      </w:r>
      <w:r w:rsidRPr="00A91E7B">
        <w:rPr>
          <w:rFonts w:ascii="Times New Roman" w:eastAsia="標楷體" w:hAnsi="Times New Roman"/>
          <w:color w:val="000000"/>
          <w:sz w:val="18"/>
          <w:szCs w:val="20"/>
        </w:rPr>
        <w:t>7</w:t>
      </w:r>
      <w:r w:rsidRPr="00A91E7B">
        <w:rPr>
          <w:rFonts w:ascii="Times New Roman" w:eastAsia="標楷體" w:hAnsi="Times New Roman"/>
          <w:color w:val="000000"/>
          <w:sz w:val="18"/>
          <w:szCs w:val="20"/>
        </w:rPr>
        <w:t>次暨第</w:t>
      </w:r>
      <w:r w:rsidRPr="00A91E7B">
        <w:rPr>
          <w:rFonts w:ascii="Times New Roman" w:eastAsia="標楷體" w:hAnsi="Times New Roman"/>
          <w:color w:val="000000"/>
          <w:sz w:val="18"/>
          <w:szCs w:val="20"/>
        </w:rPr>
        <w:t>8</w:t>
      </w:r>
      <w:r w:rsidRPr="00A91E7B">
        <w:rPr>
          <w:rFonts w:ascii="Times New Roman" w:eastAsia="標楷體" w:hAnsi="Times New Roman"/>
          <w:color w:val="000000"/>
          <w:sz w:val="18"/>
          <w:szCs w:val="20"/>
        </w:rPr>
        <w:t>次院務會議修正通過</w:t>
      </w:r>
    </w:p>
    <w:p w:rsidR="00AB7B8C" w:rsidRPr="00A91E7B" w:rsidRDefault="00AB7B8C" w:rsidP="00AB7B8C">
      <w:pPr>
        <w:tabs>
          <w:tab w:val="left" w:pos="9639"/>
        </w:tabs>
        <w:snapToGrid w:val="0"/>
        <w:spacing w:line="200" w:lineRule="exact"/>
        <w:ind w:leftChars="2008" w:left="4819" w:rightChars="-119" w:right="-286" w:firstLineChars="1" w:firstLine="2"/>
        <w:contextualSpacing/>
        <w:rPr>
          <w:rFonts w:ascii="Times New Roman" w:eastAsia="標楷體" w:hAnsi="Times New Roman"/>
          <w:color w:val="000000"/>
          <w:sz w:val="18"/>
        </w:rPr>
      </w:pPr>
      <w:r w:rsidRPr="00A91E7B">
        <w:rPr>
          <w:rFonts w:ascii="Times New Roman" w:eastAsia="標楷體" w:hAnsi="Times New Roman"/>
          <w:color w:val="000000"/>
          <w:sz w:val="18"/>
        </w:rPr>
        <w:t>101.04.03</w:t>
      </w:r>
      <w:r w:rsidRPr="00A91E7B">
        <w:rPr>
          <w:rFonts w:ascii="Times New Roman" w:eastAsia="標楷體" w:hAnsi="Times New Roman"/>
          <w:color w:val="000000"/>
          <w:sz w:val="18"/>
        </w:rPr>
        <w:t>一</w:t>
      </w:r>
      <w:r w:rsidRPr="00A91E7B">
        <w:rPr>
          <w:rFonts w:ascii="Times New Roman" w:eastAsia="標楷體" w:hAnsi="Times New Roman"/>
          <w:color w:val="000000"/>
          <w:sz w:val="18"/>
        </w:rPr>
        <w:t>OO</w:t>
      </w:r>
      <w:r w:rsidRPr="00A91E7B">
        <w:rPr>
          <w:rFonts w:ascii="Times New Roman" w:eastAsia="標楷體" w:hAnsi="Times New Roman"/>
          <w:color w:val="000000"/>
          <w:sz w:val="18"/>
        </w:rPr>
        <w:t>學年度第五次教務會議通過，自</w:t>
      </w:r>
      <w:r w:rsidRPr="00A91E7B">
        <w:rPr>
          <w:rFonts w:ascii="Times New Roman" w:eastAsia="標楷體" w:hAnsi="Times New Roman"/>
          <w:color w:val="000000"/>
          <w:sz w:val="18"/>
        </w:rPr>
        <w:t>101</w:t>
      </w:r>
      <w:r w:rsidRPr="00A91E7B">
        <w:rPr>
          <w:rFonts w:ascii="Times New Roman" w:eastAsia="標楷體" w:hAnsi="Times New Roman"/>
          <w:color w:val="000000"/>
          <w:sz w:val="18"/>
        </w:rPr>
        <w:t>學年度起實施</w:t>
      </w:r>
    </w:p>
    <w:p w:rsidR="00AB7B8C" w:rsidRPr="00A91E7B" w:rsidRDefault="00AB7B8C" w:rsidP="00AB7B8C">
      <w:pPr>
        <w:snapToGrid w:val="0"/>
        <w:spacing w:line="200" w:lineRule="exact"/>
        <w:ind w:leftChars="2008" w:left="4819" w:rightChars="-119" w:right="-286" w:firstLineChars="1" w:firstLine="2"/>
        <w:contextualSpacing/>
        <w:rPr>
          <w:rFonts w:ascii="Times New Roman" w:eastAsia="標楷體" w:hAnsi="Times New Roman"/>
          <w:color w:val="000000"/>
          <w:kern w:val="0"/>
          <w:sz w:val="18"/>
          <w:szCs w:val="20"/>
        </w:rPr>
      </w:pPr>
      <w:r w:rsidRPr="00A91E7B">
        <w:rPr>
          <w:rFonts w:ascii="Times New Roman" w:eastAsia="標楷體" w:hAnsi="Times New Roman"/>
          <w:color w:val="000000"/>
          <w:kern w:val="0"/>
          <w:sz w:val="18"/>
          <w:szCs w:val="20"/>
        </w:rPr>
        <w:t>101.05.02</w:t>
      </w:r>
      <w:r w:rsidRPr="00A91E7B">
        <w:rPr>
          <w:rFonts w:ascii="Times New Roman" w:eastAsia="標楷體" w:hAnsi="Times New Roman"/>
          <w:color w:val="000000"/>
          <w:kern w:val="0"/>
          <w:sz w:val="18"/>
          <w:szCs w:val="20"/>
        </w:rPr>
        <w:t>高醫院口字第</w:t>
      </w:r>
      <w:r w:rsidRPr="00A91E7B">
        <w:rPr>
          <w:rFonts w:ascii="Times New Roman" w:eastAsia="標楷體" w:hAnsi="Times New Roman"/>
          <w:color w:val="000000"/>
          <w:kern w:val="0"/>
          <w:sz w:val="18"/>
          <w:szCs w:val="20"/>
        </w:rPr>
        <w:t>1011101112</w:t>
      </w:r>
      <w:r w:rsidRPr="00A91E7B">
        <w:rPr>
          <w:rFonts w:ascii="Times New Roman" w:eastAsia="標楷體" w:hAnsi="Times New Roman"/>
          <w:color w:val="000000"/>
          <w:kern w:val="0"/>
          <w:sz w:val="18"/>
          <w:szCs w:val="20"/>
        </w:rPr>
        <w:t>號函公布布</w:t>
      </w:r>
    </w:p>
    <w:p w:rsidR="00AB7B8C" w:rsidRPr="00A91E7B" w:rsidRDefault="00AB7B8C" w:rsidP="00AB7B8C">
      <w:pPr>
        <w:snapToGrid w:val="0"/>
        <w:spacing w:line="200" w:lineRule="exact"/>
        <w:ind w:leftChars="2008" w:left="4819" w:rightChars="-119" w:right="-286" w:firstLineChars="1" w:firstLine="2"/>
        <w:contextualSpacing/>
        <w:rPr>
          <w:rFonts w:ascii="Times New Roman" w:eastAsia="標楷體" w:hAnsi="Times New Roman"/>
          <w:color w:val="000000"/>
          <w:sz w:val="18"/>
          <w:szCs w:val="20"/>
        </w:rPr>
      </w:pPr>
      <w:r w:rsidRPr="00A91E7B">
        <w:rPr>
          <w:rFonts w:ascii="Times New Roman" w:eastAsia="標楷體" w:hAnsi="Times New Roman"/>
          <w:color w:val="000000"/>
          <w:sz w:val="18"/>
          <w:szCs w:val="20"/>
        </w:rPr>
        <w:t>102.09.04</w:t>
      </w:r>
      <w:r w:rsidRPr="00A91E7B">
        <w:rPr>
          <w:rFonts w:ascii="Times New Roman" w:eastAsia="標楷體" w:hAnsi="Times New Roman"/>
          <w:color w:val="000000"/>
          <w:sz w:val="18"/>
          <w:szCs w:val="20"/>
        </w:rPr>
        <w:t>口腔醫學院</w:t>
      </w:r>
      <w:r w:rsidRPr="00A91E7B">
        <w:rPr>
          <w:rFonts w:ascii="Times New Roman" w:eastAsia="標楷體" w:hAnsi="Times New Roman"/>
          <w:color w:val="000000"/>
          <w:sz w:val="18"/>
          <w:szCs w:val="20"/>
        </w:rPr>
        <w:t>102</w:t>
      </w:r>
      <w:r w:rsidRPr="00A91E7B">
        <w:rPr>
          <w:rFonts w:ascii="Times New Roman" w:eastAsia="標楷體" w:hAnsi="Times New Roman"/>
          <w:color w:val="000000"/>
          <w:sz w:val="18"/>
          <w:szCs w:val="20"/>
        </w:rPr>
        <w:t>學年度第</w:t>
      </w:r>
      <w:r w:rsidRPr="00A91E7B">
        <w:rPr>
          <w:rFonts w:ascii="Times New Roman" w:eastAsia="標楷體" w:hAnsi="Times New Roman"/>
          <w:color w:val="000000"/>
          <w:sz w:val="18"/>
          <w:szCs w:val="20"/>
        </w:rPr>
        <w:t>1</w:t>
      </w:r>
      <w:r w:rsidRPr="00A91E7B">
        <w:rPr>
          <w:rFonts w:ascii="Times New Roman" w:eastAsia="標楷體" w:hAnsi="Times New Roman"/>
          <w:color w:val="000000"/>
          <w:sz w:val="18"/>
          <w:szCs w:val="20"/>
        </w:rPr>
        <w:t>次院務會議修正通過</w:t>
      </w:r>
    </w:p>
    <w:p w:rsidR="00AB7B8C" w:rsidRPr="00A91E7B" w:rsidRDefault="00AB7B8C" w:rsidP="00AB7B8C">
      <w:pPr>
        <w:snapToGrid w:val="0"/>
        <w:spacing w:line="200" w:lineRule="exact"/>
        <w:ind w:leftChars="2008" w:left="4819" w:rightChars="-119" w:right="-286" w:firstLineChars="1" w:firstLine="2"/>
        <w:contextualSpacing/>
        <w:rPr>
          <w:rFonts w:ascii="Times New Roman" w:eastAsia="標楷體" w:hAnsi="Times New Roman"/>
          <w:color w:val="000000"/>
          <w:sz w:val="18"/>
          <w:szCs w:val="20"/>
        </w:rPr>
      </w:pPr>
      <w:r w:rsidRPr="00A91E7B">
        <w:rPr>
          <w:rFonts w:ascii="Times New Roman" w:eastAsia="標楷體" w:hAnsi="Times New Roman"/>
          <w:color w:val="000000"/>
          <w:sz w:val="18"/>
          <w:szCs w:val="20"/>
        </w:rPr>
        <w:t>102.09.11</w:t>
      </w:r>
      <w:r w:rsidRPr="00A91E7B">
        <w:rPr>
          <w:rFonts w:ascii="Times New Roman" w:eastAsia="標楷體" w:hAnsi="Times New Roman"/>
          <w:color w:val="000000"/>
          <w:sz w:val="18"/>
          <w:szCs w:val="20"/>
        </w:rPr>
        <w:t>一</w:t>
      </w:r>
      <w:r w:rsidRPr="00A91E7B">
        <w:rPr>
          <w:rFonts w:ascii="Times New Roman" w:eastAsia="標楷體" w:hAnsi="Times New Roman"/>
          <w:color w:val="000000"/>
          <w:sz w:val="18"/>
          <w:szCs w:val="20"/>
        </w:rPr>
        <w:t>O</w:t>
      </w:r>
      <w:r w:rsidRPr="00A91E7B">
        <w:rPr>
          <w:rFonts w:ascii="Times New Roman" w:eastAsia="標楷體" w:hAnsi="Times New Roman"/>
          <w:color w:val="000000"/>
          <w:sz w:val="18"/>
          <w:szCs w:val="20"/>
        </w:rPr>
        <w:t>二學年度第一次教務會議修正通過</w:t>
      </w:r>
    </w:p>
    <w:p w:rsidR="00AB7B8C" w:rsidRPr="00A91E7B" w:rsidRDefault="00AB7B8C" w:rsidP="00AB7B8C">
      <w:pPr>
        <w:snapToGrid w:val="0"/>
        <w:spacing w:line="200" w:lineRule="exact"/>
        <w:ind w:leftChars="2008" w:left="4819" w:rightChars="-119" w:right="-286" w:firstLineChars="1" w:firstLine="2"/>
        <w:contextualSpacing/>
        <w:rPr>
          <w:rFonts w:ascii="Times New Roman" w:eastAsia="標楷體" w:hAnsi="Times New Roman"/>
          <w:color w:val="000000"/>
          <w:sz w:val="18"/>
          <w:szCs w:val="20"/>
        </w:rPr>
      </w:pPr>
      <w:r w:rsidRPr="00A91E7B">
        <w:rPr>
          <w:rFonts w:ascii="Times New Roman" w:eastAsia="標楷體" w:hAnsi="Times New Roman"/>
          <w:color w:val="000000"/>
          <w:sz w:val="18"/>
          <w:szCs w:val="20"/>
        </w:rPr>
        <w:t>102.10.02</w:t>
      </w:r>
      <w:r w:rsidRPr="00A91E7B">
        <w:rPr>
          <w:rFonts w:ascii="Times New Roman" w:eastAsia="標楷體" w:hAnsi="Times New Roman"/>
          <w:color w:val="000000"/>
          <w:sz w:val="18"/>
          <w:szCs w:val="20"/>
        </w:rPr>
        <w:t>口腔醫學院</w:t>
      </w:r>
      <w:r w:rsidRPr="00A91E7B">
        <w:rPr>
          <w:rFonts w:ascii="Times New Roman" w:eastAsia="標楷體" w:hAnsi="Times New Roman"/>
          <w:color w:val="000000"/>
          <w:sz w:val="18"/>
          <w:szCs w:val="20"/>
        </w:rPr>
        <w:t>102</w:t>
      </w:r>
      <w:r w:rsidRPr="00A91E7B">
        <w:rPr>
          <w:rFonts w:ascii="Times New Roman" w:eastAsia="標楷體" w:hAnsi="Times New Roman"/>
          <w:color w:val="000000"/>
          <w:sz w:val="18"/>
          <w:szCs w:val="20"/>
        </w:rPr>
        <w:t>學年度第</w:t>
      </w:r>
      <w:r w:rsidRPr="00A91E7B">
        <w:rPr>
          <w:rFonts w:ascii="Times New Roman" w:eastAsia="標楷體" w:hAnsi="Times New Roman"/>
          <w:color w:val="000000"/>
          <w:sz w:val="18"/>
          <w:szCs w:val="20"/>
        </w:rPr>
        <w:t>2</w:t>
      </w:r>
      <w:r w:rsidRPr="00A91E7B">
        <w:rPr>
          <w:rFonts w:ascii="Times New Roman" w:eastAsia="標楷體" w:hAnsi="Times New Roman"/>
          <w:color w:val="000000"/>
          <w:sz w:val="18"/>
          <w:szCs w:val="20"/>
        </w:rPr>
        <w:t>次院務會議修正通過</w:t>
      </w:r>
    </w:p>
    <w:p w:rsidR="00AB7B8C" w:rsidRPr="00A91E7B" w:rsidRDefault="00AB7B8C" w:rsidP="00AB7B8C">
      <w:pPr>
        <w:snapToGrid w:val="0"/>
        <w:spacing w:line="200" w:lineRule="exact"/>
        <w:ind w:leftChars="2008" w:left="4819" w:rightChars="-119" w:right="-286" w:firstLineChars="1" w:firstLine="2"/>
        <w:contextualSpacing/>
        <w:rPr>
          <w:rFonts w:ascii="Times New Roman" w:eastAsia="標楷體" w:hAnsi="Times New Roman"/>
          <w:color w:val="000000"/>
          <w:sz w:val="18"/>
          <w:szCs w:val="20"/>
        </w:rPr>
      </w:pPr>
      <w:r w:rsidRPr="00A91E7B">
        <w:rPr>
          <w:rFonts w:ascii="Times New Roman" w:eastAsia="標楷體" w:hAnsi="Times New Roman"/>
          <w:color w:val="000000"/>
          <w:sz w:val="18"/>
          <w:szCs w:val="20"/>
        </w:rPr>
        <w:t>102.11.01</w:t>
      </w:r>
      <w:r w:rsidRPr="00A91E7B">
        <w:rPr>
          <w:rFonts w:ascii="Times New Roman" w:eastAsia="標楷體" w:hAnsi="Times New Roman"/>
          <w:color w:val="000000"/>
          <w:sz w:val="18"/>
          <w:szCs w:val="20"/>
        </w:rPr>
        <w:t>一</w:t>
      </w:r>
      <w:r w:rsidRPr="00A91E7B">
        <w:rPr>
          <w:rFonts w:ascii="Times New Roman" w:eastAsia="標楷體" w:hAnsi="Times New Roman"/>
          <w:color w:val="000000"/>
          <w:sz w:val="18"/>
          <w:szCs w:val="20"/>
        </w:rPr>
        <w:t>O</w:t>
      </w:r>
      <w:r w:rsidRPr="00A91E7B">
        <w:rPr>
          <w:rFonts w:ascii="Times New Roman" w:eastAsia="標楷體" w:hAnsi="Times New Roman"/>
          <w:color w:val="000000"/>
          <w:sz w:val="18"/>
          <w:szCs w:val="20"/>
        </w:rPr>
        <w:t>二學年度第二次教務會議修正通過</w:t>
      </w:r>
    </w:p>
    <w:p w:rsidR="00AB7B8C" w:rsidRPr="00A91E7B" w:rsidRDefault="00AB7B8C" w:rsidP="00AB7B8C">
      <w:pPr>
        <w:snapToGrid w:val="0"/>
        <w:spacing w:line="200" w:lineRule="exact"/>
        <w:ind w:leftChars="2008" w:left="4819" w:rightChars="-119" w:right="-286" w:firstLineChars="1" w:firstLine="2"/>
        <w:contextualSpacing/>
        <w:rPr>
          <w:rFonts w:ascii="Times New Roman" w:eastAsia="標楷體" w:hAnsi="Times New Roman"/>
          <w:color w:val="000000"/>
          <w:kern w:val="0"/>
          <w:sz w:val="18"/>
          <w:szCs w:val="20"/>
        </w:rPr>
      </w:pPr>
      <w:r w:rsidRPr="00A91E7B">
        <w:rPr>
          <w:rFonts w:ascii="Times New Roman" w:eastAsia="標楷體" w:hAnsi="Times New Roman"/>
          <w:color w:val="000000"/>
          <w:kern w:val="0"/>
          <w:sz w:val="18"/>
          <w:szCs w:val="20"/>
        </w:rPr>
        <w:t>102.11.25</w:t>
      </w:r>
      <w:r w:rsidRPr="00A91E7B">
        <w:rPr>
          <w:rFonts w:ascii="Times New Roman" w:eastAsia="標楷體" w:hAnsi="Times New Roman"/>
          <w:color w:val="000000"/>
          <w:kern w:val="0"/>
          <w:sz w:val="18"/>
          <w:szCs w:val="20"/>
        </w:rPr>
        <w:t>高醫院口字第</w:t>
      </w:r>
      <w:r w:rsidRPr="00A91E7B">
        <w:rPr>
          <w:rFonts w:ascii="Times New Roman" w:eastAsia="標楷體" w:hAnsi="Times New Roman"/>
          <w:color w:val="000000"/>
          <w:kern w:val="0"/>
          <w:sz w:val="18"/>
          <w:szCs w:val="20"/>
        </w:rPr>
        <w:t>1021103610</w:t>
      </w:r>
      <w:r w:rsidRPr="00A91E7B">
        <w:rPr>
          <w:rFonts w:ascii="Times New Roman" w:eastAsia="標楷體" w:hAnsi="Times New Roman"/>
          <w:color w:val="000000"/>
          <w:kern w:val="0"/>
          <w:sz w:val="18"/>
          <w:szCs w:val="20"/>
        </w:rPr>
        <w:t>號函公布</w:t>
      </w:r>
    </w:p>
    <w:p w:rsidR="00AB7B8C" w:rsidRPr="00A91E7B" w:rsidRDefault="00AB7B8C" w:rsidP="00AB7B8C">
      <w:pPr>
        <w:snapToGrid w:val="0"/>
        <w:spacing w:line="200" w:lineRule="exact"/>
        <w:ind w:leftChars="2008" w:left="4819" w:rightChars="-119" w:right="-286" w:firstLineChars="1" w:firstLine="2"/>
        <w:contextualSpacing/>
        <w:rPr>
          <w:rFonts w:ascii="Times New Roman" w:eastAsia="標楷體" w:hAnsi="Times New Roman"/>
          <w:color w:val="000000"/>
          <w:sz w:val="18"/>
          <w:szCs w:val="20"/>
        </w:rPr>
      </w:pPr>
      <w:r w:rsidRPr="00A91E7B">
        <w:rPr>
          <w:rFonts w:ascii="Times New Roman" w:eastAsia="標楷體" w:hAnsi="Times New Roman"/>
          <w:color w:val="000000"/>
          <w:sz w:val="18"/>
          <w:szCs w:val="20"/>
        </w:rPr>
        <w:t>103.01.08</w:t>
      </w:r>
      <w:r w:rsidRPr="00A91E7B">
        <w:rPr>
          <w:rFonts w:ascii="Times New Roman" w:eastAsia="標楷體" w:hAnsi="Times New Roman"/>
          <w:color w:val="000000"/>
          <w:sz w:val="18"/>
          <w:szCs w:val="20"/>
        </w:rPr>
        <w:t>口腔醫學院</w:t>
      </w:r>
      <w:r w:rsidRPr="00A91E7B">
        <w:rPr>
          <w:rFonts w:ascii="Times New Roman" w:eastAsia="標楷體" w:hAnsi="Times New Roman"/>
          <w:color w:val="000000"/>
          <w:sz w:val="18"/>
          <w:szCs w:val="20"/>
        </w:rPr>
        <w:t>102</w:t>
      </w:r>
      <w:r w:rsidRPr="00A91E7B">
        <w:rPr>
          <w:rFonts w:ascii="Times New Roman" w:eastAsia="標楷體" w:hAnsi="Times New Roman"/>
          <w:color w:val="000000"/>
          <w:sz w:val="18"/>
          <w:szCs w:val="20"/>
        </w:rPr>
        <w:t>學年度第</w:t>
      </w:r>
      <w:r w:rsidRPr="00A91E7B">
        <w:rPr>
          <w:rFonts w:ascii="Times New Roman" w:eastAsia="標楷體" w:hAnsi="Times New Roman"/>
          <w:color w:val="000000"/>
          <w:sz w:val="18"/>
          <w:szCs w:val="20"/>
        </w:rPr>
        <w:t>4</w:t>
      </w:r>
      <w:r w:rsidRPr="00A91E7B">
        <w:rPr>
          <w:rFonts w:ascii="Times New Roman" w:eastAsia="標楷體" w:hAnsi="Times New Roman"/>
          <w:color w:val="000000"/>
          <w:sz w:val="18"/>
          <w:szCs w:val="20"/>
        </w:rPr>
        <w:t>次院務會議修正通過</w:t>
      </w:r>
    </w:p>
    <w:p w:rsidR="00AB7B8C" w:rsidRPr="00A91E7B" w:rsidRDefault="00AB7B8C" w:rsidP="00AB7B8C">
      <w:pPr>
        <w:snapToGrid w:val="0"/>
        <w:spacing w:line="200" w:lineRule="exact"/>
        <w:ind w:leftChars="2008" w:left="4819" w:rightChars="-119" w:right="-286" w:firstLineChars="1" w:firstLine="2"/>
        <w:contextualSpacing/>
        <w:rPr>
          <w:rFonts w:ascii="Times New Roman" w:eastAsia="標楷體" w:hAnsi="Times New Roman"/>
          <w:color w:val="000000"/>
          <w:sz w:val="18"/>
          <w:szCs w:val="20"/>
        </w:rPr>
      </w:pPr>
      <w:r w:rsidRPr="00A91E7B">
        <w:rPr>
          <w:rFonts w:ascii="Times New Roman" w:eastAsia="標楷體" w:hAnsi="Times New Roman"/>
          <w:color w:val="000000"/>
          <w:sz w:val="18"/>
          <w:szCs w:val="20"/>
        </w:rPr>
        <w:t>103.02.12</w:t>
      </w:r>
      <w:r w:rsidRPr="00A91E7B">
        <w:rPr>
          <w:rFonts w:ascii="Times New Roman" w:eastAsia="標楷體" w:hAnsi="Times New Roman"/>
          <w:color w:val="000000"/>
          <w:sz w:val="18"/>
          <w:szCs w:val="20"/>
        </w:rPr>
        <w:t>一</w:t>
      </w:r>
      <w:r w:rsidRPr="00A91E7B">
        <w:rPr>
          <w:rFonts w:ascii="Times New Roman" w:eastAsia="標楷體" w:hAnsi="Times New Roman"/>
          <w:color w:val="000000"/>
          <w:sz w:val="18"/>
          <w:szCs w:val="20"/>
        </w:rPr>
        <w:t>O</w:t>
      </w:r>
      <w:r w:rsidRPr="00A91E7B">
        <w:rPr>
          <w:rFonts w:ascii="Times New Roman" w:eastAsia="標楷體" w:hAnsi="Times New Roman"/>
          <w:color w:val="000000"/>
          <w:sz w:val="18"/>
          <w:szCs w:val="20"/>
        </w:rPr>
        <w:t>二學年度第四次教務會議修正通過</w:t>
      </w:r>
    </w:p>
    <w:p w:rsidR="00AB7B8C" w:rsidRPr="00A91E7B" w:rsidRDefault="00AB7B8C" w:rsidP="00AB7B8C">
      <w:pPr>
        <w:snapToGrid w:val="0"/>
        <w:spacing w:line="200" w:lineRule="exact"/>
        <w:ind w:leftChars="2008" w:left="4819" w:rightChars="-119" w:right="-286" w:firstLineChars="1" w:firstLine="2"/>
        <w:contextualSpacing/>
        <w:rPr>
          <w:rFonts w:ascii="Times New Roman" w:eastAsia="標楷體" w:hAnsi="Times New Roman"/>
          <w:color w:val="000000"/>
          <w:kern w:val="0"/>
          <w:sz w:val="18"/>
          <w:szCs w:val="20"/>
        </w:rPr>
      </w:pPr>
      <w:r w:rsidRPr="00A91E7B">
        <w:rPr>
          <w:rFonts w:ascii="Times New Roman" w:eastAsia="標楷體" w:hAnsi="Times New Roman"/>
          <w:color w:val="000000"/>
          <w:kern w:val="0"/>
          <w:sz w:val="18"/>
          <w:szCs w:val="20"/>
        </w:rPr>
        <w:t>103.03.07</w:t>
      </w:r>
      <w:r w:rsidRPr="00A91E7B">
        <w:rPr>
          <w:rFonts w:ascii="Times New Roman" w:eastAsia="標楷體" w:hAnsi="Times New Roman"/>
          <w:color w:val="000000"/>
          <w:kern w:val="0"/>
          <w:sz w:val="18"/>
          <w:szCs w:val="20"/>
        </w:rPr>
        <w:t>高醫院口字第</w:t>
      </w:r>
      <w:r w:rsidRPr="00A91E7B">
        <w:rPr>
          <w:rFonts w:ascii="Times New Roman" w:eastAsia="標楷體" w:hAnsi="Times New Roman"/>
          <w:color w:val="000000"/>
          <w:kern w:val="0"/>
          <w:sz w:val="18"/>
          <w:szCs w:val="20"/>
        </w:rPr>
        <w:t>1031100724</w:t>
      </w:r>
      <w:r w:rsidRPr="00A91E7B">
        <w:rPr>
          <w:rFonts w:ascii="Times New Roman" w:eastAsia="標楷體" w:hAnsi="Times New Roman"/>
          <w:color w:val="000000"/>
          <w:kern w:val="0"/>
          <w:sz w:val="18"/>
          <w:szCs w:val="20"/>
        </w:rPr>
        <w:t>號函公布</w:t>
      </w:r>
    </w:p>
    <w:p w:rsidR="00AB7B8C" w:rsidRPr="00A91E7B" w:rsidRDefault="00AB7B8C" w:rsidP="00AB7B8C">
      <w:pPr>
        <w:snapToGrid w:val="0"/>
        <w:spacing w:line="200" w:lineRule="exact"/>
        <w:ind w:leftChars="2008" w:left="4819" w:rightChars="-119" w:right="-286" w:firstLineChars="1" w:firstLine="2"/>
        <w:contextualSpacing/>
        <w:rPr>
          <w:rFonts w:ascii="Times New Roman" w:eastAsia="標楷體" w:hAnsi="Times New Roman"/>
          <w:color w:val="000000"/>
          <w:sz w:val="18"/>
          <w:szCs w:val="20"/>
        </w:rPr>
      </w:pPr>
      <w:r w:rsidRPr="00A91E7B">
        <w:rPr>
          <w:rFonts w:ascii="Times New Roman" w:eastAsia="標楷體" w:hAnsi="Times New Roman"/>
          <w:color w:val="000000"/>
          <w:sz w:val="18"/>
          <w:szCs w:val="20"/>
        </w:rPr>
        <w:t>104.10.14</w:t>
      </w:r>
      <w:r w:rsidRPr="00A91E7B">
        <w:rPr>
          <w:rFonts w:ascii="Times New Roman" w:eastAsia="標楷體" w:hAnsi="Times New Roman"/>
          <w:color w:val="000000"/>
          <w:sz w:val="18"/>
          <w:szCs w:val="20"/>
        </w:rPr>
        <w:t>口腔醫學院</w:t>
      </w:r>
      <w:r w:rsidRPr="00A91E7B">
        <w:rPr>
          <w:rFonts w:ascii="Times New Roman" w:eastAsia="標楷體" w:hAnsi="Times New Roman"/>
          <w:color w:val="000000"/>
          <w:sz w:val="18"/>
          <w:szCs w:val="20"/>
        </w:rPr>
        <w:t>104</w:t>
      </w:r>
      <w:r w:rsidRPr="00A91E7B">
        <w:rPr>
          <w:rFonts w:ascii="Times New Roman" w:eastAsia="標楷體" w:hAnsi="Times New Roman"/>
          <w:color w:val="000000"/>
          <w:sz w:val="18"/>
          <w:szCs w:val="20"/>
        </w:rPr>
        <w:t>學年度第</w:t>
      </w:r>
      <w:r w:rsidRPr="00A91E7B">
        <w:rPr>
          <w:rFonts w:ascii="Times New Roman" w:eastAsia="標楷體" w:hAnsi="Times New Roman"/>
          <w:color w:val="000000"/>
          <w:sz w:val="18"/>
          <w:szCs w:val="20"/>
        </w:rPr>
        <w:t>2</w:t>
      </w:r>
      <w:r w:rsidRPr="00A91E7B">
        <w:rPr>
          <w:rFonts w:ascii="Times New Roman" w:eastAsia="標楷體" w:hAnsi="Times New Roman"/>
          <w:color w:val="000000"/>
          <w:sz w:val="18"/>
          <w:szCs w:val="20"/>
        </w:rPr>
        <w:t>次院務會議修正通過</w:t>
      </w:r>
    </w:p>
    <w:p w:rsidR="00AB7B8C" w:rsidRDefault="00AB7B8C" w:rsidP="00AB7B8C">
      <w:pPr>
        <w:snapToGrid w:val="0"/>
        <w:spacing w:line="200" w:lineRule="exact"/>
        <w:ind w:leftChars="2008" w:left="4819" w:rightChars="-119" w:right="-286" w:firstLineChars="1" w:firstLine="2"/>
        <w:contextualSpacing/>
        <w:rPr>
          <w:rFonts w:ascii="Times New Roman" w:eastAsia="標楷體" w:hAnsi="Times New Roman" w:hint="eastAsia"/>
          <w:bCs/>
          <w:color w:val="000000"/>
          <w:sz w:val="18"/>
          <w:szCs w:val="20"/>
        </w:rPr>
      </w:pPr>
      <w:r w:rsidRPr="00A91E7B">
        <w:rPr>
          <w:rFonts w:ascii="Times New Roman" w:eastAsia="標楷體" w:hAnsi="Times New Roman"/>
          <w:bCs/>
          <w:color w:val="000000"/>
          <w:sz w:val="18"/>
          <w:szCs w:val="20"/>
        </w:rPr>
        <w:t>104.11.05  104</w:t>
      </w:r>
      <w:r w:rsidRPr="00A91E7B">
        <w:rPr>
          <w:rFonts w:ascii="Times New Roman" w:eastAsia="標楷體" w:hAnsi="Times New Roman"/>
          <w:bCs/>
          <w:color w:val="000000"/>
          <w:sz w:val="18"/>
          <w:szCs w:val="20"/>
        </w:rPr>
        <w:t>學年度第二次教務會議通過</w:t>
      </w:r>
    </w:p>
    <w:p w:rsidR="008E2486" w:rsidRDefault="008E2486" w:rsidP="00AB7B8C">
      <w:pPr>
        <w:snapToGrid w:val="0"/>
        <w:spacing w:line="200" w:lineRule="exact"/>
        <w:ind w:leftChars="2008" w:left="4819" w:rightChars="-119" w:right="-286" w:firstLineChars="1" w:firstLine="2"/>
        <w:contextualSpacing/>
        <w:rPr>
          <w:rFonts w:ascii="Times New Roman" w:eastAsia="標楷體" w:hAnsi="Times New Roman"/>
          <w:color w:val="000000"/>
          <w:kern w:val="0"/>
          <w:sz w:val="18"/>
          <w:szCs w:val="20"/>
        </w:rPr>
      </w:pPr>
      <w:r w:rsidRPr="00381AC2">
        <w:rPr>
          <w:rFonts w:ascii="Times New Roman" w:eastAsia="標楷體" w:hAnsi="Times New Roman"/>
          <w:color w:val="000000"/>
          <w:kern w:val="0"/>
          <w:sz w:val="18"/>
          <w:szCs w:val="20"/>
        </w:rPr>
        <w:t>10</w:t>
      </w:r>
      <w:r w:rsidRPr="00381AC2">
        <w:rPr>
          <w:rFonts w:ascii="Times New Roman" w:eastAsia="標楷體" w:hAnsi="Times New Roman" w:hint="eastAsia"/>
          <w:color w:val="000000"/>
          <w:kern w:val="0"/>
          <w:sz w:val="18"/>
          <w:szCs w:val="20"/>
        </w:rPr>
        <w:t>5.01.06</w:t>
      </w:r>
      <w:r w:rsidRPr="00381AC2">
        <w:rPr>
          <w:rFonts w:ascii="Times New Roman" w:eastAsia="標楷體" w:hAnsi="Times New Roman"/>
          <w:color w:val="000000"/>
          <w:kern w:val="0"/>
          <w:sz w:val="18"/>
          <w:szCs w:val="20"/>
        </w:rPr>
        <w:t>高醫院口字第</w:t>
      </w:r>
      <w:r w:rsidRPr="00381AC2">
        <w:rPr>
          <w:rFonts w:ascii="Times New Roman" w:eastAsia="標楷體" w:hAnsi="Times New Roman" w:hint="eastAsia"/>
          <w:color w:val="000000"/>
          <w:kern w:val="0"/>
          <w:sz w:val="18"/>
          <w:szCs w:val="20"/>
        </w:rPr>
        <w:t>1041104358</w:t>
      </w:r>
      <w:r w:rsidRPr="00381AC2">
        <w:rPr>
          <w:rFonts w:ascii="Times New Roman" w:eastAsia="標楷體" w:hAnsi="Times New Roman"/>
          <w:color w:val="000000"/>
          <w:kern w:val="0"/>
          <w:sz w:val="18"/>
          <w:szCs w:val="20"/>
        </w:rPr>
        <w:t>號函公布</w:t>
      </w:r>
    </w:p>
    <w:p w:rsidR="00FC7319" w:rsidRPr="00A91E7B" w:rsidRDefault="00FC7319" w:rsidP="00FC7319">
      <w:pPr>
        <w:snapToGrid w:val="0"/>
        <w:spacing w:line="200" w:lineRule="exact"/>
        <w:ind w:leftChars="2008" w:left="4819" w:rightChars="-119" w:right="-286" w:firstLineChars="1" w:firstLine="2"/>
        <w:contextualSpacing/>
        <w:rPr>
          <w:rFonts w:ascii="Times New Roman" w:eastAsia="標楷體" w:hAnsi="Times New Roman"/>
          <w:color w:val="000000"/>
          <w:sz w:val="18"/>
          <w:szCs w:val="20"/>
        </w:rPr>
      </w:pPr>
      <w:r>
        <w:rPr>
          <w:rFonts w:ascii="Times New Roman" w:eastAsia="標楷體" w:hAnsi="Times New Roman"/>
          <w:color w:val="000000"/>
          <w:sz w:val="18"/>
          <w:szCs w:val="20"/>
        </w:rPr>
        <w:t>109.06.10</w:t>
      </w:r>
      <w:r w:rsidRPr="00A91E7B">
        <w:rPr>
          <w:rFonts w:ascii="Times New Roman" w:eastAsia="標楷體" w:hAnsi="Times New Roman"/>
          <w:color w:val="000000"/>
          <w:sz w:val="18"/>
          <w:szCs w:val="20"/>
        </w:rPr>
        <w:t>口腔醫學院</w:t>
      </w:r>
      <w:r>
        <w:rPr>
          <w:rFonts w:ascii="Times New Roman" w:eastAsia="標楷體" w:hAnsi="Times New Roman"/>
          <w:color w:val="000000"/>
          <w:sz w:val="18"/>
          <w:szCs w:val="20"/>
        </w:rPr>
        <w:t>108</w:t>
      </w:r>
      <w:r w:rsidRPr="00A91E7B">
        <w:rPr>
          <w:rFonts w:ascii="Times New Roman" w:eastAsia="標楷體" w:hAnsi="Times New Roman"/>
          <w:color w:val="000000"/>
          <w:sz w:val="18"/>
          <w:szCs w:val="20"/>
        </w:rPr>
        <w:t>學年度第</w:t>
      </w:r>
      <w:r>
        <w:rPr>
          <w:rFonts w:ascii="Times New Roman" w:eastAsia="標楷體" w:hAnsi="Times New Roman"/>
          <w:color w:val="000000"/>
          <w:sz w:val="18"/>
          <w:szCs w:val="20"/>
        </w:rPr>
        <w:t>8</w:t>
      </w:r>
      <w:r w:rsidRPr="00A91E7B">
        <w:rPr>
          <w:rFonts w:ascii="Times New Roman" w:eastAsia="標楷體" w:hAnsi="Times New Roman"/>
          <w:color w:val="000000"/>
          <w:sz w:val="18"/>
          <w:szCs w:val="20"/>
        </w:rPr>
        <w:t>次院務會議通過</w:t>
      </w:r>
      <w:r>
        <w:rPr>
          <w:rFonts w:ascii="Times New Roman" w:eastAsia="標楷體" w:hAnsi="Times New Roman" w:hint="eastAsia"/>
          <w:color w:val="000000"/>
          <w:sz w:val="18"/>
          <w:szCs w:val="20"/>
        </w:rPr>
        <w:t>廢止</w:t>
      </w:r>
    </w:p>
    <w:p w:rsidR="00FC7319" w:rsidRDefault="00FC7319" w:rsidP="00FC7319">
      <w:pPr>
        <w:snapToGrid w:val="0"/>
        <w:spacing w:line="200" w:lineRule="exact"/>
        <w:ind w:leftChars="2008" w:left="4819" w:rightChars="-119" w:right="-286" w:firstLineChars="1" w:firstLine="2"/>
        <w:contextualSpacing/>
        <w:rPr>
          <w:rFonts w:ascii="Times New Roman" w:eastAsia="標楷體" w:hAnsi="Times New Roman" w:hint="eastAsia"/>
          <w:bCs/>
          <w:color w:val="000000"/>
          <w:sz w:val="18"/>
          <w:szCs w:val="20"/>
        </w:rPr>
      </w:pPr>
      <w:r>
        <w:rPr>
          <w:rFonts w:ascii="Times New Roman" w:eastAsia="標楷體" w:hAnsi="Times New Roman"/>
          <w:bCs/>
          <w:color w:val="000000"/>
          <w:sz w:val="18"/>
          <w:szCs w:val="20"/>
        </w:rPr>
        <w:t>109.07.30</w:t>
      </w:r>
      <w:r w:rsidRPr="00A91E7B">
        <w:rPr>
          <w:rFonts w:ascii="Times New Roman" w:eastAsia="標楷體" w:hAnsi="Times New Roman"/>
          <w:bCs/>
          <w:color w:val="000000"/>
          <w:sz w:val="18"/>
          <w:szCs w:val="20"/>
        </w:rPr>
        <w:t xml:space="preserve"> </w:t>
      </w:r>
      <w:r>
        <w:rPr>
          <w:rFonts w:ascii="Times New Roman" w:eastAsia="標楷體" w:hAnsi="Times New Roman"/>
          <w:bCs/>
          <w:color w:val="000000"/>
          <w:sz w:val="18"/>
          <w:szCs w:val="20"/>
        </w:rPr>
        <w:t>108</w:t>
      </w:r>
      <w:r w:rsidRPr="00A91E7B">
        <w:rPr>
          <w:rFonts w:ascii="Times New Roman" w:eastAsia="標楷體" w:hAnsi="Times New Roman"/>
          <w:bCs/>
          <w:color w:val="000000"/>
          <w:sz w:val="18"/>
          <w:szCs w:val="20"/>
        </w:rPr>
        <w:t>學年度第</w:t>
      </w:r>
      <w:r>
        <w:rPr>
          <w:rFonts w:ascii="Times New Roman" w:eastAsia="標楷體" w:hAnsi="Times New Roman" w:hint="eastAsia"/>
          <w:bCs/>
          <w:color w:val="000000"/>
          <w:sz w:val="18"/>
          <w:szCs w:val="20"/>
        </w:rPr>
        <w:t>5</w:t>
      </w:r>
      <w:r w:rsidRPr="00A91E7B">
        <w:rPr>
          <w:rFonts w:ascii="Times New Roman" w:eastAsia="標楷體" w:hAnsi="Times New Roman"/>
          <w:bCs/>
          <w:color w:val="000000"/>
          <w:sz w:val="18"/>
          <w:szCs w:val="20"/>
        </w:rPr>
        <w:t>次教務會議通過</w:t>
      </w:r>
      <w:r>
        <w:rPr>
          <w:rFonts w:ascii="Times New Roman" w:eastAsia="標楷體" w:hAnsi="Times New Roman" w:hint="eastAsia"/>
          <w:bCs/>
          <w:color w:val="000000"/>
          <w:sz w:val="18"/>
          <w:szCs w:val="20"/>
        </w:rPr>
        <w:t>廢止</w:t>
      </w:r>
    </w:p>
    <w:p w:rsidR="00FC7319" w:rsidRPr="00A91E7B" w:rsidRDefault="00FC7319" w:rsidP="00FC7319">
      <w:pPr>
        <w:snapToGrid w:val="0"/>
        <w:spacing w:line="200" w:lineRule="exact"/>
        <w:ind w:leftChars="2008" w:left="4819" w:rightChars="-119" w:right="-286" w:firstLineChars="1" w:firstLine="2"/>
        <w:contextualSpacing/>
        <w:rPr>
          <w:rFonts w:ascii="Times New Roman" w:eastAsia="標楷體" w:hAnsi="Times New Roman" w:hint="eastAsia"/>
          <w:color w:val="000000"/>
          <w:kern w:val="0"/>
          <w:sz w:val="18"/>
          <w:szCs w:val="20"/>
        </w:rPr>
      </w:pPr>
      <w:r>
        <w:rPr>
          <w:rFonts w:ascii="Times New Roman" w:eastAsia="標楷體" w:hAnsi="Times New Roman"/>
          <w:color w:val="000000"/>
          <w:kern w:val="0"/>
          <w:sz w:val="18"/>
          <w:szCs w:val="20"/>
        </w:rPr>
        <w:t>109.08.28</w:t>
      </w:r>
      <w:r w:rsidRPr="00381AC2">
        <w:rPr>
          <w:rFonts w:ascii="Times New Roman" w:eastAsia="標楷體" w:hAnsi="Times New Roman"/>
          <w:color w:val="000000"/>
          <w:kern w:val="0"/>
          <w:sz w:val="18"/>
          <w:szCs w:val="20"/>
        </w:rPr>
        <w:t>高醫院口字第</w:t>
      </w:r>
      <w:r>
        <w:rPr>
          <w:rFonts w:ascii="Times New Roman" w:eastAsia="標楷體" w:hAnsi="Times New Roman"/>
          <w:color w:val="000000"/>
          <w:kern w:val="0"/>
          <w:sz w:val="18"/>
          <w:szCs w:val="20"/>
        </w:rPr>
        <w:t>1091102627</w:t>
      </w:r>
      <w:r w:rsidRPr="00381AC2">
        <w:rPr>
          <w:rFonts w:ascii="Times New Roman" w:eastAsia="標楷體" w:hAnsi="Times New Roman"/>
          <w:color w:val="000000"/>
          <w:kern w:val="0"/>
          <w:sz w:val="18"/>
          <w:szCs w:val="20"/>
        </w:rPr>
        <w:t>號函公布</w:t>
      </w:r>
    </w:p>
    <w:p w:rsidR="00AB7B8C" w:rsidRPr="00A91E7B" w:rsidRDefault="00AB7B8C" w:rsidP="007A0510">
      <w:pPr>
        <w:spacing w:line="440" w:lineRule="exact"/>
        <w:jc w:val="center"/>
        <w:rPr>
          <w:rFonts w:ascii="Times New Roman" w:eastAsia="標楷體" w:hAnsi="Times New Roman"/>
          <w:b/>
          <w:color w:val="000000"/>
          <w:sz w:val="32"/>
          <w:szCs w:val="32"/>
        </w:rPr>
      </w:pPr>
    </w:p>
    <w:tbl>
      <w:tblPr>
        <w:tblW w:w="10348" w:type="dxa"/>
        <w:tblInd w:w="-34" w:type="dxa"/>
        <w:tblLayout w:type="fixed"/>
        <w:tblLook w:val="04A0" w:firstRow="1" w:lastRow="0" w:firstColumn="1" w:lastColumn="0" w:noHBand="0" w:noVBand="1"/>
      </w:tblPr>
      <w:tblGrid>
        <w:gridCol w:w="1135"/>
        <w:gridCol w:w="9213"/>
      </w:tblGrid>
      <w:tr w:rsidR="00AB7B8C" w:rsidRPr="00900870" w:rsidTr="00AB7B8C">
        <w:tc>
          <w:tcPr>
            <w:tcW w:w="1135" w:type="dxa"/>
          </w:tcPr>
          <w:p w:rsidR="00AB7B8C" w:rsidRPr="00900870" w:rsidRDefault="00AB7B8C" w:rsidP="00236E93">
            <w:pPr>
              <w:rPr>
                <w:rFonts w:ascii="Times New Roman" w:eastAsia="標楷體" w:hAnsi="Times New Roman"/>
                <w:color w:val="000000"/>
              </w:rPr>
            </w:pPr>
            <w:bookmarkStart w:id="0" w:name="_GoBack"/>
            <w:r w:rsidRPr="00900870">
              <w:rPr>
                <w:rFonts w:ascii="Times New Roman" w:eastAsia="標楷體" w:hAnsi="Times New Roman"/>
                <w:color w:val="000000"/>
              </w:rPr>
              <w:t>第一條</w:t>
            </w:r>
          </w:p>
        </w:tc>
        <w:tc>
          <w:tcPr>
            <w:tcW w:w="9213" w:type="dxa"/>
          </w:tcPr>
          <w:p w:rsidR="00AB7B8C" w:rsidRPr="00900870" w:rsidRDefault="00AB7B8C" w:rsidP="00236E93">
            <w:pPr>
              <w:spacing w:after="50"/>
              <w:jc w:val="both"/>
              <w:rPr>
                <w:rFonts w:ascii="Times New Roman" w:eastAsia="標楷體" w:hAnsi="Times New Roman"/>
                <w:color w:val="000000"/>
              </w:rPr>
            </w:pPr>
            <w:r w:rsidRPr="00900870">
              <w:rPr>
                <w:rFonts w:ascii="Times New Roman" w:eastAsia="標楷體" w:hAnsi="Times New Roman"/>
                <w:color w:val="000000"/>
              </w:rPr>
              <w:t>本學院為推行教師</w:t>
            </w:r>
            <w:r w:rsidRPr="00900870">
              <w:rPr>
                <w:rFonts w:ascii="Times New Roman" w:eastAsia="標楷體" w:hAnsi="Times New Roman"/>
                <w:color w:val="000000"/>
                <w:szCs w:val="24"/>
              </w:rPr>
              <w:t>評鑑</w:t>
            </w:r>
            <w:r w:rsidRPr="00900870">
              <w:rPr>
                <w:rFonts w:ascii="Times New Roman" w:eastAsia="標楷體" w:hAnsi="Times New Roman"/>
                <w:color w:val="000000"/>
              </w:rPr>
              <w:t>，增進教學、研究、輔導與服務水準，依據本校教師</w:t>
            </w:r>
            <w:r w:rsidRPr="00900870">
              <w:rPr>
                <w:rFonts w:ascii="Times New Roman" w:eastAsia="標楷體" w:hAnsi="Times New Roman"/>
                <w:color w:val="000000"/>
                <w:szCs w:val="24"/>
              </w:rPr>
              <w:t>評鑑辦法</w:t>
            </w:r>
            <w:r w:rsidRPr="00900870">
              <w:rPr>
                <w:rFonts w:ascii="Times New Roman" w:eastAsia="標楷體" w:hAnsi="Times New Roman"/>
                <w:color w:val="000000"/>
              </w:rPr>
              <w:t>第九條規定，訂定本細則。</w:t>
            </w:r>
          </w:p>
        </w:tc>
      </w:tr>
      <w:tr w:rsidR="00AB7B8C" w:rsidRPr="00900870" w:rsidTr="00AB7B8C">
        <w:tc>
          <w:tcPr>
            <w:tcW w:w="1135" w:type="dxa"/>
          </w:tcPr>
          <w:p w:rsidR="00AB7B8C" w:rsidRPr="00900870" w:rsidRDefault="00AB7B8C" w:rsidP="00236E93">
            <w:pPr>
              <w:rPr>
                <w:rFonts w:ascii="Times New Roman" w:eastAsia="標楷體" w:hAnsi="Times New Roman"/>
                <w:color w:val="000000"/>
              </w:rPr>
            </w:pPr>
            <w:r w:rsidRPr="00900870">
              <w:rPr>
                <w:rFonts w:ascii="Times New Roman" w:eastAsia="標楷體" w:hAnsi="Times New Roman"/>
                <w:color w:val="000000"/>
              </w:rPr>
              <w:t>第二條</w:t>
            </w:r>
          </w:p>
        </w:tc>
        <w:tc>
          <w:tcPr>
            <w:tcW w:w="9213" w:type="dxa"/>
          </w:tcPr>
          <w:p w:rsidR="00AB7B8C" w:rsidRPr="00900870" w:rsidRDefault="00AB7B8C" w:rsidP="00236E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900870">
              <w:rPr>
                <w:rFonts w:ascii="Times New Roman" w:eastAsia="標楷體" w:hAnsi="Times New Roman"/>
                <w:color w:val="000000"/>
              </w:rPr>
              <w:t>凡本學院專任教師應由各級教師評審委員會辦理</w:t>
            </w:r>
            <w:r w:rsidRPr="00900870">
              <w:rPr>
                <w:rFonts w:ascii="Times New Roman" w:eastAsia="標楷體" w:hAnsi="Times New Roman"/>
                <w:color w:val="000000"/>
                <w:szCs w:val="24"/>
              </w:rPr>
              <w:t>評鑑</w:t>
            </w:r>
            <w:r w:rsidRPr="00900870">
              <w:rPr>
                <w:rFonts w:ascii="Times New Roman" w:eastAsia="標楷體" w:hAnsi="Times New Roman"/>
                <w:color w:val="000000"/>
              </w:rPr>
              <w:t>事宜。兼任教師</w:t>
            </w:r>
            <w:r w:rsidRPr="00900870">
              <w:rPr>
                <w:rFonts w:ascii="Times New Roman" w:eastAsia="標楷體" w:hAnsi="Times New Roman"/>
                <w:color w:val="000000"/>
                <w:szCs w:val="24"/>
              </w:rPr>
              <w:t>評鑑</w:t>
            </w:r>
            <w:r w:rsidRPr="00900870">
              <w:rPr>
                <w:rFonts w:ascii="Times New Roman" w:eastAsia="標楷體" w:hAnsi="Times New Roman"/>
                <w:color w:val="000000"/>
              </w:rPr>
              <w:t>辦法，得由各系</w:t>
            </w:r>
            <w:r w:rsidRPr="00900870">
              <w:rPr>
                <w:rFonts w:ascii="Times New Roman" w:eastAsia="標楷體" w:hAnsi="Times New Roman"/>
                <w:color w:val="000000"/>
              </w:rPr>
              <w:t>(</w:t>
            </w:r>
            <w:r w:rsidRPr="00900870">
              <w:rPr>
                <w:rFonts w:ascii="Times New Roman" w:eastAsia="標楷體" w:hAnsi="Times New Roman"/>
                <w:color w:val="000000"/>
              </w:rPr>
              <w:t>所</w:t>
            </w:r>
            <w:r w:rsidRPr="00900870">
              <w:rPr>
                <w:rFonts w:ascii="Times New Roman" w:eastAsia="標楷體" w:hAnsi="Times New Roman"/>
                <w:color w:val="000000"/>
              </w:rPr>
              <w:t>)</w:t>
            </w:r>
            <w:r w:rsidRPr="00900870">
              <w:rPr>
                <w:rFonts w:ascii="Times New Roman" w:eastAsia="標楷體" w:hAnsi="Times New Roman"/>
                <w:color w:val="000000"/>
              </w:rPr>
              <w:t>教師評審委員會訂定其評量辦法，逐級核備。</w:t>
            </w:r>
          </w:p>
          <w:p w:rsidR="00AB7B8C" w:rsidRPr="00900870" w:rsidRDefault="00AB7B8C" w:rsidP="00AB7B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80"/>
              <w:jc w:val="both"/>
              <w:rPr>
                <w:rFonts w:ascii="Times New Roman" w:eastAsia="標楷體" w:hAnsi="Times New Roman"/>
                <w:color w:val="000000"/>
              </w:rPr>
            </w:pPr>
            <w:r w:rsidRPr="00900870">
              <w:rPr>
                <w:rFonts w:ascii="Times New Roman" w:eastAsia="標楷體" w:hAnsi="Times New Roman"/>
                <w:color w:val="000000"/>
                <w:kern w:val="0"/>
              </w:rPr>
              <w:t>本校自</w:t>
            </w:r>
            <w:r w:rsidRPr="00900870">
              <w:rPr>
                <w:rFonts w:ascii="Times New Roman" w:eastAsia="標楷體" w:hAnsi="Times New Roman"/>
                <w:color w:val="000000"/>
                <w:kern w:val="0"/>
              </w:rPr>
              <w:t>102</w:t>
            </w:r>
            <w:r w:rsidRPr="00900870">
              <w:rPr>
                <w:rFonts w:ascii="Times New Roman" w:eastAsia="標楷體" w:hAnsi="Times New Roman"/>
                <w:color w:val="000000"/>
                <w:kern w:val="0"/>
              </w:rPr>
              <w:t>學年度起新聘教師，應於聘任滿二年內</w:t>
            </w:r>
            <w:r w:rsidRPr="00900870">
              <w:rPr>
                <w:rFonts w:ascii="Times New Roman" w:eastAsia="標楷體" w:hAnsi="Times New Roman"/>
                <w:color w:val="000000"/>
              </w:rPr>
              <w:t>依本校</w:t>
            </w:r>
            <w:r w:rsidRPr="00900870">
              <w:rPr>
                <w:rFonts w:ascii="Times New Roman" w:eastAsia="標楷體" w:hAnsi="Times New Roman"/>
                <w:color w:val="000000"/>
                <w:kern w:val="0"/>
              </w:rPr>
              <w:t>「</w:t>
            </w:r>
            <w:r w:rsidRPr="00900870">
              <w:rPr>
                <w:rFonts w:ascii="Times New Roman" w:eastAsia="標楷體" w:hAnsi="Times New Roman"/>
                <w:color w:val="000000"/>
                <w:shd w:val="clear" w:color="auto" w:fill="FFFFFF"/>
              </w:rPr>
              <w:t>新聘專任教師</w:t>
            </w:r>
            <w:r w:rsidRPr="00900870">
              <w:rPr>
                <w:rStyle w:val="searchmatch"/>
                <w:rFonts w:ascii="Times New Roman" w:eastAsia="標楷體" w:hAnsi="Times New Roman"/>
                <w:bCs/>
                <w:color w:val="000000"/>
                <w:shd w:val="clear" w:color="auto" w:fill="FFFFFF"/>
              </w:rPr>
              <w:t>二年限聘評估標準</w:t>
            </w:r>
            <w:r w:rsidRPr="00900870">
              <w:rPr>
                <w:rFonts w:ascii="Times New Roman" w:eastAsia="標楷體" w:hAnsi="Times New Roman"/>
                <w:color w:val="000000"/>
                <w:kern w:val="0"/>
              </w:rPr>
              <w:t>」</w:t>
            </w:r>
            <w:r w:rsidRPr="00900870">
              <w:rPr>
                <w:rFonts w:ascii="Times New Roman" w:eastAsia="標楷體" w:hAnsi="Times New Roman"/>
                <w:color w:val="000000"/>
              </w:rPr>
              <w:t>辦理評鑑作業</w:t>
            </w:r>
            <w:r w:rsidRPr="00900870">
              <w:rPr>
                <w:rFonts w:ascii="Times New Roman" w:eastAsia="標楷體" w:hAnsi="Times New Roman"/>
                <w:color w:val="000000"/>
                <w:kern w:val="0"/>
              </w:rPr>
              <w:t>。</w:t>
            </w:r>
          </w:p>
        </w:tc>
      </w:tr>
      <w:tr w:rsidR="00AB7B8C" w:rsidRPr="00900870" w:rsidTr="00AB7B8C">
        <w:tc>
          <w:tcPr>
            <w:tcW w:w="1135" w:type="dxa"/>
          </w:tcPr>
          <w:p w:rsidR="00AB7B8C" w:rsidRPr="00900870" w:rsidRDefault="00AB7B8C" w:rsidP="00236E93">
            <w:pPr>
              <w:rPr>
                <w:rFonts w:ascii="Times New Roman" w:eastAsia="標楷體" w:hAnsi="Times New Roman"/>
                <w:color w:val="000000"/>
              </w:rPr>
            </w:pPr>
            <w:r w:rsidRPr="00900870">
              <w:rPr>
                <w:rFonts w:ascii="Times New Roman" w:eastAsia="標楷體" w:hAnsi="Times New Roman"/>
                <w:color w:val="000000"/>
              </w:rPr>
              <w:t>第三條</w:t>
            </w:r>
          </w:p>
        </w:tc>
        <w:tc>
          <w:tcPr>
            <w:tcW w:w="9213" w:type="dxa"/>
          </w:tcPr>
          <w:p w:rsidR="00AB7B8C" w:rsidRPr="00900870" w:rsidRDefault="00AB7B8C" w:rsidP="00A91E7B">
            <w:pPr>
              <w:snapToGrid w:val="0"/>
              <w:spacing w:afterLines="50" w:after="180"/>
              <w:rPr>
                <w:rFonts w:ascii="Times New Roman" w:eastAsia="標楷體" w:hAnsi="Times New Roman"/>
                <w:color w:val="000000"/>
              </w:rPr>
            </w:pPr>
            <w:r w:rsidRPr="00900870">
              <w:rPr>
                <w:rFonts w:ascii="Times New Roman" w:eastAsia="標楷體" w:hAnsi="Times New Roman"/>
                <w:color w:val="000000"/>
                <w:kern w:val="0"/>
              </w:rPr>
              <w:t>人事室應於每年八月初提供受評教師名單，</w:t>
            </w:r>
            <w:r w:rsidRPr="00900870">
              <w:rPr>
                <w:rFonts w:ascii="Times New Roman" w:eastAsia="標楷體" w:hAnsi="Times New Roman"/>
                <w:color w:val="000000"/>
              </w:rPr>
              <w:t>本學院在教務處發函通知後</w:t>
            </w:r>
            <w:r w:rsidRPr="00900870">
              <w:rPr>
                <w:rFonts w:ascii="Times New Roman" w:eastAsia="標楷體" w:hAnsi="Times New Roman"/>
                <w:color w:val="000000"/>
                <w:kern w:val="0"/>
              </w:rPr>
              <w:t>於十二月底前完成初、複審</w:t>
            </w:r>
            <w:r w:rsidRPr="00900870">
              <w:rPr>
                <w:rFonts w:ascii="Times New Roman" w:eastAsia="標楷體" w:hAnsi="Times New Roman"/>
                <w:color w:val="000000"/>
                <w:szCs w:val="24"/>
              </w:rPr>
              <w:t>評鑑</w:t>
            </w:r>
            <w:r w:rsidRPr="00900870">
              <w:rPr>
                <w:rFonts w:ascii="Times New Roman" w:eastAsia="標楷體" w:hAnsi="Times New Roman"/>
                <w:color w:val="000000"/>
                <w:kern w:val="0"/>
              </w:rPr>
              <w:t>作業。校教評會應於第一學期結束前完成決審作業並將</w:t>
            </w:r>
            <w:r w:rsidRPr="00900870">
              <w:rPr>
                <w:rFonts w:ascii="Times New Roman" w:eastAsia="標楷體" w:hAnsi="Times New Roman"/>
                <w:color w:val="000000"/>
                <w:szCs w:val="24"/>
              </w:rPr>
              <w:t>評鑑</w:t>
            </w:r>
            <w:r w:rsidRPr="00900870">
              <w:rPr>
                <w:rFonts w:ascii="Times New Roman" w:eastAsia="標楷體" w:hAnsi="Times New Roman"/>
                <w:color w:val="000000"/>
                <w:kern w:val="0"/>
              </w:rPr>
              <w:t>結果送交本學院作為續聘之參考依據。</w:t>
            </w:r>
          </w:p>
        </w:tc>
      </w:tr>
      <w:tr w:rsidR="00AB7B8C" w:rsidRPr="00900870" w:rsidTr="00AB7B8C">
        <w:tc>
          <w:tcPr>
            <w:tcW w:w="1135" w:type="dxa"/>
          </w:tcPr>
          <w:p w:rsidR="00AB7B8C" w:rsidRPr="00900870" w:rsidRDefault="00AB7B8C" w:rsidP="00236E93">
            <w:pPr>
              <w:rPr>
                <w:rFonts w:ascii="Times New Roman" w:eastAsia="標楷體" w:hAnsi="Times New Roman"/>
                <w:color w:val="000000"/>
              </w:rPr>
            </w:pPr>
            <w:r w:rsidRPr="00900870">
              <w:rPr>
                <w:rFonts w:ascii="Times New Roman" w:eastAsia="標楷體" w:hAnsi="Times New Roman"/>
                <w:color w:val="000000"/>
              </w:rPr>
              <w:t>第四條</w:t>
            </w:r>
          </w:p>
        </w:tc>
        <w:tc>
          <w:tcPr>
            <w:tcW w:w="9213" w:type="dxa"/>
          </w:tcPr>
          <w:p w:rsidR="00AB7B8C" w:rsidRPr="00900870" w:rsidRDefault="00AB7B8C" w:rsidP="00236E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kern w:val="0"/>
              </w:rPr>
            </w:pPr>
            <w:r w:rsidRPr="00900870">
              <w:rPr>
                <w:rFonts w:ascii="Times New Roman" w:eastAsia="標楷體" w:hAnsi="Times New Roman"/>
                <w:color w:val="000000"/>
                <w:kern w:val="0"/>
              </w:rPr>
              <w:t>本學院各級教師每三年須由各級教評會依本細則實施教學、研究、服務與輔導</w:t>
            </w:r>
            <w:r w:rsidRPr="00900870">
              <w:rPr>
                <w:rFonts w:ascii="Times New Roman" w:eastAsia="標楷體" w:hAnsi="Times New Roman"/>
                <w:color w:val="000000"/>
                <w:szCs w:val="24"/>
              </w:rPr>
              <w:t>評鑑</w:t>
            </w:r>
            <w:r w:rsidRPr="00900870">
              <w:rPr>
                <w:rFonts w:ascii="Times New Roman" w:eastAsia="標楷體" w:hAnsi="Times New Roman"/>
                <w:color w:val="000000"/>
                <w:kern w:val="0"/>
              </w:rPr>
              <w:t>。</w:t>
            </w:r>
          </w:p>
          <w:p w:rsidR="00AB7B8C" w:rsidRPr="00900870" w:rsidRDefault="00AB7B8C" w:rsidP="00236E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kern w:val="0"/>
              </w:rPr>
            </w:pPr>
            <w:r w:rsidRPr="00900870">
              <w:rPr>
                <w:rFonts w:ascii="Times New Roman" w:eastAsia="標楷體" w:hAnsi="Times New Roman"/>
                <w:color w:val="000000"/>
                <w:kern w:val="0"/>
              </w:rPr>
              <w:t>教師如最近一次</w:t>
            </w:r>
            <w:r w:rsidRPr="00900870">
              <w:rPr>
                <w:rFonts w:ascii="Times New Roman" w:eastAsia="標楷體" w:hAnsi="Times New Roman"/>
                <w:color w:val="000000"/>
                <w:szCs w:val="24"/>
              </w:rPr>
              <w:t>評鑑</w:t>
            </w:r>
            <w:r w:rsidRPr="00900870">
              <w:rPr>
                <w:rFonts w:ascii="Times New Roman" w:eastAsia="標楷體" w:hAnsi="Times New Roman"/>
                <w:color w:val="000000"/>
                <w:kern w:val="0"/>
              </w:rPr>
              <w:t>於</w:t>
            </w:r>
            <w:r w:rsidRPr="00900870">
              <w:rPr>
                <w:rFonts w:ascii="Times New Roman" w:eastAsia="標楷體" w:hAnsi="Times New Roman"/>
                <w:color w:val="000000"/>
                <w:kern w:val="0"/>
              </w:rPr>
              <w:t>101</w:t>
            </w:r>
            <w:r w:rsidRPr="00900870">
              <w:rPr>
                <w:rFonts w:ascii="Times New Roman" w:eastAsia="標楷體" w:hAnsi="Times New Roman"/>
                <w:color w:val="000000"/>
                <w:kern w:val="0"/>
              </w:rPr>
              <w:t>學年度（含）以前者，仍依前項未修正前之</w:t>
            </w:r>
            <w:r w:rsidRPr="00900870">
              <w:rPr>
                <w:rFonts w:ascii="Times New Roman" w:eastAsia="標楷體" w:hAnsi="Times New Roman"/>
                <w:color w:val="000000"/>
                <w:szCs w:val="24"/>
              </w:rPr>
              <w:t>評鑑</w:t>
            </w:r>
            <w:r w:rsidRPr="00900870">
              <w:rPr>
                <w:rFonts w:ascii="Times New Roman" w:eastAsia="標楷體" w:hAnsi="Times New Roman"/>
                <w:color w:val="000000"/>
                <w:kern w:val="0"/>
              </w:rPr>
              <w:t>年限【即五年】及</w:t>
            </w:r>
            <w:r w:rsidRPr="00900870">
              <w:rPr>
                <w:rFonts w:ascii="Times New Roman" w:eastAsia="標楷體" w:hAnsi="Times New Roman"/>
                <w:color w:val="000000"/>
                <w:szCs w:val="24"/>
              </w:rPr>
              <w:t>評鑑</w:t>
            </w:r>
            <w:r w:rsidRPr="00900870">
              <w:rPr>
                <w:rFonts w:ascii="Times New Roman" w:eastAsia="標楷體" w:hAnsi="Times New Roman"/>
                <w:color w:val="000000"/>
                <w:kern w:val="0"/>
              </w:rPr>
              <w:t>標準辦理；嗣後之</w:t>
            </w:r>
            <w:r w:rsidRPr="00900870">
              <w:rPr>
                <w:rFonts w:ascii="Times New Roman" w:eastAsia="標楷體" w:hAnsi="Times New Roman"/>
                <w:color w:val="000000"/>
                <w:szCs w:val="24"/>
              </w:rPr>
              <w:t>評鑑</w:t>
            </w:r>
            <w:r w:rsidRPr="00900870">
              <w:rPr>
                <w:rFonts w:ascii="Times New Roman" w:eastAsia="標楷體" w:hAnsi="Times New Roman"/>
                <w:color w:val="000000"/>
                <w:kern w:val="0"/>
              </w:rPr>
              <w:t>依修正後之</w:t>
            </w:r>
            <w:r w:rsidRPr="00900870">
              <w:rPr>
                <w:rFonts w:ascii="Times New Roman" w:eastAsia="標楷體" w:hAnsi="Times New Roman"/>
                <w:color w:val="000000"/>
                <w:szCs w:val="24"/>
              </w:rPr>
              <w:t>評鑑</w:t>
            </w:r>
            <w:r w:rsidRPr="00900870">
              <w:rPr>
                <w:rFonts w:ascii="Times New Roman" w:eastAsia="標楷體" w:hAnsi="Times New Roman"/>
                <w:color w:val="000000"/>
                <w:kern w:val="0"/>
              </w:rPr>
              <w:t>年限【即三年】及</w:t>
            </w:r>
            <w:r w:rsidRPr="00900870">
              <w:rPr>
                <w:rFonts w:ascii="Times New Roman" w:eastAsia="標楷體" w:hAnsi="Times New Roman"/>
                <w:color w:val="000000"/>
                <w:szCs w:val="24"/>
              </w:rPr>
              <w:t>評鑑</w:t>
            </w:r>
            <w:r w:rsidRPr="00900870">
              <w:rPr>
                <w:rFonts w:ascii="Times New Roman" w:eastAsia="標楷體" w:hAnsi="Times New Roman"/>
                <w:color w:val="000000"/>
                <w:kern w:val="0"/>
              </w:rPr>
              <w:t>標準辦理。</w:t>
            </w:r>
          </w:p>
          <w:p w:rsidR="00AB7B8C" w:rsidRPr="00900870" w:rsidRDefault="00AB7B8C" w:rsidP="00236E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kern w:val="0"/>
              </w:rPr>
            </w:pPr>
            <w:r w:rsidRPr="00900870">
              <w:rPr>
                <w:rFonts w:ascii="Times New Roman" w:eastAsia="標楷體" w:hAnsi="Times New Roman"/>
                <w:color w:val="000000"/>
                <w:kern w:val="0"/>
              </w:rPr>
              <w:t>教師未依規定完成</w:t>
            </w:r>
            <w:r w:rsidRPr="00900870">
              <w:rPr>
                <w:rFonts w:ascii="Times New Roman" w:eastAsia="標楷體" w:hAnsi="Times New Roman"/>
                <w:color w:val="000000"/>
                <w:szCs w:val="24"/>
              </w:rPr>
              <w:t>評鑑</w:t>
            </w:r>
            <w:r w:rsidRPr="00900870">
              <w:rPr>
                <w:rFonts w:ascii="Times New Roman" w:eastAsia="標楷體" w:hAnsi="Times New Roman"/>
                <w:color w:val="000000"/>
                <w:kern w:val="0"/>
              </w:rPr>
              <w:t>作業者，該學年度</w:t>
            </w:r>
            <w:r w:rsidRPr="00900870">
              <w:rPr>
                <w:rFonts w:ascii="Times New Roman" w:eastAsia="標楷體" w:hAnsi="Times New Roman"/>
                <w:color w:val="000000"/>
                <w:szCs w:val="24"/>
              </w:rPr>
              <w:t>評鑑</w:t>
            </w:r>
            <w:r w:rsidRPr="00900870">
              <w:rPr>
                <w:rFonts w:ascii="Times New Roman" w:eastAsia="標楷體" w:hAnsi="Times New Roman"/>
                <w:color w:val="000000"/>
                <w:kern w:val="0"/>
              </w:rPr>
              <w:t>視為未通過。</w:t>
            </w:r>
          </w:p>
          <w:p w:rsidR="00AB7B8C" w:rsidRPr="00900870" w:rsidRDefault="00AB7B8C" w:rsidP="00236E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kern w:val="0"/>
              </w:rPr>
            </w:pPr>
            <w:r w:rsidRPr="00900870">
              <w:rPr>
                <w:rFonts w:ascii="Times New Roman" w:eastAsia="標楷體" w:hAnsi="Times New Roman"/>
                <w:color w:val="000000"/>
                <w:kern w:val="0"/>
              </w:rPr>
              <w:t>教師</w:t>
            </w:r>
            <w:r w:rsidRPr="00900870">
              <w:rPr>
                <w:rFonts w:ascii="Times New Roman" w:eastAsia="標楷體" w:hAnsi="Times New Roman"/>
                <w:color w:val="000000"/>
                <w:szCs w:val="24"/>
              </w:rPr>
              <w:t>評鑑</w:t>
            </w:r>
            <w:r w:rsidRPr="00900870">
              <w:rPr>
                <w:rFonts w:ascii="Times New Roman" w:eastAsia="標楷體" w:hAnsi="Times New Roman"/>
                <w:color w:val="000000"/>
                <w:kern w:val="0"/>
              </w:rPr>
              <w:t>未通過者，</w:t>
            </w:r>
            <w:r w:rsidRPr="00900870">
              <w:rPr>
                <w:rFonts w:ascii="Times New Roman" w:eastAsia="標楷體"/>
                <w:color w:val="000000"/>
                <w:kern w:val="0"/>
              </w:rPr>
              <w:t>應由本學院或教務處教師發展暨學能提升中心予以輔導協助，並於次年起每年接受再評鑑。</w:t>
            </w:r>
            <w:r w:rsidRPr="00900870">
              <w:rPr>
                <w:rFonts w:ascii="Times New Roman" w:eastAsia="標楷體" w:hAnsi="Times New Roman"/>
                <w:color w:val="000000"/>
                <w:kern w:val="0"/>
              </w:rPr>
              <w:t>教師</w:t>
            </w:r>
            <w:r w:rsidRPr="00900870">
              <w:rPr>
                <w:rFonts w:ascii="Times New Roman" w:eastAsia="標楷體" w:hAnsi="Times New Roman"/>
                <w:color w:val="000000"/>
                <w:szCs w:val="24"/>
              </w:rPr>
              <w:t>評鑑</w:t>
            </w:r>
            <w:r w:rsidRPr="00900870">
              <w:rPr>
                <w:rFonts w:ascii="Times New Roman" w:eastAsia="標楷體" w:hAnsi="Times New Roman"/>
                <w:color w:val="000000"/>
                <w:kern w:val="0"/>
              </w:rPr>
              <w:t>未通過期間，自下一學年度起不予晉級晉薪，且不得在外兼職、兼課暨申請休假研究或國內外進修。</w:t>
            </w:r>
          </w:p>
          <w:p w:rsidR="00AB7B8C" w:rsidRPr="00900870" w:rsidRDefault="00AB7B8C" w:rsidP="00236E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kern w:val="0"/>
              </w:rPr>
            </w:pPr>
            <w:r w:rsidRPr="00900870">
              <w:rPr>
                <w:rFonts w:ascii="Times New Roman" w:eastAsia="標楷體"/>
                <w:color w:val="000000"/>
                <w:kern w:val="0"/>
              </w:rPr>
              <w:t>教師連續二年再評鑑結果為未通過者，除有本細則第十條規定之延長評鑑年限事由外，應由系、所教評會辦理不續聘程序。</w:t>
            </w:r>
          </w:p>
          <w:p w:rsidR="00AB7B8C" w:rsidRPr="00900870" w:rsidRDefault="00AB7B8C" w:rsidP="00AB7B8C">
            <w:pPr>
              <w:snapToGrid w:val="0"/>
              <w:spacing w:afterLines="50" w:after="180"/>
              <w:rPr>
                <w:rFonts w:ascii="Times New Roman" w:eastAsia="標楷體" w:hAnsi="Times New Roman"/>
                <w:color w:val="000000"/>
              </w:rPr>
            </w:pPr>
            <w:r w:rsidRPr="00900870">
              <w:rPr>
                <w:rFonts w:ascii="Times New Roman" w:eastAsia="標楷體" w:hAnsi="Times New Roman"/>
                <w:color w:val="000000"/>
                <w:kern w:val="0"/>
              </w:rPr>
              <w:t>教師通過升等者，自其升等後重新起算</w:t>
            </w:r>
            <w:r w:rsidRPr="00900870">
              <w:rPr>
                <w:rFonts w:ascii="Times New Roman" w:eastAsia="標楷體" w:hAnsi="Times New Roman"/>
                <w:color w:val="000000"/>
                <w:szCs w:val="24"/>
              </w:rPr>
              <w:t>評鑑</w:t>
            </w:r>
            <w:r w:rsidRPr="00900870">
              <w:rPr>
                <w:rFonts w:ascii="Times New Roman" w:eastAsia="標楷體" w:hAnsi="Times New Roman"/>
                <w:color w:val="000000"/>
                <w:kern w:val="0"/>
              </w:rPr>
              <w:t>年限。</w:t>
            </w:r>
          </w:p>
        </w:tc>
      </w:tr>
      <w:tr w:rsidR="00AB7B8C" w:rsidRPr="00900870" w:rsidTr="00AB7B8C">
        <w:trPr>
          <w:trHeight w:val="3273"/>
        </w:trPr>
        <w:tc>
          <w:tcPr>
            <w:tcW w:w="1135" w:type="dxa"/>
          </w:tcPr>
          <w:p w:rsidR="00AB7B8C" w:rsidRPr="00900870" w:rsidRDefault="00AB7B8C" w:rsidP="00236E93">
            <w:pPr>
              <w:rPr>
                <w:rFonts w:ascii="Times New Roman" w:eastAsia="標楷體" w:hAnsi="Times New Roman"/>
                <w:color w:val="000000"/>
              </w:rPr>
            </w:pPr>
            <w:r w:rsidRPr="00900870">
              <w:rPr>
                <w:rFonts w:ascii="Times New Roman" w:eastAsia="標楷體" w:hAnsi="Times New Roman"/>
                <w:color w:val="000000"/>
              </w:rPr>
              <w:lastRenderedPageBreak/>
              <w:t>第五條</w:t>
            </w:r>
          </w:p>
        </w:tc>
        <w:tc>
          <w:tcPr>
            <w:tcW w:w="9213" w:type="dxa"/>
          </w:tcPr>
          <w:p w:rsidR="00AB7B8C" w:rsidRPr="00900870" w:rsidRDefault="00AB7B8C" w:rsidP="00236E93">
            <w:pPr>
              <w:jc w:val="both"/>
              <w:rPr>
                <w:rFonts w:ascii="Times New Roman" w:eastAsia="標楷體" w:hAnsi="Times New Roman"/>
                <w:color w:val="000000"/>
              </w:rPr>
            </w:pPr>
            <w:r w:rsidRPr="00900870">
              <w:rPr>
                <w:rFonts w:ascii="Times New Roman" w:eastAsia="標楷體" w:hAnsi="Times New Roman"/>
                <w:color w:val="000000"/>
              </w:rPr>
              <w:t>本學院教師</w:t>
            </w:r>
            <w:r w:rsidRPr="00900870">
              <w:rPr>
                <w:rFonts w:ascii="Times New Roman" w:eastAsia="標楷體" w:hAnsi="Times New Roman"/>
                <w:color w:val="000000"/>
                <w:szCs w:val="24"/>
              </w:rPr>
              <w:t>評鑑</w:t>
            </w:r>
            <w:r w:rsidRPr="00900870">
              <w:rPr>
                <w:rFonts w:ascii="Times New Roman" w:eastAsia="標楷體" w:hAnsi="Times New Roman"/>
                <w:color w:val="000000"/>
              </w:rPr>
              <w:t>指標包含「教學」、「研究」及「服務與輔導」三大指標，每一指標總分為</w:t>
            </w:r>
            <w:r w:rsidRPr="00900870">
              <w:rPr>
                <w:rFonts w:ascii="Times New Roman" w:eastAsia="標楷體" w:hAnsi="Times New Roman"/>
                <w:color w:val="000000"/>
              </w:rPr>
              <w:t>100</w:t>
            </w:r>
            <w:r w:rsidRPr="00900870">
              <w:rPr>
                <w:rFonts w:ascii="Times New Roman" w:eastAsia="標楷體" w:hAnsi="Times New Roman"/>
                <w:color w:val="000000"/>
              </w:rPr>
              <w:t>分，各指標之</w:t>
            </w:r>
            <w:r w:rsidRPr="00900870">
              <w:rPr>
                <w:rFonts w:ascii="Times New Roman" w:eastAsia="標楷體" w:hAnsi="Times New Roman"/>
                <w:color w:val="000000"/>
                <w:szCs w:val="24"/>
              </w:rPr>
              <w:t>評鑑</w:t>
            </w:r>
            <w:r w:rsidRPr="00900870">
              <w:rPr>
                <w:rFonts w:ascii="Times New Roman" w:eastAsia="標楷體" w:hAnsi="Times New Roman"/>
                <w:color w:val="000000"/>
              </w:rPr>
              <w:t>項目及標準如下：（各</w:t>
            </w:r>
            <w:r w:rsidRPr="00900870">
              <w:rPr>
                <w:rFonts w:ascii="Times New Roman" w:eastAsia="標楷體" w:hAnsi="Times New Roman"/>
                <w:color w:val="000000"/>
                <w:szCs w:val="24"/>
              </w:rPr>
              <w:t>評鑑</w:t>
            </w:r>
            <w:r w:rsidRPr="00900870">
              <w:rPr>
                <w:rFonts w:ascii="Times New Roman" w:eastAsia="標楷體" w:hAnsi="Times New Roman"/>
                <w:color w:val="000000"/>
              </w:rPr>
              <w:t>項目請檢附相關證明）</w:t>
            </w:r>
          </w:p>
          <w:p w:rsidR="00AB7B8C" w:rsidRPr="00900870" w:rsidRDefault="00AB7B8C" w:rsidP="00B819AE">
            <w:pPr>
              <w:pStyle w:val="a3"/>
              <w:numPr>
                <w:ilvl w:val="0"/>
                <w:numId w:val="9"/>
              </w:numPr>
              <w:ind w:leftChars="0" w:left="492" w:hanging="492"/>
              <w:jc w:val="both"/>
              <w:rPr>
                <w:rFonts w:eastAsia="標楷體"/>
                <w:color w:val="000000"/>
                <w:lang w:val="en-US" w:eastAsia="zh-TW"/>
              </w:rPr>
            </w:pPr>
            <w:r w:rsidRPr="00900870">
              <w:rPr>
                <w:rFonts w:eastAsia="標楷體"/>
                <w:color w:val="000000"/>
                <w:lang w:val="en-US" w:eastAsia="zh-TW"/>
              </w:rPr>
              <w:t>「教學」指標之基本評鑑項目：含教學出勤、教學評量、教師成長、教學特殊表現與教學計畫等。</w:t>
            </w:r>
          </w:p>
          <w:p w:rsidR="00AB7B8C" w:rsidRPr="00900870" w:rsidRDefault="00AB7B8C" w:rsidP="00B819AE">
            <w:pPr>
              <w:numPr>
                <w:ilvl w:val="0"/>
                <w:numId w:val="1"/>
              </w:numPr>
              <w:ind w:left="478" w:rightChars="20" w:right="48" w:hanging="444"/>
              <w:jc w:val="both"/>
              <w:rPr>
                <w:rFonts w:ascii="Times New Roman" w:eastAsia="標楷體" w:hAnsi="Times New Roman"/>
                <w:color w:val="000000"/>
              </w:rPr>
            </w:pPr>
            <w:r w:rsidRPr="00900870">
              <w:rPr>
                <w:rFonts w:ascii="Times New Roman" w:eastAsia="標楷體" w:hAnsi="Times New Roman"/>
                <w:color w:val="000000"/>
              </w:rPr>
              <w:t>教學出勤：依本校「教師基本授課時數核計辦法」列計。碩士在職專班、推廣教育（登錄於學校網路者）授課時數列計方式如下：</w:t>
            </w:r>
          </w:p>
          <w:p w:rsidR="00AB7B8C" w:rsidRPr="00900870" w:rsidRDefault="00AB7B8C" w:rsidP="00B819AE">
            <w:pPr>
              <w:numPr>
                <w:ilvl w:val="1"/>
                <w:numId w:val="11"/>
              </w:numPr>
              <w:tabs>
                <w:tab w:val="left" w:pos="8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84" w:rightChars="20" w:right="48" w:hanging="283"/>
              <w:jc w:val="both"/>
              <w:rPr>
                <w:rFonts w:ascii="Times New Roman" w:eastAsia="標楷體" w:hAnsi="Times New Roman"/>
                <w:color w:val="000000"/>
              </w:rPr>
            </w:pPr>
            <w:r w:rsidRPr="00900870">
              <w:rPr>
                <w:rFonts w:ascii="Times New Roman" w:eastAsia="標楷體" w:hAnsi="Times New Roman"/>
                <w:color w:val="000000"/>
              </w:rPr>
              <w:t>碩士在職專班及學分班：隨班附讀依修課人數納入原班級核算不另計。獨立開班同一般教學時數核算。</w:t>
            </w:r>
          </w:p>
          <w:p w:rsidR="00AB7B8C" w:rsidRPr="00900870" w:rsidRDefault="00AB7B8C" w:rsidP="00B819AE">
            <w:pPr>
              <w:numPr>
                <w:ilvl w:val="1"/>
                <w:numId w:val="11"/>
              </w:numPr>
              <w:tabs>
                <w:tab w:val="left" w:pos="8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84" w:rightChars="20" w:right="48" w:hanging="283"/>
              <w:jc w:val="both"/>
              <w:rPr>
                <w:rFonts w:ascii="Times New Roman" w:eastAsia="標楷體" w:hAnsi="Times New Roman"/>
                <w:color w:val="000000"/>
              </w:rPr>
            </w:pPr>
            <w:r w:rsidRPr="00900870">
              <w:rPr>
                <w:rFonts w:ascii="Times New Roman" w:eastAsia="標楷體" w:hAnsi="Times New Roman"/>
                <w:color w:val="000000"/>
              </w:rPr>
              <w:t>非學分班：獨立開班，依每學期實際教學時數之</w:t>
            </w:r>
            <w:r w:rsidRPr="00900870">
              <w:rPr>
                <w:rFonts w:ascii="Times New Roman" w:eastAsia="標楷體" w:hAnsi="Times New Roman"/>
                <w:color w:val="000000"/>
              </w:rPr>
              <w:t>0.5</w:t>
            </w:r>
            <w:r w:rsidRPr="00900870">
              <w:rPr>
                <w:rFonts w:ascii="Times New Roman" w:eastAsia="標楷體" w:hAnsi="Times New Roman"/>
                <w:color w:val="000000"/>
              </w:rPr>
              <w:t>倍核算。</w:t>
            </w:r>
          </w:p>
          <w:p w:rsidR="00AB7B8C" w:rsidRPr="00900870" w:rsidRDefault="00AB7B8C" w:rsidP="00B819AE">
            <w:pPr>
              <w:numPr>
                <w:ilvl w:val="1"/>
                <w:numId w:val="11"/>
              </w:numPr>
              <w:tabs>
                <w:tab w:val="left" w:pos="8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84" w:rightChars="20" w:right="48" w:hanging="283"/>
              <w:jc w:val="both"/>
              <w:rPr>
                <w:rFonts w:ascii="Times New Roman" w:eastAsia="標楷體" w:hAnsi="Times New Roman"/>
                <w:color w:val="000000"/>
              </w:rPr>
            </w:pPr>
            <w:r w:rsidRPr="00900870">
              <w:rPr>
                <w:rFonts w:ascii="Times New Roman" w:eastAsia="標楷體" w:hAnsi="Times New Roman"/>
                <w:color w:val="000000"/>
              </w:rPr>
              <w:t>碩士在職專班、學分班及非學分班之授課總時數以每學期總時數</w:t>
            </w:r>
            <w:r w:rsidRPr="00900870">
              <w:rPr>
                <w:rFonts w:ascii="Times New Roman" w:eastAsia="標楷體" w:hAnsi="Times New Roman"/>
                <w:color w:val="000000"/>
              </w:rPr>
              <w:t>54</w:t>
            </w:r>
            <w:r w:rsidRPr="00900870">
              <w:rPr>
                <w:rFonts w:ascii="Times New Roman" w:eastAsia="標楷體" w:hAnsi="Times New Roman"/>
                <w:color w:val="000000"/>
              </w:rPr>
              <w:t>小時為上限，超過部份不予計算。</w:t>
            </w:r>
          </w:p>
          <w:p w:rsidR="00AB7B8C" w:rsidRPr="00900870" w:rsidRDefault="00AB7B8C" w:rsidP="00236E93">
            <w:pPr>
              <w:ind w:left="360" w:rightChars="20" w:right="48"/>
              <w:jc w:val="both"/>
              <w:rPr>
                <w:rFonts w:ascii="Times New Roman" w:eastAsia="標楷體" w:hAnsi="Times New Roman"/>
                <w:color w:val="000000"/>
                <w:kern w:val="0"/>
              </w:rPr>
            </w:pPr>
            <w:r w:rsidRPr="00900870">
              <w:rPr>
                <w:rFonts w:ascii="Times New Roman" w:eastAsia="標楷體" w:hAnsi="Times New Roman"/>
                <w:color w:val="000000"/>
                <w:kern w:val="0"/>
              </w:rPr>
              <w:t>每學期教學出勤積分</w:t>
            </w:r>
            <w:r w:rsidRPr="00900870">
              <w:rPr>
                <w:rFonts w:ascii="Times New Roman" w:eastAsia="標楷體" w:hAnsi="Times New Roman"/>
                <w:color w:val="000000"/>
                <w:kern w:val="0"/>
              </w:rPr>
              <w:t>=</w:t>
            </w:r>
            <w:r w:rsidRPr="00900870">
              <w:rPr>
                <w:rFonts w:ascii="Times New Roman" w:eastAsia="標楷體" w:hAnsi="Times New Roman"/>
                <w:color w:val="000000"/>
                <w:kern w:val="0"/>
              </w:rPr>
              <w:t>教師每週平均授課時數（含兼任行政職務減授時數）</w:t>
            </w:r>
            <w:r w:rsidRPr="00900870">
              <w:rPr>
                <w:rFonts w:ascii="Times New Roman" w:eastAsia="標楷體" w:hAnsi="Times New Roman"/>
                <w:color w:val="000000"/>
                <w:kern w:val="0"/>
              </w:rPr>
              <w:t>/</w:t>
            </w:r>
            <w:r w:rsidRPr="00900870">
              <w:rPr>
                <w:rFonts w:ascii="Times New Roman" w:eastAsia="標楷體" w:hAnsi="Times New Roman"/>
                <w:color w:val="000000"/>
                <w:kern w:val="0"/>
              </w:rPr>
              <w:t>本校教學時數比值</w:t>
            </w:r>
            <w:r w:rsidRPr="00900870">
              <w:rPr>
                <w:rFonts w:ascii="Times New Roman" w:eastAsia="標楷體" w:hAnsi="Times New Roman"/>
                <w:color w:val="000000"/>
                <w:kern w:val="0"/>
              </w:rPr>
              <w:t>*10</w:t>
            </w:r>
            <w:r w:rsidRPr="00900870">
              <w:rPr>
                <w:rFonts w:ascii="Times New Roman" w:eastAsia="標楷體" w:hAnsi="Times New Roman"/>
                <w:color w:val="000000"/>
                <w:kern w:val="0"/>
              </w:rPr>
              <w:t>分，三年總積分以</w:t>
            </w:r>
            <w:r w:rsidRPr="00900870">
              <w:rPr>
                <w:rFonts w:ascii="Times New Roman" w:eastAsia="標楷體" w:hAnsi="Times New Roman"/>
                <w:color w:val="000000"/>
                <w:kern w:val="0"/>
              </w:rPr>
              <w:t>70</w:t>
            </w:r>
            <w:r w:rsidRPr="00900870">
              <w:rPr>
                <w:rFonts w:ascii="Times New Roman" w:eastAsia="標楷體" w:hAnsi="Times New Roman"/>
                <w:color w:val="000000"/>
                <w:kern w:val="0"/>
              </w:rPr>
              <w:t>分為上限。</w:t>
            </w:r>
          </w:p>
          <w:p w:rsidR="00AB7B8C" w:rsidRPr="00900870" w:rsidRDefault="00AB7B8C" w:rsidP="00B819AE">
            <w:pPr>
              <w:numPr>
                <w:ilvl w:val="0"/>
                <w:numId w:val="1"/>
              </w:numPr>
              <w:ind w:left="478" w:rightChars="20" w:right="48" w:hanging="444"/>
              <w:jc w:val="both"/>
              <w:rPr>
                <w:rFonts w:ascii="Times New Roman" w:eastAsia="標楷體" w:hAnsi="Times New Roman"/>
                <w:color w:val="000000"/>
              </w:rPr>
            </w:pPr>
            <w:r w:rsidRPr="00900870">
              <w:rPr>
                <w:rFonts w:ascii="Times New Roman" w:eastAsia="標楷體" w:hAnsi="Times New Roman"/>
                <w:color w:val="000000"/>
              </w:rPr>
              <w:t>教學評量：計分項目如下表：</w:t>
            </w:r>
          </w:p>
          <w:p w:rsidR="00AB7B8C" w:rsidRPr="00900870" w:rsidRDefault="00AB7B8C" w:rsidP="00236E93">
            <w:pPr>
              <w:ind w:left="478" w:rightChars="20" w:right="48"/>
              <w:jc w:val="both"/>
              <w:rPr>
                <w:rFonts w:ascii="Times New Roman" w:eastAsia="標楷體" w:hAnsi="Times New Roman"/>
                <w:color w:val="000000"/>
              </w:rPr>
            </w:pPr>
            <w:r w:rsidRPr="00900870">
              <w:rPr>
                <w:rFonts w:ascii="Times New Roman" w:eastAsia="標楷體" w:hAnsi="Times New Roman"/>
                <w:color w:val="000000"/>
              </w:rPr>
              <w:t>1.</w:t>
            </w:r>
            <w:r w:rsidRPr="00900870">
              <w:rPr>
                <w:rFonts w:ascii="Times New Roman" w:eastAsia="標楷體" w:hAnsi="Times New Roman"/>
                <w:color w:val="000000"/>
              </w:rPr>
              <w:t>依據五年</w:t>
            </w:r>
            <w:r w:rsidRPr="00900870">
              <w:rPr>
                <w:rFonts w:ascii="Times New Roman" w:eastAsia="標楷體" w:hAnsi="Times New Roman"/>
                <w:color w:val="000000"/>
                <w:szCs w:val="24"/>
              </w:rPr>
              <w:t>評鑑</w:t>
            </w:r>
            <w:r w:rsidRPr="00900870">
              <w:rPr>
                <w:rFonts w:ascii="Times New Roman" w:eastAsia="標楷體" w:hAnsi="Times New Roman"/>
                <w:color w:val="000000"/>
              </w:rPr>
              <w:t>標準者</w:t>
            </w:r>
          </w:p>
          <w:tbl>
            <w:tblPr>
              <w:tblW w:w="8222" w:type="dxa"/>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31"/>
              <w:gridCol w:w="2708"/>
              <w:gridCol w:w="2780"/>
              <w:gridCol w:w="1103"/>
            </w:tblGrid>
            <w:tr w:rsidR="00AB7B8C" w:rsidRPr="00900870" w:rsidTr="00425D0C">
              <w:trPr>
                <w:trHeight w:val="20"/>
              </w:trPr>
              <w:tc>
                <w:tcPr>
                  <w:tcW w:w="1631" w:type="dxa"/>
                  <w:vMerge w:val="restart"/>
                  <w:vAlign w:val="center"/>
                </w:tcPr>
                <w:p w:rsidR="00AB7B8C" w:rsidRPr="00900870" w:rsidRDefault="00AB7B8C" w:rsidP="00205C66">
                  <w:pPr>
                    <w:jc w:val="center"/>
                    <w:rPr>
                      <w:rFonts w:ascii="Times New Roman" w:eastAsia="標楷體" w:hAnsi="Times New Roman" w:hint="eastAsia"/>
                      <w:color w:val="000000"/>
                    </w:rPr>
                  </w:pPr>
                  <w:r w:rsidRPr="00900870">
                    <w:rPr>
                      <w:rFonts w:ascii="Times New Roman" w:eastAsia="標楷體" w:hAnsi="Times New Roman"/>
                      <w:color w:val="000000"/>
                    </w:rPr>
                    <w:t>計分項</w:t>
                  </w:r>
                  <w:r w:rsidR="00205C66" w:rsidRPr="00900870">
                    <w:rPr>
                      <w:rFonts w:ascii="Times New Roman" w:eastAsia="標楷體" w:hAnsi="Times New Roman"/>
                      <w:color w:val="000000"/>
                    </w:rPr>
                    <w:t>目</w:t>
                  </w:r>
                </w:p>
              </w:tc>
              <w:tc>
                <w:tcPr>
                  <w:tcW w:w="5488" w:type="dxa"/>
                  <w:gridSpan w:val="2"/>
                  <w:vAlign w:val="center"/>
                </w:tcPr>
                <w:p w:rsidR="00AB7B8C" w:rsidRPr="00900870" w:rsidRDefault="00AB7B8C" w:rsidP="00236E93">
                  <w:pPr>
                    <w:jc w:val="center"/>
                    <w:rPr>
                      <w:rFonts w:ascii="Times New Roman" w:eastAsia="標楷體" w:hAnsi="Times New Roman"/>
                      <w:color w:val="000000"/>
                    </w:rPr>
                  </w:pPr>
                  <w:r w:rsidRPr="00900870">
                    <w:rPr>
                      <w:rFonts w:ascii="Times New Roman" w:eastAsia="標楷體" w:hAnsi="Times New Roman"/>
                      <w:color w:val="000000"/>
                    </w:rPr>
                    <w:t>評量標準</w:t>
                  </w:r>
                </w:p>
              </w:tc>
              <w:tc>
                <w:tcPr>
                  <w:tcW w:w="1103" w:type="dxa"/>
                  <w:vMerge w:val="restart"/>
                  <w:vAlign w:val="center"/>
                </w:tcPr>
                <w:p w:rsidR="00AB7B8C" w:rsidRPr="00900870" w:rsidRDefault="00AB7B8C" w:rsidP="00236E93">
                  <w:pPr>
                    <w:jc w:val="center"/>
                    <w:rPr>
                      <w:rFonts w:ascii="Times New Roman" w:eastAsia="標楷體" w:hAnsi="Times New Roman"/>
                      <w:color w:val="000000"/>
                    </w:rPr>
                  </w:pPr>
                  <w:r w:rsidRPr="00900870">
                    <w:rPr>
                      <w:rFonts w:ascii="Times New Roman" w:eastAsia="標楷體" w:hAnsi="Times New Roman"/>
                      <w:color w:val="000000"/>
                    </w:rPr>
                    <w:t>積分</w:t>
                  </w:r>
                </w:p>
              </w:tc>
            </w:tr>
            <w:tr w:rsidR="00AB7B8C" w:rsidRPr="00900870" w:rsidTr="00425D0C">
              <w:trPr>
                <w:trHeight w:val="20"/>
              </w:trPr>
              <w:tc>
                <w:tcPr>
                  <w:tcW w:w="1631" w:type="dxa"/>
                  <w:vMerge/>
                </w:tcPr>
                <w:p w:rsidR="00AB7B8C" w:rsidRPr="00900870" w:rsidRDefault="00AB7B8C" w:rsidP="00236E93">
                  <w:pPr>
                    <w:jc w:val="both"/>
                    <w:rPr>
                      <w:rFonts w:ascii="Times New Roman" w:eastAsia="標楷體" w:hAnsi="Times New Roman"/>
                      <w:color w:val="000000"/>
                    </w:rPr>
                  </w:pPr>
                </w:p>
              </w:tc>
              <w:tc>
                <w:tcPr>
                  <w:tcW w:w="2708" w:type="dxa"/>
                  <w:tcBorders>
                    <w:right w:val="single" w:sz="4" w:space="0" w:color="auto"/>
                  </w:tcBorders>
                </w:tcPr>
                <w:p w:rsidR="00AB7B8C" w:rsidRPr="00900870" w:rsidRDefault="00AB7B8C" w:rsidP="00236E93">
                  <w:pPr>
                    <w:rPr>
                      <w:rFonts w:ascii="Times New Roman" w:eastAsia="標楷體" w:hAnsi="Times New Roman"/>
                      <w:color w:val="000000"/>
                    </w:rPr>
                  </w:pPr>
                  <w:r w:rsidRPr="00900870">
                    <w:rPr>
                      <w:rFonts w:ascii="Times New Roman" w:eastAsia="標楷體" w:hAnsi="Times New Roman"/>
                      <w:color w:val="000000"/>
                    </w:rPr>
                    <w:t>100</w:t>
                  </w:r>
                  <w:r w:rsidRPr="00900870">
                    <w:rPr>
                      <w:rFonts w:ascii="Times New Roman" w:eastAsia="標楷體" w:hAnsi="Times New Roman"/>
                      <w:color w:val="000000"/>
                    </w:rPr>
                    <w:t>學年度以前採</w:t>
                  </w:r>
                  <w:r w:rsidRPr="00900870">
                    <w:rPr>
                      <w:rFonts w:ascii="Times New Roman" w:eastAsia="標楷體" w:hAnsi="Times New Roman"/>
                      <w:color w:val="000000"/>
                    </w:rPr>
                    <w:t>5</w:t>
                  </w:r>
                  <w:r w:rsidRPr="00900870">
                    <w:rPr>
                      <w:rFonts w:ascii="Times New Roman" w:eastAsia="標楷體" w:hAnsi="Times New Roman"/>
                      <w:color w:val="000000"/>
                    </w:rPr>
                    <w:t>級分制者</w:t>
                  </w:r>
                </w:p>
              </w:tc>
              <w:tc>
                <w:tcPr>
                  <w:tcW w:w="2780" w:type="dxa"/>
                  <w:tcBorders>
                    <w:left w:val="single" w:sz="4" w:space="0" w:color="auto"/>
                  </w:tcBorders>
                </w:tcPr>
                <w:p w:rsidR="00AB7B8C" w:rsidRPr="00900870" w:rsidRDefault="00AB7B8C" w:rsidP="00236E93">
                  <w:pPr>
                    <w:rPr>
                      <w:rFonts w:ascii="Times New Roman" w:eastAsia="標楷體" w:hAnsi="Times New Roman"/>
                      <w:color w:val="000000"/>
                    </w:rPr>
                  </w:pPr>
                  <w:r w:rsidRPr="00900870">
                    <w:rPr>
                      <w:rFonts w:ascii="Times New Roman" w:eastAsia="標楷體" w:hAnsi="Times New Roman"/>
                      <w:color w:val="000000"/>
                    </w:rPr>
                    <w:t>101</w:t>
                  </w:r>
                  <w:r w:rsidRPr="00900870">
                    <w:rPr>
                      <w:rFonts w:ascii="Times New Roman" w:eastAsia="標楷體" w:hAnsi="Times New Roman"/>
                      <w:color w:val="000000"/>
                    </w:rPr>
                    <w:t>學年度以後採</w:t>
                  </w:r>
                  <w:r w:rsidRPr="00900870">
                    <w:rPr>
                      <w:rFonts w:ascii="Times New Roman" w:eastAsia="標楷體" w:hAnsi="Times New Roman"/>
                      <w:color w:val="000000"/>
                    </w:rPr>
                    <w:t>6</w:t>
                  </w:r>
                  <w:r w:rsidRPr="00900870">
                    <w:rPr>
                      <w:rFonts w:ascii="Times New Roman" w:eastAsia="標楷體" w:hAnsi="Times New Roman"/>
                      <w:color w:val="000000"/>
                    </w:rPr>
                    <w:t>級分制者</w:t>
                  </w:r>
                </w:p>
              </w:tc>
              <w:tc>
                <w:tcPr>
                  <w:tcW w:w="1103" w:type="dxa"/>
                  <w:vMerge/>
                </w:tcPr>
                <w:p w:rsidR="00AB7B8C" w:rsidRPr="00900870" w:rsidRDefault="00AB7B8C" w:rsidP="00236E93">
                  <w:pPr>
                    <w:jc w:val="both"/>
                    <w:rPr>
                      <w:rFonts w:ascii="Times New Roman" w:eastAsia="標楷體" w:hAnsi="Times New Roman"/>
                      <w:color w:val="000000"/>
                    </w:rPr>
                  </w:pPr>
                </w:p>
              </w:tc>
            </w:tr>
            <w:tr w:rsidR="00AB7B8C" w:rsidRPr="00900870" w:rsidTr="00425D0C">
              <w:trPr>
                <w:trHeight w:val="20"/>
              </w:trPr>
              <w:tc>
                <w:tcPr>
                  <w:tcW w:w="1631" w:type="dxa"/>
                  <w:vMerge w:val="restart"/>
                </w:tcPr>
                <w:p w:rsidR="00AB7B8C" w:rsidRPr="00900870" w:rsidRDefault="00AB7B8C" w:rsidP="00425D0C">
                  <w:pPr>
                    <w:jc w:val="both"/>
                    <w:rPr>
                      <w:rFonts w:ascii="Times New Roman" w:eastAsia="標楷體" w:hAnsi="Times New Roman"/>
                      <w:color w:val="000000"/>
                    </w:rPr>
                  </w:pPr>
                  <w:r w:rsidRPr="00900870">
                    <w:rPr>
                      <w:rFonts w:ascii="Times New Roman" w:eastAsia="標楷體" w:hAnsi="Times New Roman"/>
                      <w:color w:val="000000"/>
                    </w:rPr>
                    <w:t>近</w:t>
                  </w:r>
                  <w:r w:rsidR="00425D0C" w:rsidRPr="00900870">
                    <w:rPr>
                      <w:rFonts w:ascii="Times New Roman" w:eastAsia="標楷體" w:hAnsi="Times New Roman" w:hint="eastAsia"/>
                      <w:color w:val="000000"/>
                    </w:rPr>
                    <w:t>5</w:t>
                  </w:r>
                  <w:r w:rsidRPr="00900870">
                    <w:rPr>
                      <w:rFonts w:ascii="Times New Roman" w:eastAsia="標楷體" w:hAnsi="Times New Roman"/>
                      <w:color w:val="000000"/>
                    </w:rPr>
                    <w:t>年之教學評量問卷調查，合乎有效評量標準者</w:t>
                  </w:r>
                </w:p>
              </w:tc>
              <w:tc>
                <w:tcPr>
                  <w:tcW w:w="2708" w:type="dxa"/>
                  <w:tcBorders>
                    <w:bottom w:val="single" w:sz="4" w:space="0" w:color="auto"/>
                    <w:right w:val="single" w:sz="4" w:space="0" w:color="auto"/>
                  </w:tcBorders>
                  <w:vAlign w:val="center"/>
                </w:tcPr>
                <w:p w:rsidR="00AB7B8C" w:rsidRPr="00900870" w:rsidRDefault="00AB7B8C" w:rsidP="00236E93">
                  <w:pPr>
                    <w:ind w:rightChars="-45" w:right="-108"/>
                    <w:rPr>
                      <w:rFonts w:ascii="Times New Roman" w:eastAsia="標楷體" w:hAnsi="Times New Roman"/>
                      <w:color w:val="000000"/>
                    </w:rPr>
                  </w:pPr>
                  <w:r w:rsidRPr="00900870">
                    <w:rPr>
                      <w:rFonts w:ascii="Times New Roman" w:eastAsia="標楷體" w:hAnsi="Times New Roman"/>
                      <w:color w:val="000000"/>
                    </w:rPr>
                    <w:t>平均在</w:t>
                  </w:r>
                  <w:r w:rsidRPr="00900870">
                    <w:rPr>
                      <w:rFonts w:ascii="Times New Roman" w:eastAsia="標楷體" w:hAnsi="Times New Roman"/>
                      <w:color w:val="000000"/>
                    </w:rPr>
                    <w:t>4.41</w:t>
                  </w:r>
                  <w:r w:rsidRPr="00900870">
                    <w:rPr>
                      <w:rFonts w:ascii="Times New Roman" w:eastAsia="標楷體" w:hAnsi="Times New Roman"/>
                      <w:color w:val="000000"/>
                    </w:rPr>
                    <w:t>分</w:t>
                  </w:r>
                  <w:r w:rsidRPr="00900870">
                    <w:rPr>
                      <w:rFonts w:ascii="Times New Roman" w:eastAsia="標楷體" w:hAnsi="Times New Roman"/>
                      <w:color w:val="000000"/>
                    </w:rPr>
                    <w:t>(</w:t>
                  </w:r>
                  <w:r w:rsidRPr="00900870">
                    <w:rPr>
                      <w:rFonts w:ascii="Times New Roman" w:eastAsia="標楷體" w:hAnsi="Times New Roman"/>
                      <w:color w:val="000000"/>
                    </w:rPr>
                    <w:t>含</w:t>
                  </w:r>
                  <w:r w:rsidRPr="00900870">
                    <w:rPr>
                      <w:rFonts w:ascii="Times New Roman" w:eastAsia="標楷體" w:hAnsi="Times New Roman"/>
                      <w:color w:val="000000"/>
                    </w:rPr>
                    <w:t>)</w:t>
                  </w:r>
                  <w:r w:rsidRPr="00900870">
                    <w:rPr>
                      <w:rFonts w:ascii="Times New Roman" w:eastAsia="標楷體" w:hAnsi="Times New Roman"/>
                      <w:color w:val="000000"/>
                    </w:rPr>
                    <w:t>以上</w:t>
                  </w:r>
                </w:p>
              </w:tc>
              <w:tc>
                <w:tcPr>
                  <w:tcW w:w="2780" w:type="dxa"/>
                  <w:tcBorders>
                    <w:left w:val="single" w:sz="4" w:space="0" w:color="auto"/>
                    <w:bottom w:val="single" w:sz="4" w:space="0" w:color="auto"/>
                  </w:tcBorders>
                  <w:vAlign w:val="center"/>
                </w:tcPr>
                <w:p w:rsidR="00AB7B8C" w:rsidRPr="00900870" w:rsidRDefault="00AB7B8C" w:rsidP="00236E93">
                  <w:pPr>
                    <w:ind w:rightChars="-45" w:right="-108"/>
                    <w:rPr>
                      <w:rFonts w:ascii="Times New Roman" w:eastAsia="標楷體" w:hAnsi="Times New Roman"/>
                      <w:color w:val="000000"/>
                    </w:rPr>
                  </w:pPr>
                  <w:r w:rsidRPr="00900870">
                    <w:rPr>
                      <w:rFonts w:ascii="Times New Roman" w:eastAsia="標楷體" w:hAnsi="Times New Roman"/>
                      <w:color w:val="000000"/>
                    </w:rPr>
                    <w:t>平均在</w:t>
                  </w:r>
                  <w:r w:rsidRPr="00900870">
                    <w:rPr>
                      <w:rFonts w:ascii="Times New Roman" w:eastAsia="標楷體" w:hAnsi="Times New Roman"/>
                      <w:color w:val="000000"/>
                    </w:rPr>
                    <w:t>5.10</w:t>
                  </w:r>
                  <w:r w:rsidRPr="00900870">
                    <w:rPr>
                      <w:rFonts w:ascii="Times New Roman" w:eastAsia="標楷體" w:hAnsi="Times New Roman"/>
                      <w:color w:val="000000"/>
                    </w:rPr>
                    <w:t>分</w:t>
                  </w:r>
                  <w:r w:rsidRPr="00900870">
                    <w:rPr>
                      <w:rFonts w:ascii="Times New Roman" w:eastAsia="標楷體" w:hAnsi="Times New Roman"/>
                      <w:color w:val="000000"/>
                    </w:rPr>
                    <w:t>(</w:t>
                  </w:r>
                  <w:r w:rsidRPr="00900870">
                    <w:rPr>
                      <w:rFonts w:ascii="Times New Roman" w:eastAsia="標楷體" w:hAnsi="Times New Roman"/>
                      <w:color w:val="000000"/>
                    </w:rPr>
                    <w:t>含</w:t>
                  </w:r>
                  <w:r w:rsidRPr="00900870">
                    <w:rPr>
                      <w:rFonts w:ascii="Times New Roman" w:eastAsia="標楷體" w:hAnsi="Times New Roman"/>
                      <w:color w:val="000000"/>
                    </w:rPr>
                    <w:t>)</w:t>
                  </w:r>
                  <w:r w:rsidRPr="00900870">
                    <w:rPr>
                      <w:rFonts w:ascii="Times New Roman" w:eastAsia="標楷體" w:hAnsi="Times New Roman"/>
                      <w:color w:val="000000"/>
                    </w:rPr>
                    <w:t>以上</w:t>
                  </w:r>
                </w:p>
              </w:tc>
              <w:tc>
                <w:tcPr>
                  <w:tcW w:w="1103" w:type="dxa"/>
                  <w:tcBorders>
                    <w:bottom w:val="single" w:sz="4" w:space="0" w:color="auto"/>
                  </w:tcBorders>
                  <w:vAlign w:val="center"/>
                </w:tcPr>
                <w:p w:rsidR="00AB7B8C" w:rsidRPr="00900870" w:rsidRDefault="00AB7B8C" w:rsidP="00236E93">
                  <w:pPr>
                    <w:jc w:val="both"/>
                    <w:rPr>
                      <w:rFonts w:ascii="Times New Roman" w:eastAsia="標楷體" w:hAnsi="Times New Roman"/>
                      <w:color w:val="000000"/>
                    </w:rPr>
                  </w:pPr>
                  <w:r w:rsidRPr="00900870">
                    <w:rPr>
                      <w:rFonts w:ascii="Times New Roman" w:eastAsia="標楷體" w:hAnsi="Times New Roman"/>
                      <w:color w:val="000000"/>
                    </w:rPr>
                    <w:t>5</w:t>
                  </w:r>
                  <w:r w:rsidRPr="00900870">
                    <w:rPr>
                      <w:rFonts w:ascii="Times New Roman" w:eastAsia="標楷體" w:hAnsi="Times New Roman"/>
                      <w:color w:val="000000"/>
                    </w:rPr>
                    <w:t>分</w:t>
                  </w:r>
                  <w:r w:rsidRPr="00900870">
                    <w:rPr>
                      <w:rFonts w:ascii="Times New Roman" w:eastAsia="標楷體" w:hAnsi="Times New Roman"/>
                      <w:color w:val="000000"/>
                    </w:rPr>
                    <w:t>/</w:t>
                  </w:r>
                  <w:r w:rsidRPr="00900870">
                    <w:rPr>
                      <w:rFonts w:ascii="Times New Roman" w:eastAsia="標楷體" w:hAnsi="Times New Roman"/>
                      <w:color w:val="000000"/>
                    </w:rPr>
                    <w:t>年</w:t>
                  </w:r>
                </w:p>
              </w:tc>
            </w:tr>
            <w:tr w:rsidR="00AB7B8C" w:rsidRPr="00900870" w:rsidTr="00425D0C">
              <w:trPr>
                <w:trHeight w:val="20"/>
              </w:trPr>
              <w:tc>
                <w:tcPr>
                  <w:tcW w:w="1631" w:type="dxa"/>
                  <w:vMerge/>
                </w:tcPr>
                <w:p w:rsidR="00AB7B8C" w:rsidRPr="00900870" w:rsidRDefault="00AB7B8C" w:rsidP="00236E93">
                  <w:pPr>
                    <w:jc w:val="both"/>
                    <w:rPr>
                      <w:rFonts w:ascii="Times New Roman" w:eastAsia="標楷體" w:hAnsi="Times New Roman"/>
                      <w:color w:val="000000"/>
                    </w:rPr>
                  </w:pPr>
                </w:p>
              </w:tc>
              <w:tc>
                <w:tcPr>
                  <w:tcW w:w="2708" w:type="dxa"/>
                  <w:tcBorders>
                    <w:top w:val="single" w:sz="4" w:space="0" w:color="auto"/>
                    <w:bottom w:val="single" w:sz="4" w:space="0" w:color="auto"/>
                    <w:right w:val="single" w:sz="4" w:space="0" w:color="auto"/>
                  </w:tcBorders>
                  <w:vAlign w:val="center"/>
                </w:tcPr>
                <w:p w:rsidR="00E666F4" w:rsidRPr="00900870" w:rsidRDefault="00AB7B8C" w:rsidP="00236E93">
                  <w:pPr>
                    <w:rPr>
                      <w:rFonts w:ascii="Times New Roman" w:eastAsia="標楷體" w:hAnsi="Times New Roman"/>
                      <w:color w:val="000000"/>
                    </w:rPr>
                  </w:pPr>
                  <w:r w:rsidRPr="00900870">
                    <w:rPr>
                      <w:rFonts w:ascii="Times New Roman" w:eastAsia="標楷體" w:hAnsi="Times New Roman"/>
                      <w:color w:val="000000"/>
                    </w:rPr>
                    <w:t>平均在</w:t>
                  </w:r>
                  <w:r w:rsidRPr="00900870">
                    <w:rPr>
                      <w:rFonts w:ascii="Times New Roman" w:eastAsia="標楷體" w:hAnsi="Times New Roman"/>
                      <w:color w:val="000000"/>
                    </w:rPr>
                    <w:t>4.11</w:t>
                  </w:r>
                  <w:r w:rsidRPr="00900870">
                    <w:rPr>
                      <w:rFonts w:ascii="Times New Roman" w:eastAsia="標楷體" w:hAnsi="Times New Roman"/>
                      <w:color w:val="000000"/>
                    </w:rPr>
                    <w:t>分</w:t>
                  </w:r>
                  <w:r w:rsidRPr="00900870">
                    <w:rPr>
                      <w:rFonts w:ascii="Times New Roman" w:eastAsia="標楷體" w:hAnsi="Times New Roman"/>
                      <w:color w:val="000000"/>
                    </w:rPr>
                    <w:t>(</w:t>
                  </w:r>
                  <w:r w:rsidRPr="00900870">
                    <w:rPr>
                      <w:rFonts w:ascii="Times New Roman" w:eastAsia="標楷體" w:hAnsi="Times New Roman"/>
                      <w:color w:val="000000"/>
                    </w:rPr>
                    <w:t>含</w:t>
                  </w:r>
                  <w:r w:rsidRPr="00900870">
                    <w:rPr>
                      <w:rFonts w:ascii="Times New Roman" w:eastAsia="標楷體" w:hAnsi="Times New Roman"/>
                      <w:color w:val="000000"/>
                    </w:rPr>
                    <w:t>)</w:t>
                  </w:r>
                  <w:r w:rsidRPr="00900870">
                    <w:rPr>
                      <w:rFonts w:ascii="Times New Roman" w:eastAsia="標楷體" w:hAnsi="Times New Roman"/>
                      <w:color w:val="000000"/>
                    </w:rPr>
                    <w:t>以上</w:t>
                  </w:r>
                </w:p>
                <w:p w:rsidR="00AB7B8C" w:rsidRPr="00900870" w:rsidRDefault="00AB7B8C" w:rsidP="00236E93">
                  <w:pPr>
                    <w:rPr>
                      <w:rFonts w:ascii="Times New Roman" w:eastAsia="標楷體" w:hAnsi="Times New Roman"/>
                      <w:color w:val="000000"/>
                    </w:rPr>
                  </w:pPr>
                  <w:r w:rsidRPr="00900870">
                    <w:rPr>
                      <w:rFonts w:ascii="Times New Roman" w:eastAsia="標楷體" w:hAnsi="Times New Roman"/>
                      <w:color w:val="000000"/>
                    </w:rPr>
                    <w:t>未達</w:t>
                  </w:r>
                  <w:r w:rsidRPr="00900870">
                    <w:rPr>
                      <w:rFonts w:ascii="Times New Roman" w:eastAsia="標楷體" w:hAnsi="Times New Roman"/>
                      <w:color w:val="000000"/>
                    </w:rPr>
                    <w:t>4.41</w:t>
                  </w:r>
                  <w:r w:rsidRPr="00900870">
                    <w:rPr>
                      <w:rFonts w:ascii="Times New Roman" w:eastAsia="標楷體" w:hAnsi="Times New Roman"/>
                      <w:color w:val="000000"/>
                    </w:rPr>
                    <w:t>分</w:t>
                  </w:r>
                </w:p>
              </w:tc>
              <w:tc>
                <w:tcPr>
                  <w:tcW w:w="2780" w:type="dxa"/>
                  <w:tcBorders>
                    <w:top w:val="single" w:sz="4" w:space="0" w:color="auto"/>
                    <w:left w:val="single" w:sz="4" w:space="0" w:color="auto"/>
                    <w:bottom w:val="single" w:sz="4" w:space="0" w:color="auto"/>
                  </w:tcBorders>
                  <w:vAlign w:val="center"/>
                </w:tcPr>
                <w:p w:rsidR="00E666F4" w:rsidRPr="00900870" w:rsidRDefault="00AB7B8C" w:rsidP="00236E93">
                  <w:pPr>
                    <w:rPr>
                      <w:rFonts w:ascii="Times New Roman" w:eastAsia="標楷體" w:hAnsi="Times New Roman"/>
                      <w:color w:val="000000"/>
                    </w:rPr>
                  </w:pPr>
                  <w:r w:rsidRPr="00900870">
                    <w:rPr>
                      <w:rFonts w:ascii="Times New Roman" w:eastAsia="標楷體" w:hAnsi="Times New Roman"/>
                      <w:color w:val="000000"/>
                    </w:rPr>
                    <w:t>平均在</w:t>
                  </w:r>
                  <w:r w:rsidRPr="00900870">
                    <w:rPr>
                      <w:rFonts w:ascii="Times New Roman" w:eastAsia="標楷體" w:hAnsi="Times New Roman"/>
                      <w:color w:val="000000"/>
                    </w:rPr>
                    <w:t>4.80</w:t>
                  </w:r>
                  <w:r w:rsidRPr="00900870">
                    <w:rPr>
                      <w:rFonts w:ascii="Times New Roman" w:eastAsia="標楷體" w:hAnsi="Times New Roman"/>
                      <w:color w:val="000000"/>
                    </w:rPr>
                    <w:t>分</w:t>
                  </w:r>
                  <w:r w:rsidRPr="00900870">
                    <w:rPr>
                      <w:rFonts w:ascii="Times New Roman" w:eastAsia="標楷體" w:hAnsi="Times New Roman"/>
                      <w:color w:val="000000"/>
                    </w:rPr>
                    <w:t>(</w:t>
                  </w:r>
                  <w:r w:rsidRPr="00900870">
                    <w:rPr>
                      <w:rFonts w:ascii="Times New Roman" w:eastAsia="標楷體" w:hAnsi="Times New Roman"/>
                      <w:color w:val="000000"/>
                    </w:rPr>
                    <w:t>含</w:t>
                  </w:r>
                  <w:r w:rsidRPr="00900870">
                    <w:rPr>
                      <w:rFonts w:ascii="Times New Roman" w:eastAsia="標楷體" w:hAnsi="Times New Roman"/>
                      <w:color w:val="000000"/>
                    </w:rPr>
                    <w:t>)</w:t>
                  </w:r>
                  <w:r w:rsidRPr="00900870">
                    <w:rPr>
                      <w:rFonts w:ascii="Times New Roman" w:eastAsia="標楷體" w:hAnsi="Times New Roman"/>
                      <w:color w:val="000000"/>
                    </w:rPr>
                    <w:t>以上</w:t>
                  </w:r>
                </w:p>
                <w:p w:rsidR="00AB7B8C" w:rsidRPr="00900870" w:rsidRDefault="00AB7B8C" w:rsidP="00236E93">
                  <w:pPr>
                    <w:rPr>
                      <w:rFonts w:ascii="Times New Roman" w:eastAsia="標楷體" w:hAnsi="Times New Roman"/>
                      <w:color w:val="000000"/>
                    </w:rPr>
                  </w:pPr>
                  <w:r w:rsidRPr="00900870">
                    <w:rPr>
                      <w:rFonts w:ascii="Times New Roman" w:eastAsia="標楷體" w:hAnsi="Times New Roman"/>
                      <w:color w:val="000000"/>
                    </w:rPr>
                    <w:t>未達</w:t>
                  </w:r>
                  <w:r w:rsidRPr="00900870">
                    <w:rPr>
                      <w:rFonts w:ascii="Times New Roman" w:eastAsia="標楷體" w:hAnsi="Times New Roman"/>
                      <w:color w:val="000000"/>
                    </w:rPr>
                    <w:t>5.10</w:t>
                  </w:r>
                  <w:r w:rsidRPr="00900870">
                    <w:rPr>
                      <w:rFonts w:ascii="Times New Roman" w:eastAsia="標楷體" w:hAnsi="Times New Roman"/>
                      <w:color w:val="000000"/>
                    </w:rPr>
                    <w:t>分</w:t>
                  </w:r>
                </w:p>
              </w:tc>
              <w:tc>
                <w:tcPr>
                  <w:tcW w:w="1103" w:type="dxa"/>
                  <w:tcBorders>
                    <w:top w:val="single" w:sz="4" w:space="0" w:color="auto"/>
                    <w:bottom w:val="single" w:sz="4" w:space="0" w:color="auto"/>
                  </w:tcBorders>
                  <w:vAlign w:val="center"/>
                </w:tcPr>
                <w:p w:rsidR="00AB7B8C" w:rsidRPr="00900870" w:rsidRDefault="00AB7B8C" w:rsidP="00236E93">
                  <w:pPr>
                    <w:jc w:val="both"/>
                    <w:rPr>
                      <w:rFonts w:ascii="Times New Roman" w:eastAsia="標楷體" w:hAnsi="Times New Roman"/>
                      <w:color w:val="000000"/>
                    </w:rPr>
                  </w:pPr>
                  <w:r w:rsidRPr="00900870">
                    <w:rPr>
                      <w:rFonts w:ascii="Times New Roman" w:eastAsia="標楷體" w:hAnsi="Times New Roman"/>
                      <w:color w:val="000000"/>
                    </w:rPr>
                    <w:t>4</w:t>
                  </w:r>
                  <w:r w:rsidRPr="00900870">
                    <w:rPr>
                      <w:rFonts w:ascii="Times New Roman" w:eastAsia="標楷體" w:hAnsi="Times New Roman"/>
                      <w:color w:val="000000"/>
                    </w:rPr>
                    <w:t>分</w:t>
                  </w:r>
                  <w:r w:rsidRPr="00900870">
                    <w:rPr>
                      <w:rFonts w:ascii="Times New Roman" w:eastAsia="標楷體" w:hAnsi="Times New Roman"/>
                      <w:color w:val="000000"/>
                    </w:rPr>
                    <w:t>/</w:t>
                  </w:r>
                  <w:r w:rsidRPr="00900870">
                    <w:rPr>
                      <w:rFonts w:ascii="Times New Roman" w:eastAsia="標楷體" w:hAnsi="Times New Roman"/>
                      <w:color w:val="000000"/>
                    </w:rPr>
                    <w:t>年</w:t>
                  </w:r>
                </w:p>
              </w:tc>
            </w:tr>
            <w:tr w:rsidR="00AB7B8C" w:rsidRPr="00900870" w:rsidTr="00425D0C">
              <w:trPr>
                <w:trHeight w:val="20"/>
              </w:trPr>
              <w:tc>
                <w:tcPr>
                  <w:tcW w:w="1631" w:type="dxa"/>
                  <w:vMerge/>
                </w:tcPr>
                <w:p w:rsidR="00AB7B8C" w:rsidRPr="00900870" w:rsidRDefault="00AB7B8C" w:rsidP="00236E93">
                  <w:pPr>
                    <w:jc w:val="both"/>
                    <w:rPr>
                      <w:rFonts w:ascii="Times New Roman" w:eastAsia="標楷體" w:hAnsi="Times New Roman"/>
                      <w:color w:val="000000"/>
                    </w:rPr>
                  </w:pPr>
                </w:p>
              </w:tc>
              <w:tc>
                <w:tcPr>
                  <w:tcW w:w="2708" w:type="dxa"/>
                  <w:tcBorders>
                    <w:top w:val="single" w:sz="4" w:space="0" w:color="auto"/>
                    <w:bottom w:val="single" w:sz="4" w:space="0" w:color="auto"/>
                    <w:right w:val="single" w:sz="4" w:space="0" w:color="auto"/>
                  </w:tcBorders>
                  <w:vAlign w:val="center"/>
                </w:tcPr>
                <w:p w:rsidR="00E666F4" w:rsidRPr="00900870" w:rsidRDefault="00AB7B8C" w:rsidP="00236E93">
                  <w:pPr>
                    <w:rPr>
                      <w:rFonts w:ascii="Times New Roman" w:eastAsia="標楷體" w:hAnsi="Times New Roman"/>
                      <w:color w:val="000000"/>
                    </w:rPr>
                  </w:pPr>
                  <w:r w:rsidRPr="00900870">
                    <w:rPr>
                      <w:rFonts w:ascii="Times New Roman" w:eastAsia="標楷體" w:hAnsi="Times New Roman"/>
                      <w:color w:val="000000"/>
                    </w:rPr>
                    <w:t>平均在</w:t>
                  </w:r>
                  <w:r w:rsidRPr="00900870">
                    <w:rPr>
                      <w:rFonts w:ascii="Times New Roman" w:eastAsia="標楷體" w:hAnsi="Times New Roman"/>
                      <w:color w:val="000000"/>
                    </w:rPr>
                    <w:t>3.81</w:t>
                  </w:r>
                  <w:r w:rsidRPr="00900870">
                    <w:rPr>
                      <w:rFonts w:ascii="Times New Roman" w:eastAsia="標楷體" w:hAnsi="Times New Roman"/>
                      <w:color w:val="000000"/>
                    </w:rPr>
                    <w:t>分</w:t>
                  </w:r>
                  <w:r w:rsidRPr="00900870">
                    <w:rPr>
                      <w:rFonts w:ascii="Times New Roman" w:eastAsia="標楷體" w:hAnsi="Times New Roman"/>
                      <w:color w:val="000000"/>
                    </w:rPr>
                    <w:t>(</w:t>
                  </w:r>
                  <w:r w:rsidRPr="00900870">
                    <w:rPr>
                      <w:rFonts w:ascii="Times New Roman" w:eastAsia="標楷體" w:hAnsi="Times New Roman"/>
                      <w:color w:val="000000"/>
                    </w:rPr>
                    <w:t>含</w:t>
                  </w:r>
                  <w:r w:rsidRPr="00900870">
                    <w:rPr>
                      <w:rFonts w:ascii="Times New Roman" w:eastAsia="標楷體" w:hAnsi="Times New Roman"/>
                      <w:color w:val="000000"/>
                    </w:rPr>
                    <w:t>)</w:t>
                  </w:r>
                  <w:r w:rsidRPr="00900870">
                    <w:rPr>
                      <w:rFonts w:ascii="Times New Roman" w:eastAsia="標楷體" w:hAnsi="Times New Roman"/>
                      <w:color w:val="000000"/>
                    </w:rPr>
                    <w:t>以上</w:t>
                  </w:r>
                </w:p>
                <w:p w:rsidR="00AB7B8C" w:rsidRPr="00900870" w:rsidRDefault="00AB7B8C" w:rsidP="00236E93">
                  <w:pPr>
                    <w:rPr>
                      <w:rFonts w:ascii="Times New Roman" w:hAnsi="Times New Roman"/>
                      <w:color w:val="000000"/>
                    </w:rPr>
                  </w:pPr>
                  <w:r w:rsidRPr="00900870">
                    <w:rPr>
                      <w:rFonts w:ascii="Times New Roman" w:eastAsia="標楷體" w:hAnsi="Times New Roman"/>
                      <w:color w:val="000000"/>
                    </w:rPr>
                    <w:t>未達</w:t>
                  </w:r>
                  <w:r w:rsidRPr="00900870">
                    <w:rPr>
                      <w:rFonts w:ascii="Times New Roman" w:eastAsia="標楷體" w:hAnsi="Times New Roman"/>
                      <w:color w:val="000000"/>
                    </w:rPr>
                    <w:t>4.11</w:t>
                  </w:r>
                  <w:r w:rsidRPr="00900870">
                    <w:rPr>
                      <w:rFonts w:ascii="Times New Roman" w:eastAsia="標楷體" w:hAnsi="Times New Roman"/>
                      <w:color w:val="000000"/>
                    </w:rPr>
                    <w:t>分</w:t>
                  </w:r>
                </w:p>
              </w:tc>
              <w:tc>
                <w:tcPr>
                  <w:tcW w:w="2780" w:type="dxa"/>
                  <w:tcBorders>
                    <w:top w:val="single" w:sz="4" w:space="0" w:color="auto"/>
                    <w:left w:val="single" w:sz="4" w:space="0" w:color="auto"/>
                    <w:bottom w:val="single" w:sz="4" w:space="0" w:color="auto"/>
                  </w:tcBorders>
                  <w:vAlign w:val="center"/>
                </w:tcPr>
                <w:p w:rsidR="00E666F4" w:rsidRPr="00900870" w:rsidRDefault="00AB7B8C" w:rsidP="00236E93">
                  <w:pPr>
                    <w:rPr>
                      <w:rFonts w:ascii="Times New Roman" w:eastAsia="標楷體" w:hAnsi="Times New Roman"/>
                      <w:color w:val="000000"/>
                    </w:rPr>
                  </w:pPr>
                  <w:r w:rsidRPr="00900870">
                    <w:rPr>
                      <w:rFonts w:ascii="Times New Roman" w:eastAsia="標楷體" w:hAnsi="Times New Roman"/>
                      <w:color w:val="000000"/>
                    </w:rPr>
                    <w:t>平均在</w:t>
                  </w:r>
                  <w:r w:rsidRPr="00900870">
                    <w:rPr>
                      <w:rFonts w:ascii="Times New Roman" w:eastAsia="標楷體" w:hAnsi="Times New Roman"/>
                      <w:color w:val="000000"/>
                    </w:rPr>
                    <w:t>4.50</w:t>
                  </w:r>
                  <w:r w:rsidRPr="00900870">
                    <w:rPr>
                      <w:rFonts w:ascii="Times New Roman" w:eastAsia="標楷體" w:hAnsi="Times New Roman"/>
                      <w:color w:val="000000"/>
                    </w:rPr>
                    <w:t>分</w:t>
                  </w:r>
                  <w:r w:rsidRPr="00900870">
                    <w:rPr>
                      <w:rFonts w:ascii="Times New Roman" w:eastAsia="標楷體" w:hAnsi="Times New Roman"/>
                      <w:color w:val="000000"/>
                    </w:rPr>
                    <w:t>(</w:t>
                  </w:r>
                  <w:r w:rsidRPr="00900870">
                    <w:rPr>
                      <w:rFonts w:ascii="Times New Roman" w:eastAsia="標楷體" w:hAnsi="Times New Roman"/>
                      <w:color w:val="000000"/>
                    </w:rPr>
                    <w:t>含</w:t>
                  </w:r>
                  <w:r w:rsidRPr="00900870">
                    <w:rPr>
                      <w:rFonts w:ascii="Times New Roman" w:eastAsia="標楷體" w:hAnsi="Times New Roman"/>
                      <w:color w:val="000000"/>
                    </w:rPr>
                    <w:t>)</w:t>
                  </w:r>
                  <w:r w:rsidRPr="00900870">
                    <w:rPr>
                      <w:rFonts w:ascii="Times New Roman" w:eastAsia="標楷體" w:hAnsi="Times New Roman"/>
                      <w:color w:val="000000"/>
                    </w:rPr>
                    <w:t>以上</w:t>
                  </w:r>
                </w:p>
                <w:p w:rsidR="00AB7B8C" w:rsidRPr="00900870" w:rsidRDefault="00AB7B8C" w:rsidP="00236E93">
                  <w:pPr>
                    <w:rPr>
                      <w:rFonts w:ascii="Times New Roman" w:hAnsi="Times New Roman"/>
                      <w:color w:val="000000"/>
                    </w:rPr>
                  </w:pPr>
                  <w:r w:rsidRPr="00900870">
                    <w:rPr>
                      <w:rFonts w:ascii="Times New Roman" w:eastAsia="標楷體" w:hAnsi="Times New Roman"/>
                      <w:color w:val="000000"/>
                    </w:rPr>
                    <w:t>未達</w:t>
                  </w:r>
                  <w:r w:rsidRPr="00900870">
                    <w:rPr>
                      <w:rFonts w:ascii="Times New Roman" w:eastAsia="標楷體" w:hAnsi="Times New Roman"/>
                      <w:color w:val="000000"/>
                    </w:rPr>
                    <w:t>4.80</w:t>
                  </w:r>
                  <w:r w:rsidRPr="00900870">
                    <w:rPr>
                      <w:rFonts w:ascii="Times New Roman" w:eastAsia="標楷體" w:hAnsi="Times New Roman"/>
                      <w:color w:val="000000"/>
                    </w:rPr>
                    <w:t>分</w:t>
                  </w:r>
                </w:p>
              </w:tc>
              <w:tc>
                <w:tcPr>
                  <w:tcW w:w="1103" w:type="dxa"/>
                  <w:tcBorders>
                    <w:top w:val="single" w:sz="4" w:space="0" w:color="auto"/>
                    <w:bottom w:val="single" w:sz="4" w:space="0" w:color="auto"/>
                  </w:tcBorders>
                  <w:vAlign w:val="center"/>
                </w:tcPr>
                <w:p w:rsidR="00AB7B8C" w:rsidRPr="00900870" w:rsidRDefault="00AB7B8C" w:rsidP="00236E93">
                  <w:pPr>
                    <w:jc w:val="both"/>
                    <w:rPr>
                      <w:rFonts w:ascii="Times New Roman" w:eastAsia="標楷體" w:hAnsi="Times New Roman"/>
                      <w:color w:val="000000"/>
                    </w:rPr>
                  </w:pPr>
                  <w:r w:rsidRPr="00900870">
                    <w:rPr>
                      <w:rFonts w:ascii="Times New Roman" w:eastAsia="標楷體" w:hAnsi="Times New Roman"/>
                      <w:color w:val="000000"/>
                    </w:rPr>
                    <w:t>3</w:t>
                  </w:r>
                  <w:r w:rsidRPr="00900870">
                    <w:rPr>
                      <w:rFonts w:ascii="Times New Roman" w:eastAsia="標楷體" w:hAnsi="Times New Roman"/>
                      <w:color w:val="000000"/>
                    </w:rPr>
                    <w:t>分</w:t>
                  </w:r>
                  <w:r w:rsidRPr="00900870">
                    <w:rPr>
                      <w:rFonts w:ascii="Times New Roman" w:eastAsia="標楷體" w:hAnsi="Times New Roman"/>
                      <w:color w:val="000000"/>
                    </w:rPr>
                    <w:t>/</w:t>
                  </w:r>
                  <w:r w:rsidRPr="00900870">
                    <w:rPr>
                      <w:rFonts w:ascii="Times New Roman" w:eastAsia="標楷體" w:hAnsi="Times New Roman"/>
                      <w:color w:val="000000"/>
                    </w:rPr>
                    <w:t>年</w:t>
                  </w:r>
                </w:p>
              </w:tc>
            </w:tr>
            <w:tr w:rsidR="00AB7B8C" w:rsidRPr="00900870" w:rsidTr="00425D0C">
              <w:trPr>
                <w:trHeight w:val="20"/>
              </w:trPr>
              <w:tc>
                <w:tcPr>
                  <w:tcW w:w="1631" w:type="dxa"/>
                  <w:vMerge/>
                </w:tcPr>
                <w:p w:rsidR="00AB7B8C" w:rsidRPr="00900870" w:rsidRDefault="00AB7B8C" w:rsidP="00236E93">
                  <w:pPr>
                    <w:jc w:val="both"/>
                    <w:rPr>
                      <w:rFonts w:ascii="Times New Roman" w:eastAsia="標楷體" w:hAnsi="Times New Roman"/>
                      <w:color w:val="000000"/>
                    </w:rPr>
                  </w:pPr>
                </w:p>
              </w:tc>
              <w:tc>
                <w:tcPr>
                  <w:tcW w:w="2708" w:type="dxa"/>
                  <w:tcBorders>
                    <w:top w:val="single" w:sz="4" w:space="0" w:color="auto"/>
                    <w:bottom w:val="single" w:sz="4" w:space="0" w:color="auto"/>
                    <w:right w:val="single" w:sz="4" w:space="0" w:color="auto"/>
                  </w:tcBorders>
                  <w:vAlign w:val="center"/>
                </w:tcPr>
                <w:p w:rsidR="00E666F4" w:rsidRPr="00900870" w:rsidRDefault="00AB7B8C" w:rsidP="00236E93">
                  <w:pPr>
                    <w:rPr>
                      <w:rFonts w:ascii="Times New Roman" w:eastAsia="標楷體" w:hAnsi="Times New Roman"/>
                      <w:color w:val="000000"/>
                    </w:rPr>
                  </w:pPr>
                  <w:r w:rsidRPr="00900870">
                    <w:rPr>
                      <w:rFonts w:ascii="Times New Roman" w:eastAsia="標楷體" w:hAnsi="Times New Roman"/>
                      <w:color w:val="000000"/>
                    </w:rPr>
                    <w:t>平均在</w:t>
                  </w:r>
                  <w:r w:rsidRPr="00900870">
                    <w:rPr>
                      <w:rFonts w:ascii="Times New Roman" w:eastAsia="標楷體" w:hAnsi="Times New Roman"/>
                      <w:color w:val="000000"/>
                    </w:rPr>
                    <w:t>3.51</w:t>
                  </w:r>
                  <w:r w:rsidRPr="00900870">
                    <w:rPr>
                      <w:rFonts w:ascii="Times New Roman" w:eastAsia="標楷體" w:hAnsi="Times New Roman"/>
                      <w:color w:val="000000"/>
                    </w:rPr>
                    <w:t>分</w:t>
                  </w:r>
                  <w:r w:rsidRPr="00900870">
                    <w:rPr>
                      <w:rFonts w:ascii="Times New Roman" w:eastAsia="標楷體" w:hAnsi="Times New Roman"/>
                      <w:color w:val="000000"/>
                    </w:rPr>
                    <w:t>(</w:t>
                  </w:r>
                  <w:r w:rsidRPr="00900870">
                    <w:rPr>
                      <w:rFonts w:ascii="Times New Roman" w:eastAsia="標楷體" w:hAnsi="Times New Roman"/>
                      <w:color w:val="000000"/>
                    </w:rPr>
                    <w:t>含</w:t>
                  </w:r>
                  <w:r w:rsidRPr="00900870">
                    <w:rPr>
                      <w:rFonts w:ascii="Times New Roman" w:eastAsia="標楷體" w:hAnsi="Times New Roman"/>
                      <w:color w:val="000000"/>
                    </w:rPr>
                    <w:t>)</w:t>
                  </w:r>
                  <w:r w:rsidRPr="00900870">
                    <w:rPr>
                      <w:rFonts w:ascii="Times New Roman" w:eastAsia="標楷體" w:hAnsi="Times New Roman"/>
                      <w:color w:val="000000"/>
                    </w:rPr>
                    <w:t>以上</w:t>
                  </w:r>
                </w:p>
                <w:p w:rsidR="00AB7B8C" w:rsidRPr="00900870" w:rsidRDefault="00AB7B8C" w:rsidP="00236E93">
                  <w:pPr>
                    <w:rPr>
                      <w:rFonts w:ascii="Times New Roman" w:hAnsi="Times New Roman"/>
                      <w:color w:val="000000"/>
                    </w:rPr>
                  </w:pPr>
                  <w:r w:rsidRPr="00900870">
                    <w:rPr>
                      <w:rFonts w:ascii="Times New Roman" w:eastAsia="標楷體" w:hAnsi="Times New Roman"/>
                      <w:color w:val="000000"/>
                    </w:rPr>
                    <w:t>未達</w:t>
                  </w:r>
                  <w:r w:rsidRPr="00900870">
                    <w:rPr>
                      <w:rFonts w:ascii="Times New Roman" w:eastAsia="標楷體" w:hAnsi="Times New Roman"/>
                      <w:color w:val="000000"/>
                    </w:rPr>
                    <w:t>3.81</w:t>
                  </w:r>
                  <w:r w:rsidRPr="00900870">
                    <w:rPr>
                      <w:rFonts w:ascii="Times New Roman" w:eastAsia="標楷體" w:hAnsi="Times New Roman"/>
                      <w:color w:val="000000"/>
                    </w:rPr>
                    <w:t>分</w:t>
                  </w:r>
                </w:p>
              </w:tc>
              <w:tc>
                <w:tcPr>
                  <w:tcW w:w="2780" w:type="dxa"/>
                  <w:tcBorders>
                    <w:top w:val="single" w:sz="4" w:space="0" w:color="auto"/>
                    <w:left w:val="single" w:sz="4" w:space="0" w:color="auto"/>
                    <w:bottom w:val="single" w:sz="4" w:space="0" w:color="auto"/>
                  </w:tcBorders>
                  <w:vAlign w:val="center"/>
                </w:tcPr>
                <w:p w:rsidR="00AB7B8C" w:rsidRPr="00900870" w:rsidRDefault="00AB7B8C" w:rsidP="00236E93">
                  <w:pPr>
                    <w:jc w:val="center"/>
                    <w:rPr>
                      <w:rFonts w:ascii="Times New Roman" w:hAnsi="Times New Roman"/>
                      <w:strike/>
                      <w:color w:val="000000"/>
                    </w:rPr>
                  </w:pPr>
                  <w:r w:rsidRPr="00900870">
                    <w:rPr>
                      <w:rFonts w:ascii="Times New Roman" w:eastAsia="標楷體" w:hAnsi="Times New Roman"/>
                      <w:color w:val="000000"/>
                    </w:rPr>
                    <w:t>---</w:t>
                  </w:r>
                </w:p>
              </w:tc>
              <w:tc>
                <w:tcPr>
                  <w:tcW w:w="1103" w:type="dxa"/>
                  <w:tcBorders>
                    <w:top w:val="single" w:sz="4" w:space="0" w:color="auto"/>
                    <w:bottom w:val="single" w:sz="4" w:space="0" w:color="auto"/>
                  </w:tcBorders>
                  <w:vAlign w:val="center"/>
                </w:tcPr>
                <w:p w:rsidR="00AB7B8C" w:rsidRPr="00900870" w:rsidRDefault="00AB7B8C" w:rsidP="00236E93">
                  <w:pPr>
                    <w:jc w:val="both"/>
                    <w:rPr>
                      <w:rFonts w:ascii="Times New Roman" w:eastAsia="標楷體" w:hAnsi="Times New Roman"/>
                      <w:color w:val="000000"/>
                    </w:rPr>
                  </w:pPr>
                  <w:r w:rsidRPr="00900870">
                    <w:rPr>
                      <w:rFonts w:ascii="Times New Roman" w:eastAsia="標楷體" w:hAnsi="Times New Roman"/>
                      <w:color w:val="000000"/>
                    </w:rPr>
                    <w:t>2</w:t>
                  </w:r>
                  <w:r w:rsidRPr="00900870">
                    <w:rPr>
                      <w:rFonts w:ascii="Times New Roman" w:eastAsia="標楷體" w:hAnsi="Times New Roman"/>
                      <w:color w:val="000000"/>
                    </w:rPr>
                    <w:t>分</w:t>
                  </w:r>
                  <w:r w:rsidRPr="00900870">
                    <w:rPr>
                      <w:rFonts w:ascii="Times New Roman" w:eastAsia="標楷體" w:hAnsi="Times New Roman"/>
                      <w:color w:val="000000"/>
                    </w:rPr>
                    <w:t>/</w:t>
                  </w:r>
                  <w:r w:rsidRPr="00900870">
                    <w:rPr>
                      <w:rFonts w:ascii="Times New Roman" w:eastAsia="標楷體" w:hAnsi="Times New Roman"/>
                      <w:color w:val="000000"/>
                    </w:rPr>
                    <w:t>年</w:t>
                  </w:r>
                </w:p>
              </w:tc>
            </w:tr>
          </w:tbl>
          <w:p w:rsidR="00AB7B8C" w:rsidRPr="00900870" w:rsidRDefault="00AB7B8C" w:rsidP="00C05261">
            <w:pPr>
              <w:spacing w:beforeLines="50" w:before="180"/>
              <w:ind w:left="476" w:rightChars="20" w:right="48"/>
              <w:jc w:val="both"/>
              <w:rPr>
                <w:rFonts w:ascii="Times New Roman" w:eastAsia="標楷體" w:hAnsi="Times New Roman"/>
                <w:color w:val="000000"/>
              </w:rPr>
            </w:pPr>
            <w:r w:rsidRPr="00900870">
              <w:rPr>
                <w:rFonts w:ascii="Times New Roman" w:eastAsia="標楷體" w:hAnsi="Times New Roman"/>
                <w:color w:val="000000"/>
              </w:rPr>
              <w:t>2.</w:t>
            </w:r>
            <w:r w:rsidRPr="00900870">
              <w:rPr>
                <w:rFonts w:ascii="Times New Roman" w:eastAsia="標楷體" w:hAnsi="Times New Roman"/>
                <w:color w:val="000000"/>
              </w:rPr>
              <w:t>依據三年</w:t>
            </w:r>
            <w:r w:rsidRPr="00900870">
              <w:rPr>
                <w:rFonts w:ascii="Times New Roman" w:eastAsia="標楷體" w:hAnsi="Times New Roman"/>
                <w:color w:val="000000"/>
                <w:szCs w:val="24"/>
              </w:rPr>
              <w:t>評鑑</w:t>
            </w:r>
            <w:r w:rsidRPr="00900870">
              <w:rPr>
                <w:rFonts w:ascii="Times New Roman" w:eastAsia="標楷體" w:hAnsi="Times New Roman"/>
                <w:color w:val="000000"/>
              </w:rPr>
              <w:t>標準者</w:t>
            </w:r>
          </w:p>
          <w:tbl>
            <w:tblPr>
              <w:tblW w:w="5420" w:type="dxa"/>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1"/>
              <w:gridCol w:w="2711"/>
              <w:gridCol w:w="1088"/>
            </w:tblGrid>
            <w:tr w:rsidR="00AB7B8C" w:rsidRPr="00900870" w:rsidTr="00A91E7B">
              <w:trPr>
                <w:trHeight w:val="20"/>
              </w:trPr>
              <w:tc>
                <w:tcPr>
                  <w:tcW w:w="1621" w:type="dxa"/>
                </w:tcPr>
                <w:p w:rsidR="00AB7B8C" w:rsidRPr="00900870" w:rsidRDefault="00AB7B8C" w:rsidP="00236E93">
                  <w:pPr>
                    <w:jc w:val="both"/>
                    <w:rPr>
                      <w:rFonts w:ascii="Times New Roman" w:eastAsia="標楷體" w:hAnsi="Times New Roman"/>
                      <w:color w:val="000000"/>
                    </w:rPr>
                  </w:pPr>
                  <w:r w:rsidRPr="00900870">
                    <w:rPr>
                      <w:rFonts w:ascii="Times New Roman" w:eastAsia="標楷體" w:hAnsi="Times New Roman"/>
                      <w:color w:val="000000"/>
                    </w:rPr>
                    <w:t>計分項目</w:t>
                  </w:r>
                </w:p>
              </w:tc>
              <w:tc>
                <w:tcPr>
                  <w:tcW w:w="2711" w:type="dxa"/>
                </w:tcPr>
                <w:p w:rsidR="00AB7B8C" w:rsidRPr="00900870" w:rsidRDefault="00AB7B8C" w:rsidP="00236E93">
                  <w:pPr>
                    <w:jc w:val="both"/>
                    <w:rPr>
                      <w:rFonts w:ascii="Times New Roman" w:eastAsia="標楷體" w:hAnsi="Times New Roman"/>
                      <w:color w:val="000000"/>
                    </w:rPr>
                  </w:pPr>
                  <w:r w:rsidRPr="00900870">
                    <w:rPr>
                      <w:rFonts w:ascii="Times New Roman" w:eastAsia="標楷體" w:hAnsi="Times New Roman"/>
                      <w:color w:val="000000"/>
                    </w:rPr>
                    <w:t>評量標準</w:t>
                  </w:r>
                </w:p>
              </w:tc>
              <w:tc>
                <w:tcPr>
                  <w:tcW w:w="1088" w:type="dxa"/>
                </w:tcPr>
                <w:p w:rsidR="00AB7B8C" w:rsidRPr="00900870" w:rsidRDefault="00AB7B8C" w:rsidP="00236E93">
                  <w:pPr>
                    <w:jc w:val="both"/>
                    <w:rPr>
                      <w:rFonts w:ascii="Times New Roman" w:eastAsia="標楷體" w:hAnsi="Times New Roman"/>
                      <w:color w:val="000000"/>
                    </w:rPr>
                  </w:pPr>
                  <w:r w:rsidRPr="00900870">
                    <w:rPr>
                      <w:rFonts w:ascii="Times New Roman" w:eastAsia="標楷體" w:hAnsi="Times New Roman"/>
                      <w:color w:val="000000"/>
                    </w:rPr>
                    <w:t>積分</w:t>
                  </w:r>
                </w:p>
              </w:tc>
            </w:tr>
            <w:tr w:rsidR="00AB7B8C" w:rsidRPr="00900870" w:rsidTr="00A91E7B">
              <w:trPr>
                <w:trHeight w:val="20"/>
              </w:trPr>
              <w:tc>
                <w:tcPr>
                  <w:tcW w:w="1621" w:type="dxa"/>
                  <w:vMerge w:val="restart"/>
                </w:tcPr>
                <w:p w:rsidR="00AB7B8C" w:rsidRPr="00900870" w:rsidRDefault="00AB7B8C" w:rsidP="00236E93">
                  <w:pPr>
                    <w:jc w:val="both"/>
                    <w:rPr>
                      <w:rFonts w:ascii="Times New Roman" w:eastAsia="標楷體" w:hAnsi="Times New Roman"/>
                      <w:color w:val="000000"/>
                    </w:rPr>
                  </w:pPr>
                  <w:r w:rsidRPr="00900870">
                    <w:rPr>
                      <w:rFonts w:ascii="Times New Roman" w:eastAsia="標楷體" w:hAnsi="Times New Roman"/>
                      <w:color w:val="000000"/>
                    </w:rPr>
                    <w:t>近</w:t>
                  </w:r>
                  <w:r w:rsidRPr="00900870">
                    <w:rPr>
                      <w:rFonts w:ascii="Times New Roman" w:eastAsia="標楷體" w:hAnsi="Times New Roman"/>
                      <w:color w:val="000000"/>
                    </w:rPr>
                    <w:t>3</w:t>
                  </w:r>
                  <w:r w:rsidRPr="00900870">
                    <w:rPr>
                      <w:rFonts w:ascii="Times New Roman" w:eastAsia="標楷體" w:hAnsi="Times New Roman"/>
                      <w:color w:val="000000"/>
                    </w:rPr>
                    <w:t>年之教學評量問卷調查，合乎有效評量標準者</w:t>
                  </w:r>
                </w:p>
              </w:tc>
              <w:tc>
                <w:tcPr>
                  <w:tcW w:w="2711" w:type="dxa"/>
                  <w:tcBorders>
                    <w:bottom w:val="single" w:sz="4" w:space="0" w:color="auto"/>
                  </w:tcBorders>
                  <w:vAlign w:val="center"/>
                </w:tcPr>
                <w:p w:rsidR="00AB7B8C" w:rsidRPr="00900870" w:rsidRDefault="00AB7B8C" w:rsidP="00236E93">
                  <w:pPr>
                    <w:ind w:rightChars="-45" w:right="-108"/>
                    <w:rPr>
                      <w:rFonts w:ascii="Times New Roman" w:eastAsia="標楷體" w:hAnsi="Times New Roman"/>
                      <w:color w:val="000000"/>
                    </w:rPr>
                  </w:pPr>
                  <w:r w:rsidRPr="00900870">
                    <w:rPr>
                      <w:rFonts w:ascii="Times New Roman" w:eastAsia="標楷體" w:hAnsi="Times New Roman"/>
                      <w:color w:val="000000"/>
                    </w:rPr>
                    <w:t>平均在</w:t>
                  </w:r>
                  <w:r w:rsidRPr="00900870">
                    <w:rPr>
                      <w:rFonts w:ascii="Times New Roman" w:eastAsia="標楷體" w:hAnsi="Times New Roman"/>
                      <w:color w:val="000000"/>
                    </w:rPr>
                    <w:t>5.10</w:t>
                  </w:r>
                  <w:r w:rsidRPr="00900870">
                    <w:rPr>
                      <w:rFonts w:ascii="Times New Roman" w:eastAsia="標楷體" w:hAnsi="Times New Roman"/>
                      <w:color w:val="000000"/>
                    </w:rPr>
                    <w:t>分</w:t>
                  </w:r>
                  <w:r w:rsidRPr="00900870">
                    <w:rPr>
                      <w:rFonts w:ascii="Times New Roman" w:eastAsia="標楷體" w:hAnsi="Times New Roman"/>
                      <w:color w:val="000000"/>
                    </w:rPr>
                    <w:t>(</w:t>
                  </w:r>
                  <w:r w:rsidRPr="00900870">
                    <w:rPr>
                      <w:rFonts w:ascii="Times New Roman" w:eastAsia="標楷體" w:hAnsi="Times New Roman"/>
                      <w:color w:val="000000"/>
                    </w:rPr>
                    <w:t>含</w:t>
                  </w:r>
                  <w:r w:rsidRPr="00900870">
                    <w:rPr>
                      <w:rFonts w:ascii="Times New Roman" w:eastAsia="標楷體" w:hAnsi="Times New Roman"/>
                      <w:color w:val="000000"/>
                    </w:rPr>
                    <w:t>)</w:t>
                  </w:r>
                  <w:r w:rsidRPr="00900870">
                    <w:rPr>
                      <w:rFonts w:ascii="Times New Roman" w:eastAsia="標楷體" w:hAnsi="Times New Roman"/>
                      <w:color w:val="000000"/>
                    </w:rPr>
                    <w:t>以上</w:t>
                  </w:r>
                </w:p>
              </w:tc>
              <w:tc>
                <w:tcPr>
                  <w:tcW w:w="1088" w:type="dxa"/>
                  <w:tcBorders>
                    <w:bottom w:val="single" w:sz="4" w:space="0" w:color="auto"/>
                  </w:tcBorders>
                  <w:vAlign w:val="center"/>
                </w:tcPr>
                <w:p w:rsidR="00AB7B8C" w:rsidRPr="00900870" w:rsidRDefault="00AB7B8C" w:rsidP="00236E93">
                  <w:pPr>
                    <w:jc w:val="both"/>
                    <w:rPr>
                      <w:rFonts w:ascii="Times New Roman" w:eastAsia="標楷體" w:hAnsi="Times New Roman"/>
                      <w:color w:val="000000"/>
                    </w:rPr>
                  </w:pPr>
                  <w:r w:rsidRPr="00900870">
                    <w:rPr>
                      <w:rFonts w:ascii="Times New Roman" w:eastAsia="標楷體" w:hAnsi="Times New Roman"/>
                      <w:color w:val="000000"/>
                    </w:rPr>
                    <w:t>7</w:t>
                  </w:r>
                  <w:r w:rsidRPr="00900870">
                    <w:rPr>
                      <w:rFonts w:ascii="Times New Roman" w:eastAsia="標楷體" w:hAnsi="Times New Roman"/>
                      <w:color w:val="000000"/>
                    </w:rPr>
                    <w:t>分</w:t>
                  </w:r>
                  <w:r w:rsidRPr="00900870">
                    <w:rPr>
                      <w:rFonts w:ascii="Times New Roman" w:eastAsia="標楷體" w:hAnsi="Times New Roman"/>
                      <w:color w:val="000000"/>
                    </w:rPr>
                    <w:t>/</w:t>
                  </w:r>
                  <w:r w:rsidRPr="00900870">
                    <w:rPr>
                      <w:rFonts w:ascii="Times New Roman" w:eastAsia="標楷體" w:hAnsi="Times New Roman"/>
                      <w:color w:val="000000"/>
                    </w:rPr>
                    <w:t>年</w:t>
                  </w:r>
                </w:p>
              </w:tc>
            </w:tr>
            <w:tr w:rsidR="00AB7B8C" w:rsidRPr="00900870" w:rsidTr="00A91E7B">
              <w:trPr>
                <w:trHeight w:val="20"/>
              </w:trPr>
              <w:tc>
                <w:tcPr>
                  <w:tcW w:w="1621" w:type="dxa"/>
                  <w:vMerge/>
                </w:tcPr>
                <w:p w:rsidR="00AB7B8C" w:rsidRPr="00900870" w:rsidRDefault="00AB7B8C" w:rsidP="00236E93">
                  <w:pPr>
                    <w:jc w:val="both"/>
                    <w:rPr>
                      <w:rFonts w:ascii="Times New Roman" w:eastAsia="標楷體" w:hAnsi="Times New Roman"/>
                      <w:color w:val="000000"/>
                    </w:rPr>
                  </w:pPr>
                </w:p>
              </w:tc>
              <w:tc>
                <w:tcPr>
                  <w:tcW w:w="2711" w:type="dxa"/>
                  <w:tcBorders>
                    <w:top w:val="single" w:sz="4" w:space="0" w:color="auto"/>
                    <w:bottom w:val="single" w:sz="4" w:space="0" w:color="auto"/>
                  </w:tcBorders>
                  <w:vAlign w:val="center"/>
                </w:tcPr>
                <w:p w:rsidR="00AB7B8C" w:rsidRPr="00900870" w:rsidRDefault="00AB7B8C" w:rsidP="00236E93">
                  <w:pPr>
                    <w:rPr>
                      <w:rFonts w:ascii="Times New Roman" w:eastAsia="標楷體" w:hAnsi="Times New Roman"/>
                      <w:color w:val="000000"/>
                    </w:rPr>
                  </w:pPr>
                  <w:r w:rsidRPr="00900870">
                    <w:rPr>
                      <w:rFonts w:ascii="Times New Roman" w:eastAsia="標楷體" w:hAnsi="Times New Roman"/>
                      <w:color w:val="000000"/>
                    </w:rPr>
                    <w:t>平均在</w:t>
                  </w:r>
                  <w:r w:rsidRPr="00900870">
                    <w:rPr>
                      <w:rFonts w:ascii="Times New Roman" w:eastAsia="標楷體" w:hAnsi="Times New Roman"/>
                      <w:color w:val="000000"/>
                    </w:rPr>
                    <w:t>4.80</w:t>
                  </w:r>
                  <w:r w:rsidRPr="00900870">
                    <w:rPr>
                      <w:rFonts w:ascii="Times New Roman" w:eastAsia="標楷體" w:hAnsi="Times New Roman"/>
                      <w:color w:val="000000"/>
                    </w:rPr>
                    <w:t>分</w:t>
                  </w:r>
                  <w:r w:rsidRPr="00900870">
                    <w:rPr>
                      <w:rFonts w:ascii="Times New Roman" w:eastAsia="標楷體" w:hAnsi="Times New Roman"/>
                      <w:color w:val="000000"/>
                    </w:rPr>
                    <w:t>(</w:t>
                  </w:r>
                  <w:r w:rsidRPr="00900870">
                    <w:rPr>
                      <w:rFonts w:ascii="Times New Roman" w:eastAsia="標楷體" w:hAnsi="Times New Roman"/>
                      <w:color w:val="000000"/>
                    </w:rPr>
                    <w:t>含</w:t>
                  </w:r>
                  <w:r w:rsidRPr="00900870">
                    <w:rPr>
                      <w:rFonts w:ascii="Times New Roman" w:eastAsia="標楷體" w:hAnsi="Times New Roman"/>
                      <w:color w:val="000000"/>
                    </w:rPr>
                    <w:t>)</w:t>
                  </w:r>
                  <w:r w:rsidRPr="00900870">
                    <w:rPr>
                      <w:rFonts w:ascii="Times New Roman" w:eastAsia="標楷體" w:hAnsi="Times New Roman"/>
                      <w:color w:val="000000"/>
                    </w:rPr>
                    <w:t>以上未達</w:t>
                  </w:r>
                  <w:r w:rsidRPr="00900870">
                    <w:rPr>
                      <w:rFonts w:ascii="Times New Roman" w:eastAsia="標楷體" w:hAnsi="Times New Roman"/>
                      <w:color w:val="000000"/>
                    </w:rPr>
                    <w:t>5.10</w:t>
                  </w:r>
                  <w:r w:rsidRPr="00900870">
                    <w:rPr>
                      <w:rFonts w:ascii="Times New Roman" w:eastAsia="標楷體" w:hAnsi="Times New Roman"/>
                      <w:color w:val="000000"/>
                    </w:rPr>
                    <w:t>分</w:t>
                  </w:r>
                </w:p>
              </w:tc>
              <w:tc>
                <w:tcPr>
                  <w:tcW w:w="1088" w:type="dxa"/>
                  <w:tcBorders>
                    <w:top w:val="single" w:sz="4" w:space="0" w:color="auto"/>
                    <w:bottom w:val="single" w:sz="4" w:space="0" w:color="auto"/>
                  </w:tcBorders>
                  <w:vAlign w:val="center"/>
                </w:tcPr>
                <w:p w:rsidR="00AB7B8C" w:rsidRPr="00900870" w:rsidRDefault="00AB7B8C" w:rsidP="00236E93">
                  <w:pPr>
                    <w:jc w:val="both"/>
                    <w:rPr>
                      <w:rFonts w:ascii="Times New Roman" w:eastAsia="標楷體" w:hAnsi="Times New Roman"/>
                      <w:color w:val="000000"/>
                    </w:rPr>
                  </w:pPr>
                  <w:r w:rsidRPr="00900870">
                    <w:rPr>
                      <w:rFonts w:ascii="Times New Roman" w:eastAsia="標楷體" w:hAnsi="Times New Roman"/>
                      <w:color w:val="000000"/>
                    </w:rPr>
                    <w:t>6</w:t>
                  </w:r>
                  <w:r w:rsidRPr="00900870">
                    <w:rPr>
                      <w:rFonts w:ascii="Times New Roman" w:eastAsia="標楷體" w:hAnsi="Times New Roman"/>
                      <w:color w:val="000000"/>
                    </w:rPr>
                    <w:t>分</w:t>
                  </w:r>
                  <w:r w:rsidRPr="00900870">
                    <w:rPr>
                      <w:rFonts w:ascii="Times New Roman" w:eastAsia="標楷體" w:hAnsi="Times New Roman"/>
                      <w:color w:val="000000"/>
                    </w:rPr>
                    <w:t>/</w:t>
                  </w:r>
                  <w:r w:rsidRPr="00900870">
                    <w:rPr>
                      <w:rFonts w:ascii="Times New Roman" w:eastAsia="標楷體" w:hAnsi="Times New Roman"/>
                      <w:color w:val="000000"/>
                    </w:rPr>
                    <w:t>年</w:t>
                  </w:r>
                </w:p>
              </w:tc>
            </w:tr>
            <w:tr w:rsidR="00AB7B8C" w:rsidRPr="00900870" w:rsidTr="00A91E7B">
              <w:trPr>
                <w:trHeight w:val="20"/>
              </w:trPr>
              <w:tc>
                <w:tcPr>
                  <w:tcW w:w="1621" w:type="dxa"/>
                  <w:vMerge/>
                </w:tcPr>
                <w:p w:rsidR="00AB7B8C" w:rsidRPr="00900870" w:rsidRDefault="00AB7B8C" w:rsidP="00236E93">
                  <w:pPr>
                    <w:jc w:val="both"/>
                    <w:rPr>
                      <w:rFonts w:ascii="Times New Roman" w:eastAsia="標楷體" w:hAnsi="Times New Roman"/>
                      <w:color w:val="000000"/>
                    </w:rPr>
                  </w:pPr>
                </w:p>
              </w:tc>
              <w:tc>
                <w:tcPr>
                  <w:tcW w:w="2711" w:type="dxa"/>
                  <w:tcBorders>
                    <w:top w:val="single" w:sz="4" w:space="0" w:color="auto"/>
                    <w:bottom w:val="single" w:sz="4" w:space="0" w:color="auto"/>
                  </w:tcBorders>
                  <w:vAlign w:val="center"/>
                </w:tcPr>
                <w:p w:rsidR="00AB7B8C" w:rsidRPr="00900870" w:rsidRDefault="00AB7B8C" w:rsidP="00236E93">
                  <w:pPr>
                    <w:rPr>
                      <w:rFonts w:ascii="Times New Roman" w:hAnsi="Times New Roman"/>
                      <w:color w:val="000000"/>
                    </w:rPr>
                  </w:pPr>
                  <w:r w:rsidRPr="00900870">
                    <w:rPr>
                      <w:rFonts w:ascii="Times New Roman" w:eastAsia="標楷體" w:hAnsi="Times New Roman"/>
                      <w:color w:val="000000"/>
                    </w:rPr>
                    <w:t>平均在</w:t>
                  </w:r>
                  <w:r w:rsidRPr="00900870">
                    <w:rPr>
                      <w:rFonts w:ascii="Times New Roman" w:eastAsia="標楷體" w:hAnsi="Times New Roman"/>
                      <w:color w:val="000000"/>
                    </w:rPr>
                    <w:t>4.50</w:t>
                  </w:r>
                  <w:r w:rsidRPr="00900870">
                    <w:rPr>
                      <w:rFonts w:ascii="Times New Roman" w:eastAsia="標楷體" w:hAnsi="Times New Roman"/>
                      <w:color w:val="000000"/>
                    </w:rPr>
                    <w:t>分</w:t>
                  </w:r>
                  <w:r w:rsidRPr="00900870">
                    <w:rPr>
                      <w:rFonts w:ascii="Times New Roman" w:eastAsia="標楷體" w:hAnsi="Times New Roman"/>
                      <w:color w:val="000000"/>
                    </w:rPr>
                    <w:t>(</w:t>
                  </w:r>
                  <w:r w:rsidRPr="00900870">
                    <w:rPr>
                      <w:rFonts w:ascii="Times New Roman" w:eastAsia="標楷體" w:hAnsi="Times New Roman"/>
                      <w:color w:val="000000"/>
                    </w:rPr>
                    <w:t>含</w:t>
                  </w:r>
                  <w:r w:rsidRPr="00900870">
                    <w:rPr>
                      <w:rFonts w:ascii="Times New Roman" w:eastAsia="標楷體" w:hAnsi="Times New Roman"/>
                      <w:color w:val="000000"/>
                    </w:rPr>
                    <w:t>)</w:t>
                  </w:r>
                  <w:r w:rsidRPr="00900870">
                    <w:rPr>
                      <w:rFonts w:ascii="Times New Roman" w:eastAsia="標楷體" w:hAnsi="Times New Roman"/>
                      <w:color w:val="000000"/>
                    </w:rPr>
                    <w:t>以上未達</w:t>
                  </w:r>
                  <w:r w:rsidRPr="00900870">
                    <w:rPr>
                      <w:rFonts w:ascii="Times New Roman" w:eastAsia="標楷體" w:hAnsi="Times New Roman"/>
                      <w:color w:val="000000"/>
                    </w:rPr>
                    <w:t>4.80</w:t>
                  </w:r>
                  <w:r w:rsidRPr="00900870">
                    <w:rPr>
                      <w:rFonts w:ascii="Times New Roman" w:eastAsia="標楷體" w:hAnsi="Times New Roman"/>
                      <w:color w:val="000000"/>
                    </w:rPr>
                    <w:t>分</w:t>
                  </w:r>
                </w:p>
              </w:tc>
              <w:tc>
                <w:tcPr>
                  <w:tcW w:w="1088" w:type="dxa"/>
                  <w:tcBorders>
                    <w:top w:val="single" w:sz="4" w:space="0" w:color="auto"/>
                    <w:bottom w:val="single" w:sz="4" w:space="0" w:color="auto"/>
                  </w:tcBorders>
                  <w:vAlign w:val="center"/>
                </w:tcPr>
                <w:p w:rsidR="00AB7B8C" w:rsidRPr="00900870" w:rsidRDefault="00AB7B8C" w:rsidP="00236E93">
                  <w:pPr>
                    <w:jc w:val="both"/>
                    <w:rPr>
                      <w:rFonts w:ascii="Times New Roman" w:eastAsia="標楷體" w:hAnsi="Times New Roman"/>
                      <w:color w:val="000000"/>
                    </w:rPr>
                  </w:pPr>
                  <w:r w:rsidRPr="00900870">
                    <w:rPr>
                      <w:rFonts w:ascii="Times New Roman" w:eastAsia="標楷體" w:hAnsi="Times New Roman"/>
                      <w:color w:val="000000"/>
                    </w:rPr>
                    <w:t>5</w:t>
                  </w:r>
                  <w:r w:rsidRPr="00900870">
                    <w:rPr>
                      <w:rFonts w:ascii="Times New Roman" w:eastAsia="標楷體" w:hAnsi="Times New Roman"/>
                      <w:color w:val="000000"/>
                    </w:rPr>
                    <w:t>分</w:t>
                  </w:r>
                  <w:r w:rsidRPr="00900870">
                    <w:rPr>
                      <w:rFonts w:ascii="Times New Roman" w:eastAsia="標楷體" w:hAnsi="Times New Roman"/>
                      <w:color w:val="000000"/>
                    </w:rPr>
                    <w:t>/</w:t>
                  </w:r>
                  <w:r w:rsidRPr="00900870">
                    <w:rPr>
                      <w:rFonts w:ascii="Times New Roman" w:eastAsia="標楷體" w:hAnsi="Times New Roman"/>
                      <w:color w:val="000000"/>
                    </w:rPr>
                    <w:t>年</w:t>
                  </w:r>
                </w:p>
              </w:tc>
            </w:tr>
          </w:tbl>
          <w:p w:rsidR="00AB7B8C" w:rsidRPr="00900870" w:rsidRDefault="00AB7B8C" w:rsidP="00B819AE">
            <w:pPr>
              <w:numPr>
                <w:ilvl w:val="0"/>
                <w:numId w:val="1"/>
              </w:numPr>
              <w:spacing w:beforeLines="50" w:before="180"/>
              <w:ind w:left="476" w:rightChars="20" w:right="48" w:hanging="442"/>
              <w:jc w:val="both"/>
              <w:rPr>
                <w:rFonts w:ascii="Times New Roman" w:eastAsia="標楷體" w:hAnsi="Times New Roman"/>
                <w:color w:val="000000"/>
              </w:rPr>
            </w:pPr>
            <w:r w:rsidRPr="00900870">
              <w:rPr>
                <w:rFonts w:ascii="Times New Roman" w:eastAsia="標楷體" w:hAnsi="Times New Roman"/>
                <w:color w:val="000000"/>
              </w:rPr>
              <w:t>教師成長</w:t>
            </w:r>
          </w:p>
          <w:p w:rsidR="00AB7B8C" w:rsidRPr="00900870" w:rsidRDefault="00AB7B8C" w:rsidP="00236E93">
            <w:pPr>
              <w:ind w:leftChars="220" w:left="528" w:rightChars="19" w:right="46"/>
              <w:jc w:val="both"/>
              <w:rPr>
                <w:rFonts w:ascii="Times New Roman" w:eastAsia="標楷體" w:hAnsi="Times New Roman"/>
                <w:color w:val="000000"/>
              </w:rPr>
            </w:pPr>
            <w:r w:rsidRPr="00900870">
              <w:rPr>
                <w:rFonts w:ascii="Times New Roman" w:eastAsia="標楷體" w:hAnsi="Times New Roman"/>
                <w:color w:val="000000"/>
              </w:rPr>
              <w:t>參與教師成長系列活動達規定分數者，每學年核給</w:t>
            </w:r>
            <w:r w:rsidRPr="00900870">
              <w:rPr>
                <w:rFonts w:ascii="Times New Roman" w:eastAsia="標楷體" w:hAnsi="Times New Roman"/>
                <w:color w:val="000000"/>
              </w:rPr>
              <w:t>5</w:t>
            </w:r>
            <w:r w:rsidRPr="00900870">
              <w:rPr>
                <w:rFonts w:ascii="Times New Roman" w:eastAsia="標楷體" w:hAnsi="Times New Roman"/>
                <w:color w:val="000000"/>
              </w:rPr>
              <w:t>分；未達規定分數者，則依比例列計，四捨五入至小數點第一位。前述教師成長計分規定依據本校「教師成長計分辦法」辦理。</w:t>
            </w:r>
          </w:p>
          <w:p w:rsidR="00AB7B8C" w:rsidRPr="00900870" w:rsidRDefault="00AB7B8C" w:rsidP="00B819AE">
            <w:pPr>
              <w:numPr>
                <w:ilvl w:val="0"/>
                <w:numId w:val="1"/>
              </w:numPr>
              <w:ind w:left="478" w:rightChars="20" w:right="48" w:hanging="444"/>
              <w:jc w:val="both"/>
              <w:rPr>
                <w:rFonts w:ascii="Times New Roman" w:eastAsia="標楷體" w:hAnsi="Times New Roman"/>
                <w:color w:val="000000"/>
              </w:rPr>
            </w:pPr>
            <w:r w:rsidRPr="00900870">
              <w:rPr>
                <w:rFonts w:ascii="Times New Roman" w:eastAsia="標楷體" w:hAnsi="Times New Roman"/>
                <w:color w:val="000000"/>
              </w:rPr>
              <w:t>教學特殊表現</w:t>
            </w:r>
          </w:p>
          <w:p w:rsidR="00AB7B8C" w:rsidRPr="00900870" w:rsidRDefault="00AB7B8C" w:rsidP="00236E93">
            <w:pPr>
              <w:ind w:leftChars="213" w:left="512" w:hanging="1"/>
              <w:jc w:val="both"/>
              <w:rPr>
                <w:rFonts w:ascii="Times New Roman" w:eastAsia="標楷體" w:hAnsi="Times New Roman"/>
                <w:color w:val="000000"/>
              </w:rPr>
            </w:pPr>
            <w:r w:rsidRPr="00900870">
              <w:rPr>
                <w:rFonts w:ascii="Times New Roman" w:eastAsia="標楷體" w:hAnsi="Times New Roman"/>
                <w:color w:val="000000"/>
                <w:kern w:val="0"/>
              </w:rPr>
              <w:t>三</w:t>
            </w:r>
            <w:r w:rsidRPr="00900870">
              <w:rPr>
                <w:rFonts w:ascii="Times New Roman" w:eastAsia="標楷體" w:hAnsi="Times New Roman"/>
                <w:color w:val="000000"/>
              </w:rPr>
              <w:t>年內（含）符合下列指標者，計分項目如下表，惟每學年教學傑出教師與教學優良教師積分不得重複列計。</w:t>
            </w:r>
          </w:p>
          <w:p w:rsidR="00A91E7B" w:rsidRPr="00900870" w:rsidRDefault="00A91E7B" w:rsidP="00236E93">
            <w:pPr>
              <w:ind w:leftChars="213" w:left="512" w:hanging="1"/>
              <w:jc w:val="both"/>
              <w:rPr>
                <w:rFonts w:ascii="Times New Roman" w:eastAsia="標楷體" w:hAnsi="Times New Roman"/>
                <w:color w:val="000000"/>
              </w:rPr>
            </w:pPr>
          </w:p>
          <w:tbl>
            <w:tblPr>
              <w:tblW w:w="8294" w:type="dxa"/>
              <w:tblInd w:w="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92"/>
              <w:gridCol w:w="3402"/>
            </w:tblGrid>
            <w:tr w:rsidR="00AB7B8C" w:rsidRPr="00900870" w:rsidTr="00A91E7B">
              <w:tc>
                <w:tcPr>
                  <w:tcW w:w="4892" w:type="dxa"/>
                </w:tcPr>
                <w:p w:rsidR="00AB7B8C" w:rsidRPr="00900870" w:rsidRDefault="00AB7B8C" w:rsidP="00236E93">
                  <w:pPr>
                    <w:jc w:val="both"/>
                    <w:rPr>
                      <w:rFonts w:ascii="Times New Roman" w:eastAsia="標楷體" w:hAnsi="Times New Roman"/>
                      <w:color w:val="000000"/>
                    </w:rPr>
                  </w:pPr>
                  <w:r w:rsidRPr="00900870">
                    <w:rPr>
                      <w:rFonts w:ascii="Times New Roman" w:eastAsia="標楷體" w:hAnsi="Times New Roman"/>
                      <w:color w:val="000000"/>
                    </w:rPr>
                    <w:lastRenderedPageBreak/>
                    <w:t>計分項目</w:t>
                  </w:r>
                </w:p>
              </w:tc>
              <w:tc>
                <w:tcPr>
                  <w:tcW w:w="3402" w:type="dxa"/>
                </w:tcPr>
                <w:p w:rsidR="00AB7B8C" w:rsidRPr="00900870" w:rsidRDefault="00AB7B8C" w:rsidP="00236E93">
                  <w:pPr>
                    <w:jc w:val="both"/>
                    <w:rPr>
                      <w:rFonts w:ascii="Times New Roman" w:eastAsia="標楷體" w:hAnsi="Times New Roman"/>
                      <w:color w:val="000000"/>
                    </w:rPr>
                  </w:pPr>
                  <w:r w:rsidRPr="00900870">
                    <w:rPr>
                      <w:rFonts w:ascii="Times New Roman" w:eastAsia="標楷體" w:hAnsi="Times New Roman"/>
                      <w:color w:val="000000"/>
                    </w:rPr>
                    <w:t>積分</w:t>
                  </w:r>
                </w:p>
              </w:tc>
            </w:tr>
            <w:tr w:rsidR="00AB7B8C" w:rsidRPr="00900870" w:rsidTr="00A91E7B">
              <w:tc>
                <w:tcPr>
                  <w:tcW w:w="4892" w:type="dxa"/>
                </w:tcPr>
                <w:p w:rsidR="00AB7B8C" w:rsidRPr="00900870" w:rsidRDefault="00AB7B8C" w:rsidP="00236E93">
                  <w:pPr>
                    <w:jc w:val="both"/>
                    <w:rPr>
                      <w:rFonts w:ascii="Times New Roman" w:eastAsia="標楷體" w:hAnsi="Times New Roman"/>
                      <w:color w:val="000000"/>
                    </w:rPr>
                  </w:pPr>
                  <w:r w:rsidRPr="00900870">
                    <w:rPr>
                      <w:rFonts w:ascii="Times New Roman" w:eastAsia="標楷體" w:hAnsi="Times New Roman"/>
                      <w:color w:val="000000"/>
                    </w:rPr>
                    <w:t>教學傑出教師</w:t>
                  </w:r>
                </w:p>
              </w:tc>
              <w:tc>
                <w:tcPr>
                  <w:tcW w:w="3402" w:type="dxa"/>
                  <w:vAlign w:val="center"/>
                </w:tcPr>
                <w:p w:rsidR="00AB7B8C" w:rsidRPr="00900870" w:rsidRDefault="00AB7B8C" w:rsidP="00236E93">
                  <w:pPr>
                    <w:ind w:rightChars="132" w:right="317"/>
                    <w:jc w:val="both"/>
                    <w:rPr>
                      <w:rFonts w:ascii="Times New Roman" w:eastAsia="標楷體" w:hAnsi="Times New Roman"/>
                      <w:color w:val="000000"/>
                    </w:rPr>
                  </w:pPr>
                  <w:r w:rsidRPr="00900870">
                    <w:rPr>
                      <w:rFonts w:ascii="Times New Roman" w:eastAsia="標楷體" w:hAnsi="Times New Roman"/>
                      <w:color w:val="000000"/>
                    </w:rPr>
                    <w:t>20</w:t>
                  </w:r>
                  <w:r w:rsidRPr="00900870">
                    <w:rPr>
                      <w:rFonts w:ascii="Times New Roman" w:eastAsia="標楷體" w:hAnsi="Times New Roman"/>
                      <w:color w:val="000000"/>
                    </w:rPr>
                    <w:t>分</w:t>
                  </w:r>
                  <w:r w:rsidRPr="00900870">
                    <w:rPr>
                      <w:rFonts w:ascii="Times New Roman" w:eastAsia="標楷體" w:hAnsi="Times New Roman"/>
                      <w:color w:val="000000"/>
                    </w:rPr>
                    <w:t>/</w:t>
                  </w:r>
                  <w:r w:rsidRPr="00900870">
                    <w:rPr>
                      <w:rFonts w:ascii="Times New Roman" w:eastAsia="標楷體" w:hAnsi="Times New Roman"/>
                      <w:color w:val="000000"/>
                    </w:rPr>
                    <w:t>次</w:t>
                  </w:r>
                </w:p>
              </w:tc>
            </w:tr>
            <w:tr w:rsidR="00AB7B8C" w:rsidRPr="00900870" w:rsidTr="00A91E7B">
              <w:tc>
                <w:tcPr>
                  <w:tcW w:w="4892" w:type="dxa"/>
                </w:tcPr>
                <w:p w:rsidR="00AB7B8C" w:rsidRPr="00900870" w:rsidRDefault="00AB7B8C" w:rsidP="00236E93">
                  <w:pPr>
                    <w:jc w:val="both"/>
                    <w:rPr>
                      <w:rFonts w:ascii="Times New Roman" w:eastAsia="標楷體" w:hAnsi="Times New Roman"/>
                      <w:color w:val="000000"/>
                    </w:rPr>
                  </w:pPr>
                  <w:r w:rsidRPr="00900870">
                    <w:rPr>
                      <w:rFonts w:ascii="Times New Roman" w:eastAsia="標楷體" w:hAnsi="Times New Roman"/>
                      <w:color w:val="000000"/>
                    </w:rPr>
                    <w:t>教學優良教師</w:t>
                  </w:r>
                </w:p>
              </w:tc>
              <w:tc>
                <w:tcPr>
                  <w:tcW w:w="3402" w:type="dxa"/>
                  <w:vAlign w:val="center"/>
                </w:tcPr>
                <w:p w:rsidR="00AB7B8C" w:rsidRPr="00900870" w:rsidRDefault="00AB7B8C" w:rsidP="00236E93">
                  <w:pPr>
                    <w:ind w:rightChars="132" w:right="317"/>
                    <w:jc w:val="both"/>
                    <w:rPr>
                      <w:rFonts w:ascii="Times New Roman" w:eastAsia="標楷體" w:hAnsi="Times New Roman"/>
                      <w:color w:val="000000"/>
                    </w:rPr>
                  </w:pPr>
                  <w:r w:rsidRPr="00900870">
                    <w:rPr>
                      <w:rFonts w:ascii="Times New Roman" w:eastAsia="標楷體" w:hAnsi="Times New Roman"/>
                      <w:color w:val="000000"/>
                    </w:rPr>
                    <w:t>15</w:t>
                  </w:r>
                  <w:r w:rsidRPr="00900870">
                    <w:rPr>
                      <w:rFonts w:ascii="Times New Roman" w:eastAsia="標楷體" w:hAnsi="Times New Roman"/>
                      <w:color w:val="000000"/>
                    </w:rPr>
                    <w:t>分</w:t>
                  </w:r>
                  <w:r w:rsidRPr="00900870">
                    <w:rPr>
                      <w:rFonts w:ascii="Times New Roman" w:eastAsia="標楷體" w:hAnsi="Times New Roman"/>
                      <w:color w:val="000000"/>
                    </w:rPr>
                    <w:t>/</w:t>
                  </w:r>
                  <w:r w:rsidRPr="00900870">
                    <w:rPr>
                      <w:rFonts w:ascii="Times New Roman" w:eastAsia="標楷體" w:hAnsi="Times New Roman"/>
                      <w:color w:val="000000"/>
                    </w:rPr>
                    <w:t>次</w:t>
                  </w:r>
                </w:p>
              </w:tc>
            </w:tr>
            <w:tr w:rsidR="00AB7B8C" w:rsidRPr="00900870" w:rsidTr="00A91E7B">
              <w:tc>
                <w:tcPr>
                  <w:tcW w:w="4892" w:type="dxa"/>
                </w:tcPr>
                <w:p w:rsidR="00AB7B8C" w:rsidRPr="00900870" w:rsidRDefault="00AB7B8C" w:rsidP="00236E93">
                  <w:pPr>
                    <w:jc w:val="both"/>
                    <w:rPr>
                      <w:rFonts w:ascii="Times New Roman" w:eastAsia="標楷體" w:hAnsi="Times New Roman"/>
                      <w:color w:val="000000"/>
                    </w:rPr>
                  </w:pPr>
                  <w:r w:rsidRPr="00900870">
                    <w:rPr>
                      <w:rFonts w:ascii="Times New Roman" w:eastAsia="標楷體" w:hAnsi="Times New Roman"/>
                      <w:color w:val="000000"/>
                    </w:rPr>
                    <w:t>學院教學優良教師</w:t>
                  </w:r>
                </w:p>
              </w:tc>
              <w:tc>
                <w:tcPr>
                  <w:tcW w:w="3402" w:type="dxa"/>
                  <w:vAlign w:val="center"/>
                </w:tcPr>
                <w:p w:rsidR="00AB7B8C" w:rsidRPr="00900870" w:rsidRDefault="00AB7B8C" w:rsidP="00236E93">
                  <w:pPr>
                    <w:ind w:rightChars="132" w:right="317"/>
                    <w:jc w:val="both"/>
                    <w:rPr>
                      <w:rFonts w:ascii="Times New Roman" w:eastAsia="標楷體" w:hAnsi="Times New Roman"/>
                      <w:color w:val="000000"/>
                    </w:rPr>
                  </w:pPr>
                  <w:r w:rsidRPr="00900870">
                    <w:rPr>
                      <w:rFonts w:ascii="Times New Roman" w:eastAsia="標楷體" w:hAnsi="Times New Roman"/>
                      <w:color w:val="000000"/>
                    </w:rPr>
                    <w:t>8</w:t>
                  </w:r>
                  <w:r w:rsidRPr="00900870">
                    <w:rPr>
                      <w:rFonts w:ascii="Times New Roman" w:eastAsia="標楷體" w:hAnsi="Times New Roman"/>
                      <w:color w:val="000000"/>
                    </w:rPr>
                    <w:t>分</w:t>
                  </w:r>
                  <w:r w:rsidRPr="00900870">
                    <w:rPr>
                      <w:rFonts w:ascii="Times New Roman" w:eastAsia="標楷體" w:hAnsi="Times New Roman"/>
                      <w:color w:val="000000"/>
                    </w:rPr>
                    <w:t>/</w:t>
                  </w:r>
                  <w:r w:rsidRPr="00900870">
                    <w:rPr>
                      <w:rFonts w:ascii="Times New Roman" w:eastAsia="標楷體" w:hAnsi="Times New Roman"/>
                      <w:color w:val="000000"/>
                    </w:rPr>
                    <w:t>次</w:t>
                  </w:r>
                </w:p>
              </w:tc>
            </w:tr>
            <w:tr w:rsidR="00AB7B8C" w:rsidRPr="00900870" w:rsidTr="00A91E7B">
              <w:tc>
                <w:tcPr>
                  <w:tcW w:w="4892" w:type="dxa"/>
                </w:tcPr>
                <w:p w:rsidR="00AB7B8C" w:rsidRPr="00900870" w:rsidRDefault="00AB7B8C" w:rsidP="00236E93">
                  <w:pPr>
                    <w:jc w:val="both"/>
                    <w:rPr>
                      <w:rFonts w:ascii="Times New Roman" w:eastAsia="標楷體" w:hAnsi="Times New Roman"/>
                      <w:color w:val="000000"/>
                    </w:rPr>
                  </w:pPr>
                  <w:r w:rsidRPr="00900870">
                    <w:rPr>
                      <w:rFonts w:ascii="Times New Roman" w:eastAsia="標楷體" w:hAnsi="Times New Roman"/>
                      <w:color w:val="000000"/>
                    </w:rPr>
                    <w:t>優良教材或教材認證</w:t>
                  </w:r>
                </w:p>
              </w:tc>
              <w:tc>
                <w:tcPr>
                  <w:tcW w:w="3402" w:type="dxa"/>
                </w:tcPr>
                <w:p w:rsidR="00AB7B8C" w:rsidRPr="00900870" w:rsidRDefault="00AB7B8C" w:rsidP="00236E93">
                  <w:pPr>
                    <w:ind w:rightChars="132" w:right="317"/>
                    <w:jc w:val="both"/>
                    <w:rPr>
                      <w:rFonts w:ascii="Times New Roman" w:eastAsia="標楷體" w:hAnsi="Times New Roman"/>
                      <w:color w:val="000000"/>
                    </w:rPr>
                  </w:pPr>
                  <w:r w:rsidRPr="00900870">
                    <w:rPr>
                      <w:rFonts w:ascii="Times New Roman" w:eastAsia="標楷體" w:hAnsi="Times New Roman"/>
                      <w:color w:val="000000"/>
                    </w:rPr>
                    <w:t>5</w:t>
                  </w:r>
                  <w:r w:rsidRPr="00900870">
                    <w:rPr>
                      <w:rFonts w:ascii="Times New Roman" w:eastAsia="標楷體" w:hAnsi="Times New Roman"/>
                      <w:color w:val="000000"/>
                    </w:rPr>
                    <w:t>分</w:t>
                  </w:r>
                  <w:r w:rsidRPr="00900870">
                    <w:rPr>
                      <w:rFonts w:ascii="Times New Roman" w:eastAsia="標楷體" w:hAnsi="Times New Roman"/>
                      <w:color w:val="000000"/>
                    </w:rPr>
                    <w:t>/</w:t>
                  </w:r>
                  <w:r w:rsidRPr="00900870">
                    <w:rPr>
                      <w:rFonts w:ascii="Times New Roman" w:eastAsia="標楷體" w:hAnsi="Times New Roman"/>
                      <w:color w:val="000000"/>
                    </w:rPr>
                    <w:t>教材</w:t>
                  </w:r>
                </w:p>
              </w:tc>
            </w:tr>
            <w:tr w:rsidR="00AB7B8C" w:rsidRPr="00900870" w:rsidTr="00A91E7B">
              <w:trPr>
                <w:trHeight w:val="1549"/>
              </w:trPr>
              <w:tc>
                <w:tcPr>
                  <w:tcW w:w="4892" w:type="dxa"/>
                  <w:shd w:val="clear" w:color="auto" w:fill="FFFFFF"/>
                </w:tcPr>
                <w:p w:rsidR="00AB7B8C" w:rsidRPr="00900870" w:rsidRDefault="00AB7B8C" w:rsidP="00236E93">
                  <w:pPr>
                    <w:pStyle w:val="HTML"/>
                    <w:ind w:left="180" w:rightChars="-45" w:right="-108" w:hangingChars="75" w:hanging="180"/>
                    <w:rPr>
                      <w:rFonts w:ascii="Times New Roman" w:eastAsia="標楷體" w:hAnsi="Times New Roman"/>
                      <w:color w:val="000000"/>
                      <w:sz w:val="24"/>
                      <w:lang w:val="en-US" w:eastAsia="zh-TW"/>
                    </w:rPr>
                  </w:pPr>
                  <w:r w:rsidRPr="00900870">
                    <w:rPr>
                      <w:rFonts w:ascii="Times New Roman" w:eastAsia="標楷體" w:hAnsi="Times New Roman"/>
                      <w:color w:val="000000"/>
                      <w:sz w:val="24"/>
                      <w:lang w:val="en-US" w:eastAsia="zh-TW"/>
                    </w:rPr>
                    <w:t xml:space="preserve">OSCE/PBL </w:t>
                  </w:r>
                  <w:r w:rsidRPr="00900870">
                    <w:rPr>
                      <w:rFonts w:ascii="Times New Roman" w:eastAsia="標楷體" w:hAnsi="Times New Roman"/>
                      <w:color w:val="000000"/>
                      <w:sz w:val="24"/>
                      <w:lang w:val="en-US" w:eastAsia="zh-TW"/>
                    </w:rPr>
                    <w:t>教案編寫和討論：</w:t>
                  </w:r>
                </w:p>
                <w:p w:rsidR="00AB7B8C" w:rsidRPr="00900870" w:rsidRDefault="00AB7B8C" w:rsidP="00236E93">
                  <w:pPr>
                    <w:pStyle w:val="HTML"/>
                    <w:ind w:left="180" w:hangingChars="75" w:hanging="180"/>
                    <w:rPr>
                      <w:rFonts w:ascii="Times New Roman" w:hAnsi="Times New Roman"/>
                      <w:color w:val="000000"/>
                      <w:sz w:val="24"/>
                      <w:lang w:val="en-US" w:eastAsia="zh-TW"/>
                    </w:rPr>
                  </w:pPr>
                  <w:r w:rsidRPr="00900870">
                    <w:rPr>
                      <w:rFonts w:ascii="Times New Roman" w:eastAsia="標楷體" w:hAnsi="Times New Roman"/>
                      <w:color w:val="000000"/>
                      <w:sz w:val="24"/>
                      <w:lang w:val="en-US" w:eastAsia="zh-TW"/>
                    </w:rPr>
                    <w:t>1.</w:t>
                  </w:r>
                  <w:r w:rsidRPr="00900870">
                    <w:rPr>
                      <w:rFonts w:ascii="Times New Roman" w:eastAsia="標楷體" w:hAnsi="Times New Roman"/>
                      <w:color w:val="000000"/>
                      <w:sz w:val="24"/>
                      <w:lang w:val="en-US" w:eastAsia="zh-TW"/>
                    </w:rPr>
                    <w:t>編寫</w:t>
                  </w:r>
                  <w:r w:rsidRPr="00900870">
                    <w:rPr>
                      <w:rFonts w:ascii="Times New Roman" w:eastAsia="標楷體" w:hAnsi="Times New Roman"/>
                      <w:color w:val="000000"/>
                      <w:sz w:val="24"/>
                      <w:lang w:val="en-US" w:eastAsia="zh-TW"/>
                    </w:rPr>
                    <w:t xml:space="preserve">OSCE/PBL </w:t>
                  </w:r>
                  <w:r w:rsidRPr="00900870">
                    <w:rPr>
                      <w:rFonts w:ascii="Times New Roman" w:eastAsia="標楷體" w:hAnsi="Times New Roman"/>
                      <w:color w:val="000000"/>
                      <w:sz w:val="24"/>
                      <w:lang w:val="en-US" w:eastAsia="zh-TW"/>
                    </w:rPr>
                    <w:t>教案並全程參與討論者</w:t>
                  </w:r>
                </w:p>
                <w:p w:rsidR="00AB7B8C" w:rsidRPr="00900870" w:rsidRDefault="00AB7B8C" w:rsidP="00236E93">
                  <w:pPr>
                    <w:pStyle w:val="HTML"/>
                    <w:ind w:left="180" w:hangingChars="75" w:hanging="180"/>
                    <w:rPr>
                      <w:rFonts w:ascii="Times New Roman" w:eastAsia="標楷體" w:hAnsi="Times New Roman"/>
                      <w:color w:val="000000"/>
                      <w:sz w:val="24"/>
                      <w:lang w:val="en-US" w:eastAsia="zh-TW"/>
                    </w:rPr>
                  </w:pPr>
                  <w:r w:rsidRPr="00900870">
                    <w:rPr>
                      <w:rFonts w:ascii="Times New Roman" w:eastAsia="標楷體" w:hAnsi="Times New Roman"/>
                      <w:color w:val="000000"/>
                      <w:sz w:val="24"/>
                      <w:lang w:val="en-US" w:eastAsia="zh-TW"/>
                    </w:rPr>
                    <w:t>2.</w:t>
                  </w:r>
                  <w:r w:rsidRPr="00900870">
                    <w:rPr>
                      <w:rFonts w:ascii="Times New Roman" w:eastAsia="標楷體" w:hAnsi="Times New Roman"/>
                      <w:color w:val="000000"/>
                      <w:sz w:val="24"/>
                      <w:lang w:val="en-US" w:eastAsia="zh-TW"/>
                    </w:rPr>
                    <w:t>參加討論修改之</w:t>
                  </w:r>
                  <w:r w:rsidRPr="00900870">
                    <w:rPr>
                      <w:rFonts w:ascii="Times New Roman" w:eastAsia="標楷體" w:hAnsi="Times New Roman"/>
                      <w:color w:val="000000"/>
                      <w:sz w:val="24"/>
                      <w:lang w:val="en-US" w:eastAsia="zh-TW"/>
                    </w:rPr>
                    <w:t xml:space="preserve">OSCE/PBL </w:t>
                  </w:r>
                  <w:r w:rsidRPr="00900870">
                    <w:rPr>
                      <w:rFonts w:ascii="Times New Roman" w:eastAsia="標楷體" w:hAnsi="Times New Roman"/>
                      <w:color w:val="000000"/>
                      <w:sz w:val="24"/>
                      <w:lang w:val="en-US" w:eastAsia="zh-TW"/>
                    </w:rPr>
                    <w:t>委員</w:t>
                  </w:r>
                </w:p>
                <w:p w:rsidR="00AB7B8C" w:rsidRPr="00900870" w:rsidRDefault="00AB7B8C" w:rsidP="00236E93">
                  <w:pPr>
                    <w:pStyle w:val="HTML"/>
                    <w:ind w:left="175" w:hangingChars="73" w:hanging="175"/>
                    <w:rPr>
                      <w:rFonts w:ascii="Times New Roman" w:hAnsi="Times New Roman"/>
                      <w:color w:val="000000"/>
                      <w:sz w:val="24"/>
                      <w:lang w:val="en-US" w:eastAsia="zh-TW"/>
                    </w:rPr>
                  </w:pPr>
                  <w:r w:rsidRPr="00900870">
                    <w:rPr>
                      <w:rFonts w:ascii="Times New Roman" w:eastAsia="標楷體" w:hAnsi="Times New Roman"/>
                      <w:color w:val="000000"/>
                      <w:sz w:val="24"/>
                      <w:lang w:val="en-US" w:eastAsia="zh-TW"/>
                    </w:rPr>
                    <w:t>3.</w:t>
                  </w:r>
                  <w:r w:rsidRPr="00900870">
                    <w:rPr>
                      <w:rFonts w:ascii="Times New Roman" w:eastAsia="標楷體" w:hAnsi="Times New Roman"/>
                      <w:color w:val="000000"/>
                      <w:sz w:val="24"/>
                      <w:lang w:val="en-US" w:eastAsia="zh-TW"/>
                    </w:rPr>
                    <w:t>參加</w:t>
                  </w:r>
                  <w:r w:rsidRPr="00900870">
                    <w:rPr>
                      <w:rFonts w:ascii="Times New Roman" w:eastAsia="標楷體" w:hAnsi="Times New Roman"/>
                      <w:color w:val="000000"/>
                      <w:sz w:val="24"/>
                      <w:lang w:val="en-US" w:eastAsia="zh-TW"/>
                    </w:rPr>
                    <w:t xml:space="preserve">OSCE/PBL </w:t>
                  </w:r>
                  <w:r w:rsidRPr="00900870">
                    <w:rPr>
                      <w:rFonts w:ascii="Times New Roman" w:eastAsia="標楷體" w:hAnsi="Times New Roman"/>
                      <w:color w:val="000000"/>
                      <w:sz w:val="24"/>
                      <w:lang w:val="en-US" w:eastAsia="zh-TW"/>
                    </w:rPr>
                    <w:t>之實際演練評估者或考官</w:t>
                  </w:r>
                </w:p>
              </w:tc>
              <w:tc>
                <w:tcPr>
                  <w:tcW w:w="3402" w:type="dxa"/>
                  <w:shd w:val="clear" w:color="auto" w:fill="FFFFFF"/>
                </w:tcPr>
                <w:p w:rsidR="00AB7B8C" w:rsidRPr="00900870" w:rsidRDefault="00AB7B8C" w:rsidP="00236E93">
                  <w:pPr>
                    <w:ind w:rightChars="132" w:right="317"/>
                    <w:jc w:val="both"/>
                    <w:rPr>
                      <w:rFonts w:ascii="Times New Roman" w:eastAsia="標楷體" w:hAnsi="Times New Roman"/>
                      <w:color w:val="000000"/>
                    </w:rPr>
                  </w:pPr>
                </w:p>
                <w:p w:rsidR="00AB7B8C" w:rsidRPr="00900870" w:rsidRDefault="00AB7B8C" w:rsidP="00A91E7B">
                  <w:pPr>
                    <w:ind w:rightChars="132" w:right="317"/>
                    <w:jc w:val="both"/>
                    <w:rPr>
                      <w:rFonts w:ascii="Times New Roman" w:eastAsia="標楷體" w:hAnsi="Times New Roman"/>
                      <w:color w:val="000000"/>
                    </w:rPr>
                  </w:pPr>
                  <w:r w:rsidRPr="00900870">
                    <w:rPr>
                      <w:rFonts w:ascii="Times New Roman" w:eastAsia="標楷體" w:hAnsi="Times New Roman"/>
                      <w:color w:val="000000"/>
                    </w:rPr>
                    <w:t>5</w:t>
                  </w:r>
                  <w:r w:rsidRPr="00900870">
                    <w:rPr>
                      <w:rFonts w:ascii="Times New Roman" w:eastAsia="標楷體" w:hAnsi="Times New Roman"/>
                      <w:color w:val="000000"/>
                    </w:rPr>
                    <w:t>分</w:t>
                  </w:r>
                  <w:r w:rsidRPr="00900870">
                    <w:rPr>
                      <w:rFonts w:ascii="Times New Roman" w:eastAsia="標楷體" w:hAnsi="Times New Roman"/>
                      <w:color w:val="000000"/>
                    </w:rPr>
                    <w:t>/</w:t>
                  </w:r>
                  <w:r w:rsidRPr="00900870">
                    <w:rPr>
                      <w:rFonts w:ascii="Times New Roman" w:eastAsia="標楷體" w:hAnsi="Times New Roman"/>
                      <w:color w:val="000000"/>
                    </w:rPr>
                    <w:t>教案</w:t>
                  </w:r>
                  <w:r w:rsidRPr="00900870">
                    <w:rPr>
                      <w:rFonts w:ascii="Times New Roman" w:eastAsia="標楷體" w:hAnsi="Times New Roman"/>
                      <w:color w:val="000000"/>
                    </w:rPr>
                    <w:t>(</w:t>
                  </w:r>
                  <w:r w:rsidRPr="00900870">
                    <w:rPr>
                      <w:rFonts w:ascii="Times New Roman" w:eastAsia="標楷體" w:hAnsi="Times New Roman"/>
                      <w:color w:val="000000"/>
                    </w:rPr>
                    <w:t>每年</w:t>
                  </w:r>
                  <w:r w:rsidRPr="00900870">
                    <w:rPr>
                      <w:rFonts w:ascii="Times New Roman" w:eastAsia="標楷體" w:hAnsi="Times New Roman"/>
                      <w:color w:val="000000"/>
                    </w:rPr>
                    <w:t>10</w:t>
                  </w:r>
                  <w:r w:rsidRPr="00900870">
                    <w:rPr>
                      <w:rFonts w:ascii="Times New Roman" w:eastAsia="標楷體" w:hAnsi="Times New Roman"/>
                      <w:color w:val="000000"/>
                    </w:rPr>
                    <w:t>分為上限</w:t>
                  </w:r>
                  <w:r w:rsidRPr="00900870">
                    <w:rPr>
                      <w:rFonts w:ascii="Times New Roman" w:eastAsia="標楷體" w:hAnsi="Times New Roman"/>
                      <w:color w:val="000000"/>
                    </w:rPr>
                    <w:t>)</w:t>
                  </w:r>
                </w:p>
                <w:p w:rsidR="00AB7B8C" w:rsidRPr="00900870" w:rsidRDefault="00AB7B8C" w:rsidP="00A91E7B">
                  <w:pPr>
                    <w:ind w:rightChars="132" w:right="317"/>
                    <w:jc w:val="both"/>
                    <w:rPr>
                      <w:rFonts w:ascii="Times New Roman" w:eastAsia="標楷體" w:hAnsi="Times New Roman"/>
                      <w:color w:val="000000"/>
                    </w:rPr>
                  </w:pPr>
                  <w:r w:rsidRPr="00900870">
                    <w:rPr>
                      <w:rFonts w:ascii="Times New Roman" w:eastAsia="標楷體" w:hAnsi="Times New Roman"/>
                      <w:color w:val="000000"/>
                    </w:rPr>
                    <w:t>3</w:t>
                  </w:r>
                  <w:r w:rsidRPr="00900870">
                    <w:rPr>
                      <w:rFonts w:ascii="Times New Roman" w:eastAsia="標楷體" w:hAnsi="Times New Roman"/>
                      <w:color w:val="000000"/>
                    </w:rPr>
                    <w:t>分</w:t>
                  </w:r>
                  <w:r w:rsidRPr="00900870">
                    <w:rPr>
                      <w:rFonts w:ascii="Times New Roman" w:eastAsia="標楷體" w:hAnsi="Times New Roman"/>
                      <w:color w:val="000000"/>
                    </w:rPr>
                    <w:t>/</w:t>
                  </w:r>
                  <w:r w:rsidRPr="00900870">
                    <w:rPr>
                      <w:rFonts w:ascii="Times New Roman" w:eastAsia="標楷體" w:hAnsi="Times New Roman"/>
                      <w:color w:val="000000"/>
                    </w:rPr>
                    <w:t>教案</w:t>
                  </w:r>
                  <w:r w:rsidRPr="00900870">
                    <w:rPr>
                      <w:rFonts w:ascii="Times New Roman" w:eastAsia="標楷體" w:hAnsi="Times New Roman"/>
                      <w:color w:val="000000"/>
                    </w:rPr>
                    <w:t>(</w:t>
                  </w:r>
                  <w:r w:rsidRPr="00900870">
                    <w:rPr>
                      <w:rFonts w:ascii="Times New Roman" w:eastAsia="標楷體" w:hAnsi="Times New Roman"/>
                      <w:color w:val="000000"/>
                    </w:rPr>
                    <w:t>每年</w:t>
                  </w:r>
                  <w:r w:rsidRPr="00900870">
                    <w:rPr>
                      <w:rFonts w:ascii="Times New Roman" w:eastAsia="標楷體" w:hAnsi="Times New Roman"/>
                      <w:color w:val="000000"/>
                    </w:rPr>
                    <w:t>6</w:t>
                  </w:r>
                  <w:r w:rsidRPr="00900870">
                    <w:rPr>
                      <w:rFonts w:ascii="Times New Roman" w:eastAsia="標楷體" w:hAnsi="Times New Roman"/>
                      <w:color w:val="000000"/>
                    </w:rPr>
                    <w:t>分為上限</w:t>
                  </w:r>
                  <w:r w:rsidRPr="00900870">
                    <w:rPr>
                      <w:rFonts w:ascii="Times New Roman" w:eastAsia="標楷體" w:hAnsi="Times New Roman"/>
                      <w:color w:val="000000"/>
                    </w:rPr>
                    <w:t>)</w:t>
                  </w:r>
                </w:p>
                <w:p w:rsidR="00AB7B8C" w:rsidRPr="00900870" w:rsidRDefault="00AB7B8C" w:rsidP="00A91E7B">
                  <w:pPr>
                    <w:ind w:rightChars="132" w:right="317"/>
                    <w:jc w:val="both"/>
                    <w:rPr>
                      <w:rFonts w:ascii="Times New Roman" w:eastAsia="標楷體" w:hAnsi="Times New Roman"/>
                      <w:color w:val="000000"/>
                    </w:rPr>
                  </w:pPr>
                  <w:r w:rsidRPr="00900870">
                    <w:rPr>
                      <w:rFonts w:ascii="Times New Roman" w:eastAsia="標楷體" w:hAnsi="Times New Roman"/>
                      <w:color w:val="000000"/>
                    </w:rPr>
                    <w:t>3</w:t>
                  </w:r>
                  <w:r w:rsidRPr="00900870">
                    <w:rPr>
                      <w:rFonts w:ascii="Times New Roman" w:eastAsia="標楷體" w:hAnsi="Times New Roman"/>
                      <w:color w:val="000000"/>
                    </w:rPr>
                    <w:t>分</w:t>
                  </w:r>
                  <w:r w:rsidRPr="00900870">
                    <w:rPr>
                      <w:rFonts w:ascii="Times New Roman" w:eastAsia="標楷體" w:hAnsi="Times New Roman"/>
                      <w:color w:val="000000"/>
                    </w:rPr>
                    <w:t>/</w:t>
                  </w:r>
                  <w:r w:rsidRPr="00900870">
                    <w:rPr>
                      <w:rFonts w:ascii="Times New Roman" w:eastAsia="標楷體" w:hAnsi="Times New Roman"/>
                      <w:color w:val="000000"/>
                    </w:rPr>
                    <w:t>教案</w:t>
                  </w:r>
                  <w:r w:rsidRPr="00900870">
                    <w:rPr>
                      <w:rFonts w:ascii="Times New Roman" w:eastAsia="標楷體" w:hAnsi="Times New Roman"/>
                      <w:color w:val="000000"/>
                    </w:rPr>
                    <w:t>(</w:t>
                  </w:r>
                  <w:r w:rsidRPr="00900870">
                    <w:rPr>
                      <w:rFonts w:ascii="Times New Roman" w:eastAsia="標楷體" w:hAnsi="Times New Roman"/>
                      <w:color w:val="000000"/>
                    </w:rPr>
                    <w:t>每年</w:t>
                  </w:r>
                  <w:r w:rsidRPr="00900870">
                    <w:rPr>
                      <w:rFonts w:ascii="Times New Roman" w:eastAsia="標楷體" w:hAnsi="Times New Roman"/>
                      <w:color w:val="000000"/>
                    </w:rPr>
                    <w:t>6</w:t>
                  </w:r>
                  <w:r w:rsidRPr="00900870">
                    <w:rPr>
                      <w:rFonts w:ascii="Times New Roman" w:eastAsia="標楷體" w:hAnsi="Times New Roman"/>
                      <w:color w:val="000000"/>
                    </w:rPr>
                    <w:t>分為上限</w:t>
                  </w:r>
                  <w:r w:rsidRPr="00900870">
                    <w:rPr>
                      <w:rFonts w:ascii="Times New Roman" w:eastAsia="標楷體" w:hAnsi="Times New Roman"/>
                      <w:color w:val="000000"/>
                    </w:rPr>
                    <w:t>)</w:t>
                  </w:r>
                </w:p>
              </w:tc>
            </w:tr>
          </w:tbl>
          <w:p w:rsidR="00AB7B8C" w:rsidRPr="00900870" w:rsidRDefault="00AB7B8C" w:rsidP="00236E93">
            <w:pPr>
              <w:ind w:leftChars="212" w:left="1193" w:rightChars="20" w:right="48" w:hangingChars="285" w:hanging="684"/>
              <w:jc w:val="both"/>
              <w:rPr>
                <w:rFonts w:ascii="Times New Roman" w:eastAsia="標楷體" w:hAnsi="Times New Roman"/>
                <w:color w:val="000000"/>
              </w:rPr>
            </w:pPr>
            <w:r w:rsidRPr="00900870">
              <w:rPr>
                <w:rFonts w:ascii="Times New Roman" w:eastAsia="標楷體" w:hAnsi="Times New Roman"/>
                <w:color w:val="000000"/>
              </w:rPr>
              <w:t>備註：學院教學優良教師為學院教學優良教師複選候選人，若當學年度獲校級教學優良教師者，學院教學優良教師及校級教學優良教師則僅可擇一計分。</w:t>
            </w:r>
          </w:p>
          <w:p w:rsidR="00AB7B8C" w:rsidRPr="00900870" w:rsidRDefault="00AB7B8C" w:rsidP="00B819AE">
            <w:pPr>
              <w:numPr>
                <w:ilvl w:val="0"/>
                <w:numId w:val="1"/>
              </w:numPr>
              <w:ind w:left="478" w:rightChars="20" w:right="48" w:hanging="444"/>
              <w:jc w:val="both"/>
              <w:rPr>
                <w:rFonts w:ascii="Times New Roman" w:eastAsia="標楷體" w:hAnsi="Times New Roman"/>
                <w:color w:val="000000"/>
              </w:rPr>
            </w:pPr>
            <w:r w:rsidRPr="00900870">
              <w:rPr>
                <w:rFonts w:ascii="Times New Roman" w:eastAsia="標楷體" w:hAnsi="Times New Roman"/>
                <w:color w:val="000000"/>
              </w:rPr>
              <w:t>教學計畫</w:t>
            </w:r>
          </w:p>
          <w:p w:rsidR="00AB7B8C" w:rsidRPr="00900870" w:rsidRDefault="00AB7B8C" w:rsidP="00236E93">
            <w:pPr>
              <w:ind w:left="478" w:rightChars="20" w:right="48"/>
              <w:jc w:val="both"/>
              <w:rPr>
                <w:rFonts w:ascii="Times New Roman" w:eastAsia="標楷體" w:hAnsi="Times New Roman"/>
                <w:color w:val="000000"/>
              </w:rPr>
            </w:pPr>
            <w:r w:rsidRPr="00900870">
              <w:rPr>
                <w:rFonts w:ascii="Times New Roman" w:eastAsia="標楷體" w:hAnsi="Times New Roman"/>
                <w:color w:val="000000"/>
              </w:rPr>
              <w:t>每學年教學卓越計畫及校方認定之校級相關計畫各主軸計畫召集人核給</w:t>
            </w:r>
            <w:r w:rsidRPr="00900870">
              <w:rPr>
                <w:rFonts w:ascii="Times New Roman" w:eastAsia="標楷體" w:hAnsi="Times New Roman"/>
                <w:color w:val="000000"/>
              </w:rPr>
              <w:t>9</w:t>
            </w:r>
            <w:r w:rsidRPr="00900870">
              <w:rPr>
                <w:rFonts w:ascii="Times New Roman" w:eastAsia="標楷體" w:hAnsi="Times New Roman"/>
                <w:color w:val="000000"/>
              </w:rPr>
              <w:t>分、副召集人核給</w:t>
            </w:r>
            <w:r w:rsidRPr="00900870">
              <w:rPr>
                <w:rFonts w:ascii="Times New Roman" w:eastAsia="標楷體" w:hAnsi="Times New Roman"/>
                <w:color w:val="000000"/>
              </w:rPr>
              <w:t>7</w:t>
            </w:r>
            <w:r w:rsidRPr="00900870">
              <w:rPr>
                <w:rFonts w:ascii="Times New Roman" w:eastAsia="標楷體" w:hAnsi="Times New Roman"/>
                <w:color w:val="000000"/>
              </w:rPr>
              <w:t>分、子計畫主持人核給</w:t>
            </w:r>
            <w:r w:rsidRPr="00900870">
              <w:rPr>
                <w:rFonts w:ascii="Times New Roman" w:eastAsia="標楷體" w:hAnsi="Times New Roman"/>
                <w:color w:val="000000"/>
              </w:rPr>
              <w:t>5</w:t>
            </w:r>
            <w:r w:rsidRPr="00900870">
              <w:rPr>
                <w:rFonts w:ascii="Times New Roman" w:eastAsia="標楷體" w:hAnsi="Times New Roman"/>
                <w:color w:val="000000"/>
              </w:rPr>
              <w:t>分、子計畫參與人員核給</w:t>
            </w:r>
            <w:r w:rsidRPr="00900870">
              <w:rPr>
                <w:rFonts w:ascii="Times New Roman" w:eastAsia="標楷體" w:hAnsi="Times New Roman"/>
                <w:color w:val="000000"/>
              </w:rPr>
              <w:t>2</w:t>
            </w:r>
            <w:r w:rsidRPr="00900870">
              <w:rPr>
                <w:rFonts w:ascii="Times New Roman" w:eastAsia="標楷體" w:hAnsi="Times New Roman"/>
                <w:color w:val="000000"/>
              </w:rPr>
              <w:t>分。</w:t>
            </w:r>
          </w:p>
          <w:p w:rsidR="00AB7B8C" w:rsidRPr="00900870" w:rsidRDefault="00AB7B8C" w:rsidP="00B819AE">
            <w:pPr>
              <w:pStyle w:val="a3"/>
              <w:numPr>
                <w:ilvl w:val="0"/>
                <w:numId w:val="9"/>
              </w:numPr>
              <w:spacing w:beforeLines="50" w:before="180"/>
              <w:ind w:leftChars="0" w:left="493" w:hanging="493"/>
              <w:jc w:val="both"/>
              <w:rPr>
                <w:rFonts w:eastAsia="標楷體"/>
                <w:color w:val="000000"/>
                <w:lang w:val="en-US" w:eastAsia="zh-TW"/>
              </w:rPr>
            </w:pPr>
            <w:r w:rsidRPr="00900870">
              <w:rPr>
                <w:rFonts w:eastAsia="標楷體"/>
                <w:color w:val="000000"/>
                <w:lang w:val="en-US" w:eastAsia="zh-TW"/>
              </w:rPr>
              <w:t>「研究」指標之基本評鑑項目：含研究表現、研究計畫、產學合作計畫、專利及技術移轉</w:t>
            </w:r>
            <w:r w:rsidRPr="00900870">
              <w:rPr>
                <w:rFonts w:eastAsia="標楷體"/>
                <w:color w:val="000000"/>
                <w:lang w:val="en-US" w:eastAsia="zh-TW"/>
              </w:rPr>
              <w:t>/</w:t>
            </w:r>
            <w:r w:rsidRPr="00900870">
              <w:rPr>
                <w:rFonts w:eastAsia="標楷體"/>
                <w:color w:val="000000"/>
                <w:lang w:val="en-US" w:eastAsia="zh-TW"/>
              </w:rPr>
              <w:t>授權等五項。</w:t>
            </w:r>
          </w:p>
          <w:p w:rsidR="00AB7B8C" w:rsidRPr="00900870" w:rsidRDefault="00AB7B8C" w:rsidP="00B819AE">
            <w:pPr>
              <w:widowControl/>
              <w:numPr>
                <w:ilvl w:val="0"/>
                <w:numId w:val="10"/>
              </w:numPr>
              <w:tabs>
                <w:tab w:val="left" w:pos="528"/>
                <w:tab w:val="left" w:pos="2748"/>
                <w:tab w:val="left" w:pos="297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kern w:val="0"/>
              </w:rPr>
            </w:pPr>
            <w:r w:rsidRPr="00900870">
              <w:rPr>
                <w:rFonts w:ascii="Times New Roman" w:eastAsia="標楷體" w:hAnsi="Times New Roman"/>
                <w:color w:val="000000"/>
                <w:kern w:val="0"/>
              </w:rPr>
              <w:t>研究表現指標：</w:t>
            </w:r>
          </w:p>
          <w:p w:rsidR="00AB7B8C" w:rsidRPr="00900870" w:rsidRDefault="00AB7B8C" w:rsidP="00B819AE">
            <w:pPr>
              <w:widowControl/>
              <w:numPr>
                <w:ilvl w:val="1"/>
                <w:numId w:val="10"/>
              </w:numPr>
              <w:tabs>
                <w:tab w:val="left" w:pos="801"/>
                <w:tab w:val="left" w:pos="2748"/>
                <w:tab w:val="left" w:pos="297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00" w:hanging="320"/>
              <w:jc w:val="both"/>
              <w:rPr>
                <w:rFonts w:ascii="Times New Roman" w:eastAsia="標楷體" w:hAnsi="Times New Roman"/>
                <w:color w:val="000000"/>
              </w:rPr>
            </w:pPr>
            <w:r w:rsidRPr="00900870">
              <w:rPr>
                <w:rFonts w:ascii="Times New Roman" w:eastAsia="標楷體" w:hAnsi="Times New Roman"/>
                <w:color w:val="000000"/>
              </w:rPr>
              <w:t>以最近科技部生物處研究人員近</w:t>
            </w:r>
            <w:r w:rsidRPr="00900870">
              <w:rPr>
                <w:rFonts w:ascii="Times New Roman" w:eastAsia="標楷體" w:hAnsi="Times New Roman"/>
                <w:color w:val="000000"/>
                <w:kern w:val="0"/>
              </w:rPr>
              <w:t>三</w:t>
            </w:r>
            <w:r w:rsidRPr="00900870">
              <w:rPr>
                <w:rFonts w:ascii="Times New Roman" w:eastAsia="標楷體" w:hAnsi="Times New Roman"/>
                <w:color w:val="000000"/>
              </w:rPr>
              <w:t>年研究表現指標（</w:t>
            </w:r>
            <w:r w:rsidRPr="00900870">
              <w:rPr>
                <w:rFonts w:ascii="Times New Roman" w:eastAsia="標楷體" w:hAnsi="Times New Roman"/>
                <w:color w:val="000000"/>
              </w:rPr>
              <w:t>RPI</w:t>
            </w:r>
            <w:r w:rsidRPr="00900870">
              <w:rPr>
                <w:rFonts w:ascii="Times New Roman" w:eastAsia="標楷體" w:hAnsi="Times New Roman"/>
                <w:color w:val="000000"/>
              </w:rPr>
              <w:t>值）予以評核。但聘兼主治醫師者，以研究表現指標乘以</w:t>
            </w:r>
            <w:r w:rsidRPr="00900870">
              <w:rPr>
                <w:rFonts w:ascii="Times New Roman" w:eastAsia="標楷體" w:hAnsi="Times New Roman"/>
                <w:color w:val="000000"/>
              </w:rPr>
              <w:t>1.25</w:t>
            </w:r>
            <w:r w:rsidRPr="00900870">
              <w:rPr>
                <w:rFonts w:ascii="Times New Roman" w:eastAsia="標楷體" w:hAnsi="Times New Roman"/>
                <w:color w:val="000000"/>
              </w:rPr>
              <w:t>核計。院派支援相關醫療機構者或經校方核定赴校外全職進修者，其年限得不列入計算。</w:t>
            </w:r>
          </w:p>
          <w:p w:rsidR="00AB7B8C" w:rsidRPr="00900870" w:rsidRDefault="00AB7B8C" w:rsidP="00B819AE">
            <w:pPr>
              <w:widowControl/>
              <w:numPr>
                <w:ilvl w:val="1"/>
                <w:numId w:val="10"/>
              </w:numPr>
              <w:tabs>
                <w:tab w:val="left" w:pos="801"/>
                <w:tab w:val="left" w:pos="2748"/>
                <w:tab w:val="left" w:pos="297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00" w:hanging="320"/>
              <w:jc w:val="both"/>
              <w:rPr>
                <w:rFonts w:ascii="Times New Roman" w:eastAsia="標楷體" w:hAnsi="Times New Roman"/>
                <w:color w:val="000000"/>
              </w:rPr>
            </w:pPr>
            <w:r w:rsidRPr="00900870">
              <w:rPr>
                <w:rFonts w:ascii="Times New Roman" w:eastAsia="標楷體" w:hAnsi="Times New Roman"/>
                <w:color w:val="000000"/>
                <w:kern w:val="0"/>
              </w:rPr>
              <w:t>除列計於</w:t>
            </w:r>
            <w:r w:rsidRPr="00900870">
              <w:rPr>
                <w:rFonts w:ascii="Times New Roman" w:eastAsia="標楷體" w:hAnsi="Times New Roman"/>
                <w:color w:val="000000"/>
                <w:kern w:val="0"/>
              </w:rPr>
              <w:t>RPI</w:t>
            </w:r>
            <w:r w:rsidRPr="00900870">
              <w:rPr>
                <w:rFonts w:ascii="Times New Roman" w:eastAsia="標楷體" w:hAnsi="Times New Roman"/>
                <w:color w:val="000000"/>
                <w:kern w:val="0"/>
              </w:rPr>
              <w:t>之期刊論文外，</w:t>
            </w:r>
            <w:r w:rsidRPr="00900870">
              <w:rPr>
                <w:rFonts w:ascii="Times New Roman" w:eastAsia="標楷體" w:hAnsi="Times New Roman"/>
                <w:color w:val="000000"/>
              </w:rPr>
              <w:t>近</w:t>
            </w:r>
            <w:r w:rsidRPr="00900870">
              <w:rPr>
                <w:rFonts w:ascii="Times New Roman" w:eastAsia="標楷體" w:hAnsi="Times New Roman"/>
                <w:color w:val="000000"/>
                <w:kern w:val="0"/>
              </w:rPr>
              <w:t>三</w:t>
            </w:r>
            <w:r w:rsidRPr="00900870">
              <w:rPr>
                <w:rFonts w:ascii="Times New Roman" w:eastAsia="標楷體" w:hAnsi="Times New Roman"/>
                <w:color w:val="000000"/>
              </w:rPr>
              <w:t>年凡刊登於</w:t>
            </w:r>
            <w:r w:rsidRPr="00900870">
              <w:rPr>
                <w:rFonts w:ascii="Times New Roman" w:eastAsia="標楷體" w:hAnsi="Times New Roman"/>
                <w:color w:val="000000"/>
                <w:kern w:val="0"/>
              </w:rPr>
              <w:t>SCI</w:t>
            </w:r>
            <w:r w:rsidRPr="00900870">
              <w:rPr>
                <w:rFonts w:ascii="Times New Roman" w:eastAsia="標楷體" w:hAnsi="Times New Roman"/>
                <w:color w:val="000000"/>
                <w:kern w:val="0"/>
              </w:rPr>
              <w:t>、</w:t>
            </w:r>
            <w:r w:rsidRPr="00900870">
              <w:rPr>
                <w:rFonts w:ascii="Times New Roman" w:eastAsia="標楷體" w:hAnsi="Times New Roman"/>
                <w:color w:val="000000"/>
                <w:kern w:val="0"/>
              </w:rPr>
              <w:t>SSCI</w:t>
            </w:r>
            <w:r w:rsidRPr="00900870">
              <w:rPr>
                <w:rFonts w:ascii="Times New Roman" w:eastAsia="標楷體" w:hAnsi="Times New Roman"/>
                <w:color w:val="000000"/>
                <w:kern w:val="0"/>
              </w:rPr>
              <w:t>、</w:t>
            </w:r>
            <w:r w:rsidRPr="00900870">
              <w:rPr>
                <w:rFonts w:ascii="Times New Roman" w:eastAsia="標楷體" w:hAnsi="Times New Roman"/>
                <w:color w:val="000000"/>
                <w:kern w:val="0"/>
              </w:rPr>
              <w:t>EI</w:t>
            </w:r>
            <w:r w:rsidRPr="00900870">
              <w:rPr>
                <w:rFonts w:ascii="Times New Roman" w:eastAsia="標楷體" w:hAnsi="Times New Roman"/>
                <w:color w:val="000000"/>
                <w:kern w:val="0"/>
              </w:rPr>
              <w:t>及</w:t>
            </w:r>
            <w:r w:rsidRPr="00900870">
              <w:rPr>
                <w:rFonts w:ascii="Times New Roman" w:eastAsia="標楷體" w:hAnsi="Times New Roman"/>
                <w:color w:val="000000"/>
              </w:rPr>
              <w:t>TSSCI</w:t>
            </w:r>
            <w:r w:rsidRPr="00900870">
              <w:rPr>
                <w:rFonts w:ascii="Times New Roman" w:eastAsia="標楷體" w:hAnsi="Times New Roman"/>
                <w:color w:val="000000"/>
              </w:rPr>
              <w:t>期刊論文，計分標準如下表：</w:t>
            </w:r>
          </w:p>
          <w:tbl>
            <w:tblPr>
              <w:tblW w:w="8080" w:type="dxa"/>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512"/>
              <w:gridCol w:w="1512"/>
              <w:gridCol w:w="1512"/>
              <w:gridCol w:w="1843"/>
            </w:tblGrid>
            <w:tr w:rsidR="00AB7B8C" w:rsidRPr="00900870" w:rsidTr="00A91E7B">
              <w:trPr>
                <w:trHeight w:val="371"/>
              </w:trPr>
              <w:tc>
                <w:tcPr>
                  <w:tcW w:w="1701" w:type="dxa"/>
                  <w:vAlign w:val="center"/>
                </w:tcPr>
                <w:p w:rsidR="00AB7B8C" w:rsidRPr="00900870" w:rsidRDefault="00AB7B8C" w:rsidP="00A91E7B">
                  <w:pPr>
                    <w:pStyle w:val="ae"/>
                    <w:ind w:leftChars="-54" w:left="-130" w:rightChars="-41" w:right="-98" w:firstLineChars="2" w:firstLine="5"/>
                    <w:jc w:val="center"/>
                    <w:rPr>
                      <w:rFonts w:ascii="Times New Roman" w:eastAsia="標楷體" w:hAnsi="Times New Roman"/>
                      <w:color w:val="000000"/>
                      <w:lang w:val="en-US" w:eastAsia="zh-TW"/>
                    </w:rPr>
                  </w:pPr>
                  <w:r w:rsidRPr="00900870">
                    <w:rPr>
                      <w:rFonts w:ascii="Times New Roman" w:eastAsia="標楷體" w:hAnsi="Times New Roman"/>
                      <w:color w:val="000000"/>
                      <w:lang w:val="en-US" w:eastAsia="zh-TW"/>
                    </w:rPr>
                    <w:t>第一或通訊作者</w:t>
                  </w:r>
                </w:p>
              </w:tc>
              <w:tc>
                <w:tcPr>
                  <w:tcW w:w="1512" w:type="dxa"/>
                  <w:vAlign w:val="center"/>
                </w:tcPr>
                <w:p w:rsidR="00AB7B8C" w:rsidRPr="00900870" w:rsidRDefault="00AB7B8C" w:rsidP="00236E93">
                  <w:pPr>
                    <w:pStyle w:val="ae"/>
                    <w:ind w:leftChars="-49" w:left="-118" w:rightChars="-41" w:right="-98" w:firstLine="2"/>
                    <w:jc w:val="center"/>
                    <w:rPr>
                      <w:rFonts w:ascii="Times New Roman" w:eastAsia="標楷體" w:hAnsi="Times New Roman"/>
                      <w:color w:val="000000"/>
                      <w:lang w:val="en-US" w:eastAsia="zh-TW"/>
                    </w:rPr>
                  </w:pPr>
                  <w:r w:rsidRPr="00900870">
                    <w:rPr>
                      <w:rFonts w:ascii="Times New Roman" w:eastAsia="標楷體" w:hAnsi="Times New Roman"/>
                      <w:color w:val="000000"/>
                      <w:lang w:val="en-US" w:eastAsia="zh-TW"/>
                    </w:rPr>
                    <w:t>第二作者</w:t>
                  </w:r>
                </w:p>
              </w:tc>
              <w:tc>
                <w:tcPr>
                  <w:tcW w:w="1512" w:type="dxa"/>
                  <w:vAlign w:val="center"/>
                </w:tcPr>
                <w:p w:rsidR="00AB7B8C" w:rsidRPr="00900870" w:rsidRDefault="00AB7B8C" w:rsidP="00236E93">
                  <w:pPr>
                    <w:pStyle w:val="ae"/>
                    <w:ind w:leftChars="-48" w:left="-103" w:rightChars="-35" w:right="-84" w:hangingChars="5" w:hanging="12"/>
                    <w:jc w:val="center"/>
                    <w:rPr>
                      <w:rFonts w:ascii="Times New Roman" w:eastAsia="標楷體" w:hAnsi="Times New Roman"/>
                      <w:color w:val="000000"/>
                      <w:lang w:val="en-US" w:eastAsia="zh-TW"/>
                    </w:rPr>
                  </w:pPr>
                  <w:r w:rsidRPr="00900870">
                    <w:rPr>
                      <w:rFonts w:ascii="Times New Roman" w:eastAsia="標楷體" w:hAnsi="Times New Roman"/>
                      <w:color w:val="000000"/>
                      <w:lang w:val="en-US" w:eastAsia="zh-TW"/>
                    </w:rPr>
                    <w:t>第三作者</w:t>
                  </w:r>
                </w:p>
              </w:tc>
              <w:tc>
                <w:tcPr>
                  <w:tcW w:w="1512" w:type="dxa"/>
                  <w:vAlign w:val="center"/>
                </w:tcPr>
                <w:p w:rsidR="00AB7B8C" w:rsidRPr="00900870" w:rsidRDefault="00AB7B8C" w:rsidP="00236E93">
                  <w:pPr>
                    <w:pStyle w:val="ae"/>
                    <w:ind w:leftChars="-44" w:left="-106" w:rightChars="-29" w:right="-70"/>
                    <w:jc w:val="center"/>
                    <w:rPr>
                      <w:rFonts w:ascii="Times New Roman" w:eastAsia="標楷體" w:hAnsi="Times New Roman"/>
                      <w:color w:val="000000"/>
                      <w:lang w:val="en-US" w:eastAsia="zh-TW"/>
                    </w:rPr>
                  </w:pPr>
                  <w:r w:rsidRPr="00900870">
                    <w:rPr>
                      <w:rFonts w:ascii="Times New Roman" w:eastAsia="標楷體" w:hAnsi="Times New Roman"/>
                      <w:color w:val="000000"/>
                      <w:lang w:val="en-US" w:eastAsia="zh-TW"/>
                    </w:rPr>
                    <w:t>第四作者</w:t>
                  </w:r>
                </w:p>
              </w:tc>
              <w:tc>
                <w:tcPr>
                  <w:tcW w:w="1843" w:type="dxa"/>
                  <w:vAlign w:val="center"/>
                </w:tcPr>
                <w:p w:rsidR="00AB7B8C" w:rsidRPr="00900870" w:rsidRDefault="00AB7B8C" w:rsidP="00236E93">
                  <w:pPr>
                    <w:pStyle w:val="ae"/>
                    <w:ind w:leftChars="-44" w:left="-106" w:rightChars="-45" w:right="-108"/>
                    <w:jc w:val="center"/>
                    <w:rPr>
                      <w:rFonts w:ascii="Times New Roman" w:eastAsia="標楷體" w:hAnsi="Times New Roman"/>
                      <w:color w:val="000000"/>
                      <w:lang w:val="en-US" w:eastAsia="zh-TW"/>
                    </w:rPr>
                  </w:pPr>
                  <w:r w:rsidRPr="00900870">
                    <w:rPr>
                      <w:rFonts w:ascii="Times New Roman" w:eastAsia="標楷體" w:hAnsi="Times New Roman"/>
                      <w:color w:val="000000"/>
                      <w:lang w:val="en-US" w:eastAsia="zh-TW"/>
                    </w:rPr>
                    <w:t>第五</w:t>
                  </w:r>
                  <w:r w:rsidRPr="00900870">
                    <w:rPr>
                      <w:rFonts w:ascii="Times New Roman" w:eastAsia="標楷體" w:hAnsi="Times New Roman"/>
                      <w:color w:val="000000"/>
                      <w:lang w:val="en-US" w:eastAsia="zh-TW"/>
                    </w:rPr>
                    <w:t>(</w:t>
                  </w:r>
                  <w:r w:rsidRPr="00900870">
                    <w:rPr>
                      <w:rFonts w:ascii="Times New Roman" w:eastAsia="標楷體" w:hAnsi="Times New Roman"/>
                      <w:color w:val="000000"/>
                      <w:lang w:val="en-US" w:eastAsia="zh-TW"/>
                    </w:rPr>
                    <w:t>含</w:t>
                  </w:r>
                  <w:r w:rsidRPr="00900870">
                    <w:rPr>
                      <w:rFonts w:ascii="Times New Roman" w:eastAsia="標楷體" w:hAnsi="Times New Roman"/>
                      <w:color w:val="000000"/>
                      <w:lang w:val="en-US" w:eastAsia="zh-TW"/>
                    </w:rPr>
                    <w:t>)</w:t>
                  </w:r>
                  <w:r w:rsidRPr="00900870">
                    <w:rPr>
                      <w:rFonts w:ascii="Times New Roman" w:eastAsia="標楷體" w:hAnsi="Times New Roman"/>
                      <w:color w:val="000000"/>
                      <w:lang w:val="en-US" w:eastAsia="zh-TW"/>
                    </w:rPr>
                    <w:t>作者以後</w:t>
                  </w:r>
                </w:p>
              </w:tc>
            </w:tr>
            <w:tr w:rsidR="00AB7B8C" w:rsidRPr="00900870" w:rsidTr="00A91E7B">
              <w:trPr>
                <w:trHeight w:val="405"/>
              </w:trPr>
              <w:tc>
                <w:tcPr>
                  <w:tcW w:w="1701" w:type="dxa"/>
                  <w:vAlign w:val="center"/>
                </w:tcPr>
                <w:p w:rsidR="00AB7B8C" w:rsidRPr="00900870" w:rsidRDefault="00AB7B8C" w:rsidP="00236E93">
                  <w:pPr>
                    <w:pStyle w:val="ae"/>
                    <w:jc w:val="center"/>
                    <w:rPr>
                      <w:rFonts w:ascii="Times New Roman" w:eastAsia="標楷體" w:hAnsi="Times New Roman"/>
                      <w:color w:val="000000"/>
                      <w:lang w:val="en-US" w:eastAsia="zh-TW"/>
                    </w:rPr>
                  </w:pPr>
                  <w:r w:rsidRPr="00900870">
                    <w:rPr>
                      <w:rFonts w:ascii="Times New Roman" w:eastAsia="標楷體" w:hAnsi="Times New Roman"/>
                      <w:color w:val="000000"/>
                      <w:lang w:val="en-US" w:eastAsia="zh-TW"/>
                    </w:rPr>
                    <w:t>8</w:t>
                  </w:r>
                  <w:r w:rsidRPr="00900870">
                    <w:rPr>
                      <w:rFonts w:ascii="Times New Roman" w:eastAsia="標楷體" w:hAnsi="Times New Roman"/>
                      <w:color w:val="000000"/>
                      <w:lang w:val="en-US" w:eastAsia="zh-TW"/>
                    </w:rPr>
                    <w:t>分</w:t>
                  </w:r>
                </w:p>
              </w:tc>
              <w:tc>
                <w:tcPr>
                  <w:tcW w:w="1512" w:type="dxa"/>
                  <w:vAlign w:val="center"/>
                </w:tcPr>
                <w:p w:rsidR="00AB7B8C" w:rsidRPr="00900870" w:rsidRDefault="00AB7B8C" w:rsidP="00236E93">
                  <w:pPr>
                    <w:pStyle w:val="ae"/>
                    <w:ind w:leftChars="-55" w:left="12" w:rightChars="-47" w:right="-113" w:hangingChars="60" w:hanging="144"/>
                    <w:jc w:val="center"/>
                    <w:rPr>
                      <w:rFonts w:ascii="Times New Roman" w:eastAsia="標楷體" w:hAnsi="Times New Roman"/>
                      <w:color w:val="000000"/>
                      <w:lang w:val="en-US" w:eastAsia="zh-TW"/>
                    </w:rPr>
                  </w:pPr>
                  <w:r w:rsidRPr="00900870">
                    <w:rPr>
                      <w:rFonts w:ascii="Times New Roman" w:eastAsia="標楷體" w:hAnsi="Times New Roman"/>
                      <w:color w:val="000000"/>
                      <w:lang w:val="en-US" w:eastAsia="zh-TW"/>
                    </w:rPr>
                    <w:t>6</w:t>
                  </w:r>
                  <w:r w:rsidRPr="00900870">
                    <w:rPr>
                      <w:rFonts w:ascii="Times New Roman" w:eastAsia="標楷體" w:hAnsi="Times New Roman"/>
                      <w:color w:val="000000"/>
                      <w:lang w:val="en-US" w:eastAsia="zh-TW"/>
                    </w:rPr>
                    <w:t>分</w:t>
                  </w:r>
                </w:p>
              </w:tc>
              <w:tc>
                <w:tcPr>
                  <w:tcW w:w="1512" w:type="dxa"/>
                  <w:vAlign w:val="center"/>
                </w:tcPr>
                <w:p w:rsidR="00AB7B8C" w:rsidRPr="00900870" w:rsidRDefault="00AB7B8C" w:rsidP="00236E93">
                  <w:pPr>
                    <w:pStyle w:val="ae"/>
                    <w:jc w:val="center"/>
                    <w:rPr>
                      <w:rFonts w:ascii="Times New Roman" w:eastAsia="標楷體" w:hAnsi="Times New Roman"/>
                      <w:color w:val="000000"/>
                      <w:lang w:val="en-US" w:eastAsia="zh-TW"/>
                    </w:rPr>
                  </w:pPr>
                  <w:r w:rsidRPr="00900870">
                    <w:rPr>
                      <w:rFonts w:ascii="Times New Roman" w:eastAsia="標楷體" w:hAnsi="Times New Roman"/>
                      <w:color w:val="000000"/>
                      <w:lang w:val="en-US" w:eastAsia="zh-TW"/>
                    </w:rPr>
                    <w:t>4</w:t>
                  </w:r>
                  <w:r w:rsidRPr="00900870">
                    <w:rPr>
                      <w:rFonts w:ascii="Times New Roman" w:eastAsia="標楷體" w:hAnsi="Times New Roman"/>
                      <w:color w:val="000000"/>
                      <w:lang w:val="en-US" w:eastAsia="zh-TW"/>
                    </w:rPr>
                    <w:t>分</w:t>
                  </w:r>
                </w:p>
              </w:tc>
              <w:tc>
                <w:tcPr>
                  <w:tcW w:w="1512" w:type="dxa"/>
                  <w:vAlign w:val="center"/>
                </w:tcPr>
                <w:p w:rsidR="00AB7B8C" w:rsidRPr="00900870" w:rsidRDefault="00AB7B8C" w:rsidP="00236E93">
                  <w:pPr>
                    <w:pStyle w:val="ae"/>
                    <w:jc w:val="center"/>
                    <w:rPr>
                      <w:rFonts w:ascii="Times New Roman" w:eastAsia="標楷體" w:hAnsi="Times New Roman"/>
                      <w:color w:val="000000"/>
                      <w:lang w:val="en-US" w:eastAsia="zh-TW"/>
                    </w:rPr>
                  </w:pPr>
                  <w:r w:rsidRPr="00900870">
                    <w:rPr>
                      <w:rFonts w:ascii="Times New Roman" w:eastAsia="標楷體" w:hAnsi="Times New Roman"/>
                      <w:color w:val="000000"/>
                      <w:lang w:val="en-US" w:eastAsia="zh-TW"/>
                    </w:rPr>
                    <w:t>3</w:t>
                  </w:r>
                  <w:r w:rsidRPr="00900870">
                    <w:rPr>
                      <w:rFonts w:ascii="Times New Roman" w:eastAsia="標楷體" w:hAnsi="Times New Roman"/>
                      <w:color w:val="000000"/>
                      <w:lang w:val="en-US" w:eastAsia="zh-TW"/>
                    </w:rPr>
                    <w:t>分</w:t>
                  </w:r>
                </w:p>
              </w:tc>
              <w:tc>
                <w:tcPr>
                  <w:tcW w:w="1843" w:type="dxa"/>
                  <w:vAlign w:val="center"/>
                </w:tcPr>
                <w:p w:rsidR="00AB7B8C" w:rsidRPr="00900870" w:rsidRDefault="00AB7B8C" w:rsidP="00236E93">
                  <w:pPr>
                    <w:pStyle w:val="ae"/>
                    <w:jc w:val="center"/>
                    <w:rPr>
                      <w:rFonts w:ascii="Times New Roman" w:eastAsia="標楷體" w:hAnsi="Times New Roman"/>
                      <w:color w:val="000000"/>
                      <w:lang w:val="en-US" w:eastAsia="zh-TW"/>
                    </w:rPr>
                  </w:pPr>
                  <w:r w:rsidRPr="00900870">
                    <w:rPr>
                      <w:rFonts w:ascii="Times New Roman" w:eastAsia="標楷體" w:hAnsi="Times New Roman"/>
                      <w:color w:val="000000"/>
                      <w:lang w:val="en-US" w:eastAsia="zh-TW"/>
                    </w:rPr>
                    <w:t>1</w:t>
                  </w:r>
                  <w:r w:rsidRPr="00900870">
                    <w:rPr>
                      <w:rFonts w:ascii="Times New Roman" w:eastAsia="標楷體" w:hAnsi="Times New Roman"/>
                      <w:color w:val="000000"/>
                      <w:lang w:val="en-US" w:eastAsia="zh-TW"/>
                    </w:rPr>
                    <w:t>分</w:t>
                  </w:r>
                </w:p>
              </w:tc>
            </w:tr>
          </w:tbl>
          <w:p w:rsidR="00AB7B8C" w:rsidRPr="00900870" w:rsidRDefault="00AB7B8C" w:rsidP="00B819AE">
            <w:pPr>
              <w:widowControl/>
              <w:numPr>
                <w:ilvl w:val="1"/>
                <w:numId w:val="10"/>
              </w:numPr>
              <w:tabs>
                <w:tab w:val="left" w:pos="801"/>
                <w:tab w:val="left" w:pos="2748"/>
                <w:tab w:val="left" w:pos="297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00" w:hanging="320"/>
              <w:jc w:val="both"/>
              <w:rPr>
                <w:rFonts w:ascii="Times New Roman" w:eastAsia="標楷體" w:hAnsi="Times New Roman"/>
                <w:color w:val="000000"/>
              </w:rPr>
            </w:pPr>
            <w:r w:rsidRPr="00900870">
              <w:rPr>
                <w:rFonts w:ascii="Times New Roman" w:eastAsia="標楷體" w:hAnsi="Times New Roman"/>
                <w:color w:val="000000"/>
                <w:kern w:val="0"/>
              </w:rPr>
              <w:t>除列計於</w:t>
            </w:r>
            <w:r w:rsidRPr="00900870">
              <w:rPr>
                <w:rFonts w:ascii="Times New Roman" w:eastAsia="標楷體" w:hAnsi="Times New Roman"/>
                <w:color w:val="000000"/>
                <w:kern w:val="0"/>
              </w:rPr>
              <w:t>RPI</w:t>
            </w:r>
            <w:r w:rsidRPr="00900870">
              <w:rPr>
                <w:rFonts w:ascii="Times New Roman" w:eastAsia="標楷體" w:hAnsi="Times New Roman"/>
                <w:color w:val="000000"/>
                <w:kern w:val="0"/>
              </w:rPr>
              <w:t>之期刊論文外，</w:t>
            </w:r>
            <w:r w:rsidRPr="00900870">
              <w:rPr>
                <w:rFonts w:ascii="Times New Roman" w:eastAsia="標楷體" w:hAnsi="Times New Roman"/>
                <w:color w:val="000000"/>
              </w:rPr>
              <w:t>近</w:t>
            </w:r>
            <w:r w:rsidRPr="00900870">
              <w:rPr>
                <w:rFonts w:ascii="Times New Roman" w:eastAsia="標楷體" w:hAnsi="Times New Roman"/>
                <w:color w:val="000000"/>
                <w:kern w:val="0"/>
              </w:rPr>
              <w:t>三</w:t>
            </w:r>
            <w:r w:rsidRPr="00900870">
              <w:rPr>
                <w:rFonts w:ascii="Times New Roman" w:eastAsia="標楷體" w:hAnsi="Times New Roman"/>
                <w:color w:val="000000"/>
              </w:rPr>
              <w:t>年凡刊登於具審查制度之期刊論文（限第一作者或通訊作者），每篇核給</w:t>
            </w:r>
            <w:r w:rsidRPr="00900870">
              <w:rPr>
                <w:rFonts w:ascii="Times New Roman" w:eastAsia="標楷體" w:hAnsi="Times New Roman"/>
                <w:color w:val="000000"/>
              </w:rPr>
              <w:t>5</w:t>
            </w:r>
            <w:r w:rsidRPr="00900870">
              <w:rPr>
                <w:rFonts w:ascii="Times New Roman" w:eastAsia="標楷體" w:hAnsi="Times New Roman"/>
                <w:color w:val="000000"/>
              </w:rPr>
              <w:t>分。</w:t>
            </w:r>
          </w:p>
          <w:p w:rsidR="00AB7B8C" w:rsidRPr="00900870" w:rsidRDefault="00AB7B8C" w:rsidP="00B819AE">
            <w:pPr>
              <w:widowControl/>
              <w:numPr>
                <w:ilvl w:val="1"/>
                <w:numId w:val="10"/>
              </w:numPr>
              <w:tabs>
                <w:tab w:val="left" w:pos="801"/>
                <w:tab w:val="left" w:pos="2748"/>
                <w:tab w:val="left" w:pos="297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00" w:hanging="320"/>
              <w:jc w:val="both"/>
              <w:rPr>
                <w:rFonts w:ascii="Times New Roman" w:eastAsia="標楷體" w:hAnsi="Times New Roman"/>
                <w:color w:val="000000"/>
              </w:rPr>
            </w:pPr>
            <w:r w:rsidRPr="00900870">
              <w:rPr>
                <w:rFonts w:ascii="Times New Roman" w:eastAsia="標楷體" w:hAnsi="Times New Roman"/>
                <w:color w:val="000000"/>
              </w:rPr>
              <w:t>近</w:t>
            </w:r>
            <w:r w:rsidRPr="00900870">
              <w:rPr>
                <w:rFonts w:ascii="Times New Roman" w:eastAsia="標楷體" w:hAnsi="Times New Roman"/>
                <w:color w:val="000000"/>
                <w:kern w:val="0"/>
              </w:rPr>
              <w:t>三</w:t>
            </w:r>
            <w:r w:rsidRPr="00900870">
              <w:rPr>
                <w:rFonts w:ascii="Times New Roman" w:eastAsia="標楷體" w:hAnsi="Times New Roman"/>
                <w:color w:val="000000"/>
              </w:rPr>
              <w:t>年之學術研討會論文或專書著作，</w:t>
            </w:r>
            <w:r w:rsidRPr="00900870">
              <w:rPr>
                <w:rFonts w:ascii="Times New Roman" w:eastAsia="標楷體" w:hAnsi="Times New Roman"/>
                <w:color w:val="000000"/>
                <w:kern w:val="0"/>
              </w:rPr>
              <w:t>三</w:t>
            </w:r>
            <w:r w:rsidRPr="00900870">
              <w:rPr>
                <w:rFonts w:ascii="Times New Roman" w:eastAsia="標楷體" w:hAnsi="Times New Roman"/>
                <w:color w:val="000000"/>
              </w:rPr>
              <w:t>年總積分以</w:t>
            </w:r>
            <w:r w:rsidRPr="00900870">
              <w:rPr>
                <w:rFonts w:ascii="Times New Roman" w:eastAsia="標楷體" w:hAnsi="Times New Roman"/>
                <w:color w:val="000000"/>
              </w:rPr>
              <w:t>30</w:t>
            </w:r>
            <w:r w:rsidRPr="00900870">
              <w:rPr>
                <w:rFonts w:ascii="Times New Roman" w:eastAsia="標楷體" w:hAnsi="Times New Roman"/>
                <w:color w:val="000000"/>
              </w:rPr>
              <w:t>分為上限，計分標準如下表：</w:t>
            </w:r>
          </w:p>
          <w:tbl>
            <w:tblPr>
              <w:tblW w:w="8222" w:type="dxa"/>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79"/>
              <w:gridCol w:w="1843"/>
            </w:tblGrid>
            <w:tr w:rsidR="00AB7B8C" w:rsidRPr="00900870" w:rsidTr="00A91E7B">
              <w:tc>
                <w:tcPr>
                  <w:tcW w:w="6379" w:type="dxa"/>
                </w:tcPr>
                <w:p w:rsidR="00AB7B8C" w:rsidRPr="00900870" w:rsidRDefault="00AB7B8C" w:rsidP="00236E93">
                  <w:pPr>
                    <w:jc w:val="both"/>
                    <w:rPr>
                      <w:rFonts w:ascii="Times New Roman" w:eastAsia="標楷體" w:hAnsi="Times New Roman"/>
                      <w:color w:val="000000"/>
                    </w:rPr>
                  </w:pPr>
                  <w:r w:rsidRPr="00900870">
                    <w:rPr>
                      <w:rFonts w:ascii="Times New Roman" w:eastAsia="標楷體" w:hAnsi="Times New Roman"/>
                      <w:color w:val="000000"/>
                    </w:rPr>
                    <w:t>評量標準</w:t>
                  </w:r>
                </w:p>
              </w:tc>
              <w:tc>
                <w:tcPr>
                  <w:tcW w:w="1843" w:type="dxa"/>
                </w:tcPr>
                <w:p w:rsidR="00AB7B8C" w:rsidRPr="00900870" w:rsidRDefault="00AB7B8C" w:rsidP="00236E93">
                  <w:pPr>
                    <w:jc w:val="both"/>
                    <w:rPr>
                      <w:rFonts w:ascii="Times New Roman" w:eastAsia="標楷體" w:hAnsi="Times New Roman"/>
                      <w:color w:val="000000"/>
                    </w:rPr>
                  </w:pPr>
                  <w:r w:rsidRPr="00900870">
                    <w:rPr>
                      <w:rFonts w:ascii="Times New Roman" w:eastAsia="標楷體" w:hAnsi="Times New Roman"/>
                      <w:color w:val="000000"/>
                    </w:rPr>
                    <w:t>積分</w:t>
                  </w:r>
                </w:p>
              </w:tc>
            </w:tr>
            <w:tr w:rsidR="00AB7B8C" w:rsidRPr="00900870" w:rsidTr="00A91E7B">
              <w:tc>
                <w:tcPr>
                  <w:tcW w:w="6379" w:type="dxa"/>
                </w:tcPr>
                <w:p w:rsidR="00AB7B8C" w:rsidRPr="00900870" w:rsidRDefault="00AB7B8C" w:rsidP="00236E93">
                  <w:pPr>
                    <w:jc w:val="both"/>
                    <w:rPr>
                      <w:rFonts w:ascii="Times New Roman" w:eastAsia="標楷體" w:hAnsi="Times New Roman"/>
                      <w:color w:val="000000"/>
                    </w:rPr>
                  </w:pPr>
                  <w:r w:rsidRPr="00900870">
                    <w:rPr>
                      <w:rFonts w:ascii="Times New Roman" w:eastAsia="標楷體" w:hAnsi="Times New Roman"/>
                      <w:color w:val="000000"/>
                    </w:rPr>
                    <w:t>具審查制度之國際學術研討會論文</w:t>
                  </w:r>
                </w:p>
                <w:p w:rsidR="00AB7B8C" w:rsidRPr="00900870" w:rsidRDefault="00AB7B8C" w:rsidP="00236E93">
                  <w:pPr>
                    <w:jc w:val="both"/>
                    <w:rPr>
                      <w:rFonts w:ascii="Times New Roman" w:eastAsia="標楷體" w:hAnsi="Times New Roman"/>
                      <w:color w:val="000000"/>
                    </w:rPr>
                  </w:pPr>
                  <w:r w:rsidRPr="00900870">
                    <w:rPr>
                      <w:rFonts w:ascii="Times New Roman" w:eastAsia="標楷體" w:hAnsi="Times New Roman"/>
                      <w:color w:val="000000"/>
                    </w:rPr>
                    <w:t>（以全文發表者，限第一作者或通訊作者）</w:t>
                  </w:r>
                </w:p>
              </w:tc>
              <w:tc>
                <w:tcPr>
                  <w:tcW w:w="1843" w:type="dxa"/>
                  <w:vAlign w:val="center"/>
                </w:tcPr>
                <w:p w:rsidR="00AB7B8C" w:rsidRPr="00900870" w:rsidRDefault="00AB7B8C" w:rsidP="00236E93">
                  <w:pPr>
                    <w:jc w:val="both"/>
                    <w:rPr>
                      <w:rFonts w:ascii="Times New Roman" w:eastAsia="標楷體" w:hAnsi="Times New Roman"/>
                      <w:color w:val="000000"/>
                    </w:rPr>
                  </w:pPr>
                  <w:r w:rsidRPr="00900870">
                    <w:rPr>
                      <w:rFonts w:ascii="Times New Roman" w:eastAsia="標楷體" w:hAnsi="Times New Roman"/>
                      <w:color w:val="000000"/>
                    </w:rPr>
                    <w:t>3</w:t>
                  </w:r>
                  <w:r w:rsidRPr="00900870">
                    <w:rPr>
                      <w:rFonts w:ascii="Times New Roman" w:eastAsia="標楷體" w:hAnsi="Times New Roman"/>
                      <w:color w:val="000000"/>
                    </w:rPr>
                    <w:t>分</w:t>
                  </w:r>
                  <w:r w:rsidRPr="00900870">
                    <w:rPr>
                      <w:rFonts w:ascii="Times New Roman" w:eastAsia="標楷體" w:hAnsi="Times New Roman"/>
                      <w:color w:val="000000"/>
                    </w:rPr>
                    <w:t>/</w:t>
                  </w:r>
                  <w:r w:rsidRPr="00900870">
                    <w:rPr>
                      <w:rFonts w:ascii="Times New Roman" w:eastAsia="標楷體" w:hAnsi="Times New Roman"/>
                      <w:color w:val="000000"/>
                    </w:rPr>
                    <w:t>篇</w:t>
                  </w:r>
                </w:p>
              </w:tc>
            </w:tr>
            <w:tr w:rsidR="00AB7B8C" w:rsidRPr="00900870" w:rsidTr="00A91E7B">
              <w:tc>
                <w:tcPr>
                  <w:tcW w:w="6379" w:type="dxa"/>
                </w:tcPr>
                <w:p w:rsidR="00AB7B8C" w:rsidRPr="00900870" w:rsidRDefault="00AB7B8C" w:rsidP="00236E93">
                  <w:pPr>
                    <w:ind w:leftChars="-16" w:left="-2" w:rightChars="-45" w:right="-108" w:hangingChars="15" w:hanging="36"/>
                    <w:jc w:val="both"/>
                    <w:rPr>
                      <w:rFonts w:ascii="Times New Roman" w:eastAsia="標楷體" w:hAnsi="Times New Roman"/>
                      <w:color w:val="000000"/>
                    </w:rPr>
                  </w:pPr>
                  <w:r w:rsidRPr="00900870">
                    <w:rPr>
                      <w:rFonts w:ascii="Times New Roman" w:eastAsia="標楷體" w:hAnsi="Times New Roman"/>
                      <w:color w:val="000000"/>
                    </w:rPr>
                    <w:t>具審查制度之國內學術研討會或學院主辦之學術研討會論文</w:t>
                  </w:r>
                </w:p>
                <w:p w:rsidR="00AB7B8C" w:rsidRPr="00900870" w:rsidRDefault="00AB7B8C" w:rsidP="00236E93">
                  <w:pPr>
                    <w:ind w:leftChars="-16" w:left="-2" w:rightChars="-45" w:right="-108" w:hangingChars="15" w:hanging="36"/>
                    <w:jc w:val="both"/>
                    <w:rPr>
                      <w:rFonts w:ascii="Times New Roman" w:eastAsia="標楷體" w:hAnsi="Times New Roman"/>
                      <w:color w:val="000000"/>
                    </w:rPr>
                  </w:pPr>
                  <w:r w:rsidRPr="00900870">
                    <w:rPr>
                      <w:rFonts w:ascii="Times New Roman" w:eastAsia="標楷體" w:hAnsi="Times New Roman"/>
                      <w:color w:val="000000"/>
                    </w:rPr>
                    <w:t>（以全文發表者，限第一作者或通訊作者）</w:t>
                  </w:r>
                </w:p>
              </w:tc>
              <w:tc>
                <w:tcPr>
                  <w:tcW w:w="1843" w:type="dxa"/>
                  <w:vAlign w:val="center"/>
                </w:tcPr>
                <w:p w:rsidR="00AB7B8C" w:rsidRPr="00900870" w:rsidRDefault="00AB7B8C" w:rsidP="00236E93">
                  <w:pPr>
                    <w:jc w:val="both"/>
                    <w:rPr>
                      <w:rFonts w:ascii="Times New Roman" w:eastAsia="標楷體" w:hAnsi="Times New Roman"/>
                      <w:color w:val="000000"/>
                    </w:rPr>
                  </w:pPr>
                  <w:r w:rsidRPr="00900870">
                    <w:rPr>
                      <w:rFonts w:ascii="Times New Roman" w:eastAsia="標楷體" w:hAnsi="Times New Roman"/>
                      <w:color w:val="000000"/>
                    </w:rPr>
                    <w:t>1.5</w:t>
                  </w:r>
                  <w:r w:rsidRPr="00900870">
                    <w:rPr>
                      <w:rFonts w:ascii="Times New Roman" w:eastAsia="標楷體" w:hAnsi="Times New Roman"/>
                      <w:color w:val="000000"/>
                    </w:rPr>
                    <w:t>分</w:t>
                  </w:r>
                  <w:r w:rsidRPr="00900870">
                    <w:rPr>
                      <w:rFonts w:ascii="Times New Roman" w:eastAsia="標楷體" w:hAnsi="Times New Roman"/>
                      <w:color w:val="000000"/>
                    </w:rPr>
                    <w:t>/</w:t>
                  </w:r>
                  <w:r w:rsidRPr="00900870">
                    <w:rPr>
                      <w:rFonts w:ascii="Times New Roman" w:eastAsia="標楷體" w:hAnsi="Times New Roman"/>
                      <w:color w:val="000000"/>
                    </w:rPr>
                    <w:t>篇</w:t>
                  </w:r>
                </w:p>
              </w:tc>
            </w:tr>
            <w:tr w:rsidR="00AB7B8C" w:rsidRPr="00900870" w:rsidTr="00A91E7B">
              <w:trPr>
                <w:trHeight w:val="293"/>
              </w:trPr>
              <w:tc>
                <w:tcPr>
                  <w:tcW w:w="6379" w:type="dxa"/>
                  <w:tcBorders>
                    <w:bottom w:val="nil"/>
                  </w:tcBorders>
                </w:tcPr>
                <w:p w:rsidR="00AB7B8C" w:rsidRPr="00900870" w:rsidRDefault="00AB7B8C" w:rsidP="00236E93">
                  <w:pPr>
                    <w:jc w:val="both"/>
                    <w:rPr>
                      <w:rFonts w:ascii="Times New Roman" w:eastAsia="標楷體" w:hAnsi="Times New Roman"/>
                      <w:color w:val="000000"/>
                    </w:rPr>
                  </w:pPr>
                  <w:r w:rsidRPr="00900870">
                    <w:rPr>
                      <w:rFonts w:ascii="Times New Roman" w:eastAsia="標楷體" w:hAnsi="Times New Roman"/>
                      <w:color w:val="000000"/>
                    </w:rPr>
                    <w:t>專書著作</w:t>
                  </w:r>
                  <w:r w:rsidRPr="00900870">
                    <w:rPr>
                      <w:rFonts w:ascii="Times New Roman" w:eastAsia="標楷體" w:hAnsi="Times New Roman"/>
                      <w:color w:val="000000"/>
                    </w:rPr>
                    <w:t>(</w:t>
                  </w:r>
                  <w:r w:rsidRPr="00900870">
                    <w:rPr>
                      <w:rFonts w:ascii="Times New Roman" w:eastAsia="標楷體" w:hAnsi="Times New Roman"/>
                      <w:color w:val="000000"/>
                    </w:rPr>
                    <w:t>限初版，且有</w:t>
                  </w:r>
                  <w:r w:rsidRPr="00900870">
                    <w:rPr>
                      <w:rFonts w:ascii="Times New Roman" w:eastAsia="標楷體" w:hAnsi="Times New Roman"/>
                      <w:color w:val="000000"/>
                    </w:rPr>
                    <w:t>ISSN</w:t>
                  </w:r>
                  <w:r w:rsidRPr="00900870">
                    <w:rPr>
                      <w:rFonts w:ascii="Times New Roman" w:eastAsia="標楷體" w:hAnsi="Times New Roman"/>
                      <w:color w:val="000000"/>
                    </w:rPr>
                    <w:t>登錄</w:t>
                  </w:r>
                  <w:r w:rsidRPr="00900870">
                    <w:rPr>
                      <w:rFonts w:ascii="Times New Roman" w:eastAsia="標楷體" w:hAnsi="Times New Roman"/>
                      <w:color w:val="000000"/>
                    </w:rPr>
                    <w:t>)</w:t>
                  </w:r>
                </w:p>
              </w:tc>
              <w:tc>
                <w:tcPr>
                  <w:tcW w:w="1843" w:type="dxa"/>
                  <w:tcBorders>
                    <w:bottom w:val="nil"/>
                  </w:tcBorders>
                  <w:vAlign w:val="center"/>
                </w:tcPr>
                <w:p w:rsidR="00AB7B8C" w:rsidRPr="00900870" w:rsidRDefault="00AB7B8C" w:rsidP="00236E93">
                  <w:pPr>
                    <w:jc w:val="both"/>
                    <w:rPr>
                      <w:rFonts w:ascii="Times New Roman" w:eastAsia="標楷體" w:hAnsi="Times New Roman"/>
                      <w:color w:val="000000"/>
                    </w:rPr>
                  </w:pPr>
                </w:p>
              </w:tc>
            </w:tr>
            <w:tr w:rsidR="00AB7B8C" w:rsidRPr="00900870" w:rsidTr="00A91E7B">
              <w:trPr>
                <w:trHeight w:val="233"/>
              </w:trPr>
              <w:tc>
                <w:tcPr>
                  <w:tcW w:w="6379" w:type="dxa"/>
                  <w:tcBorders>
                    <w:top w:val="nil"/>
                    <w:bottom w:val="nil"/>
                  </w:tcBorders>
                </w:tcPr>
                <w:p w:rsidR="00AB7B8C" w:rsidRPr="00900870" w:rsidRDefault="00AB7B8C" w:rsidP="00236E93">
                  <w:pPr>
                    <w:jc w:val="both"/>
                    <w:rPr>
                      <w:rFonts w:ascii="Times New Roman" w:eastAsia="標楷體" w:hAnsi="Times New Roman"/>
                      <w:color w:val="000000"/>
                    </w:rPr>
                  </w:pPr>
                  <w:r w:rsidRPr="00900870">
                    <w:rPr>
                      <w:rFonts w:ascii="Times New Roman" w:eastAsia="標楷體" w:hAnsi="Times New Roman"/>
                      <w:color w:val="000000"/>
                    </w:rPr>
                    <w:t>合著</w:t>
                  </w:r>
                  <w:r w:rsidRPr="00900870">
                    <w:rPr>
                      <w:rFonts w:ascii="Times New Roman" w:eastAsia="標楷體" w:hAnsi="Times New Roman"/>
                      <w:color w:val="000000"/>
                    </w:rPr>
                    <w:t>2</w:t>
                  </w:r>
                  <w:r w:rsidRPr="00900870">
                    <w:rPr>
                      <w:rFonts w:ascii="Times New Roman" w:eastAsia="標楷體" w:hAnsi="Times New Roman"/>
                      <w:color w:val="000000"/>
                    </w:rPr>
                    <w:t>名作者</w:t>
                  </w:r>
                  <w:r w:rsidRPr="00900870">
                    <w:rPr>
                      <w:rFonts w:ascii="Times New Roman" w:eastAsia="標楷體" w:hAnsi="Times New Roman"/>
                      <w:color w:val="000000"/>
                    </w:rPr>
                    <w:t>(</w:t>
                  </w:r>
                  <w:r w:rsidRPr="00900870">
                    <w:rPr>
                      <w:rFonts w:ascii="Times New Roman" w:eastAsia="標楷體" w:hAnsi="Times New Roman"/>
                      <w:color w:val="000000"/>
                    </w:rPr>
                    <w:t>含</w:t>
                  </w:r>
                  <w:r w:rsidRPr="00900870">
                    <w:rPr>
                      <w:rFonts w:ascii="Times New Roman" w:eastAsia="標楷體" w:hAnsi="Times New Roman"/>
                      <w:color w:val="000000"/>
                    </w:rPr>
                    <w:t>)</w:t>
                  </w:r>
                  <w:r w:rsidRPr="00900870">
                    <w:rPr>
                      <w:rFonts w:ascii="Times New Roman" w:eastAsia="標楷體" w:hAnsi="Times New Roman"/>
                      <w:color w:val="000000"/>
                    </w:rPr>
                    <w:t>以內</w:t>
                  </w:r>
                </w:p>
              </w:tc>
              <w:tc>
                <w:tcPr>
                  <w:tcW w:w="1843" w:type="dxa"/>
                  <w:tcBorders>
                    <w:top w:val="nil"/>
                    <w:bottom w:val="nil"/>
                  </w:tcBorders>
                  <w:vAlign w:val="center"/>
                </w:tcPr>
                <w:p w:rsidR="00AB7B8C" w:rsidRPr="00900870" w:rsidRDefault="00AB7B8C" w:rsidP="00236E93">
                  <w:pPr>
                    <w:jc w:val="both"/>
                    <w:rPr>
                      <w:rFonts w:ascii="Times New Roman" w:eastAsia="標楷體" w:hAnsi="Times New Roman"/>
                      <w:color w:val="000000"/>
                    </w:rPr>
                  </w:pPr>
                  <w:r w:rsidRPr="00900870">
                    <w:rPr>
                      <w:rFonts w:ascii="Times New Roman" w:eastAsia="標楷體" w:hAnsi="Times New Roman"/>
                      <w:color w:val="000000"/>
                    </w:rPr>
                    <w:t>15</w:t>
                  </w:r>
                  <w:r w:rsidRPr="00900870">
                    <w:rPr>
                      <w:rFonts w:ascii="Times New Roman" w:eastAsia="標楷體" w:hAnsi="Times New Roman"/>
                      <w:color w:val="000000"/>
                    </w:rPr>
                    <w:t>分</w:t>
                  </w:r>
                  <w:r w:rsidRPr="00900870">
                    <w:rPr>
                      <w:rFonts w:ascii="Times New Roman" w:eastAsia="標楷體" w:hAnsi="Times New Roman"/>
                      <w:color w:val="000000"/>
                    </w:rPr>
                    <w:t>/</w:t>
                  </w:r>
                  <w:r w:rsidRPr="00900870">
                    <w:rPr>
                      <w:rFonts w:ascii="Times New Roman" w:eastAsia="標楷體" w:hAnsi="Times New Roman"/>
                      <w:color w:val="000000"/>
                    </w:rPr>
                    <w:t>本</w:t>
                  </w:r>
                </w:p>
              </w:tc>
            </w:tr>
            <w:tr w:rsidR="00AB7B8C" w:rsidRPr="00900870" w:rsidTr="00A91E7B">
              <w:trPr>
                <w:trHeight w:val="306"/>
              </w:trPr>
              <w:tc>
                <w:tcPr>
                  <w:tcW w:w="6379" w:type="dxa"/>
                  <w:tcBorders>
                    <w:top w:val="nil"/>
                  </w:tcBorders>
                </w:tcPr>
                <w:p w:rsidR="00AB7B8C" w:rsidRPr="00900870" w:rsidRDefault="00AB7B8C" w:rsidP="00236E93">
                  <w:pPr>
                    <w:jc w:val="both"/>
                    <w:rPr>
                      <w:rFonts w:ascii="Times New Roman" w:eastAsia="標楷體" w:hAnsi="Times New Roman"/>
                      <w:color w:val="000000"/>
                    </w:rPr>
                  </w:pPr>
                  <w:r w:rsidRPr="00900870">
                    <w:rPr>
                      <w:rFonts w:ascii="Times New Roman" w:eastAsia="標楷體" w:hAnsi="Times New Roman"/>
                      <w:color w:val="000000"/>
                    </w:rPr>
                    <w:t>合著</w:t>
                  </w:r>
                  <w:r w:rsidRPr="00900870">
                    <w:rPr>
                      <w:rFonts w:ascii="Times New Roman" w:eastAsia="標楷體" w:hAnsi="Times New Roman"/>
                      <w:color w:val="000000"/>
                    </w:rPr>
                    <w:t>2</w:t>
                  </w:r>
                  <w:r w:rsidRPr="00900870">
                    <w:rPr>
                      <w:rFonts w:ascii="Times New Roman" w:eastAsia="標楷體" w:hAnsi="Times New Roman"/>
                      <w:color w:val="000000"/>
                    </w:rPr>
                    <w:t>名作者以上</w:t>
                  </w:r>
                </w:p>
              </w:tc>
              <w:tc>
                <w:tcPr>
                  <w:tcW w:w="1843" w:type="dxa"/>
                  <w:tcBorders>
                    <w:top w:val="nil"/>
                  </w:tcBorders>
                  <w:vAlign w:val="center"/>
                </w:tcPr>
                <w:p w:rsidR="00AB7B8C" w:rsidRPr="00900870" w:rsidRDefault="00AB7B8C" w:rsidP="00236E93">
                  <w:pPr>
                    <w:jc w:val="both"/>
                    <w:rPr>
                      <w:rFonts w:ascii="Times New Roman" w:eastAsia="標楷體" w:hAnsi="Times New Roman"/>
                      <w:color w:val="000000"/>
                    </w:rPr>
                  </w:pPr>
                  <w:r w:rsidRPr="00900870">
                    <w:rPr>
                      <w:rFonts w:ascii="Times New Roman" w:eastAsia="標楷體" w:hAnsi="Times New Roman"/>
                      <w:color w:val="000000"/>
                    </w:rPr>
                    <w:t>5</w:t>
                  </w:r>
                  <w:r w:rsidRPr="00900870">
                    <w:rPr>
                      <w:rFonts w:ascii="Times New Roman" w:eastAsia="標楷體" w:hAnsi="Times New Roman"/>
                      <w:color w:val="000000"/>
                    </w:rPr>
                    <w:t>分</w:t>
                  </w:r>
                  <w:r w:rsidRPr="00900870">
                    <w:rPr>
                      <w:rFonts w:ascii="Times New Roman" w:eastAsia="標楷體" w:hAnsi="Times New Roman"/>
                      <w:color w:val="000000"/>
                    </w:rPr>
                    <w:t>/</w:t>
                  </w:r>
                  <w:r w:rsidRPr="00900870">
                    <w:rPr>
                      <w:rFonts w:ascii="Times New Roman" w:eastAsia="標楷體" w:hAnsi="Times New Roman"/>
                      <w:color w:val="000000"/>
                    </w:rPr>
                    <w:t>本</w:t>
                  </w:r>
                </w:p>
              </w:tc>
            </w:tr>
          </w:tbl>
          <w:p w:rsidR="00AB7B8C" w:rsidRPr="00900870" w:rsidRDefault="00AB7B8C" w:rsidP="00B819AE">
            <w:pPr>
              <w:widowControl/>
              <w:numPr>
                <w:ilvl w:val="0"/>
                <w:numId w:val="10"/>
              </w:numPr>
              <w:tabs>
                <w:tab w:val="left" w:pos="52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ind w:left="527" w:hanging="527"/>
              <w:jc w:val="both"/>
              <w:rPr>
                <w:rFonts w:ascii="Times New Roman" w:eastAsia="標楷體" w:hAnsi="Times New Roman"/>
                <w:color w:val="000000"/>
                <w:kern w:val="0"/>
              </w:rPr>
            </w:pPr>
            <w:r w:rsidRPr="00900870">
              <w:rPr>
                <w:rFonts w:ascii="Times New Roman" w:eastAsia="標楷體" w:hAnsi="Times New Roman"/>
                <w:color w:val="000000"/>
                <w:kern w:val="0"/>
              </w:rPr>
              <w:t>研究計畫：</w:t>
            </w:r>
          </w:p>
          <w:p w:rsidR="00AB7B8C" w:rsidRPr="00900870" w:rsidRDefault="00AB7B8C" w:rsidP="00B819AE">
            <w:pPr>
              <w:widowControl/>
              <w:numPr>
                <w:ilvl w:val="0"/>
                <w:numId w:val="5"/>
              </w:numPr>
              <w:tabs>
                <w:tab w:val="left" w:pos="80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00" w:hanging="273"/>
              <w:jc w:val="both"/>
              <w:rPr>
                <w:rFonts w:ascii="Times New Roman" w:eastAsia="標楷體" w:hAnsi="Times New Roman"/>
                <w:color w:val="000000"/>
                <w:kern w:val="0"/>
              </w:rPr>
            </w:pPr>
            <w:r w:rsidRPr="00900870">
              <w:rPr>
                <w:rFonts w:ascii="Times New Roman" w:eastAsia="標楷體" w:hAnsi="Times New Roman"/>
                <w:color w:val="000000"/>
                <w:kern w:val="0"/>
              </w:rPr>
              <w:t>三年內主持教育部、</w:t>
            </w:r>
            <w:r w:rsidRPr="00900870">
              <w:rPr>
                <w:rFonts w:ascii="Times New Roman" w:eastAsia="標楷體" w:hAnsi="Times New Roman"/>
                <w:color w:val="000000"/>
              </w:rPr>
              <w:t>科技部</w:t>
            </w:r>
            <w:r w:rsidRPr="00900870">
              <w:rPr>
                <w:rFonts w:ascii="Times New Roman" w:eastAsia="標楷體" w:hAnsi="Times New Roman"/>
                <w:color w:val="000000"/>
                <w:kern w:val="0"/>
              </w:rPr>
              <w:t>、衛福部、國衛院等政府機構之個人型研究計畫或整合型計畫之子計畫，每題每年核給</w:t>
            </w:r>
            <w:r w:rsidRPr="00900870">
              <w:rPr>
                <w:rFonts w:ascii="Times New Roman" w:eastAsia="標楷體" w:hAnsi="Times New Roman"/>
                <w:color w:val="000000"/>
                <w:kern w:val="0"/>
              </w:rPr>
              <w:t>8</w:t>
            </w:r>
            <w:r w:rsidRPr="00900870">
              <w:rPr>
                <w:rFonts w:ascii="Times New Roman" w:eastAsia="標楷體" w:hAnsi="Times New Roman"/>
                <w:color w:val="000000"/>
                <w:kern w:val="0"/>
              </w:rPr>
              <w:t>分，國際合作或整合型計畫總主持人，每題每年核給</w:t>
            </w:r>
            <w:r w:rsidRPr="00900870">
              <w:rPr>
                <w:rFonts w:ascii="Times New Roman" w:eastAsia="標楷體" w:hAnsi="Times New Roman"/>
                <w:color w:val="000000"/>
                <w:kern w:val="0"/>
              </w:rPr>
              <w:t>10</w:t>
            </w:r>
            <w:r w:rsidRPr="00900870">
              <w:rPr>
                <w:rFonts w:ascii="Times New Roman" w:eastAsia="標楷體" w:hAnsi="Times New Roman"/>
                <w:color w:val="000000"/>
                <w:kern w:val="0"/>
              </w:rPr>
              <w:t>分，其他研發</w:t>
            </w:r>
            <w:r w:rsidRPr="00900870">
              <w:rPr>
                <w:rFonts w:ascii="Times New Roman" w:eastAsia="標楷體" w:hAnsi="Times New Roman"/>
                <w:color w:val="000000"/>
                <w:kern w:val="0"/>
              </w:rPr>
              <w:t>(</w:t>
            </w:r>
            <w:r w:rsidRPr="00900870">
              <w:rPr>
                <w:rFonts w:ascii="Times New Roman" w:eastAsia="標楷體" w:hAnsi="Times New Roman"/>
                <w:color w:val="000000"/>
                <w:kern w:val="0"/>
              </w:rPr>
              <w:t>產業</w:t>
            </w:r>
            <w:r w:rsidRPr="00900870">
              <w:rPr>
                <w:rFonts w:ascii="Times New Roman" w:eastAsia="標楷體" w:hAnsi="Times New Roman"/>
                <w:color w:val="000000"/>
                <w:kern w:val="0"/>
              </w:rPr>
              <w:t>)</w:t>
            </w:r>
            <w:r w:rsidRPr="00900870">
              <w:rPr>
                <w:rFonts w:ascii="Times New Roman" w:eastAsia="標楷體" w:hAnsi="Times New Roman"/>
                <w:color w:val="000000"/>
                <w:kern w:val="0"/>
              </w:rPr>
              <w:t>機構所委託或與本校建教合作，且經本校</w:t>
            </w:r>
            <w:r w:rsidRPr="00900870">
              <w:rPr>
                <w:rFonts w:ascii="Times New Roman" w:eastAsia="標楷體" w:hAnsi="Times New Roman"/>
                <w:color w:val="000000"/>
                <w:kern w:val="0"/>
              </w:rPr>
              <w:lastRenderedPageBreak/>
              <w:t>認可之研究計畫，每題每年核給</w:t>
            </w:r>
            <w:r w:rsidRPr="00900870">
              <w:rPr>
                <w:rFonts w:ascii="Times New Roman" w:eastAsia="標楷體" w:hAnsi="Times New Roman"/>
                <w:color w:val="000000"/>
                <w:kern w:val="0"/>
              </w:rPr>
              <w:t>5</w:t>
            </w:r>
            <w:r w:rsidRPr="00900870">
              <w:rPr>
                <w:rFonts w:ascii="Times New Roman" w:eastAsia="標楷體" w:hAnsi="Times New Roman"/>
                <w:color w:val="000000"/>
                <w:kern w:val="0"/>
              </w:rPr>
              <w:t>分。本校教師種子計畫及新聘教師計畫、附設醫院或本學院核定之研究計畫，每題每年核給</w:t>
            </w:r>
            <w:r w:rsidRPr="00900870">
              <w:rPr>
                <w:rFonts w:ascii="Times New Roman" w:eastAsia="標楷體" w:hAnsi="Times New Roman"/>
                <w:color w:val="000000"/>
                <w:kern w:val="0"/>
              </w:rPr>
              <w:t>3</w:t>
            </w:r>
            <w:r w:rsidRPr="00900870">
              <w:rPr>
                <w:rFonts w:ascii="Times New Roman" w:eastAsia="標楷體" w:hAnsi="Times New Roman"/>
                <w:color w:val="000000"/>
                <w:kern w:val="0"/>
              </w:rPr>
              <w:t>分。經正式核定之研究計畫案共同</w:t>
            </w:r>
            <w:r w:rsidRPr="00900870">
              <w:rPr>
                <w:rFonts w:ascii="Times New Roman" w:eastAsia="標楷體" w:hAnsi="Times New Roman"/>
                <w:color w:val="000000"/>
                <w:kern w:val="0"/>
              </w:rPr>
              <w:t>(</w:t>
            </w:r>
            <w:r w:rsidRPr="00900870">
              <w:rPr>
                <w:rFonts w:ascii="Times New Roman" w:eastAsia="標楷體" w:hAnsi="Times New Roman"/>
                <w:color w:val="000000"/>
                <w:kern w:val="0"/>
              </w:rPr>
              <w:t>協同</w:t>
            </w:r>
            <w:r w:rsidRPr="00900870">
              <w:rPr>
                <w:rFonts w:ascii="Times New Roman" w:eastAsia="標楷體" w:hAnsi="Times New Roman"/>
                <w:color w:val="000000"/>
                <w:kern w:val="0"/>
              </w:rPr>
              <w:t>)</w:t>
            </w:r>
            <w:r w:rsidRPr="00900870">
              <w:rPr>
                <w:rFonts w:ascii="Times New Roman" w:eastAsia="標楷體" w:hAnsi="Times New Roman"/>
                <w:color w:val="000000"/>
                <w:kern w:val="0"/>
              </w:rPr>
              <w:t>主持人，減半核給。</w:t>
            </w:r>
          </w:p>
          <w:p w:rsidR="00AB7B8C" w:rsidRPr="00900870" w:rsidRDefault="00AB7B8C" w:rsidP="00236E93">
            <w:pPr>
              <w:widowControl/>
              <w:tabs>
                <w:tab w:val="left" w:pos="81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92" w:left="742" w:hangingChars="117" w:hanging="281"/>
              <w:jc w:val="both"/>
              <w:rPr>
                <w:rFonts w:ascii="Times New Roman" w:eastAsia="標楷體" w:hAnsi="Times New Roman"/>
                <w:strike/>
                <w:color w:val="000000"/>
                <w:kern w:val="0"/>
              </w:rPr>
            </w:pPr>
            <w:r w:rsidRPr="00900870">
              <w:rPr>
                <w:rFonts w:ascii="Times New Roman" w:eastAsia="標楷體" w:hAnsi="Times New Roman"/>
                <w:color w:val="000000"/>
                <w:kern w:val="0"/>
              </w:rPr>
              <w:t>2.</w:t>
            </w:r>
            <w:r w:rsidRPr="00900870">
              <w:rPr>
                <w:rFonts w:ascii="Times New Roman" w:eastAsia="標楷體" w:hAnsi="Times New Roman"/>
                <w:color w:val="000000"/>
                <w:kern w:val="0"/>
              </w:rPr>
              <w:t>本學院專任教師提出具審查制度之研究計畫未通過或參與研究團隊者，每題每年核給</w:t>
            </w:r>
            <w:r w:rsidRPr="00900870">
              <w:rPr>
                <w:rFonts w:ascii="Times New Roman" w:eastAsia="標楷體" w:hAnsi="Times New Roman"/>
                <w:color w:val="000000"/>
                <w:kern w:val="0"/>
              </w:rPr>
              <w:t>1</w:t>
            </w:r>
            <w:r w:rsidRPr="00900870">
              <w:rPr>
                <w:rFonts w:ascii="Times New Roman" w:eastAsia="標楷體" w:hAnsi="Times New Roman"/>
                <w:color w:val="000000"/>
                <w:kern w:val="0"/>
              </w:rPr>
              <w:t>分，三年總積分以</w:t>
            </w:r>
            <w:r w:rsidRPr="00900870">
              <w:rPr>
                <w:rFonts w:ascii="Times New Roman" w:eastAsia="標楷體" w:hAnsi="Times New Roman"/>
                <w:color w:val="000000"/>
                <w:kern w:val="0"/>
              </w:rPr>
              <w:t>3</w:t>
            </w:r>
            <w:r w:rsidRPr="00900870">
              <w:rPr>
                <w:rFonts w:ascii="Times New Roman" w:eastAsia="標楷體" w:hAnsi="Times New Roman"/>
                <w:color w:val="000000"/>
                <w:kern w:val="0"/>
              </w:rPr>
              <w:t>分為上限。</w:t>
            </w:r>
          </w:p>
          <w:p w:rsidR="00AB7B8C" w:rsidRPr="00900870" w:rsidRDefault="00AB7B8C" w:rsidP="00B819AE">
            <w:pPr>
              <w:widowControl/>
              <w:numPr>
                <w:ilvl w:val="0"/>
                <w:numId w:val="10"/>
              </w:numPr>
              <w:tabs>
                <w:tab w:val="left" w:pos="52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7" w:hanging="527"/>
              <w:jc w:val="both"/>
              <w:rPr>
                <w:rFonts w:ascii="Times New Roman" w:eastAsia="標楷體" w:hAnsi="Times New Roman"/>
                <w:color w:val="000000"/>
                <w:kern w:val="0"/>
              </w:rPr>
            </w:pPr>
            <w:r w:rsidRPr="00900870">
              <w:rPr>
                <w:rFonts w:ascii="Times New Roman" w:eastAsia="標楷體" w:hAnsi="Times New Roman"/>
                <w:color w:val="000000"/>
              </w:rPr>
              <w:t>產學合作計畫</w:t>
            </w:r>
          </w:p>
          <w:p w:rsidR="00AB7B8C" w:rsidRPr="00900870" w:rsidRDefault="00AB7B8C" w:rsidP="00236E93">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191" w:left="458"/>
              <w:jc w:val="both"/>
              <w:rPr>
                <w:rFonts w:ascii="Times New Roman" w:eastAsia="標楷體" w:hAnsi="Times New Roman"/>
                <w:color w:val="000000"/>
                <w:kern w:val="0"/>
              </w:rPr>
            </w:pPr>
            <w:r w:rsidRPr="00900870">
              <w:rPr>
                <w:rFonts w:ascii="Times New Roman" w:eastAsia="標楷體" w:hAnsi="Times New Roman"/>
                <w:color w:val="000000"/>
                <w:kern w:val="0"/>
              </w:rPr>
              <w:t>最近三年本校產學營運處承辦而獲得之產學合作（含委託研究），以累積金額計分。共同合作案之子計畫主持人以子計畫金額計分。</w:t>
            </w:r>
          </w:p>
          <w:tbl>
            <w:tblPr>
              <w:tblW w:w="5103" w:type="dxa"/>
              <w:tblInd w:w="449" w:type="dxa"/>
              <w:tblLayout w:type="fixed"/>
              <w:tblCellMar>
                <w:left w:w="0" w:type="dxa"/>
                <w:right w:w="0" w:type="dxa"/>
              </w:tblCellMar>
              <w:tblLook w:val="04A0" w:firstRow="1" w:lastRow="0" w:firstColumn="1" w:lastColumn="0" w:noHBand="0" w:noVBand="1"/>
            </w:tblPr>
            <w:tblGrid>
              <w:gridCol w:w="3969"/>
              <w:gridCol w:w="1134"/>
            </w:tblGrid>
            <w:tr w:rsidR="00AB7B8C" w:rsidRPr="00900870" w:rsidTr="00236E93">
              <w:trPr>
                <w:trHeight w:val="150"/>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vAlign w:val="center"/>
                  <w:hideMark/>
                </w:tcPr>
                <w:p w:rsidR="00AB7B8C" w:rsidRPr="00900870" w:rsidRDefault="00AB7B8C" w:rsidP="00236E93">
                  <w:pPr>
                    <w:widowControl/>
                    <w:jc w:val="center"/>
                    <w:rPr>
                      <w:rFonts w:ascii="Times New Roman" w:eastAsia="標楷體" w:hAnsi="Times New Roman"/>
                      <w:color w:val="000000"/>
                      <w:kern w:val="0"/>
                      <w:szCs w:val="24"/>
                    </w:rPr>
                  </w:pPr>
                  <w:r w:rsidRPr="00900870">
                    <w:rPr>
                      <w:rFonts w:ascii="Times New Roman" w:eastAsia="標楷體" w:hAnsi="Times New Roman"/>
                      <w:bCs/>
                      <w:color w:val="000000"/>
                      <w:szCs w:val="24"/>
                    </w:rPr>
                    <w:t>產學合作金額</w:t>
                  </w:r>
                  <w:r w:rsidRPr="00900870">
                    <w:rPr>
                      <w:rFonts w:ascii="Times New Roman" w:eastAsia="標楷體" w:hAnsi="Times New Roman"/>
                      <w:bCs/>
                      <w:color w:val="000000"/>
                      <w:szCs w:val="24"/>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vAlign w:val="center"/>
                  <w:hideMark/>
                </w:tcPr>
                <w:p w:rsidR="00AB7B8C" w:rsidRPr="00900870" w:rsidRDefault="00AB7B8C" w:rsidP="00236E93">
                  <w:pPr>
                    <w:widowControl/>
                    <w:jc w:val="center"/>
                    <w:rPr>
                      <w:rFonts w:ascii="Times New Roman" w:eastAsia="標楷體" w:hAnsi="Times New Roman"/>
                      <w:color w:val="000000"/>
                      <w:kern w:val="0"/>
                      <w:szCs w:val="24"/>
                    </w:rPr>
                  </w:pPr>
                  <w:r w:rsidRPr="00900870">
                    <w:rPr>
                      <w:rFonts w:ascii="Times New Roman" w:eastAsia="標楷體" w:hAnsi="Times New Roman"/>
                      <w:bCs/>
                      <w:color w:val="000000"/>
                      <w:szCs w:val="24"/>
                    </w:rPr>
                    <w:t>分數</w:t>
                  </w:r>
                  <w:r w:rsidRPr="00900870">
                    <w:rPr>
                      <w:rFonts w:ascii="Times New Roman" w:eastAsia="標楷體" w:hAnsi="Times New Roman"/>
                      <w:bCs/>
                      <w:color w:val="000000"/>
                      <w:szCs w:val="24"/>
                    </w:rPr>
                    <w:t xml:space="preserve"> </w:t>
                  </w:r>
                </w:p>
              </w:tc>
            </w:tr>
            <w:tr w:rsidR="00AB7B8C" w:rsidRPr="00900870" w:rsidTr="00236E93">
              <w:trPr>
                <w:trHeight w:val="184"/>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AB7B8C" w:rsidRPr="00900870" w:rsidRDefault="00AB7B8C" w:rsidP="00236E93">
                  <w:pPr>
                    <w:widowControl/>
                    <w:rPr>
                      <w:rFonts w:ascii="Times New Roman" w:eastAsia="標楷體" w:hAnsi="Times New Roman"/>
                      <w:color w:val="000000"/>
                      <w:kern w:val="0"/>
                      <w:szCs w:val="24"/>
                    </w:rPr>
                  </w:pPr>
                  <w:r w:rsidRPr="00900870">
                    <w:rPr>
                      <w:rFonts w:ascii="Times New Roman" w:eastAsia="標楷體" w:hAnsi="Times New Roman"/>
                      <w:color w:val="000000"/>
                      <w:szCs w:val="24"/>
                    </w:rPr>
                    <w:t>100-200</w:t>
                  </w:r>
                  <w:r w:rsidRPr="00900870">
                    <w:rPr>
                      <w:rFonts w:ascii="Times New Roman" w:eastAsia="標楷體" w:hAnsi="Times New Roman"/>
                      <w:color w:val="000000"/>
                      <w:szCs w:val="24"/>
                    </w:rPr>
                    <w:t>萬元（含</w:t>
                  </w:r>
                  <w:r w:rsidRPr="00900870">
                    <w:rPr>
                      <w:rFonts w:ascii="Times New Roman" w:eastAsia="標楷體" w:hAnsi="Times New Roman"/>
                      <w:color w:val="000000"/>
                      <w:szCs w:val="24"/>
                    </w:rPr>
                    <w:t>100</w:t>
                  </w:r>
                  <w:r w:rsidRPr="00900870">
                    <w:rPr>
                      <w:rFonts w:ascii="Times New Roman" w:eastAsia="標楷體" w:hAnsi="Times New Roman"/>
                      <w:color w:val="000000"/>
                      <w:szCs w:val="24"/>
                    </w:rPr>
                    <w:t>萬元）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AB7B8C" w:rsidRPr="00900870" w:rsidRDefault="00AB7B8C" w:rsidP="00236E93">
                  <w:pPr>
                    <w:widowControl/>
                    <w:ind w:left="43"/>
                    <w:jc w:val="center"/>
                    <w:rPr>
                      <w:rFonts w:ascii="Times New Roman" w:eastAsia="標楷體" w:hAnsi="Times New Roman"/>
                      <w:color w:val="000000"/>
                      <w:kern w:val="0"/>
                      <w:szCs w:val="24"/>
                    </w:rPr>
                  </w:pPr>
                  <w:r w:rsidRPr="00900870">
                    <w:rPr>
                      <w:rFonts w:ascii="Times New Roman" w:eastAsia="標楷體" w:hAnsi="Times New Roman"/>
                      <w:bCs/>
                      <w:color w:val="000000"/>
                      <w:szCs w:val="24"/>
                    </w:rPr>
                    <w:t>10</w:t>
                  </w:r>
                  <w:r w:rsidRPr="00900870">
                    <w:rPr>
                      <w:rFonts w:ascii="Times New Roman" w:eastAsia="標楷體" w:hAnsi="Times New Roman"/>
                      <w:bCs/>
                      <w:color w:val="000000"/>
                      <w:szCs w:val="24"/>
                    </w:rPr>
                    <w:t>分</w:t>
                  </w:r>
                  <w:r w:rsidRPr="00900870">
                    <w:rPr>
                      <w:rFonts w:ascii="Times New Roman" w:eastAsia="標楷體" w:hAnsi="Times New Roman"/>
                      <w:color w:val="000000"/>
                      <w:szCs w:val="24"/>
                    </w:rPr>
                    <w:t xml:space="preserve"> </w:t>
                  </w:r>
                </w:p>
              </w:tc>
            </w:tr>
            <w:tr w:rsidR="00AB7B8C" w:rsidRPr="00900870" w:rsidTr="00236E93">
              <w:trPr>
                <w:trHeight w:val="39"/>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AB7B8C" w:rsidRPr="00900870" w:rsidRDefault="00AB7B8C" w:rsidP="00236E93">
                  <w:pPr>
                    <w:widowControl/>
                    <w:rPr>
                      <w:rFonts w:ascii="Times New Roman" w:eastAsia="標楷體" w:hAnsi="Times New Roman"/>
                      <w:color w:val="000000"/>
                      <w:kern w:val="0"/>
                      <w:szCs w:val="24"/>
                    </w:rPr>
                  </w:pPr>
                  <w:r w:rsidRPr="00900870">
                    <w:rPr>
                      <w:rFonts w:ascii="Times New Roman" w:eastAsia="標楷體" w:hAnsi="Times New Roman"/>
                      <w:color w:val="000000"/>
                      <w:szCs w:val="24"/>
                    </w:rPr>
                    <w:t>200-300</w:t>
                  </w:r>
                  <w:r w:rsidRPr="00900870">
                    <w:rPr>
                      <w:rFonts w:ascii="Times New Roman" w:eastAsia="標楷體" w:hAnsi="Times New Roman"/>
                      <w:color w:val="000000"/>
                      <w:szCs w:val="24"/>
                    </w:rPr>
                    <w:t>萬元（含</w:t>
                  </w:r>
                  <w:r w:rsidRPr="00900870">
                    <w:rPr>
                      <w:rFonts w:ascii="Times New Roman" w:eastAsia="標楷體" w:hAnsi="Times New Roman"/>
                      <w:color w:val="000000"/>
                      <w:szCs w:val="24"/>
                    </w:rPr>
                    <w:t>200</w:t>
                  </w:r>
                  <w:r w:rsidRPr="00900870">
                    <w:rPr>
                      <w:rFonts w:ascii="Times New Roman" w:eastAsia="標楷體" w:hAnsi="Times New Roman"/>
                      <w:color w:val="000000"/>
                      <w:szCs w:val="24"/>
                    </w:rPr>
                    <w:t>萬元）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AB7B8C" w:rsidRPr="00900870" w:rsidRDefault="00AB7B8C" w:rsidP="00236E93">
                  <w:pPr>
                    <w:widowControl/>
                    <w:ind w:left="43"/>
                    <w:jc w:val="center"/>
                    <w:rPr>
                      <w:rFonts w:ascii="Times New Roman" w:eastAsia="標楷體" w:hAnsi="Times New Roman"/>
                      <w:color w:val="000000"/>
                      <w:kern w:val="0"/>
                      <w:szCs w:val="24"/>
                    </w:rPr>
                  </w:pPr>
                  <w:r w:rsidRPr="00900870">
                    <w:rPr>
                      <w:rFonts w:ascii="Times New Roman" w:eastAsia="標楷體" w:hAnsi="Times New Roman"/>
                      <w:bCs/>
                      <w:color w:val="000000"/>
                      <w:szCs w:val="24"/>
                    </w:rPr>
                    <w:t>15</w:t>
                  </w:r>
                  <w:r w:rsidRPr="00900870">
                    <w:rPr>
                      <w:rFonts w:ascii="Times New Roman" w:eastAsia="標楷體" w:hAnsi="Times New Roman"/>
                      <w:bCs/>
                      <w:color w:val="000000"/>
                      <w:szCs w:val="24"/>
                    </w:rPr>
                    <w:t>分</w:t>
                  </w:r>
                  <w:r w:rsidRPr="00900870">
                    <w:rPr>
                      <w:rFonts w:ascii="Times New Roman" w:eastAsia="標楷體" w:hAnsi="Times New Roman"/>
                      <w:color w:val="000000"/>
                      <w:szCs w:val="24"/>
                    </w:rPr>
                    <w:t xml:space="preserve"> </w:t>
                  </w:r>
                </w:p>
              </w:tc>
            </w:tr>
            <w:tr w:rsidR="00AB7B8C" w:rsidRPr="00900870" w:rsidTr="00236E93">
              <w:trPr>
                <w:trHeight w:val="111"/>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AB7B8C" w:rsidRPr="00900870" w:rsidRDefault="00AB7B8C" w:rsidP="00236E93">
                  <w:pPr>
                    <w:widowControl/>
                    <w:rPr>
                      <w:rFonts w:ascii="Times New Roman" w:eastAsia="標楷體" w:hAnsi="Times New Roman"/>
                      <w:color w:val="000000"/>
                      <w:kern w:val="0"/>
                      <w:szCs w:val="24"/>
                    </w:rPr>
                  </w:pPr>
                  <w:r w:rsidRPr="00900870">
                    <w:rPr>
                      <w:rFonts w:ascii="Times New Roman" w:eastAsia="標楷體" w:hAnsi="Times New Roman"/>
                      <w:color w:val="000000"/>
                      <w:szCs w:val="24"/>
                    </w:rPr>
                    <w:t>300-500</w:t>
                  </w:r>
                  <w:r w:rsidRPr="00900870">
                    <w:rPr>
                      <w:rFonts w:ascii="Times New Roman" w:eastAsia="標楷體" w:hAnsi="Times New Roman"/>
                      <w:color w:val="000000"/>
                      <w:szCs w:val="24"/>
                    </w:rPr>
                    <w:t>萬元（含</w:t>
                  </w:r>
                  <w:r w:rsidRPr="00900870">
                    <w:rPr>
                      <w:rFonts w:ascii="Times New Roman" w:eastAsia="標楷體" w:hAnsi="Times New Roman"/>
                      <w:color w:val="000000"/>
                      <w:szCs w:val="24"/>
                    </w:rPr>
                    <w:t>300</w:t>
                  </w:r>
                  <w:r w:rsidRPr="00900870">
                    <w:rPr>
                      <w:rFonts w:ascii="Times New Roman" w:eastAsia="標楷體" w:hAnsi="Times New Roman"/>
                      <w:color w:val="000000"/>
                      <w:szCs w:val="24"/>
                    </w:rPr>
                    <w:t>萬元）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AB7B8C" w:rsidRPr="00900870" w:rsidRDefault="00AB7B8C" w:rsidP="00236E93">
                  <w:pPr>
                    <w:widowControl/>
                    <w:ind w:left="43"/>
                    <w:jc w:val="center"/>
                    <w:rPr>
                      <w:rFonts w:ascii="Times New Roman" w:eastAsia="標楷體" w:hAnsi="Times New Roman"/>
                      <w:color w:val="000000"/>
                      <w:kern w:val="0"/>
                      <w:szCs w:val="24"/>
                    </w:rPr>
                  </w:pPr>
                  <w:r w:rsidRPr="00900870">
                    <w:rPr>
                      <w:rFonts w:ascii="Times New Roman" w:eastAsia="標楷體" w:hAnsi="Times New Roman"/>
                      <w:bCs/>
                      <w:color w:val="000000"/>
                      <w:szCs w:val="24"/>
                    </w:rPr>
                    <w:t>20</w:t>
                  </w:r>
                  <w:r w:rsidRPr="00900870">
                    <w:rPr>
                      <w:rFonts w:ascii="Times New Roman" w:eastAsia="標楷體" w:hAnsi="Times New Roman"/>
                      <w:bCs/>
                      <w:color w:val="000000"/>
                      <w:szCs w:val="24"/>
                    </w:rPr>
                    <w:t>分</w:t>
                  </w:r>
                  <w:r w:rsidRPr="00900870">
                    <w:rPr>
                      <w:rFonts w:ascii="Times New Roman" w:eastAsia="標楷體" w:hAnsi="Times New Roman"/>
                      <w:color w:val="000000"/>
                      <w:szCs w:val="24"/>
                    </w:rPr>
                    <w:t xml:space="preserve"> </w:t>
                  </w:r>
                </w:p>
              </w:tc>
            </w:tr>
            <w:tr w:rsidR="00AB7B8C" w:rsidRPr="00900870" w:rsidTr="00236E93">
              <w:trPr>
                <w:trHeight w:val="39"/>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AB7B8C" w:rsidRPr="00900870" w:rsidRDefault="00AB7B8C" w:rsidP="00236E93">
                  <w:pPr>
                    <w:widowControl/>
                    <w:rPr>
                      <w:rFonts w:ascii="Times New Roman" w:eastAsia="標楷體" w:hAnsi="Times New Roman"/>
                      <w:color w:val="000000"/>
                      <w:kern w:val="0"/>
                      <w:szCs w:val="24"/>
                    </w:rPr>
                  </w:pPr>
                  <w:r w:rsidRPr="00900870">
                    <w:rPr>
                      <w:rFonts w:ascii="Times New Roman" w:eastAsia="標楷體" w:hAnsi="Times New Roman"/>
                      <w:color w:val="000000"/>
                      <w:szCs w:val="24"/>
                    </w:rPr>
                    <w:t>500-1,000</w:t>
                  </w:r>
                  <w:r w:rsidRPr="00900870">
                    <w:rPr>
                      <w:rFonts w:ascii="Times New Roman" w:eastAsia="標楷體" w:hAnsi="Times New Roman"/>
                      <w:color w:val="000000"/>
                      <w:szCs w:val="24"/>
                    </w:rPr>
                    <w:t>萬元（含</w:t>
                  </w:r>
                  <w:r w:rsidRPr="00900870">
                    <w:rPr>
                      <w:rFonts w:ascii="Times New Roman" w:eastAsia="標楷體" w:hAnsi="Times New Roman"/>
                      <w:color w:val="000000"/>
                      <w:szCs w:val="24"/>
                    </w:rPr>
                    <w:t>500</w:t>
                  </w:r>
                  <w:r w:rsidRPr="00900870">
                    <w:rPr>
                      <w:rFonts w:ascii="Times New Roman" w:eastAsia="標楷體" w:hAnsi="Times New Roman"/>
                      <w:color w:val="000000"/>
                      <w:szCs w:val="24"/>
                    </w:rPr>
                    <w:t>萬元）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AB7B8C" w:rsidRPr="00900870" w:rsidRDefault="00AB7B8C" w:rsidP="00236E93">
                  <w:pPr>
                    <w:widowControl/>
                    <w:ind w:left="43"/>
                    <w:jc w:val="center"/>
                    <w:rPr>
                      <w:rFonts w:ascii="Times New Roman" w:eastAsia="標楷體" w:hAnsi="Times New Roman"/>
                      <w:color w:val="000000"/>
                      <w:kern w:val="0"/>
                      <w:szCs w:val="24"/>
                    </w:rPr>
                  </w:pPr>
                  <w:r w:rsidRPr="00900870">
                    <w:rPr>
                      <w:rFonts w:ascii="Times New Roman" w:eastAsia="標楷體" w:hAnsi="Times New Roman"/>
                      <w:bCs/>
                      <w:color w:val="000000"/>
                      <w:szCs w:val="24"/>
                    </w:rPr>
                    <w:t>25</w:t>
                  </w:r>
                  <w:r w:rsidRPr="00900870">
                    <w:rPr>
                      <w:rFonts w:ascii="Times New Roman" w:eastAsia="標楷體" w:hAnsi="Times New Roman"/>
                      <w:bCs/>
                      <w:color w:val="000000"/>
                      <w:szCs w:val="24"/>
                    </w:rPr>
                    <w:t>分</w:t>
                  </w:r>
                  <w:r w:rsidRPr="00900870">
                    <w:rPr>
                      <w:rFonts w:ascii="Times New Roman" w:eastAsia="標楷體" w:hAnsi="Times New Roman"/>
                      <w:color w:val="000000"/>
                      <w:szCs w:val="24"/>
                    </w:rPr>
                    <w:t xml:space="preserve"> </w:t>
                  </w:r>
                </w:p>
              </w:tc>
            </w:tr>
            <w:tr w:rsidR="00AB7B8C" w:rsidRPr="00900870" w:rsidTr="00236E93">
              <w:trPr>
                <w:trHeight w:val="39"/>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AB7B8C" w:rsidRPr="00900870" w:rsidRDefault="00AB7B8C" w:rsidP="00236E93">
                  <w:pPr>
                    <w:widowControl/>
                    <w:rPr>
                      <w:rFonts w:ascii="Times New Roman" w:eastAsia="標楷體" w:hAnsi="Times New Roman"/>
                      <w:color w:val="000000"/>
                      <w:kern w:val="0"/>
                      <w:szCs w:val="24"/>
                    </w:rPr>
                  </w:pPr>
                  <w:r w:rsidRPr="00900870">
                    <w:rPr>
                      <w:rFonts w:ascii="Times New Roman" w:eastAsia="標楷體" w:hAnsi="Times New Roman"/>
                      <w:color w:val="000000"/>
                      <w:szCs w:val="24"/>
                    </w:rPr>
                    <w:t>1,000-3,000</w:t>
                  </w:r>
                  <w:r w:rsidRPr="00900870">
                    <w:rPr>
                      <w:rFonts w:ascii="Times New Roman" w:eastAsia="標楷體" w:hAnsi="Times New Roman"/>
                      <w:color w:val="000000"/>
                      <w:szCs w:val="24"/>
                    </w:rPr>
                    <w:t>萬元（含</w:t>
                  </w:r>
                  <w:r w:rsidRPr="00900870">
                    <w:rPr>
                      <w:rFonts w:ascii="Times New Roman" w:eastAsia="標楷體" w:hAnsi="Times New Roman"/>
                      <w:color w:val="000000"/>
                      <w:szCs w:val="24"/>
                    </w:rPr>
                    <w:t>1,000</w:t>
                  </w:r>
                  <w:r w:rsidRPr="00900870">
                    <w:rPr>
                      <w:rFonts w:ascii="Times New Roman" w:eastAsia="標楷體" w:hAnsi="Times New Roman"/>
                      <w:color w:val="000000"/>
                      <w:szCs w:val="24"/>
                    </w:rPr>
                    <w:t>萬元）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AB7B8C" w:rsidRPr="00900870" w:rsidRDefault="00AB7B8C" w:rsidP="00236E93">
                  <w:pPr>
                    <w:widowControl/>
                    <w:ind w:left="43"/>
                    <w:jc w:val="center"/>
                    <w:rPr>
                      <w:rFonts w:ascii="Times New Roman" w:eastAsia="標楷體" w:hAnsi="Times New Roman"/>
                      <w:color w:val="000000"/>
                      <w:kern w:val="0"/>
                      <w:szCs w:val="24"/>
                    </w:rPr>
                  </w:pPr>
                  <w:r w:rsidRPr="00900870">
                    <w:rPr>
                      <w:rFonts w:ascii="Times New Roman" w:eastAsia="標楷體" w:hAnsi="Times New Roman"/>
                      <w:bCs/>
                      <w:color w:val="000000"/>
                      <w:szCs w:val="24"/>
                    </w:rPr>
                    <w:t>30</w:t>
                  </w:r>
                  <w:r w:rsidRPr="00900870">
                    <w:rPr>
                      <w:rFonts w:ascii="Times New Roman" w:eastAsia="標楷體" w:hAnsi="Times New Roman"/>
                      <w:bCs/>
                      <w:color w:val="000000"/>
                      <w:szCs w:val="24"/>
                    </w:rPr>
                    <w:t>分</w:t>
                  </w:r>
                  <w:r w:rsidRPr="00900870">
                    <w:rPr>
                      <w:rFonts w:ascii="Times New Roman" w:eastAsia="標楷體" w:hAnsi="Times New Roman"/>
                      <w:color w:val="000000"/>
                      <w:szCs w:val="24"/>
                    </w:rPr>
                    <w:t xml:space="preserve"> </w:t>
                  </w:r>
                </w:p>
              </w:tc>
            </w:tr>
            <w:tr w:rsidR="00AB7B8C" w:rsidRPr="00900870" w:rsidTr="00236E93">
              <w:trPr>
                <w:trHeight w:val="70"/>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AB7B8C" w:rsidRPr="00900870" w:rsidRDefault="00AB7B8C" w:rsidP="00236E93">
                  <w:pPr>
                    <w:widowControl/>
                    <w:rPr>
                      <w:rFonts w:ascii="Times New Roman" w:eastAsia="標楷體" w:hAnsi="Times New Roman"/>
                      <w:color w:val="000000"/>
                      <w:kern w:val="0"/>
                      <w:szCs w:val="24"/>
                    </w:rPr>
                  </w:pPr>
                  <w:r w:rsidRPr="00900870">
                    <w:rPr>
                      <w:rFonts w:ascii="Times New Roman" w:eastAsia="標楷體" w:hAnsi="Times New Roman"/>
                      <w:color w:val="000000"/>
                      <w:szCs w:val="24"/>
                    </w:rPr>
                    <w:t>3,000</w:t>
                  </w:r>
                  <w:r w:rsidRPr="00900870">
                    <w:rPr>
                      <w:rFonts w:ascii="Times New Roman" w:eastAsia="標楷體" w:hAnsi="Times New Roman"/>
                      <w:color w:val="000000"/>
                      <w:szCs w:val="24"/>
                    </w:rPr>
                    <w:t>萬元以上（含</w:t>
                  </w:r>
                  <w:r w:rsidRPr="00900870">
                    <w:rPr>
                      <w:rFonts w:ascii="Times New Roman" w:eastAsia="標楷體" w:hAnsi="Times New Roman"/>
                      <w:color w:val="000000"/>
                      <w:szCs w:val="24"/>
                    </w:rPr>
                    <w:t>3,000</w:t>
                  </w:r>
                  <w:r w:rsidRPr="00900870">
                    <w:rPr>
                      <w:rFonts w:ascii="Times New Roman" w:eastAsia="標楷體" w:hAnsi="Times New Roman"/>
                      <w:color w:val="000000"/>
                      <w:szCs w:val="24"/>
                    </w:rPr>
                    <w:t>萬元）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AB7B8C" w:rsidRPr="00900870" w:rsidRDefault="00AB7B8C" w:rsidP="00236E93">
                  <w:pPr>
                    <w:widowControl/>
                    <w:ind w:left="43"/>
                    <w:jc w:val="center"/>
                    <w:rPr>
                      <w:rFonts w:ascii="Times New Roman" w:eastAsia="標楷體" w:hAnsi="Times New Roman"/>
                      <w:color w:val="000000"/>
                      <w:kern w:val="0"/>
                      <w:szCs w:val="24"/>
                    </w:rPr>
                  </w:pPr>
                  <w:r w:rsidRPr="00900870">
                    <w:rPr>
                      <w:rFonts w:ascii="Times New Roman" w:eastAsia="標楷體" w:hAnsi="Times New Roman"/>
                      <w:bCs/>
                      <w:color w:val="000000"/>
                      <w:szCs w:val="24"/>
                    </w:rPr>
                    <w:t>35</w:t>
                  </w:r>
                  <w:r w:rsidRPr="00900870">
                    <w:rPr>
                      <w:rFonts w:ascii="Times New Roman" w:eastAsia="標楷體" w:hAnsi="Times New Roman"/>
                      <w:bCs/>
                      <w:color w:val="000000"/>
                      <w:szCs w:val="24"/>
                    </w:rPr>
                    <w:t>分</w:t>
                  </w:r>
                  <w:r w:rsidRPr="00900870">
                    <w:rPr>
                      <w:rFonts w:ascii="Times New Roman" w:eastAsia="標楷體" w:hAnsi="Times New Roman"/>
                      <w:color w:val="000000"/>
                      <w:szCs w:val="24"/>
                    </w:rPr>
                    <w:t xml:space="preserve"> </w:t>
                  </w:r>
                </w:p>
              </w:tc>
            </w:tr>
          </w:tbl>
          <w:p w:rsidR="00AB7B8C" w:rsidRPr="00900870" w:rsidRDefault="00AB7B8C" w:rsidP="00B819AE">
            <w:pPr>
              <w:widowControl/>
              <w:numPr>
                <w:ilvl w:val="0"/>
                <w:numId w:val="10"/>
              </w:numPr>
              <w:tabs>
                <w:tab w:val="left" w:pos="52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ind w:left="527" w:hanging="527"/>
              <w:jc w:val="both"/>
              <w:rPr>
                <w:rFonts w:ascii="Times New Roman" w:eastAsia="標楷體" w:hAnsi="Times New Roman"/>
                <w:color w:val="000000"/>
                <w:kern w:val="0"/>
              </w:rPr>
            </w:pPr>
            <w:r w:rsidRPr="00900870">
              <w:rPr>
                <w:rFonts w:ascii="Times New Roman" w:eastAsia="標楷體" w:hAnsi="Times New Roman"/>
                <w:color w:val="000000"/>
              </w:rPr>
              <w:t>專利</w:t>
            </w:r>
          </w:p>
          <w:p w:rsidR="00AB7B8C" w:rsidRPr="00900870" w:rsidRDefault="00AB7B8C" w:rsidP="00236E93">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91" w:left="458"/>
              <w:jc w:val="both"/>
              <w:rPr>
                <w:rFonts w:ascii="Times New Roman" w:eastAsia="標楷體" w:hAnsi="Times New Roman"/>
                <w:color w:val="000000"/>
                <w:kern w:val="0"/>
              </w:rPr>
            </w:pPr>
            <w:r w:rsidRPr="00900870">
              <w:rPr>
                <w:rFonts w:ascii="Times New Roman" w:eastAsia="標楷體" w:hAnsi="Times New Roman"/>
                <w:color w:val="000000"/>
                <w:kern w:val="0"/>
              </w:rPr>
              <w:t>最近三年本校產學營運處承辦所獲取發明專利權，每一獲證專利皆能納入評鑑一次。共同發明者依權益分配比例計算。</w:t>
            </w:r>
          </w:p>
          <w:tbl>
            <w:tblPr>
              <w:tblW w:w="5103" w:type="dxa"/>
              <w:tblInd w:w="449" w:type="dxa"/>
              <w:tblLayout w:type="fixed"/>
              <w:tblCellMar>
                <w:left w:w="0" w:type="dxa"/>
                <w:right w:w="0" w:type="dxa"/>
              </w:tblCellMar>
              <w:tblLook w:val="04A0" w:firstRow="1" w:lastRow="0" w:firstColumn="1" w:lastColumn="0" w:noHBand="0" w:noVBand="1"/>
            </w:tblPr>
            <w:tblGrid>
              <w:gridCol w:w="3969"/>
              <w:gridCol w:w="1134"/>
            </w:tblGrid>
            <w:tr w:rsidR="00AB7B8C" w:rsidRPr="00900870" w:rsidTr="00236E93">
              <w:trPr>
                <w:trHeight w:val="39"/>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AB7B8C" w:rsidRPr="00900870" w:rsidRDefault="00AB7B8C" w:rsidP="00236E93">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標楷體" w:hAnsi="Times New Roman"/>
                      <w:color w:val="000000"/>
                      <w:kern w:val="0"/>
                      <w:sz w:val="22"/>
                      <w:szCs w:val="20"/>
                    </w:rPr>
                  </w:pPr>
                  <w:r w:rsidRPr="00900870">
                    <w:rPr>
                      <w:rFonts w:ascii="Times New Roman" w:eastAsia="標楷體" w:hAnsi="Times New Roman"/>
                      <w:bCs/>
                      <w:color w:val="000000"/>
                      <w:kern w:val="0"/>
                      <w:sz w:val="22"/>
                      <w:szCs w:val="20"/>
                    </w:rPr>
                    <w:t>獲證國家</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AB7B8C" w:rsidRPr="00900870" w:rsidRDefault="00AB7B8C" w:rsidP="00236E93">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標楷體" w:hAnsi="Times New Roman"/>
                      <w:color w:val="000000"/>
                      <w:kern w:val="0"/>
                      <w:sz w:val="22"/>
                      <w:szCs w:val="20"/>
                    </w:rPr>
                  </w:pPr>
                  <w:r w:rsidRPr="00900870">
                    <w:rPr>
                      <w:rFonts w:ascii="Times New Roman" w:eastAsia="標楷體" w:hAnsi="Times New Roman"/>
                      <w:bCs/>
                      <w:color w:val="000000"/>
                      <w:kern w:val="0"/>
                      <w:sz w:val="22"/>
                      <w:szCs w:val="20"/>
                    </w:rPr>
                    <w:t>每件分數</w:t>
                  </w:r>
                </w:p>
              </w:tc>
            </w:tr>
            <w:tr w:rsidR="00AB7B8C" w:rsidRPr="00900870" w:rsidTr="00236E93">
              <w:trPr>
                <w:trHeight w:val="39"/>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AB7B8C" w:rsidRPr="00900870" w:rsidRDefault="00AB7B8C" w:rsidP="00236E93">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kern w:val="0"/>
                      <w:sz w:val="22"/>
                      <w:szCs w:val="20"/>
                    </w:rPr>
                  </w:pPr>
                  <w:r w:rsidRPr="00900870">
                    <w:rPr>
                      <w:rFonts w:ascii="Times New Roman" w:eastAsia="標楷體" w:hAnsi="Times New Roman"/>
                      <w:color w:val="000000"/>
                      <w:kern w:val="0"/>
                      <w:sz w:val="22"/>
                      <w:szCs w:val="20"/>
                    </w:rPr>
                    <w:t>中華民國</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AB7B8C" w:rsidRPr="00900870" w:rsidRDefault="00AB7B8C" w:rsidP="00236E93">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標楷體" w:hAnsi="Times New Roman"/>
                      <w:color w:val="000000"/>
                      <w:kern w:val="0"/>
                      <w:sz w:val="22"/>
                      <w:szCs w:val="20"/>
                    </w:rPr>
                  </w:pPr>
                  <w:r w:rsidRPr="00900870">
                    <w:rPr>
                      <w:rFonts w:ascii="Times New Roman" w:eastAsia="標楷體" w:hAnsi="Times New Roman"/>
                      <w:bCs/>
                      <w:color w:val="000000"/>
                      <w:kern w:val="0"/>
                      <w:sz w:val="22"/>
                      <w:szCs w:val="20"/>
                    </w:rPr>
                    <w:t>15</w:t>
                  </w:r>
                  <w:r w:rsidRPr="00900870">
                    <w:rPr>
                      <w:rFonts w:ascii="Times New Roman" w:eastAsia="標楷體" w:hAnsi="Times New Roman"/>
                      <w:bCs/>
                      <w:color w:val="000000"/>
                      <w:kern w:val="0"/>
                      <w:sz w:val="22"/>
                      <w:szCs w:val="20"/>
                    </w:rPr>
                    <w:t>分</w:t>
                  </w:r>
                </w:p>
              </w:tc>
            </w:tr>
            <w:tr w:rsidR="00AB7B8C" w:rsidRPr="00900870" w:rsidTr="00236E93">
              <w:trPr>
                <w:trHeight w:val="39"/>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AB7B8C" w:rsidRPr="00900870" w:rsidRDefault="00AB7B8C" w:rsidP="00236E93">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kern w:val="0"/>
                      <w:sz w:val="22"/>
                      <w:szCs w:val="20"/>
                    </w:rPr>
                  </w:pPr>
                  <w:r w:rsidRPr="00900870">
                    <w:rPr>
                      <w:rFonts w:ascii="Times New Roman" w:eastAsia="標楷體" w:hAnsi="Times New Roman"/>
                      <w:color w:val="000000"/>
                      <w:kern w:val="0"/>
                      <w:sz w:val="22"/>
                      <w:szCs w:val="20"/>
                    </w:rPr>
                    <w:t>日本、加拿大、中國</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AB7B8C" w:rsidRPr="00900870" w:rsidRDefault="00AB7B8C" w:rsidP="00236E93">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標楷體" w:hAnsi="Times New Roman"/>
                      <w:color w:val="000000"/>
                      <w:kern w:val="0"/>
                      <w:sz w:val="22"/>
                      <w:szCs w:val="20"/>
                    </w:rPr>
                  </w:pPr>
                  <w:r w:rsidRPr="00900870">
                    <w:rPr>
                      <w:rFonts w:ascii="Times New Roman" w:eastAsia="標楷體" w:hAnsi="Times New Roman"/>
                      <w:bCs/>
                      <w:color w:val="000000"/>
                      <w:kern w:val="0"/>
                      <w:sz w:val="22"/>
                      <w:szCs w:val="20"/>
                    </w:rPr>
                    <w:t>30</w:t>
                  </w:r>
                  <w:r w:rsidRPr="00900870">
                    <w:rPr>
                      <w:rFonts w:ascii="Times New Roman" w:eastAsia="標楷體" w:hAnsi="Times New Roman"/>
                      <w:bCs/>
                      <w:color w:val="000000"/>
                      <w:kern w:val="0"/>
                      <w:sz w:val="22"/>
                      <w:szCs w:val="20"/>
                    </w:rPr>
                    <w:t>分</w:t>
                  </w:r>
                </w:p>
              </w:tc>
            </w:tr>
            <w:tr w:rsidR="00AB7B8C" w:rsidRPr="00900870" w:rsidTr="00236E93">
              <w:trPr>
                <w:trHeight w:val="172"/>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AB7B8C" w:rsidRPr="00900870" w:rsidRDefault="00AB7B8C" w:rsidP="00236E93">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kern w:val="0"/>
                      <w:sz w:val="22"/>
                      <w:szCs w:val="20"/>
                    </w:rPr>
                  </w:pPr>
                  <w:r w:rsidRPr="00900870">
                    <w:rPr>
                      <w:rFonts w:ascii="Times New Roman" w:eastAsia="標楷體" w:hAnsi="Times New Roman"/>
                      <w:color w:val="000000"/>
                      <w:kern w:val="0"/>
                      <w:sz w:val="22"/>
                      <w:szCs w:val="20"/>
                    </w:rPr>
                    <w:t>美國、歐盟</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AB7B8C" w:rsidRPr="00900870" w:rsidRDefault="00AB7B8C" w:rsidP="00236E93">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標楷體" w:hAnsi="Times New Roman"/>
                      <w:color w:val="000000"/>
                      <w:kern w:val="0"/>
                      <w:sz w:val="22"/>
                      <w:szCs w:val="20"/>
                    </w:rPr>
                  </w:pPr>
                  <w:r w:rsidRPr="00900870">
                    <w:rPr>
                      <w:rFonts w:ascii="Times New Roman" w:eastAsia="標楷體" w:hAnsi="Times New Roman"/>
                      <w:bCs/>
                      <w:color w:val="000000"/>
                      <w:kern w:val="0"/>
                      <w:sz w:val="22"/>
                      <w:szCs w:val="20"/>
                    </w:rPr>
                    <w:t>40</w:t>
                  </w:r>
                  <w:r w:rsidRPr="00900870">
                    <w:rPr>
                      <w:rFonts w:ascii="Times New Roman" w:eastAsia="標楷體" w:hAnsi="Times New Roman"/>
                      <w:bCs/>
                      <w:color w:val="000000"/>
                      <w:kern w:val="0"/>
                      <w:sz w:val="22"/>
                      <w:szCs w:val="20"/>
                    </w:rPr>
                    <w:t>分</w:t>
                  </w:r>
                </w:p>
              </w:tc>
            </w:tr>
            <w:tr w:rsidR="00AB7B8C" w:rsidRPr="00900870" w:rsidTr="00236E93">
              <w:trPr>
                <w:trHeight w:val="178"/>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AB7B8C" w:rsidRPr="00900870" w:rsidRDefault="00AB7B8C" w:rsidP="00236E93">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kern w:val="0"/>
                      <w:sz w:val="22"/>
                      <w:szCs w:val="20"/>
                    </w:rPr>
                  </w:pPr>
                  <w:r w:rsidRPr="00900870">
                    <w:rPr>
                      <w:rFonts w:ascii="Times New Roman" w:eastAsia="標楷體" w:hAnsi="Times New Roman"/>
                      <w:color w:val="000000"/>
                      <w:kern w:val="0"/>
                      <w:sz w:val="22"/>
                      <w:szCs w:val="20"/>
                    </w:rPr>
                    <w:t>其他國家</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AB7B8C" w:rsidRPr="00900870" w:rsidRDefault="00AB7B8C" w:rsidP="00236E93">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標楷體" w:hAnsi="Times New Roman"/>
                      <w:color w:val="000000"/>
                      <w:kern w:val="0"/>
                      <w:sz w:val="22"/>
                      <w:szCs w:val="20"/>
                    </w:rPr>
                  </w:pPr>
                  <w:r w:rsidRPr="00900870">
                    <w:rPr>
                      <w:rFonts w:ascii="Times New Roman" w:eastAsia="標楷體" w:hAnsi="Times New Roman"/>
                      <w:bCs/>
                      <w:color w:val="000000"/>
                      <w:kern w:val="0"/>
                      <w:sz w:val="22"/>
                      <w:szCs w:val="20"/>
                    </w:rPr>
                    <w:t>20</w:t>
                  </w:r>
                  <w:r w:rsidRPr="00900870">
                    <w:rPr>
                      <w:rFonts w:ascii="Times New Roman" w:eastAsia="標楷體" w:hAnsi="Times New Roman"/>
                      <w:bCs/>
                      <w:color w:val="000000"/>
                      <w:kern w:val="0"/>
                      <w:sz w:val="22"/>
                      <w:szCs w:val="20"/>
                    </w:rPr>
                    <w:t>分</w:t>
                  </w:r>
                </w:p>
              </w:tc>
            </w:tr>
          </w:tbl>
          <w:p w:rsidR="00AB7B8C" w:rsidRPr="00900870" w:rsidRDefault="00AB7B8C" w:rsidP="00B819AE">
            <w:pPr>
              <w:widowControl/>
              <w:numPr>
                <w:ilvl w:val="0"/>
                <w:numId w:val="10"/>
              </w:numPr>
              <w:tabs>
                <w:tab w:val="left" w:pos="52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ind w:left="799" w:hanging="799"/>
              <w:jc w:val="both"/>
              <w:rPr>
                <w:rFonts w:ascii="Times New Roman" w:eastAsia="標楷體" w:hAnsi="Times New Roman"/>
                <w:color w:val="000000"/>
                <w:kern w:val="0"/>
              </w:rPr>
            </w:pPr>
            <w:r w:rsidRPr="00900870">
              <w:rPr>
                <w:rFonts w:ascii="Times New Roman" w:eastAsia="標楷體" w:hAnsi="Times New Roman"/>
                <w:color w:val="000000"/>
              </w:rPr>
              <w:t>技術移轉</w:t>
            </w:r>
            <w:r w:rsidRPr="00900870">
              <w:rPr>
                <w:rFonts w:ascii="Times New Roman" w:eastAsia="標楷體" w:hAnsi="Times New Roman"/>
                <w:color w:val="000000"/>
              </w:rPr>
              <w:t>/</w:t>
            </w:r>
            <w:r w:rsidRPr="00900870">
              <w:rPr>
                <w:rFonts w:ascii="Times New Roman" w:eastAsia="標楷體" w:hAnsi="Times New Roman"/>
                <w:color w:val="000000"/>
              </w:rPr>
              <w:t>授權</w:t>
            </w:r>
          </w:p>
          <w:p w:rsidR="00AB7B8C" w:rsidRPr="00900870" w:rsidRDefault="00AB7B8C" w:rsidP="00236E93">
            <w:pPr>
              <w:snapToGrid w:val="0"/>
              <w:ind w:leftChars="191" w:left="458"/>
              <w:rPr>
                <w:rFonts w:ascii="Times New Roman" w:eastAsia="標楷體" w:hAnsi="Times New Roman"/>
                <w:color w:val="000000"/>
              </w:rPr>
            </w:pPr>
            <w:r w:rsidRPr="00900870">
              <w:rPr>
                <w:rFonts w:ascii="Times New Roman" w:eastAsia="標楷體" w:hAnsi="Times New Roman"/>
                <w:color w:val="000000"/>
              </w:rPr>
              <w:t>最近三年本校產學營運處承辦完成之技術移轉</w:t>
            </w:r>
            <w:r w:rsidRPr="00900870">
              <w:rPr>
                <w:rFonts w:ascii="Times New Roman" w:eastAsia="標楷體" w:hAnsi="Times New Roman"/>
                <w:color w:val="000000"/>
              </w:rPr>
              <w:t>/</w:t>
            </w:r>
            <w:r w:rsidRPr="00900870">
              <w:rPr>
                <w:rFonts w:ascii="Times New Roman" w:eastAsia="標楷體" w:hAnsi="Times New Roman"/>
                <w:color w:val="000000"/>
              </w:rPr>
              <w:t>授權，依累積實收總金額計分。共同發明者，依權益分配比例計算：</w:t>
            </w:r>
          </w:p>
          <w:tbl>
            <w:tblPr>
              <w:tblW w:w="5103" w:type="dxa"/>
              <w:tblInd w:w="449" w:type="dxa"/>
              <w:tblLayout w:type="fixed"/>
              <w:tblCellMar>
                <w:left w:w="0" w:type="dxa"/>
                <w:right w:w="0" w:type="dxa"/>
              </w:tblCellMar>
              <w:tblLook w:val="04A0" w:firstRow="1" w:lastRow="0" w:firstColumn="1" w:lastColumn="0" w:noHBand="0" w:noVBand="1"/>
            </w:tblPr>
            <w:tblGrid>
              <w:gridCol w:w="3969"/>
              <w:gridCol w:w="1134"/>
            </w:tblGrid>
            <w:tr w:rsidR="00AB7B8C" w:rsidRPr="00900870" w:rsidTr="00236E93">
              <w:trPr>
                <w:trHeight w:val="356"/>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AB7B8C" w:rsidRPr="00900870" w:rsidRDefault="00AB7B8C" w:rsidP="00236E93">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標楷體" w:hAnsi="Times New Roman"/>
                      <w:bCs/>
                      <w:color w:val="000000"/>
                      <w:kern w:val="0"/>
                      <w:szCs w:val="24"/>
                    </w:rPr>
                  </w:pPr>
                  <w:r w:rsidRPr="00900870">
                    <w:rPr>
                      <w:rFonts w:ascii="Times New Roman" w:eastAsia="標楷體" w:hAnsi="Times New Roman"/>
                      <w:bCs/>
                      <w:color w:val="000000"/>
                      <w:kern w:val="0"/>
                      <w:szCs w:val="24"/>
                    </w:rPr>
                    <w:t>技轉</w:t>
                  </w:r>
                  <w:r w:rsidRPr="00900870">
                    <w:rPr>
                      <w:rFonts w:ascii="Times New Roman" w:eastAsia="標楷體" w:hAnsi="Times New Roman"/>
                      <w:bCs/>
                      <w:color w:val="000000"/>
                      <w:kern w:val="0"/>
                      <w:szCs w:val="24"/>
                    </w:rPr>
                    <w:t>/</w:t>
                  </w:r>
                  <w:r w:rsidRPr="00900870">
                    <w:rPr>
                      <w:rFonts w:ascii="Times New Roman" w:eastAsia="標楷體" w:hAnsi="Times New Roman"/>
                      <w:bCs/>
                      <w:color w:val="000000"/>
                      <w:kern w:val="0"/>
                      <w:szCs w:val="24"/>
                    </w:rPr>
                    <w:t>授權總金額</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AB7B8C" w:rsidRPr="00900870" w:rsidRDefault="00AB7B8C" w:rsidP="00236E93">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標楷體" w:hAnsi="Times New Roman"/>
                      <w:bCs/>
                      <w:color w:val="000000"/>
                      <w:kern w:val="0"/>
                      <w:szCs w:val="24"/>
                    </w:rPr>
                  </w:pPr>
                  <w:r w:rsidRPr="00900870">
                    <w:rPr>
                      <w:rFonts w:ascii="Times New Roman" w:eastAsia="標楷體" w:hAnsi="Times New Roman"/>
                      <w:bCs/>
                      <w:color w:val="000000"/>
                      <w:kern w:val="0"/>
                      <w:szCs w:val="24"/>
                    </w:rPr>
                    <w:t>分數</w:t>
                  </w:r>
                </w:p>
              </w:tc>
            </w:tr>
            <w:tr w:rsidR="00AB7B8C" w:rsidRPr="00900870" w:rsidTr="00236E93">
              <w:trPr>
                <w:trHeight w:val="392"/>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AB7B8C" w:rsidRPr="00900870" w:rsidRDefault="00AB7B8C" w:rsidP="00236E93">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bCs/>
                      <w:color w:val="000000"/>
                      <w:kern w:val="0"/>
                      <w:szCs w:val="24"/>
                    </w:rPr>
                  </w:pPr>
                  <w:r w:rsidRPr="00900870">
                    <w:rPr>
                      <w:rFonts w:ascii="Times New Roman" w:eastAsia="標楷體" w:hAnsi="Times New Roman"/>
                      <w:bCs/>
                      <w:color w:val="000000"/>
                      <w:kern w:val="0"/>
                      <w:szCs w:val="24"/>
                    </w:rPr>
                    <w:t>25-50</w:t>
                  </w:r>
                  <w:r w:rsidRPr="00900870">
                    <w:rPr>
                      <w:rFonts w:ascii="Times New Roman" w:eastAsia="標楷體" w:hAnsi="Times New Roman"/>
                      <w:bCs/>
                      <w:color w:val="000000"/>
                      <w:kern w:val="0"/>
                      <w:szCs w:val="24"/>
                    </w:rPr>
                    <w:t>萬元（含</w:t>
                  </w:r>
                  <w:r w:rsidRPr="00900870">
                    <w:rPr>
                      <w:rFonts w:ascii="Times New Roman" w:eastAsia="標楷體" w:hAnsi="Times New Roman"/>
                      <w:bCs/>
                      <w:color w:val="000000"/>
                      <w:kern w:val="0"/>
                      <w:szCs w:val="24"/>
                    </w:rPr>
                    <w:t>25</w:t>
                  </w:r>
                  <w:r w:rsidRPr="00900870">
                    <w:rPr>
                      <w:rFonts w:ascii="Times New Roman" w:eastAsia="標楷體" w:hAnsi="Times New Roman"/>
                      <w:bCs/>
                      <w:color w:val="000000"/>
                      <w:kern w:val="0"/>
                      <w:szCs w:val="24"/>
                    </w:rPr>
                    <w:t>萬元）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AB7B8C" w:rsidRPr="00900870" w:rsidRDefault="00AB7B8C" w:rsidP="00236E93">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標楷體" w:hAnsi="Times New Roman"/>
                      <w:bCs/>
                      <w:color w:val="000000"/>
                      <w:kern w:val="0"/>
                      <w:szCs w:val="24"/>
                    </w:rPr>
                  </w:pPr>
                  <w:r w:rsidRPr="00900870">
                    <w:rPr>
                      <w:rFonts w:ascii="Times New Roman" w:eastAsia="標楷體" w:hAnsi="Times New Roman"/>
                      <w:bCs/>
                      <w:color w:val="000000"/>
                      <w:kern w:val="0"/>
                      <w:szCs w:val="24"/>
                    </w:rPr>
                    <w:t>15</w:t>
                  </w:r>
                  <w:r w:rsidRPr="00900870">
                    <w:rPr>
                      <w:rFonts w:ascii="Times New Roman" w:eastAsia="標楷體" w:hAnsi="Times New Roman"/>
                      <w:bCs/>
                      <w:color w:val="000000"/>
                      <w:kern w:val="0"/>
                      <w:szCs w:val="24"/>
                    </w:rPr>
                    <w:t>分</w:t>
                  </w:r>
                  <w:r w:rsidRPr="00900870">
                    <w:rPr>
                      <w:rFonts w:ascii="Times New Roman" w:eastAsia="標楷體" w:hAnsi="Times New Roman"/>
                      <w:bCs/>
                      <w:color w:val="000000"/>
                      <w:kern w:val="0"/>
                      <w:szCs w:val="24"/>
                    </w:rPr>
                    <w:t xml:space="preserve"> </w:t>
                  </w:r>
                </w:p>
              </w:tc>
            </w:tr>
            <w:tr w:rsidR="00AB7B8C" w:rsidRPr="00900870" w:rsidTr="00236E93">
              <w:trPr>
                <w:trHeight w:val="384"/>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AB7B8C" w:rsidRPr="00900870" w:rsidRDefault="00AB7B8C" w:rsidP="00236E93">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bCs/>
                      <w:color w:val="000000"/>
                      <w:kern w:val="0"/>
                      <w:szCs w:val="24"/>
                    </w:rPr>
                  </w:pPr>
                  <w:r w:rsidRPr="00900870">
                    <w:rPr>
                      <w:rFonts w:ascii="Times New Roman" w:eastAsia="標楷體" w:hAnsi="Times New Roman"/>
                      <w:bCs/>
                      <w:color w:val="000000"/>
                      <w:kern w:val="0"/>
                      <w:szCs w:val="24"/>
                    </w:rPr>
                    <w:t>50-100</w:t>
                  </w:r>
                  <w:r w:rsidRPr="00900870">
                    <w:rPr>
                      <w:rFonts w:ascii="Times New Roman" w:eastAsia="標楷體" w:hAnsi="Times New Roman"/>
                      <w:bCs/>
                      <w:color w:val="000000"/>
                      <w:kern w:val="0"/>
                      <w:szCs w:val="24"/>
                    </w:rPr>
                    <w:t>萬元（含</w:t>
                  </w:r>
                  <w:r w:rsidRPr="00900870">
                    <w:rPr>
                      <w:rFonts w:ascii="Times New Roman" w:eastAsia="標楷體" w:hAnsi="Times New Roman"/>
                      <w:bCs/>
                      <w:color w:val="000000"/>
                      <w:kern w:val="0"/>
                      <w:szCs w:val="24"/>
                    </w:rPr>
                    <w:t>50</w:t>
                  </w:r>
                  <w:r w:rsidRPr="00900870">
                    <w:rPr>
                      <w:rFonts w:ascii="Times New Roman" w:eastAsia="標楷體" w:hAnsi="Times New Roman"/>
                      <w:bCs/>
                      <w:color w:val="000000"/>
                      <w:kern w:val="0"/>
                      <w:szCs w:val="24"/>
                    </w:rPr>
                    <w:t>萬元）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AB7B8C" w:rsidRPr="00900870" w:rsidRDefault="00AB7B8C" w:rsidP="00236E93">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標楷體" w:hAnsi="Times New Roman"/>
                      <w:bCs/>
                      <w:color w:val="000000"/>
                      <w:kern w:val="0"/>
                      <w:szCs w:val="24"/>
                    </w:rPr>
                  </w:pPr>
                  <w:r w:rsidRPr="00900870">
                    <w:rPr>
                      <w:rFonts w:ascii="Times New Roman" w:eastAsia="標楷體" w:hAnsi="Times New Roman"/>
                      <w:bCs/>
                      <w:color w:val="000000"/>
                      <w:kern w:val="0"/>
                      <w:szCs w:val="24"/>
                    </w:rPr>
                    <w:t>20</w:t>
                  </w:r>
                  <w:r w:rsidRPr="00900870">
                    <w:rPr>
                      <w:rFonts w:ascii="Times New Roman" w:eastAsia="標楷體" w:hAnsi="Times New Roman"/>
                      <w:bCs/>
                      <w:color w:val="000000"/>
                      <w:kern w:val="0"/>
                      <w:szCs w:val="24"/>
                    </w:rPr>
                    <w:t>分</w:t>
                  </w:r>
                  <w:r w:rsidRPr="00900870">
                    <w:rPr>
                      <w:rFonts w:ascii="Times New Roman" w:eastAsia="標楷體" w:hAnsi="Times New Roman"/>
                      <w:bCs/>
                      <w:color w:val="000000"/>
                      <w:kern w:val="0"/>
                      <w:szCs w:val="24"/>
                    </w:rPr>
                    <w:t xml:space="preserve"> </w:t>
                  </w:r>
                </w:p>
              </w:tc>
            </w:tr>
            <w:tr w:rsidR="00AB7B8C" w:rsidRPr="00900870" w:rsidTr="00236E93">
              <w:trPr>
                <w:trHeight w:val="262"/>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AB7B8C" w:rsidRPr="00900870" w:rsidRDefault="00AB7B8C" w:rsidP="00236E93">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bCs/>
                      <w:color w:val="000000"/>
                      <w:kern w:val="0"/>
                      <w:szCs w:val="24"/>
                    </w:rPr>
                  </w:pPr>
                  <w:r w:rsidRPr="00900870">
                    <w:rPr>
                      <w:rFonts w:ascii="Times New Roman" w:eastAsia="標楷體" w:hAnsi="Times New Roman"/>
                      <w:bCs/>
                      <w:color w:val="000000"/>
                      <w:kern w:val="0"/>
                      <w:szCs w:val="24"/>
                    </w:rPr>
                    <w:t>100</w:t>
                  </w:r>
                  <w:r w:rsidRPr="00900870">
                    <w:rPr>
                      <w:rFonts w:ascii="Times New Roman" w:eastAsia="標楷體" w:hAnsi="Times New Roman"/>
                      <w:bCs/>
                      <w:color w:val="000000"/>
                      <w:kern w:val="0"/>
                      <w:szCs w:val="24"/>
                    </w:rPr>
                    <w:t>萬元以上（含</w:t>
                  </w:r>
                  <w:r w:rsidRPr="00900870">
                    <w:rPr>
                      <w:rFonts w:ascii="Times New Roman" w:eastAsia="標楷體" w:hAnsi="Times New Roman"/>
                      <w:bCs/>
                      <w:color w:val="000000"/>
                      <w:kern w:val="0"/>
                      <w:szCs w:val="24"/>
                    </w:rPr>
                    <w:t>100</w:t>
                  </w:r>
                  <w:r w:rsidRPr="00900870">
                    <w:rPr>
                      <w:rFonts w:ascii="Times New Roman" w:eastAsia="標楷體" w:hAnsi="Times New Roman"/>
                      <w:bCs/>
                      <w:color w:val="000000"/>
                      <w:kern w:val="0"/>
                      <w:szCs w:val="24"/>
                    </w:rPr>
                    <w:t>萬元）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rsidR="00AB7B8C" w:rsidRPr="00900870" w:rsidRDefault="00AB7B8C" w:rsidP="00236E93">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標楷體" w:hAnsi="Times New Roman"/>
                      <w:bCs/>
                      <w:color w:val="000000"/>
                      <w:kern w:val="0"/>
                      <w:szCs w:val="24"/>
                    </w:rPr>
                  </w:pPr>
                  <w:r w:rsidRPr="00900870">
                    <w:rPr>
                      <w:rFonts w:ascii="Times New Roman" w:eastAsia="標楷體" w:hAnsi="Times New Roman"/>
                      <w:bCs/>
                      <w:color w:val="000000"/>
                      <w:kern w:val="0"/>
                      <w:szCs w:val="24"/>
                    </w:rPr>
                    <w:t>25</w:t>
                  </w:r>
                  <w:r w:rsidRPr="00900870">
                    <w:rPr>
                      <w:rFonts w:ascii="Times New Roman" w:eastAsia="標楷體" w:hAnsi="Times New Roman"/>
                      <w:bCs/>
                      <w:color w:val="000000"/>
                      <w:kern w:val="0"/>
                      <w:szCs w:val="24"/>
                    </w:rPr>
                    <w:t>分</w:t>
                  </w:r>
                  <w:r w:rsidRPr="00900870">
                    <w:rPr>
                      <w:rFonts w:ascii="Times New Roman" w:eastAsia="標楷體" w:hAnsi="Times New Roman"/>
                      <w:bCs/>
                      <w:color w:val="000000"/>
                      <w:kern w:val="0"/>
                      <w:szCs w:val="24"/>
                    </w:rPr>
                    <w:t xml:space="preserve"> </w:t>
                  </w:r>
                </w:p>
              </w:tc>
            </w:tr>
          </w:tbl>
          <w:p w:rsidR="00AB7B8C" w:rsidRPr="00900870" w:rsidRDefault="00AB7B8C" w:rsidP="00B819AE">
            <w:pPr>
              <w:pStyle w:val="a3"/>
              <w:numPr>
                <w:ilvl w:val="0"/>
                <w:numId w:val="9"/>
              </w:numPr>
              <w:spacing w:beforeLines="50" w:before="180"/>
              <w:ind w:leftChars="0" w:left="493" w:hanging="493"/>
              <w:jc w:val="both"/>
              <w:rPr>
                <w:rFonts w:eastAsia="標楷體"/>
                <w:color w:val="000000"/>
                <w:lang w:val="en-US" w:eastAsia="zh-TW"/>
              </w:rPr>
            </w:pPr>
            <w:r w:rsidRPr="00900870">
              <w:rPr>
                <w:rFonts w:eastAsia="標楷體"/>
                <w:color w:val="000000"/>
                <w:lang w:val="en-US" w:eastAsia="zh-TW"/>
              </w:rPr>
              <w:t>「服務與輔導」指標之基本評鑑項目：含服務及輔導等二項。</w:t>
            </w:r>
          </w:p>
          <w:p w:rsidR="00AB7B8C" w:rsidRPr="00900870" w:rsidRDefault="00AB7B8C" w:rsidP="00236E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4" w:hangingChars="160" w:hanging="384"/>
              <w:jc w:val="both"/>
              <w:rPr>
                <w:rFonts w:ascii="Times New Roman" w:eastAsia="標楷體" w:hAnsi="Times New Roman"/>
                <w:color w:val="000000"/>
                <w:kern w:val="0"/>
              </w:rPr>
            </w:pPr>
            <w:r w:rsidRPr="00900870">
              <w:rPr>
                <w:rFonts w:ascii="Times New Roman" w:eastAsia="標楷體" w:hAnsi="Times New Roman"/>
                <w:color w:val="000000"/>
                <w:kern w:val="0"/>
              </w:rPr>
              <w:t>(</w:t>
            </w:r>
            <w:r w:rsidRPr="00900870">
              <w:rPr>
                <w:rFonts w:ascii="Times New Roman" w:eastAsia="標楷體" w:hAnsi="Times New Roman"/>
                <w:color w:val="000000"/>
                <w:kern w:val="0"/>
              </w:rPr>
              <w:t>一</w:t>
            </w:r>
            <w:r w:rsidRPr="00900870">
              <w:rPr>
                <w:rFonts w:ascii="Times New Roman" w:eastAsia="標楷體" w:hAnsi="Times New Roman"/>
                <w:color w:val="000000"/>
                <w:kern w:val="0"/>
              </w:rPr>
              <w:t>)</w:t>
            </w:r>
            <w:r w:rsidRPr="00900870">
              <w:rPr>
                <w:rFonts w:ascii="Times New Roman" w:eastAsia="標楷體" w:hAnsi="Times New Roman"/>
                <w:color w:val="000000"/>
                <w:kern w:val="0"/>
              </w:rPr>
              <w:t>服務：</w:t>
            </w:r>
            <w:r w:rsidRPr="00900870">
              <w:rPr>
                <w:rFonts w:ascii="Times New Roman" w:eastAsia="標楷體" w:hAnsi="Times New Roman"/>
                <w:color w:val="000000"/>
              </w:rPr>
              <w:t>行政職務、擔任考選部國家考試典試工作與參與國家考試制度之研討。</w:t>
            </w:r>
            <w:r w:rsidRPr="00900870">
              <w:rPr>
                <w:rFonts w:ascii="Times New Roman" w:eastAsia="標楷體" w:hAnsi="Times New Roman"/>
                <w:color w:val="000000"/>
                <w:kern w:val="0"/>
              </w:rPr>
              <w:t>依每年實際參與學校及系</w:t>
            </w:r>
            <w:r w:rsidRPr="00900870">
              <w:rPr>
                <w:rFonts w:ascii="Times New Roman" w:eastAsia="標楷體" w:hAnsi="Times New Roman"/>
                <w:color w:val="000000"/>
                <w:kern w:val="0"/>
              </w:rPr>
              <w:t>(</w:t>
            </w:r>
            <w:r w:rsidRPr="00900870">
              <w:rPr>
                <w:rFonts w:ascii="Times New Roman" w:eastAsia="標楷體" w:hAnsi="Times New Roman"/>
                <w:color w:val="000000"/>
                <w:kern w:val="0"/>
              </w:rPr>
              <w:t>所、科</w:t>
            </w:r>
            <w:r w:rsidRPr="00900870">
              <w:rPr>
                <w:rFonts w:ascii="Times New Roman" w:eastAsia="標楷體" w:hAnsi="Times New Roman"/>
                <w:color w:val="000000"/>
                <w:kern w:val="0"/>
              </w:rPr>
              <w:t>)</w:t>
            </w:r>
            <w:r w:rsidRPr="00900870">
              <w:rPr>
                <w:rFonts w:ascii="Times New Roman" w:eastAsia="標楷體" w:hAnsi="Times New Roman"/>
                <w:color w:val="000000"/>
                <w:kern w:val="0"/>
              </w:rPr>
              <w:t>所付出之心力評核，核給標準如下：</w:t>
            </w:r>
          </w:p>
          <w:p w:rsidR="00AB7B8C" w:rsidRPr="00900870" w:rsidRDefault="00AB7B8C" w:rsidP="00B819AE">
            <w:pPr>
              <w:widowControl/>
              <w:numPr>
                <w:ilvl w:val="0"/>
                <w:numId w:val="2"/>
              </w:numPr>
              <w:tabs>
                <w:tab w:val="left" w:pos="6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70" w:hanging="284"/>
              <w:jc w:val="both"/>
              <w:rPr>
                <w:rFonts w:ascii="Times New Roman" w:eastAsia="標楷體" w:hAnsi="Times New Roman"/>
                <w:color w:val="000000"/>
                <w:kern w:val="0"/>
              </w:rPr>
            </w:pPr>
            <w:r w:rsidRPr="00900870">
              <w:rPr>
                <w:rFonts w:ascii="Times New Roman" w:eastAsia="標楷體" w:hAnsi="Times New Roman"/>
                <w:color w:val="000000"/>
                <w:kern w:val="0"/>
              </w:rPr>
              <w:t>校長、副校長及附設中和紀念醫院院長：每學年核給</w:t>
            </w:r>
            <w:r w:rsidRPr="00900870">
              <w:rPr>
                <w:rFonts w:ascii="Times New Roman" w:eastAsia="標楷體" w:hAnsi="Times New Roman"/>
                <w:color w:val="000000"/>
                <w:kern w:val="0"/>
              </w:rPr>
              <w:t>20</w:t>
            </w:r>
            <w:r w:rsidRPr="00900870">
              <w:rPr>
                <w:rFonts w:ascii="Times New Roman" w:eastAsia="標楷體" w:hAnsi="Times New Roman"/>
                <w:color w:val="000000"/>
                <w:kern w:val="0"/>
              </w:rPr>
              <w:t>分。</w:t>
            </w:r>
          </w:p>
          <w:p w:rsidR="00AB7B8C" w:rsidRPr="00900870" w:rsidRDefault="00AB7B8C" w:rsidP="00B819AE">
            <w:pPr>
              <w:widowControl/>
              <w:numPr>
                <w:ilvl w:val="0"/>
                <w:numId w:val="2"/>
              </w:numPr>
              <w:tabs>
                <w:tab w:val="left" w:pos="6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70" w:hanging="284"/>
              <w:jc w:val="both"/>
              <w:rPr>
                <w:rFonts w:ascii="Times New Roman" w:eastAsia="標楷體" w:hAnsi="Times New Roman"/>
                <w:color w:val="000000"/>
                <w:kern w:val="0"/>
              </w:rPr>
            </w:pPr>
            <w:r w:rsidRPr="00900870">
              <w:rPr>
                <w:rFonts w:ascii="Times New Roman" w:eastAsia="標楷體" w:hAnsi="Times New Roman"/>
                <w:color w:val="000000"/>
                <w:kern w:val="0"/>
              </w:rPr>
              <w:t>教學、研究、行政單位一級主管、附設醫院副院長及本校</w:t>
            </w:r>
            <w:r w:rsidRPr="00900870">
              <w:rPr>
                <w:rFonts w:ascii="Times New Roman" w:eastAsia="標楷體" w:hAnsi="Times New Roman"/>
                <w:color w:val="000000"/>
                <w:szCs w:val="24"/>
              </w:rPr>
              <w:t>附屬機構及相關事業</w:t>
            </w:r>
            <w:r w:rsidRPr="00900870">
              <w:rPr>
                <w:rFonts w:ascii="Times New Roman" w:eastAsia="標楷體" w:hAnsi="Times New Roman"/>
                <w:color w:val="000000"/>
                <w:kern w:val="0"/>
              </w:rPr>
              <w:t>之醫療事業院長：每學年核給</w:t>
            </w:r>
            <w:r w:rsidRPr="00900870">
              <w:rPr>
                <w:rFonts w:ascii="Times New Roman" w:eastAsia="標楷體" w:hAnsi="Times New Roman"/>
                <w:color w:val="000000"/>
                <w:kern w:val="0"/>
              </w:rPr>
              <w:t>18</w:t>
            </w:r>
            <w:r w:rsidRPr="00900870">
              <w:rPr>
                <w:rFonts w:ascii="Times New Roman" w:eastAsia="標楷體" w:hAnsi="Times New Roman"/>
                <w:color w:val="000000"/>
                <w:kern w:val="0"/>
              </w:rPr>
              <w:t>分。</w:t>
            </w:r>
          </w:p>
          <w:p w:rsidR="00AB7B8C" w:rsidRPr="00900870" w:rsidRDefault="00AB7B8C" w:rsidP="00B819AE">
            <w:pPr>
              <w:widowControl/>
              <w:numPr>
                <w:ilvl w:val="0"/>
                <w:numId w:val="2"/>
              </w:numPr>
              <w:tabs>
                <w:tab w:val="left" w:pos="6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70" w:hanging="284"/>
              <w:jc w:val="both"/>
              <w:rPr>
                <w:rFonts w:ascii="Times New Roman" w:eastAsia="標楷體" w:hAnsi="Times New Roman" w:hint="eastAsia"/>
                <w:color w:val="000000"/>
                <w:kern w:val="0"/>
              </w:rPr>
            </w:pPr>
            <w:r w:rsidRPr="00900870">
              <w:rPr>
                <w:rFonts w:ascii="Times New Roman" w:eastAsia="標楷體" w:hAnsi="Times New Roman"/>
                <w:color w:val="000000"/>
              </w:rPr>
              <w:t>一級單位副主管、系</w:t>
            </w:r>
            <w:r w:rsidRPr="00900870">
              <w:rPr>
                <w:rFonts w:ascii="Times New Roman" w:eastAsia="標楷體" w:hAnsi="Times New Roman"/>
                <w:color w:val="000000"/>
              </w:rPr>
              <w:t>(</w:t>
            </w:r>
            <w:r w:rsidRPr="00900870">
              <w:rPr>
                <w:rFonts w:ascii="Times New Roman" w:eastAsia="標楷體" w:hAnsi="Times New Roman"/>
                <w:color w:val="000000"/>
              </w:rPr>
              <w:t>所</w:t>
            </w:r>
            <w:r w:rsidRPr="00900870">
              <w:rPr>
                <w:rFonts w:ascii="Times New Roman" w:eastAsia="標楷體" w:hAnsi="Times New Roman"/>
                <w:color w:val="000000"/>
              </w:rPr>
              <w:t>)</w:t>
            </w:r>
            <w:r w:rsidRPr="00900870">
              <w:rPr>
                <w:rFonts w:ascii="Times New Roman" w:eastAsia="標楷體" w:hAnsi="Times New Roman"/>
                <w:color w:val="000000"/>
              </w:rPr>
              <w:t>主管及通識教育中心組長及</w:t>
            </w:r>
            <w:r w:rsidRPr="00900870">
              <w:rPr>
                <w:rFonts w:ascii="Times New Roman" w:eastAsia="標楷體" w:hAnsi="Times New Roman"/>
                <w:color w:val="000000"/>
                <w:kern w:val="0"/>
              </w:rPr>
              <w:t>本校</w:t>
            </w:r>
            <w:r w:rsidRPr="00900870">
              <w:rPr>
                <w:rFonts w:ascii="Times New Roman" w:eastAsia="標楷體" w:hAnsi="Times New Roman"/>
                <w:color w:val="000000"/>
                <w:szCs w:val="24"/>
              </w:rPr>
              <w:t>附屬機構及相關事業</w:t>
            </w:r>
            <w:r w:rsidRPr="00900870">
              <w:rPr>
                <w:rFonts w:ascii="Times New Roman" w:eastAsia="標楷體" w:hAnsi="Times New Roman"/>
                <w:color w:val="000000"/>
                <w:kern w:val="0"/>
              </w:rPr>
              <w:t>之醫療事業</w:t>
            </w:r>
            <w:r w:rsidRPr="00900870">
              <w:rPr>
                <w:rFonts w:ascii="Times New Roman" w:eastAsia="標楷體" w:hAnsi="Times New Roman"/>
                <w:color w:val="000000"/>
              </w:rPr>
              <w:t>副院長</w:t>
            </w:r>
            <w:r w:rsidRPr="00900870">
              <w:rPr>
                <w:rFonts w:ascii="Times New Roman" w:eastAsia="標楷體" w:hAnsi="Times New Roman"/>
                <w:color w:val="000000"/>
                <w:kern w:val="0"/>
              </w:rPr>
              <w:t>：每學年核給</w:t>
            </w:r>
            <w:r w:rsidRPr="00900870">
              <w:rPr>
                <w:rFonts w:ascii="Times New Roman" w:eastAsia="標楷體" w:hAnsi="Times New Roman"/>
                <w:color w:val="000000"/>
                <w:kern w:val="0"/>
              </w:rPr>
              <w:t>15</w:t>
            </w:r>
            <w:r w:rsidRPr="00900870">
              <w:rPr>
                <w:rFonts w:ascii="Times New Roman" w:eastAsia="標楷體" w:hAnsi="Times New Roman"/>
                <w:color w:val="000000"/>
                <w:kern w:val="0"/>
              </w:rPr>
              <w:t>分。</w:t>
            </w:r>
          </w:p>
          <w:p w:rsidR="00C05261" w:rsidRPr="00900870" w:rsidRDefault="00C05261" w:rsidP="00C05261">
            <w:pPr>
              <w:widowControl/>
              <w:tabs>
                <w:tab w:val="left" w:pos="6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70"/>
              <w:jc w:val="both"/>
              <w:rPr>
                <w:rFonts w:ascii="Times New Roman" w:eastAsia="標楷體" w:hAnsi="Times New Roman"/>
                <w:color w:val="000000"/>
                <w:kern w:val="0"/>
              </w:rPr>
            </w:pPr>
          </w:p>
          <w:p w:rsidR="00AB7B8C" w:rsidRPr="00900870" w:rsidRDefault="00AB7B8C" w:rsidP="00B819AE">
            <w:pPr>
              <w:widowControl/>
              <w:numPr>
                <w:ilvl w:val="0"/>
                <w:numId w:val="2"/>
              </w:numPr>
              <w:tabs>
                <w:tab w:val="left" w:pos="6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70" w:hanging="284"/>
              <w:jc w:val="both"/>
              <w:rPr>
                <w:rFonts w:ascii="Times New Roman" w:eastAsia="標楷體" w:hAnsi="Times New Roman"/>
                <w:color w:val="000000"/>
                <w:kern w:val="0"/>
              </w:rPr>
            </w:pPr>
            <w:r w:rsidRPr="00900870">
              <w:rPr>
                <w:rFonts w:ascii="Times New Roman" w:eastAsia="標楷體" w:hAnsi="Times New Roman"/>
                <w:color w:val="000000"/>
              </w:rPr>
              <w:lastRenderedPageBreak/>
              <w:t>教學</w:t>
            </w:r>
            <w:r w:rsidR="008E2486" w:rsidRPr="00900870">
              <w:rPr>
                <w:rFonts w:ascii="Times New Roman" w:eastAsia="標楷體" w:hAnsi="Times New Roman"/>
                <w:color w:val="000000"/>
              </w:rPr>
              <w:t>、</w:t>
            </w:r>
            <w:r w:rsidRPr="00900870">
              <w:rPr>
                <w:rFonts w:ascii="Times New Roman" w:eastAsia="標楷體" w:hAnsi="Times New Roman"/>
                <w:color w:val="000000"/>
              </w:rPr>
              <w:t>研究、行政單位組長、秘書、研究所班主任、副系主任、附設中和紀念醫院臨床部科主任、醫務秘書、秘書及部主任</w:t>
            </w:r>
            <w:r w:rsidRPr="00900870">
              <w:rPr>
                <w:rFonts w:ascii="Times New Roman" w:eastAsia="標楷體" w:hAnsi="Times New Roman"/>
                <w:color w:val="000000"/>
                <w:kern w:val="0"/>
              </w:rPr>
              <w:t>：每學年核給</w:t>
            </w:r>
            <w:r w:rsidRPr="00900870">
              <w:rPr>
                <w:rFonts w:ascii="Times New Roman" w:eastAsia="標楷體" w:hAnsi="Times New Roman"/>
                <w:color w:val="000000"/>
                <w:kern w:val="0"/>
              </w:rPr>
              <w:t>10</w:t>
            </w:r>
            <w:r w:rsidRPr="00900870">
              <w:rPr>
                <w:rFonts w:ascii="Times New Roman" w:eastAsia="標楷體" w:hAnsi="Times New Roman"/>
                <w:color w:val="000000"/>
                <w:kern w:val="0"/>
              </w:rPr>
              <w:t>分。</w:t>
            </w:r>
            <w:r w:rsidRPr="00900870">
              <w:rPr>
                <w:rFonts w:ascii="Times New Roman" w:eastAsia="標楷體" w:hAnsi="Times New Roman"/>
                <w:color w:val="000000"/>
                <w:kern w:val="0"/>
              </w:rPr>
              <w:t xml:space="preserve"> </w:t>
            </w:r>
          </w:p>
          <w:p w:rsidR="00AB7B8C" w:rsidRPr="00900870" w:rsidRDefault="00AB7B8C" w:rsidP="00B819AE">
            <w:pPr>
              <w:widowControl/>
              <w:numPr>
                <w:ilvl w:val="0"/>
                <w:numId w:val="2"/>
              </w:numPr>
              <w:tabs>
                <w:tab w:val="left" w:pos="6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70" w:hanging="284"/>
              <w:jc w:val="both"/>
              <w:rPr>
                <w:rFonts w:ascii="Times New Roman" w:eastAsia="標楷體" w:hAnsi="Times New Roman"/>
                <w:color w:val="000000"/>
                <w:kern w:val="0"/>
              </w:rPr>
            </w:pPr>
            <w:r w:rsidRPr="00900870">
              <w:rPr>
                <w:rFonts w:ascii="Times New Roman" w:eastAsia="標楷體" w:hAnsi="Times New Roman"/>
                <w:color w:val="000000"/>
              </w:rPr>
              <w:t>學科主任、院級中心主任、附設中和紀念醫院臨床暨醫療相關單位科、室主任、部副主任及</w:t>
            </w:r>
            <w:r w:rsidRPr="00900870">
              <w:rPr>
                <w:rFonts w:ascii="Times New Roman" w:eastAsia="標楷體" w:hAnsi="Times New Roman"/>
                <w:color w:val="000000"/>
                <w:kern w:val="0"/>
              </w:rPr>
              <w:t>本校</w:t>
            </w:r>
            <w:r w:rsidRPr="00900870">
              <w:rPr>
                <w:rFonts w:ascii="Times New Roman" w:eastAsia="標楷體" w:hAnsi="Times New Roman"/>
                <w:color w:val="000000"/>
                <w:szCs w:val="24"/>
              </w:rPr>
              <w:t>附屬機構及相關事業</w:t>
            </w:r>
            <w:r w:rsidRPr="00900870">
              <w:rPr>
                <w:rFonts w:ascii="Times New Roman" w:eastAsia="標楷體" w:hAnsi="Times New Roman"/>
                <w:color w:val="000000"/>
                <w:kern w:val="0"/>
              </w:rPr>
              <w:t>之醫療事業</w:t>
            </w:r>
            <w:r w:rsidRPr="00900870">
              <w:rPr>
                <w:rFonts w:ascii="Times New Roman" w:eastAsia="標楷體" w:hAnsi="Times New Roman"/>
                <w:color w:val="000000"/>
              </w:rPr>
              <w:t>臨床科主任、醫務秘書：</w:t>
            </w:r>
            <w:r w:rsidRPr="00900870">
              <w:rPr>
                <w:rFonts w:ascii="Times New Roman" w:eastAsia="標楷體" w:hAnsi="Times New Roman"/>
                <w:color w:val="000000"/>
                <w:kern w:val="0"/>
              </w:rPr>
              <w:t>每學年核給</w:t>
            </w:r>
            <w:r w:rsidRPr="00900870">
              <w:rPr>
                <w:rFonts w:ascii="Times New Roman" w:eastAsia="標楷體" w:hAnsi="Times New Roman"/>
                <w:color w:val="000000"/>
                <w:kern w:val="0"/>
              </w:rPr>
              <w:t>8</w:t>
            </w:r>
            <w:r w:rsidRPr="00900870">
              <w:rPr>
                <w:rFonts w:ascii="Times New Roman" w:eastAsia="標楷體" w:hAnsi="Times New Roman"/>
                <w:color w:val="000000"/>
                <w:kern w:val="0"/>
              </w:rPr>
              <w:t>分。</w:t>
            </w:r>
          </w:p>
          <w:p w:rsidR="00AB7B8C" w:rsidRPr="00900870" w:rsidRDefault="00AB7B8C" w:rsidP="00B819AE">
            <w:pPr>
              <w:widowControl/>
              <w:numPr>
                <w:ilvl w:val="0"/>
                <w:numId w:val="2"/>
              </w:numPr>
              <w:tabs>
                <w:tab w:val="left" w:pos="6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70" w:hanging="284"/>
              <w:jc w:val="both"/>
              <w:rPr>
                <w:rFonts w:ascii="Times New Roman" w:eastAsia="標楷體" w:hAnsi="Times New Roman"/>
                <w:color w:val="000000"/>
                <w:kern w:val="0"/>
              </w:rPr>
            </w:pPr>
            <w:r w:rsidRPr="00900870">
              <w:rPr>
                <w:rFonts w:ascii="Times New Roman" w:eastAsia="標楷體" w:hAnsi="Times New Roman"/>
                <w:color w:val="000000"/>
              </w:rPr>
              <w:t>行政教師、附設中和紀念醫院臨床暨醫療相關單位室副主任、護理長、督導、各委員會召集人或主任委員或總幹事或執行秘書、院級中心組長</w:t>
            </w:r>
            <w:r w:rsidRPr="00900870">
              <w:rPr>
                <w:rFonts w:ascii="Times New Roman" w:eastAsia="標楷體" w:hAnsi="Times New Roman"/>
                <w:color w:val="000000"/>
                <w:kern w:val="0"/>
              </w:rPr>
              <w:t>：每學年核給</w:t>
            </w:r>
            <w:r w:rsidRPr="00900870">
              <w:rPr>
                <w:rFonts w:ascii="Times New Roman" w:eastAsia="標楷體" w:hAnsi="Times New Roman"/>
                <w:color w:val="000000"/>
                <w:kern w:val="0"/>
              </w:rPr>
              <w:t>5</w:t>
            </w:r>
            <w:r w:rsidRPr="00900870">
              <w:rPr>
                <w:rFonts w:ascii="Times New Roman" w:eastAsia="標楷體" w:hAnsi="Times New Roman"/>
                <w:color w:val="000000"/>
                <w:kern w:val="0"/>
              </w:rPr>
              <w:t>分。</w:t>
            </w:r>
            <w:r w:rsidRPr="00900870">
              <w:rPr>
                <w:rFonts w:ascii="Times New Roman" w:eastAsia="標楷體" w:hAnsi="Times New Roman"/>
                <w:color w:val="000000"/>
                <w:kern w:val="0"/>
              </w:rPr>
              <w:t xml:space="preserve"> </w:t>
            </w:r>
          </w:p>
          <w:p w:rsidR="00AB7B8C" w:rsidRPr="00900870" w:rsidRDefault="00AB7B8C" w:rsidP="00B819AE">
            <w:pPr>
              <w:widowControl/>
              <w:numPr>
                <w:ilvl w:val="0"/>
                <w:numId w:val="2"/>
              </w:numPr>
              <w:tabs>
                <w:tab w:val="left" w:pos="6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70" w:hanging="284"/>
              <w:jc w:val="both"/>
              <w:rPr>
                <w:rFonts w:ascii="Times New Roman" w:eastAsia="標楷體" w:hAnsi="Times New Roman"/>
                <w:color w:val="000000"/>
                <w:kern w:val="0"/>
              </w:rPr>
            </w:pPr>
            <w:r w:rsidRPr="00900870">
              <w:rPr>
                <w:rFonts w:ascii="Times New Roman" w:eastAsia="標楷體" w:hAnsi="Times New Roman"/>
                <w:color w:val="000000"/>
                <w:kern w:val="0"/>
              </w:rPr>
              <w:t>校級各委員會委員：每學年核給</w:t>
            </w:r>
            <w:r w:rsidRPr="00900870">
              <w:rPr>
                <w:rFonts w:ascii="Times New Roman" w:eastAsia="標楷體" w:hAnsi="Times New Roman"/>
                <w:color w:val="000000"/>
                <w:kern w:val="0"/>
              </w:rPr>
              <w:t>2</w:t>
            </w:r>
            <w:r w:rsidRPr="00900870">
              <w:rPr>
                <w:rFonts w:ascii="Times New Roman" w:eastAsia="標楷體" w:hAnsi="Times New Roman"/>
                <w:color w:val="000000"/>
                <w:kern w:val="0"/>
              </w:rPr>
              <w:t>分。</w:t>
            </w:r>
            <w:r w:rsidRPr="00900870">
              <w:rPr>
                <w:rFonts w:ascii="Times New Roman" w:eastAsia="標楷體" w:hAnsi="Times New Roman"/>
                <w:color w:val="000000"/>
                <w:kern w:val="0"/>
              </w:rPr>
              <w:t xml:space="preserve"> </w:t>
            </w:r>
          </w:p>
          <w:p w:rsidR="00AB7B8C" w:rsidRPr="00900870" w:rsidRDefault="00AB7B8C" w:rsidP="00B819AE">
            <w:pPr>
              <w:widowControl/>
              <w:numPr>
                <w:ilvl w:val="0"/>
                <w:numId w:val="2"/>
              </w:numPr>
              <w:tabs>
                <w:tab w:val="left" w:pos="6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70" w:hanging="284"/>
              <w:jc w:val="both"/>
              <w:rPr>
                <w:rFonts w:ascii="Times New Roman" w:eastAsia="標楷體" w:hAnsi="Times New Roman"/>
                <w:color w:val="000000"/>
                <w:kern w:val="0"/>
              </w:rPr>
            </w:pPr>
            <w:r w:rsidRPr="00900870">
              <w:rPr>
                <w:rFonts w:ascii="Times New Roman" w:eastAsia="標楷體" w:hAnsi="Times New Roman"/>
                <w:color w:val="000000"/>
                <w:kern w:val="0"/>
              </w:rPr>
              <w:t>學院及系</w:t>
            </w:r>
            <w:r w:rsidRPr="00900870">
              <w:rPr>
                <w:rFonts w:ascii="Times New Roman" w:eastAsia="標楷體" w:hAnsi="Times New Roman"/>
                <w:color w:val="000000"/>
                <w:kern w:val="0"/>
              </w:rPr>
              <w:t>(</w:t>
            </w:r>
            <w:r w:rsidRPr="00900870">
              <w:rPr>
                <w:rFonts w:ascii="Times New Roman" w:eastAsia="標楷體" w:hAnsi="Times New Roman"/>
                <w:color w:val="000000"/>
                <w:kern w:val="0"/>
              </w:rPr>
              <w:t>所、組</w:t>
            </w:r>
            <w:r w:rsidRPr="00900870">
              <w:rPr>
                <w:rFonts w:ascii="Times New Roman" w:eastAsia="標楷體" w:hAnsi="Times New Roman"/>
                <w:color w:val="000000"/>
                <w:kern w:val="0"/>
              </w:rPr>
              <w:t>)</w:t>
            </w:r>
            <w:r w:rsidRPr="00900870">
              <w:rPr>
                <w:rFonts w:ascii="Times New Roman" w:eastAsia="標楷體" w:hAnsi="Times New Roman"/>
                <w:color w:val="000000"/>
                <w:kern w:val="0"/>
              </w:rPr>
              <w:t>各委員會委員：臨床教師每學年核給</w:t>
            </w:r>
            <w:r w:rsidRPr="00900870">
              <w:rPr>
                <w:rFonts w:ascii="Times New Roman" w:eastAsia="標楷體" w:hAnsi="Times New Roman"/>
                <w:color w:val="000000"/>
                <w:kern w:val="0"/>
              </w:rPr>
              <w:t>1.5</w:t>
            </w:r>
            <w:r w:rsidRPr="00900870">
              <w:rPr>
                <w:rFonts w:ascii="Times New Roman" w:eastAsia="標楷體" w:hAnsi="Times New Roman"/>
                <w:color w:val="000000"/>
                <w:kern w:val="0"/>
              </w:rPr>
              <w:t>分，非臨床教師每學年核給</w:t>
            </w:r>
            <w:r w:rsidRPr="00900870">
              <w:rPr>
                <w:rFonts w:ascii="Times New Roman" w:eastAsia="標楷體" w:hAnsi="Times New Roman"/>
                <w:color w:val="000000"/>
                <w:kern w:val="0"/>
              </w:rPr>
              <w:t>1.2</w:t>
            </w:r>
            <w:r w:rsidRPr="00900870">
              <w:rPr>
                <w:rFonts w:ascii="Times New Roman" w:eastAsia="標楷體" w:hAnsi="Times New Roman"/>
                <w:color w:val="000000"/>
                <w:kern w:val="0"/>
              </w:rPr>
              <w:t>分，核給分數每學年以</w:t>
            </w:r>
            <w:r w:rsidRPr="00900870">
              <w:rPr>
                <w:rFonts w:ascii="Times New Roman" w:eastAsia="標楷體" w:hAnsi="Times New Roman"/>
                <w:color w:val="000000"/>
                <w:kern w:val="0"/>
              </w:rPr>
              <w:t>6.0</w:t>
            </w:r>
            <w:r w:rsidRPr="00900870">
              <w:rPr>
                <w:rFonts w:ascii="Times New Roman" w:eastAsia="標楷體" w:hAnsi="Times New Roman"/>
                <w:color w:val="000000"/>
                <w:kern w:val="0"/>
              </w:rPr>
              <w:t>分</w:t>
            </w:r>
            <w:r w:rsidRPr="00900870">
              <w:rPr>
                <w:rFonts w:ascii="Times New Roman" w:eastAsia="標楷體" w:hAnsi="Times New Roman"/>
                <w:color w:val="000000"/>
                <w:kern w:val="0"/>
              </w:rPr>
              <w:t>(</w:t>
            </w:r>
            <w:r w:rsidRPr="00900870">
              <w:rPr>
                <w:rFonts w:ascii="Times New Roman" w:eastAsia="標楷體" w:hAnsi="Times New Roman"/>
                <w:color w:val="000000"/>
                <w:kern w:val="0"/>
              </w:rPr>
              <w:t>臨床教師</w:t>
            </w:r>
            <w:r w:rsidRPr="00900870">
              <w:rPr>
                <w:rFonts w:ascii="Times New Roman" w:eastAsia="標楷體" w:hAnsi="Times New Roman"/>
                <w:color w:val="000000"/>
                <w:kern w:val="0"/>
              </w:rPr>
              <w:t>)</w:t>
            </w:r>
            <w:r w:rsidRPr="00900870">
              <w:rPr>
                <w:rFonts w:ascii="Times New Roman" w:eastAsia="標楷體" w:hAnsi="Times New Roman"/>
                <w:color w:val="000000"/>
                <w:kern w:val="0"/>
              </w:rPr>
              <w:t>及</w:t>
            </w:r>
            <w:r w:rsidRPr="00900870">
              <w:rPr>
                <w:rFonts w:ascii="Times New Roman" w:eastAsia="標楷體" w:hAnsi="Times New Roman"/>
                <w:color w:val="000000"/>
                <w:kern w:val="0"/>
              </w:rPr>
              <w:t>5.0</w:t>
            </w:r>
            <w:r w:rsidRPr="00900870">
              <w:rPr>
                <w:rFonts w:ascii="Times New Roman" w:eastAsia="標楷體" w:hAnsi="Times New Roman"/>
                <w:color w:val="000000"/>
                <w:kern w:val="0"/>
              </w:rPr>
              <w:t>分</w:t>
            </w:r>
            <w:r w:rsidRPr="00900870">
              <w:rPr>
                <w:rFonts w:ascii="Times New Roman" w:eastAsia="標楷體" w:hAnsi="Times New Roman"/>
                <w:color w:val="000000"/>
                <w:kern w:val="0"/>
              </w:rPr>
              <w:t>(</w:t>
            </w:r>
            <w:r w:rsidRPr="00900870">
              <w:rPr>
                <w:rFonts w:ascii="Times New Roman" w:eastAsia="標楷體" w:hAnsi="Times New Roman"/>
                <w:color w:val="000000"/>
                <w:kern w:val="0"/>
              </w:rPr>
              <w:t>非臨床教師</w:t>
            </w:r>
            <w:r w:rsidRPr="00900870">
              <w:rPr>
                <w:rFonts w:ascii="Times New Roman" w:eastAsia="標楷體" w:hAnsi="Times New Roman"/>
                <w:color w:val="000000"/>
                <w:kern w:val="0"/>
              </w:rPr>
              <w:t>)</w:t>
            </w:r>
            <w:r w:rsidRPr="00900870">
              <w:rPr>
                <w:rFonts w:ascii="Times New Roman" w:eastAsia="標楷體" w:hAnsi="Times New Roman"/>
                <w:color w:val="000000"/>
                <w:kern w:val="0"/>
              </w:rPr>
              <w:t>為上限。</w:t>
            </w:r>
          </w:p>
          <w:p w:rsidR="00AB7B8C" w:rsidRPr="00900870" w:rsidRDefault="00AB7B8C" w:rsidP="00B819AE">
            <w:pPr>
              <w:widowControl/>
              <w:numPr>
                <w:ilvl w:val="0"/>
                <w:numId w:val="2"/>
              </w:numPr>
              <w:tabs>
                <w:tab w:val="left" w:pos="6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70" w:hanging="284"/>
              <w:jc w:val="both"/>
              <w:rPr>
                <w:rFonts w:ascii="Times New Roman" w:eastAsia="標楷體" w:hAnsi="Times New Roman"/>
                <w:color w:val="000000"/>
                <w:kern w:val="0"/>
              </w:rPr>
            </w:pPr>
            <w:r w:rsidRPr="00900870">
              <w:rPr>
                <w:rFonts w:ascii="Times New Roman" w:eastAsia="標楷體" w:hAnsi="Times New Roman"/>
                <w:color w:val="000000"/>
                <w:kern w:val="0"/>
              </w:rPr>
              <w:t>各學會、工會、公會、教師會及校友會：理事長每學年核給</w:t>
            </w:r>
            <w:r w:rsidRPr="00900870">
              <w:rPr>
                <w:rFonts w:ascii="Times New Roman" w:eastAsia="標楷體" w:hAnsi="Times New Roman"/>
                <w:color w:val="000000"/>
                <w:kern w:val="0"/>
              </w:rPr>
              <w:t>8</w:t>
            </w:r>
            <w:r w:rsidRPr="00900870">
              <w:rPr>
                <w:rFonts w:ascii="Times New Roman" w:eastAsia="標楷體" w:hAnsi="Times New Roman"/>
                <w:color w:val="000000"/>
                <w:kern w:val="0"/>
              </w:rPr>
              <w:t>分，秘書長、總幹事及常務理監事每學年核給</w:t>
            </w:r>
            <w:r w:rsidRPr="00900870">
              <w:rPr>
                <w:rFonts w:ascii="Times New Roman" w:eastAsia="標楷體" w:hAnsi="Times New Roman"/>
                <w:color w:val="000000"/>
                <w:kern w:val="0"/>
              </w:rPr>
              <w:t>3</w:t>
            </w:r>
            <w:r w:rsidRPr="00900870">
              <w:rPr>
                <w:rFonts w:ascii="Times New Roman" w:eastAsia="標楷體" w:hAnsi="Times New Roman"/>
                <w:color w:val="000000"/>
                <w:kern w:val="0"/>
              </w:rPr>
              <w:t>分，理監事每學年核給</w:t>
            </w:r>
            <w:r w:rsidRPr="00900870">
              <w:rPr>
                <w:rFonts w:ascii="Times New Roman" w:eastAsia="標楷體" w:hAnsi="Times New Roman"/>
                <w:color w:val="000000"/>
                <w:kern w:val="0"/>
              </w:rPr>
              <w:t>1.2</w:t>
            </w:r>
            <w:r w:rsidRPr="00900870">
              <w:rPr>
                <w:rFonts w:ascii="Times New Roman" w:eastAsia="標楷體" w:hAnsi="Times New Roman"/>
                <w:color w:val="000000"/>
                <w:kern w:val="0"/>
              </w:rPr>
              <w:t>分。</w:t>
            </w:r>
            <w:r w:rsidRPr="00900870">
              <w:rPr>
                <w:rFonts w:ascii="Times New Roman" w:eastAsia="標楷體" w:hAnsi="Times New Roman"/>
                <w:color w:val="000000"/>
                <w:szCs w:val="24"/>
              </w:rPr>
              <w:t>國際性學會以</w:t>
            </w:r>
            <w:r w:rsidRPr="00900870">
              <w:rPr>
                <w:rFonts w:ascii="Times New Roman" w:eastAsia="標楷體" w:hAnsi="Times New Roman"/>
                <w:bCs/>
                <w:color w:val="000000"/>
                <w:szCs w:val="24"/>
              </w:rPr>
              <w:t>1.5</w:t>
            </w:r>
            <w:r w:rsidRPr="00900870">
              <w:rPr>
                <w:rFonts w:ascii="Times New Roman" w:eastAsia="標楷體" w:hAnsi="Times New Roman"/>
                <w:color w:val="000000"/>
                <w:szCs w:val="24"/>
              </w:rPr>
              <w:t>倍分數核計。</w:t>
            </w:r>
            <w:r w:rsidRPr="00900870">
              <w:rPr>
                <w:rFonts w:ascii="Times New Roman" w:eastAsia="標楷體" w:hAnsi="Times New Roman"/>
                <w:color w:val="000000"/>
                <w:kern w:val="0"/>
              </w:rPr>
              <w:t>核給分數每學年以</w:t>
            </w:r>
            <w:r w:rsidRPr="00900870">
              <w:rPr>
                <w:rFonts w:ascii="Times New Roman" w:eastAsia="標楷體" w:hAnsi="Times New Roman"/>
                <w:color w:val="000000"/>
                <w:kern w:val="0"/>
              </w:rPr>
              <w:t>20</w:t>
            </w:r>
            <w:r w:rsidRPr="00900870">
              <w:rPr>
                <w:rFonts w:ascii="Times New Roman" w:eastAsia="標楷體" w:hAnsi="Times New Roman"/>
                <w:color w:val="000000"/>
                <w:kern w:val="0"/>
              </w:rPr>
              <w:t>分為上限。</w:t>
            </w:r>
          </w:p>
          <w:p w:rsidR="00AB7B8C" w:rsidRPr="00900870" w:rsidRDefault="00AB7B8C" w:rsidP="00B819AE">
            <w:pPr>
              <w:widowControl/>
              <w:numPr>
                <w:ilvl w:val="0"/>
                <w:numId w:val="2"/>
              </w:numPr>
              <w:tabs>
                <w:tab w:val="left" w:pos="670"/>
                <w:tab w:val="left" w:pos="7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43" w:hanging="357"/>
              <w:jc w:val="both"/>
              <w:rPr>
                <w:rFonts w:ascii="Times New Roman" w:eastAsia="標楷體" w:hAnsi="Times New Roman"/>
                <w:color w:val="000000"/>
                <w:kern w:val="0"/>
              </w:rPr>
            </w:pPr>
            <w:r w:rsidRPr="00900870">
              <w:rPr>
                <w:rFonts w:ascii="Times New Roman" w:eastAsia="標楷體" w:hAnsi="Times New Roman"/>
                <w:color w:val="000000"/>
                <w:kern w:val="0"/>
              </w:rPr>
              <w:t>其他有助校、院及系</w:t>
            </w:r>
            <w:r w:rsidRPr="00900870">
              <w:rPr>
                <w:rFonts w:ascii="Times New Roman" w:eastAsia="標楷體" w:hAnsi="Times New Roman"/>
                <w:color w:val="000000"/>
                <w:kern w:val="0"/>
              </w:rPr>
              <w:t>(</w:t>
            </w:r>
            <w:r w:rsidRPr="00900870">
              <w:rPr>
                <w:rFonts w:ascii="Times New Roman" w:eastAsia="標楷體" w:hAnsi="Times New Roman"/>
                <w:color w:val="000000"/>
                <w:kern w:val="0"/>
              </w:rPr>
              <w:t>所、組</w:t>
            </w:r>
            <w:r w:rsidRPr="00900870">
              <w:rPr>
                <w:rFonts w:ascii="Times New Roman" w:eastAsia="標楷體" w:hAnsi="Times New Roman"/>
                <w:color w:val="000000"/>
                <w:kern w:val="0"/>
              </w:rPr>
              <w:t>)</w:t>
            </w:r>
            <w:r w:rsidRPr="00900870">
              <w:rPr>
                <w:rFonts w:ascii="Times New Roman" w:eastAsia="標楷體" w:hAnsi="Times New Roman"/>
                <w:color w:val="000000"/>
                <w:kern w:val="0"/>
              </w:rPr>
              <w:t>發展之具體事項：每學年核給</w:t>
            </w:r>
            <w:r w:rsidRPr="00900870">
              <w:rPr>
                <w:rFonts w:ascii="Times New Roman" w:eastAsia="標楷體" w:hAnsi="Times New Roman"/>
                <w:color w:val="000000"/>
                <w:kern w:val="0"/>
              </w:rPr>
              <w:t>3</w:t>
            </w:r>
            <w:r w:rsidRPr="00900870">
              <w:rPr>
                <w:rFonts w:ascii="Times New Roman" w:eastAsia="標楷體" w:hAnsi="Times New Roman"/>
                <w:color w:val="000000"/>
                <w:kern w:val="0"/>
              </w:rPr>
              <w:t>分，核給分數每學年以</w:t>
            </w:r>
            <w:r w:rsidRPr="00900870">
              <w:rPr>
                <w:rFonts w:ascii="Times New Roman" w:eastAsia="標楷體" w:hAnsi="Times New Roman"/>
                <w:color w:val="000000"/>
                <w:kern w:val="0"/>
              </w:rPr>
              <w:t>10</w:t>
            </w:r>
            <w:r w:rsidRPr="00900870">
              <w:rPr>
                <w:rFonts w:ascii="Times New Roman" w:eastAsia="標楷體" w:hAnsi="Times New Roman"/>
                <w:color w:val="000000"/>
                <w:kern w:val="0"/>
              </w:rPr>
              <w:t>分為上限。</w:t>
            </w:r>
          </w:p>
          <w:p w:rsidR="00AB7B8C" w:rsidRPr="00900870" w:rsidRDefault="00AB7B8C" w:rsidP="00B819AE">
            <w:pPr>
              <w:widowControl/>
              <w:numPr>
                <w:ilvl w:val="0"/>
                <w:numId w:val="2"/>
              </w:numPr>
              <w:tabs>
                <w:tab w:val="left" w:pos="670"/>
                <w:tab w:val="left" w:pos="7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43" w:hanging="357"/>
              <w:jc w:val="both"/>
              <w:rPr>
                <w:rFonts w:ascii="Times New Roman" w:eastAsia="標楷體" w:hAnsi="Times New Roman"/>
                <w:color w:val="000000"/>
                <w:kern w:val="0"/>
              </w:rPr>
            </w:pPr>
            <w:r w:rsidRPr="00900870">
              <w:rPr>
                <w:rFonts w:ascii="Times New Roman" w:eastAsia="標楷體" w:hAnsi="Times New Roman"/>
                <w:color w:val="000000"/>
              </w:rPr>
              <w:t>擔任考選部國家考試典試工作，每場次核給</w:t>
            </w:r>
            <w:r w:rsidRPr="00900870">
              <w:rPr>
                <w:rFonts w:ascii="Times New Roman" w:eastAsia="標楷體" w:hAnsi="Times New Roman"/>
                <w:color w:val="000000"/>
              </w:rPr>
              <w:t>3</w:t>
            </w:r>
            <w:r w:rsidRPr="00900870">
              <w:rPr>
                <w:rFonts w:ascii="Times New Roman" w:eastAsia="標楷體" w:hAnsi="Times New Roman"/>
                <w:color w:val="000000"/>
              </w:rPr>
              <w:t>分；參與國家考試制度之研討，每場次核給</w:t>
            </w:r>
            <w:r w:rsidRPr="00900870">
              <w:rPr>
                <w:rFonts w:ascii="Times New Roman" w:eastAsia="標楷體" w:hAnsi="Times New Roman"/>
                <w:color w:val="000000"/>
              </w:rPr>
              <w:t>1</w:t>
            </w:r>
            <w:r w:rsidRPr="00900870">
              <w:rPr>
                <w:rFonts w:ascii="Times New Roman" w:eastAsia="標楷體" w:hAnsi="Times New Roman"/>
                <w:color w:val="000000"/>
              </w:rPr>
              <w:t>分。每學年以</w:t>
            </w:r>
            <w:r w:rsidRPr="00900870">
              <w:rPr>
                <w:rFonts w:ascii="Times New Roman" w:eastAsia="標楷體" w:hAnsi="Times New Roman"/>
                <w:color w:val="000000"/>
              </w:rPr>
              <w:t>8</w:t>
            </w:r>
            <w:r w:rsidRPr="00900870">
              <w:rPr>
                <w:rFonts w:ascii="Times New Roman" w:eastAsia="標楷體" w:hAnsi="Times New Roman"/>
                <w:color w:val="000000"/>
              </w:rPr>
              <w:t>分為上限。</w:t>
            </w:r>
          </w:p>
          <w:p w:rsidR="00AB7B8C" w:rsidRPr="00900870" w:rsidRDefault="00AB7B8C" w:rsidP="00B819AE">
            <w:pPr>
              <w:widowControl/>
              <w:numPr>
                <w:ilvl w:val="0"/>
                <w:numId w:val="2"/>
              </w:numPr>
              <w:tabs>
                <w:tab w:val="left" w:pos="670"/>
                <w:tab w:val="left" w:pos="7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43" w:hanging="357"/>
              <w:jc w:val="both"/>
              <w:rPr>
                <w:rFonts w:ascii="Times New Roman" w:eastAsia="標楷體" w:hAnsi="Times New Roman"/>
                <w:color w:val="000000"/>
                <w:kern w:val="0"/>
              </w:rPr>
            </w:pPr>
            <w:r w:rsidRPr="00900870">
              <w:rPr>
                <w:rFonts w:ascii="Times New Roman" w:eastAsia="標楷體" w:hAnsi="Times New Roman"/>
                <w:color w:val="000000"/>
              </w:rPr>
              <w:t>近三年內曾擔任面談委員者：</w:t>
            </w:r>
            <w:r w:rsidRPr="00900870">
              <w:rPr>
                <w:rFonts w:ascii="Times New Roman" w:eastAsia="標楷體" w:hAnsi="Times New Roman"/>
                <w:color w:val="000000"/>
              </w:rPr>
              <w:t>5</w:t>
            </w:r>
            <w:r w:rsidRPr="00900870">
              <w:rPr>
                <w:rFonts w:ascii="Times New Roman" w:eastAsia="標楷體" w:hAnsi="Times New Roman"/>
                <w:color w:val="000000"/>
              </w:rPr>
              <w:t>分</w:t>
            </w:r>
            <w:r w:rsidRPr="00900870">
              <w:rPr>
                <w:rFonts w:ascii="Times New Roman" w:eastAsia="標楷體" w:hAnsi="Times New Roman"/>
                <w:color w:val="000000"/>
              </w:rPr>
              <w:t>/</w:t>
            </w:r>
            <w:r w:rsidRPr="00900870">
              <w:rPr>
                <w:rFonts w:ascii="Times New Roman" w:eastAsia="標楷體" w:hAnsi="Times New Roman"/>
                <w:color w:val="000000"/>
              </w:rPr>
              <w:t>次，每學年度上限</w:t>
            </w:r>
            <w:r w:rsidRPr="00900870">
              <w:rPr>
                <w:rFonts w:ascii="Times New Roman" w:eastAsia="標楷體" w:hAnsi="Times New Roman"/>
                <w:color w:val="000000"/>
              </w:rPr>
              <w:t>10</w:t>
            </w:r>
            <w:r w:rsidRPr="00900870">
              <w:rPr>
                <w:rFonts w:ascii="Times New Roman" w:eastAsia="標楷體" w:hAnsi="Times New Roman"/>
                <w:color w:val="000000"/>
              </w:rPr>
              <w:t>分。</w:t>
            </w:r>
          </w:p>
          <w:p w:rsidR="00AB7B8C" w:rsidRPr="00900870" w:rsidRDefault="00AB7B8C" w:rsidP="00236E93">
            <w:pPr>
              <w:widowControl/>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32" w:left="317" w:firstLine="1"/>
              <w:jc w:val="both"/>
              <w:rPr>
                <w:rFonts w:ascii="Times New Roman" w:eastAsia="標楷體" w:hAnsi="Times New Roman"/>
                <w:color w:val="000000"/>
                <w:kern w:val="0"/>
              </w:rPr>
            </w:pPr>
            <w:r w:rsidRPr="00900870">
              <w:rPr>
                <w:rFonts w:ascii="Times New Roman" w:eastAsia="標楷體" w:hAnsi="Times New Roman"/>
                <w:color w:val="000000"/>
                <w:kern w:val="0"/>
              </w:rPr>
              <w:t>上述第</w:t>
            </w:r>
            <w:r w:rsidRPr="00900870">
              <w:rPr>
                <w:rFonts w:ascii="Times New Roman" w:eastAsia="標楷體" w:hAnsi="Times New Roman"/>
                <w:color w:val="000000"/>
                <w:kern w:val="0"/>
              </w:rPr>
              <w:t>9</w:t>
            </w:r>
            <w:r w:rsidRPr="00900870">
              <w:rPr>
                <w:rFonts w:ascii="Times New Roman" w:eastAsia="標楷體" w:hAnsi="Times New Roman"/>
                <w:color w:val="000000"/>
                <w:kern w:val="0"/>
              </w:rPr>
              <w:t>、</w:t>
            </w:r>
            <w:r w:rsidRPr="00900870">
              <w:rPr>
                <w:rFonts w:ascii="Times New Roman" w:eastAsia="標楷體" w:hAnsi="Times New Roman"/>
                <w:color w:val="000000"/>
                <w:kern w:val="0"/>
              </w:rPr>
              <w:t>10</w:t>
            </w:r>
            <w:r w:rsidRPr="00900870">
              <w:rPr>
                <w:rFonts w:ascii="Times New Roman" w:eastAsia="標楷體" w:hAnsi="Times New Roman"/>
                <w:color w:val="000000"/>
                <w:kern w:val="0"/>
              </w:rPr>
              <w:t>之條件未盡事宜，採事實之認定為原則，由院教評會委員多數同意後核定之。</w:t>
            </w:r>
          </w:p>
          <w:p w:rsidR="00AB7B8C" w:rsidRPr="00900870" w:rsidRDefault="00AB7B8C" w:rsidP="00236E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4" w:hangingChars="160" w:hanging="384"/>
              <w:jc w:val="both"/>
              <w:rPr>
                <w:rFonts w:ascii="Times New Roman" w:eastAsia="標楷體" w:hAnsi="Times New Roman"/>
                <w:color w:val="000000"/>
                <w:kern w:val="0"/>
              </w:rPr>
            </w:pPr>
            <w:r w:rsidRPr="00900870">
              <w:rPr>
                <w:rFonts w:ascii="Times New Roman" w:eastAsia="標楷體" w:hAnsi="Times New Roman"/>
                <w:color w:val="000000"/>
                <w:kern w:val="0"/>
              </w:rPr>
              <w:t>(</w:t>
            </w:r>
            <w:r w:rsidRPr="00900870">
              <w:rPr>
                <w:rFonts w:ascii="Times New Roman" w:eastAsia="標楷體" w:hAnsi="Times New Roman"/>
                <w:color w:val="000000"/>
                <w:kern w:val="0"/>
              </w:rPr>
              <w:t>二</w:t>
            </w:r>
            <w:r w:rsidRPr="00900870">
              <w:rPr>
                <w:rFonts w:ascii="Times New Roman" w:eastAsia="標楷體" w:hAnsi="Times New Roman"/>
                <w:color w:val="000000"/>
                <w:kern w:val="0"/>
              </w:rPr>
              <w:t>)</w:t>
            </w:r>
            <w:r w:rsidRPr="00900870">
              <w:rPr>
                <w:rFonts w:ascii="Times New Roman" w:eastAsia="標楷體" w:hAnsi="Times New Roman"/>
                <w:color w:val="000000"/>
                <w:kern w:val="0"/>
              </w:rPr>
              <w:t>輔導：</w:t>
            </w:r>
            <w:r w:rsidRPr="00900870">
              <w:rPr>
                <w:rFonts w:ascii="Times New Roman" w:eastAsia="標楷體" w:hAnsi="Times New Roman"/>
                <w:color w:val="000000"/>
              </w:rPr>
              <w:t>包含一般導師、書院導師、職涯輔導老師、心理輔導老師、社團輔導老師及其他輔導項目。</w:t>
            </w:r>
            <w:r w:rsidRPr="00900870">
              <w:rPr>
                <w:rFonts w:ascii="Times New Roman" w:eastAsia="標楷體" w:hAnsi="Times New Roman"/>
                <w:color w:val="000000"/>
                <w:kern w:val="0"/>
              </w:rPr>
              <w:t>核給標準如下：</w:t>
            </w:r>
          </w:p>
          <w:p w:rsidR="00AB7B8C" w:rsidRPr="00900870" w:rsidRDefault="00AB7B8C" w:rsidP="00B819AE">
            <w:pPr>
              <w:widowControl/>
              <w:numPr>
                <w:ilvl w:val="0"/>
                <w:numId w:val="4"/>
              </w:numPr>
              <w:tabs>
                <w:tab w:val="left" w:pos="6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58"/>
              <w:jc w:val="both"/>
              <w:rPr>
                <w:rFonts w:ascii="Times New Roman" w:eastAsia="標楷體" w:hAnsi="Times New Roman"/>
                <w:color w:val="000000"/>
                <w:kern w:val="0"/>
              </w:rPr>
            </w:pPr>
            <w:r w:rsidRPr="00900870">
              <w:rPr>
                <w:rFonts w:ascii="Times New Roman" w:eastAsia="標楷體" w:hAnsi="Times New Roman"/>
                <w:color w:val="000000"/>
                <w:kern w:val="0"/>
              </w:rPr>
              <w:t>基本指標：</w:t>
            </w:r>
          </w:p>
          <w:p w:rsidR="00AB7B8C" w:rsidRPr="00900870" w:rsidRDefault="00AB7B8C" w:rsidP="00B819AE">
            <w:pPr>
              <w:numPr>
                <w:ilvl w:val="0"/>
                <w:numId w:val="3"/>
              </w:numPr>
              <w:jc w:val="both"/>
              <w:rPr>
                <w:rFonts w:ascii="Times New Roman" w:eastAsia="標楷體" w:hAnsi="Times New Roman"/>
                <w:color w:val="000000"/>
                <w:kern w:val="0"/>
              </w:rPr>
            </w:pPr>
            <w:r w:rsidRPr="00900870">
              <w:rPr>
                <w:rFonts w:ascii="Times New Roman" w:eastAsia="標楷體" w:hAnsi="Times New Roman"/>
                <w:color w:val="000000"/>
              </w:rPr>
              <w:t>一般導師：核給</w:t>
            </w:r>
            <w:r w:rsidRPr="00900870">
              <w:rPr>
                <w:rFonts w:ascii="Times New Roman" w:eastAsia="標楷體" w:hAnsi="Times New Roman"/>
                <w:color w:val="000000"/>
              </w:rPr>
              <w:t>10</w:t>
            </w:r>
            <w:r w:rsidRPr="00900870">
              <w:rPr>
                <w:rFonts w:ascii="Times New Roman" w:eastAsia="標楷體" w:hAnsi="Times New Roman"/>
                <w:color w:val="000000"/>
                <w:kern w:val="0"/>
              </w:rPr>
              <w:t>分</w:t>
            </w:r>
            <w:r w:rsidRPr="00900870">
              <w:rPr>
                <w:rFonts w:ascii="Times New Roman" w:eastAsia="標楷體" w:hAnsi="Times New Roman"/>
                <w:color w:val="000000"/>
                <w:kern w:val="0"/>
              </w:rPr>
              <w:t>/</w:t>
            </w:r>
            <w:r w:rsidRPr="00900870">
              <w:rPr>
                <w:rFonts w:ascii="Times New Roman" w:eastAsia="標楷體" w:hAnsi="Times New Roman"/>
                <w:color w:val="000000"/>
                <w:kern w:val="0"/>
              </w:rPr>
              <w:t>學年。</w:t>
            </w:r>
          </w:p>
          <w:p w:rsidR="00AB7B8C" w:rsidRPr="00900870" w:rsidRDefault="00AB7B8C" w:rsidP="00B819AE">
            <w:pPr>
              <w:numPr>
                <w:ilvl w:val="0"/>
                <w:numId w:val="3"/>
              </w:numPr>
              <w:jc w:val="both"/>
              <w:rPr>
                <w:rFonts w:ascii="Times New Roman" w:eastAsia="標楷體" w:hAnsi="Times New Roman"/>
                <w:color w:val="000000"/>
                <w:kern w:val="0"/>
              </w:rPr>
            </w:pPr>
            <w:r w:rsidRPr="00900870">
              <w:rPr>
                <w:rFonts w:ascii="Times New Roman" w:eastAsia="標楷體" w:hAnsi="Times New Roman"/>
                <w:color w:val="000000"/>
              </w:rPr>
              <w:t>書院導師：核給</w:t>
            </w:r>
            <w:r w:rsidRPr="00900870">
              <w:rPr>
                <w:rFonts w:ascii="Times New Roman" w:eastAsia="標楷體" w:hAnsi="Times New Roman"/>
                <w:color w:val="000000"/>
              </w:rPr>
              <w:t>10</w:t>
            </w:r>
            <w:r w:rsidRPr="00900870">
              <w:rPr>
                <w:rFonts w:ascii="Times New Roman" w:eastAsia="標楷體" w:hAnsi="Times New Roman"/>
                <w:color w:val="000000"/>
                <w:kern w:val="0"/>
              </w:rPr>
              <w:t>分</w:t>
            </w:r>
            <w:r w:rsidRPr="00900870">
              <w:rPr>
                <w:rFonts w:ascii="Times New Roman" w:eastAsia="標楷體" w:hAnsi="Times New Roman"/>
                <w:color w:val="000000"/>
                <w:kern w:val="0"/>
              </w:rPr>
              <w:t>/</w:t>
            </w:r>
            <w:r w:rsidRPr="00900870">
              <w:rPr>
                <w:rFonts w:ascii="Times New Roman" w:eastAsia="標楷體" w:hAnsi="Times New Roman"/>
                <w:color w:val="000000"/>
                <w:kern w:val="0"/>
              </w:rPr>
              <w:t>學年。</w:t>
            </w:r>
          </w:p>
          <w:p w:rsidR="00AB7B8C" w:rsidRPr="00900870" w:rsidRDefault="00AB7B8C" w:rsidP="00B819AE">
            <w:pPr>
              <w:numPr>
                <w:ilvl w:val="0"/>
                <w:numId w:val="3"/>
              </w:numPr>
              <w:ind w:hanging="391"/>
              <w:jc w:val="both"/>
              <w:rPr>
                <w:rFonts w:ascii="Times New Roman" w:eastAsia="標楷體" w:hAnsi="Times New Roman"/>
                <w:color w:val="000000"/>
                <w:kern w:val="0"/>
              </w:rPr>
            </w:pPr>
            <w:r w:rsidRPr="00900870">
              <w:rPr>
                <w:rFonts w:ascii="Times New Roman" w:eastAsia="標楷體" w:hAnsi="Times New Roman"/>
                <w:color w:val="000000"/>
              </w:rPr>
              <w:t>職涯輔導老師：核給</w:t>
            </w:r>
            <w:r w:rsidRPr="00900870">
              <w:rPr>
                <w:rFonts w:ascii="Times New Roman" w:eastAsia="標楷體" w:hAnsi="Times New Roman"/>
                <w:color w:val="000000"/>
              </w:rPr>
              <w:t>10</w:t>
            </w:r>
            <w:r w:rsidRPr="00900870">
              <w:rPr>
                <w:rFonts w:ascii="Times New Roman" w:eastAsia="標楷體" w:hAnsi="Times New Roman"/>
                <w:color w:val="000000"/>
                <w:kern w:val="0"/>
              </w:rPr>
              <w:t>分</w:t>
            </w:r>
            <w:r w:rsidRPr="00900870">
              <w:rPr>
                <w:rFonts w:ascii="Times New Roman" w:eastAsia="標楷體" w:hAnsi="Times New Roman"/>
                <w:color w:val="000000"/>
                <w:kern w:val="0"/>
              </w:rPr>
              <w:t>/</w:t>
            </w:r>
            <w:r w:rsidRPr="00900870">
              <w:rPr>
                <w:rFonts w:ascii="Times New Roman" w:eastAsia="標楷體" w:hAnsi="Times New Roman"/>
                <w:color w:val="000000"/>
                <w:kern w:val="0"/>
              </w:rPr>
              <w:t>學年。</w:t>
            </w:r>
          </w:p>
          <w:p w:rsidR="00AB7B8C" w:rsidRPr="00900870" w:rsidRDefault="00AB7B8C" w:rsidP="00B819AE">
            <w:pPr>
              <w:numPr>
                <w:ilvl w:val="0"/>
                <w:numId w:val="3"/>
              </w:numPr>
              <w:ind w:hanging="391"/>
              <w:jc w:val="both"/>
              <w:rPr>
                <w:rFonts w:ascii="Times New Roman" w:eastAsia="標楷體" w:hAnsi="Times New Roman"/>
                <w:color w:val="000000"/>
                <w:kern w:val="0"/>
              </w:rPr>
            </w:pPr>
            <w:r w:rsidRPr="00900870">
              <w:rPr>
                <w:rFonts w:ascii="Times New Roman" w:eastAsia="標楷體" w:hAnsi="Times New Roman"/>
                <w:color w:val="000000"/>
              </w:rPr>
              <w:t>心理輔導老師：核給</w:t>
            </w:r>
            <w:r w:rsidRPr="00900870">
              <w:rPr>
                <w:rFonts w:ascii="Times New Roman" w:eastAsia="標楷體" w:hAnsi="Times New Roman"/>
                <w:color w:val="000000"/>
              </w:rPr>
              <w:t>10</w:t>
            </w:r>
            <w:r w:rsidRPr="00900870">
              <w:rPr>
                <w:rFonts w:ascii="Times New Roman" w:eastAsia="標楷體" w:hAnsi="Times New Roman"/>
                <w:color w:val="000000"/>
                <w:kern w:val="0"/>
              </w:rPr>
              <w:t>分</w:t>
            </w:r>
            <w:r w:rsidRPr="00900870">
              <w:rPr>
                <w:rFonts w:ascii="Times New Roman" w:eastAsia="標楷體" w:hAnsi="Times New Roman"/>
                <w:color w:val="000000"/>
                <w:kern w:val="0"/>
              </w:rPr>
              <w:t>/</w:t>
            </w:r>
            <w:r w:rsidRPr="00900870">
              <w:rPr>
                <w:rFonts w:ascii="Times New Roman" w:eastAsia="標楷體" w:hAnsi="Times New Roman"/>
                <w:color w:val="000000"/>
                <w:kern w:val="0"/>
              </w:rPr>
              <w:t>學年。</w:t>
            </w:r>
          </w:p>
          <w:p w:rsidR="00AB7B8C" w:rsidRPr="00900870" w:rsidRDefault="00AB7B8C" w:rsidP="00B819AE">
            <w:pPr>
              <w:numPr>
                <w:ilvl w:val="0"/>
                <w:numId w:val="3"/>
              </w:numPr>
              <w:ind w:hanging="391"/>
              <w:jc w:val="both"/>
              <w:rPr>
                <w:rFonts w:ascii="Times New Roman" w:eastAsia="標楷體" w:hAnsi="Times New Roman"/>
                <w:color w:val="000000"/>
                <w:kern w:val="0"/>
              </w:rPr>
            </w:pPr>
            <w:r w:rsidRPr="00900870">
              <w:rPr>
                <w:rFonts w:ascii="Times New Roman" w:eastAsia="標楷體" w:hAnsi="Times New Roman"/>
                <w:color w:val="000000"/>
              </w:rPr>
              <w:t>社團輔導老師：核給</w:t>
            </w:r>
            <w:r w:rsidRPr="00900870">
              <w:rPr>
                <w:rFonts w:ascii="Times New Roman" w:eastAsia="標楷體" w:hAnsi="Times New Roman"/>
                <w:color w:val="000000"/>
              </w:rPr>
              <w:t>10</w:t>
            </w:r>
            <w:r w:rsidRPr="00900870">
              <w:rPr>
                <w:rFonts w:ascii="Times New Roman" w:eastAsia="標楷體" w:hAnsi="Times New Roman"/>
                <w:color w:val="000000"/>
                <w:kern w:val="0"/>
              </w:rPr>
              <w:t>分</w:t>
            </w:r>
            <w:r w:rsidRPr="00900870">
              <w:rPr>
                <w:rFonts w:ascii="Times New Roman" w:eastAsia="標楷體" w:hAnsi="Times New Roman"/>
                <w:color w:val="000000"/>
                <w:kern w:val="0"/>
              </w:rPr>
              <w:t>/</w:t>
            </w:r>
            <w:r w:rsidRPr="00900870">
              <w:rPr>
                <w:rFonts w:ascii="Times New Roman" w:eastAsia="標楷體" w:hAnsi="Times New Roman"/>
                <w:color w:val="000000"/>
                <w:kern w:val="0"/>
              </w:rPr>
              <w:t>學年。</w:t>
            </w:r>
          </w:p>
          <w:p w:rsidR="00AB7B8C" w:rsidRPr="00900870" w:rsidRDefault="00AB7B8C" w:rsidP="00B819AE">
            <w:pPr>
              <w:numPr>
                <w:ilvl w:val="0"/>
                <w:numId w:val="3"/>
              </w:numPr>
              <w:ind w:hanging="391"/>
              <w:jc w:val="both"/>
              <w:rPr>
                <w:rFonts w:ascii="Times New Roman" w:eastAsia="標楷體" w:hAnsi="Times New Roman"/>
                <w:color w:val="000000"/>
                <w:kern w:val="0"/>
              </w:rPr>
            </w:pPr>
            <w:r w:rsidRPr="00900870">
              <w:rPr>
                <w:rFonts w:ascii="Times New Roman" w:eastAsia="標楷體" w:hAnsi="Times New Roman"/>
                <w:color w:val="000000"/>
                <w:kern w:val="0"/>
              </w:rPr>
              <w:t>其他輔導項目：</w:t>
            </w:r>
            <w:r w:rsidRPr="00900870">
              <w:rPr>
                <w:rFonts w:ascii="Times New Roman" w:eastAsia="標楷體" w:hAnsi="Times New Roman"/>
                <w:color w:val="000000"/>
              </w:rPr>
              <w:t>核給</w:t>
            </w:r>
            <w:r w:rsidRPr="00900870">
              <w:rPr>
                <w:rFonts w:ascii="Times New Roman" w:eastAsia="標楷體" w:hAnsi="Times New Roman"/>
                <w:color w:val="000000"/>
              </w:rPr>
              <w:t>5</w:t>
            </w:r>
            <w:r w:rsidRPr="00900870">
              <w:rPr>
                <w:rFonts w:ascii="Times New Roman" w:eastAsia="標楷體" w:hAnsi="Times New Roman"/>
                <w:color w:val="000000"/>
                <w:kern w:val="0"/>
              </w:rPr>
              <w:t>分</w:t>
            </w:r>
            <w:r w:rsidRPr="00900870">
              <w:rPr>
                <w:rFonts w:ascii="Times New Roman" w:eastAsia="標楷體" w:hAnsi="Times New Roman"/>
                <w:color w:val="000000"/>
                <w:kern w:val="0"/>
              </w:rPr>
              <w:t>/</w:t>
            </w:r>
            <w:r w:rsidRPr="00900870">
              <w:rPr>
                <w:rFonts w:ascii="Times New Roman" w:eastAsia="標楷體" w:hAnsi="Times New Roman"/>
                <w:color w:val="000000"/>
                <w:kern w:val="0"/>
              </w:rPr>
              <w:t>學年。</w:t>
            </w:r>
          </w:p>
          <w:p w:rsidR="00AB7B8C" w:rsidRPr="00900870" w:rsidRDefault="00AB7B8C" w:rsidP="00C05261">
            <w:pPr>
              <w:pStyle w:val="a3"/>
              <w:snapToGrid w:val="0"/>
              <w:spacing w:afterLines="50" w:after="180"/>
              <w:ind w:leftChars="191" w:left="458"/>
              <w:rPr>
                <w:rFonts w:eastAsia="標楷體"/>
                <w:color w:val="000000"/>
                <w:lang w:val="en-US" w:eastAsia="zh-TW"/>
              </w:rPr>
            </w:pPr>
            <w:r w:rsidRPr="00900870">
              <w:rPr>
                <w:rFonts w:eastAsia="標楷體"/>
                <w:color w:val="000000"/>
                <w:lang w:val="en-US" w:eastAsia="zh-TW"/>
              </w:rPr>
              <w:t>2.</w:t>
            </w:r>
            <w:r w:rsidRPr="00900870">
              <w:rPr>
                <w:rFonts w:eastAsia="標楷體"/>
                <w:color w:val="000000"/>
                <w:lang w:val="en-US" w:eastAsia="zh-TW"/>
              </w:rPr>
              <w:t>加分指標：三年內（含）曾榮獲全校性績優導師暨輔導老師：核給</w:t>
            </w:r>
            <w:r w:rsidRPr="00900870">
              <w:rPr>
                <w:rFonts w:eastAsia="標楷體"/>
                <w:color w:val="000000"/>
                <w:lang w:val="en-US" w:eastAsia="zh-TW"/>
              </w:rPr>
              <w:t>12</w:t>
            </w:r>
            <w:r w:rsidRPr="00900870">
              <w:rPr>
                <w:rFonts w:eastAsia="標楷體"/>
                <w:color w:val="000000"/>
                <w:lang w:val="en-US" w:eastAsia="zh-TW"/>
              </w:rPr>
              <w:t>分</w:t>
            </w:r>
            <w:r w:rsidRPr="00900870">
              <w:rPr>
                <w:rFonts w:eastAsia="標楷體"/>
                <w:color w:val="000000"/>
                <w:lang w:val="en-US" w:eastAsia="zh-TW"/>
              </w:rPr>
              <w:t>/</w:t>
            </w:r>
            <w:r w:rsidRPr="00900870">
              <w:rPr>
                <w:rFonts w:eastAsia="標楷體"/>
                <w:color w:val="000000"/>
                <w:lang w:val="en-US" w:eastAsia="zh-TW"/>
              </w:rPr>
              <w:t>次。</w:t>
            </w:r>
          </w:p>
        </w:tc>
      </w:tr>
      <w:tr w:rsidR="00C05261" w:rsidRPr="00900870" w:rsidTr="00C05261">
        <w:trPr>
          <w:trHeight w:val="3393"/>
        </w:trPr>
        <w:tc>
          <w:tcPr>
            <w:tcW w:w="1135" w:type="dxa"/>
          </w:tcPr>
          <w:p w:rsidR="00C05261" w:rsidRPr="00900870" w:rsidRDefault="00C05261" w:rsidP="00236E93">
            <w:pPr>
              <w:jc w:val="both"/>
              <w:rPr>
                <w:rFonts w:ascii="Times New Roman" w:eastAsia="標楷體" w:hAnsi="Times New Roman"/>
                <w:color w:val="000000"/>
              </w:rPr>
            </w:pPr>
            <w:r w:rsidRPr="00900870">
              <w:rPr>
                <w:rFonts w:ascii="Times New Roman" w:eastAsia="標楷體" w:hAnsi="Times New Roman"/>
                <w:color w:val="000000"/>
              </w:rPr>
              <w:lastRenderedPageBreak/>
              <w:t>第六條</w:t>
            </w:r>
          </w:p>
        </w:tc>
        <w:tc>
          <w:tcPr>
            <w:tcW w:w="9213" w:type="dxa"/>
          </w:tcPr>
          <w:p w:rsidR="00C05261" w:rsidRPr="00900870" w:rsidRDefault="00C05261" w:rsidP="00C05261">
            <w:pPr>
              <w:jc w:val="both"/>
              <w:rPr>
                <w:rStyle w:val="af3"/>
                <w:rFonts w:ascii="Times New Roman" w:eastAsia="標楷體" w:hAnsi="Times New Roman"/>
                <w:color w:val="000000"/>
              </w:rPr>
            </w:pPr>
            <w:r w:rsidRPr="00900870">
              <w:rPr>
                <w:rStyle w:val="af3"/>
                <w:rFonts w:ascii="Times New Roman" w:eastAsia="標楷體" w:hAnsi="Times New Roman"/>
                <w:color w:val="000000"/>
              </w:rPr>
              <w:t>本學院教師</w:t>
            </w:r>
            <w:r w:rsidRPr="00900870">
              <w:rPr>
                <w:rFonts w:ascii="Times New Roman" w:eastAsia="標楷體" w:hAnsi="Times New Roman"/>
                <w:color w:val="000000"/>
                <w:szCs w:val="24"/>
              </w:rPr>
              <w:t>評鑑</w:t>
            </w:r>
            <w:r w:rsidRPr="00900870">
              <w:rPr>
                <w:rStyle w:val="af3"/>
                <w:rFonts w:ascii="Times New Roman" w:eastAsia="標楷體" w:hAnsi="Times New Roman"/>
                <w:color w:val="000000"/>
              </w:rPr>
              <w:t>分為綜合型、教學型、研究型教師。選擇綜合型、教學型、研究型之教師應符合下列條件：</w:t>
            </w:r>
          </w:p>
          <w:p w:rsidR="00C05261" w:rsidRPr="00900870" w:rsidRDefault="00C05261" w:rsidP="00B819AE">
            <w:pPr>
              <w:numPr>
                <w:ilvl w:val="0"/>
                <w:numId w:val="6"/>
              </w:numPr>
              <w:ind w:left="539" w:hanging="539"/>
              <w:jc w:val="both"/>
              <w:rPr>
                <w:rStyle w:val="af3"/>
                <w:rFonts w:ascii="Times New Roman" w:eastAsia="標楷體" w:hAnsi="Times New Roman"/>
                <w:color w:val="000000"/>
              </w:rPr>
            </w:pPr>
            <w:r w:rsidRPr="00900870">
              <w:rPr>
                <w:rStyle w:val="af3"/>
                <w:rFonts w:ascii="Times New Roman" w:eastAsia="標楷體" w:hAnsi="Times New Roman"/>
                <w:color w:val="000000"/>
              </w:rPr>
              <w:t>綜合型：本校專任教師均得選擇綜合型。</w:t>
            </w:r>
          </w:p>
          <w:p w:rsidR="00C05261" w:rsidRPr="00900870" w:rsidRDefault="00C05261" w:rsidP="00B819AE">
            <w:pPr>
              <w:numPr>
                <w:ilvl w:val="0"/>
                <w:numId w:val="6"/>
              </w:numPr>
              <w:ind w:left="539" w:hanging="539"/>
              <w:jc w:val="both"/>
              <w:rPr>
                <w:rStyle w:val="af3"/>
                <w:rFonts w:ascii="Times New Roman" w:eastAsia="標楷體" w:hAnsi="Times New Roman"/>
                <w:color w:val="000000"/>
              </w:rPr>
            </w:pPr>
            <w:r w:rsidRPr="00900870">
              <w:rPr>
                <w:rStyle w:val="af3"/>
                <w:rFonts w:ascii="Times New Roman" w:eastAsia="標楷體" w:hAnsi="Times New Roman"/>
                <w:color w:val="000000"/>
              </w:rPr>
              <w:t>教學型：教學三年總分達</w:t>
            </w:r>
            <w:r w:rsidRPr="00900870">
              <w:rPr>
                <w:rStyle w:val="af3"/>
                <w:rFonts w:ascii="Times New Roman" w:eastAsia="標楷體" w:hAnsi="Times New Roman"/>
                <w:color w:val="000000"/>
              </w:rPr>
              <w:t>90</w:t>
            </w:r>
            <w:r w:rsidRPr="00900870">
              <w:rPr>
                <w:rStyle w:val="af3"/>
                <w:rFonts w:ascii="Times New Roman" w:eastAsia="標楷體" w:hAnsi="Times New Roman"/>
                <w:color w:val="000000"/>
              </w:rPr>
              <w:t>分以上，本學院教學型教師比例以不超過</w:t>
            </w:r>
            <w:r w:rsidRPr="00900870">
              <w:rPr>
                <w:rStyle w:val="af3"/>
                <w:rFonts w:ascii="Times New Roman" w:eastAsia="標楷體" w:hAnsi="Times New Roman"/>
                <w:color w:val="000000"/>
              </w:rPr>
              <w:t>20%</w:t>
            </w:r>
            <w:r w:rsidRPr="00900870">
              <w:rPr>
                <w:rStyle w:val="af3"/>
                <w:rFonts w:ascii="Times New Roman" w:eastAsia="標楷體" w:hAnsi="Times New Roman"/>
                <w:color w:val="000000"/>
              </w:rPr>
              <w:t>之教師為上限。若</w:t>
            </w:r>
            <w:r w:rsidRPr="00900870">
              <w:rPr>
                <w:rFonts w:ascii="Times New Roman" w:eastAsia="標楷體" w:hAnsi="Times New Roman"/>
                <w:color w:val="000000"/>
                <w:szCs w:val="24"/>
              </w:rPr>
              <w:t>評鑑</w:t>
            </w:r>
            <w:r w:rsidR="008E2486" w:rsidRPr="00900870">
              <w:rPr>
                <w:rStyle w:val="af3"/>
                <w:rFonts w:ascii="Times New Roman" w:eastAsia="標楷體" w:hAnsi="Times New Roman" w:hint="eastAsia"/>
                <w:color w:val="000000"/>
              </w:rPr>
              <w:t>該學年度</w:t>
            </w:r>
            <w:r w:rsidRPr="00900870">
              <w:rPr>
                <w:rStyle w:val="af3"/>
                <w:rFonts w:ascii="Times New Roman" w:eastAsia="標楷體" w:hAnsi="Times New Roman"/>
                <w:color w:val="000000"/>
              </w:rPr>
              <w:t>達教學型教師數超過</w:t>
            </w:r>
            <w:r w:rsidRPr="00900870">
              <w:rPr>
                <w:rStyle w:val="af3"/>
                <w:rFonts w:ascii="Times New Roman" w:eastAsia="標楷體" w:hAnsi="Times New Roman"/>
                <w:color w:val="000000"/>
              </w:rPr>
              <w:t>20</w:t>
            </w:r>
            <w:r w:rsidRPr="00900870">
              <w:rPr>
                <w:rStyle w:val="af3"/>
                <w:rFonts w:ascii="Times New Roman" w:eastAsia="標楷體" w:hAnsi="Times New Roman"/>
                <w:color w:val="000000"/>
              </w:rPr>
              <w:t>％，則以教學總分前</w:t>
            </w:r>
            <w:r w:rsidRPr="00900870">
              <w:rPr>
                <w:rStyle w:val="af3"/>
                <w:rFonts w:ascii="Times New Roman" w:eastAsia="標楷體" w:hAnsi="Times New Roman"/>
                <w:color w:val="000000"/>
              </w:rPr>
              <w:t>20</w:t>
            </w:r>
            <w:r w:rsidRPr="00900870">
              <w:rPr>
                <w:rStyle w:val="af3"/>
                <w:rFonts w:ascii="Times New Roman" w:eastAsia="標楷體" w:hAnsi="Times New Roman"/>
                <w:color w:val="000000"/>
              </w:rPr>
              <w:t>％排序之。</w:t>
            </w:r>
          </w:p>
          <w:p w:rsidR="00C05261" w:rsidRPr="00900870" w:rsidRDefault="00C05261" w:rsidP="00B819AE">
            <w:pPr>
              <w:numPr>
                <w:ilvl w:val="0"/>
                <w:numId w:val="6"/>
              </w:numPr>
              <w:ind w:left="539" w:hanging="539"/>
              <w:jc w:val="both"/>
              <w:rPr>
                <w:rFonts w:ascii="Times New Roman" w:eastAsia="標楷體" w:hAnsi="Times New Roman"/>
                <w:color w:val="000000"/>
                <w:kern w:val="0"/>
              </w:rPr>
            </w:pPr>
            <w:r w:rsidRPr="00900870">
              <w:rPr>
                <w:rStyle w:val="af3"/>
                <w:rFonts w:ascii="Times New Roman" w:eastAsia="標楷體" w:hAnsi="Times New Roman"/>
                <w:color w:val="000000"/>
              </w:rPr>
              <w:t>研究型：</w:t>
            </w:r>
            <w:r w:rsidRPr="00900870">
              <w:rPr>
                <w:rFonts w:ascii="Times New Roman" w:eastAsia="標楷體" w:hAnsi="Times New Roman"/>
                <w:color w:val="000000"/>
                <w:kern w:val="0"/>
              </w:rPr>
              <w:t>研究三年總分達</w:t>
            </w:r>
            <w:r w:rsidRPr="00900870">
              <w:rPr>
                <w:rStyle w:val="af3"/>
                <w:rFonts w:ascii="Times New Roman" w:eastAsia="標楷體" w:hAnsi="Times New Roman"/>
                <w:color w:val="000000"/>
              </w:rPr>
              <w:t>90</w:t>
            </w:r>
            <w:r w:rsidRPr="00900870">
              <w:rPr>
                <w:rFonts w:ascii="Times New Roman" w:eastAsia="標楷體" w:hAnsi="Times New Roman"/>
                <w:color w:val="000000"/>
                <w:kern w:val="0"/>
              </w:rPr>
              <w:t>分以上，且三年內有二件</w:t>
            </w:r>
            <w:r w:rsidRPr="00900870">
              <w:rPr>
                <w:rFonts w:ascii="Times New Roman" w:eastAsia="標楷體" w:hAnsi="Times New Roman"/>
                <w:color w:val="000000"/>
                <w:kern w:val="0"/>
              </w:rPr>
              <w:t>(</w:t>
            </w:r>
            <w:r w:rsidRPr="00900870">
              <w:rPr>
                <w:rFonts w:ascii="Times New Roman" w:eastAsia="標楷體" w:hAnsi="Times New Roman"/>
                <w:color w:val="000000"/>
                <w:kern w:val="0"/>
              </w:rPr>
              <w:t>含</w:t>
            </w:r>
            <w:r w:rsidRPr="00900870">
              <w:rPr>
                <w:rFonts w:ascii="Times New Roman" w:eastAsia="標楷體" w:hAnsi="Times New Roman"/>
                <w:color w:val="000000"/>
                <w:kern w:val="0"/>
              </w:rPr>
              <w:t>)</w:t>
            </w:r>
            <w:r w:rsidRPr="00900870">
              <w:rPr>
                <w:rFonts w:ascii="Times New Roman" w:eastAsia="標楷體" w:hAnsi="Times New Roman"/>
                <w:color w:val="000000"/>
                <w:kern w:val="0"/>
              </w:rPr>
              <w:t>以上主持中研院、國衛院或行政院所屬機關補助之研究計畫。</w:t>
            </w:r>
          </w:p>
          <w:p w:rsidR="00C05261" w:rsidRPr="00900870" w:rsidRDefault="00C05261" w:rsidP="00C05261">
            <w:pPr>
              <w:jc w:val="both"/>
              <w:rPr>
                <w:rStyle w:val="af3"/>
                <w:rFonts w:ascii="Times New Roman" w:eastAsia="標楷體" w:hAnsi="Times New Roman"/>
                <w:color w:val="000000"/>
              </w:rPr>
            </w:pPr>
            <w:r w:rsidRPr="00900870">
              <w:rPr>
                <w:rFonts w:ascii="Times New Roman" w:eastAsia="標楷體" w:hAnsi="Times New Roman"/>
                <w:color w:val="000000"/>
                <w:kern w:val="0"/>
              </w:rPr>
              <w:t>前項第二款教學型教師之申請及認定，由本學院另訂之，並經院級教師評審委員會審議通過後實施。</w:t>
            </w:r>
          </w:p>
        </w:tc>
      </w:tr>
      <w:tr w:rsidR="00AB7B8C" w:rsidRPr="00900870" w:rsidTr="00C05261">
        <w:trPr>
          <w:trHeight w:val="2554"/>
        </w:trPr>
        <w:tc>
          <w:tcPr>
            <w:tcW w:w="1135" w:type="dxa"/>
          </w:tcPr>
          <w:p w:rsidR="00AB7B8C" w:rsidRPr="00900870" w:rsidRDefault="00AB7B8C" w:rsidP="00236E93">
            <w:pPr>
              <w:jc w:val="both"/>
              <w:rPr>
                <w:rFonts w:ascii="Times New Roman" w:eastAsia="標楷體" w:hAnsi="Times New Roman"/>
                <w:color w:val="000000"/>
              </w:rPr>
            </w:pPr>
          </w:p>
        </w:tc>
        <w:tc>
          <w:tcPr>
            <w:tcW w:w="9213" w:type="dxa"/>
          </w:tcPr>
          <w:p w:rsidR="00AB7B8C" w:rsidRPr="00900870" w:rsidRDefault="00AB7B8C" w:rsidP="00236E93">
            <w:pPr>
              <w:jc w:val="both"/>
              <w:rPr>
                <w:rStyle w:val="af3"/>
                <w:rFonts w:ascii="Times New Roman" w:eastAsia="標楷體" w:hAnsi="Times New Roman"/>
                <w:color w:val="000000"/>
              </w:rPr>
            </w:pPr>
            <w:r w:rsidRPr="00900870">
              <w:rPr>
                <w:rFonts w:ascii="Times New Roman" w:eastAsia="標楷體" w:hAnsi="Times New Roman"/>
                <w:color w:val="000000"/>
                <w:kern w:val="0"/>
              </w:rPr>
              <w:t>本學院各類型</w:t>
            </w:r>
            <w:r w:rsidRPr="00900870">
              <w:rPr>
                <w:rFonts w:ascii="Times New Roman" w:eastAsia="標楷體" w:hAnsi="Times New Roman"/>
                <w:color w:val="000000"/>
              </w:rPr>
              <w:t>教師之「教學」、「研究」及「服務與輔導」</w:t>
            </w:r>
            <w:r w:rsidRPr="00900870">
              <w:rPr>
                <w:rStyle w:val="af3"/>
                <w:rFonts w:ascii="Times New Roman" w:eastAsia="標楷體" w:hAnsi="Times New Roman"/>
                <w:color w:val="000000"/>
              </w:rPr>
              <w:t>三大指標所佔權重總和為</w:t>
            </w:r>
            <w:r w:rsidRPr="00900870">
              <w:rPr>
                <w:rStyle w:val="af3"/>
                <w:rFonts w:ascii="Times New Roman" w:eastAsia="標楷體" w:hAnsi="Times New Roman"/>
                <w:color w:val="000000"/>
              </w:rPr>
              <w:t>100%</w:t>
            </w:r>
            <w:r w:rsidRPr="00900870">
              <w:rPr>
                <w:rStyle w:val="af3"/>
                <w:rFonts w:ascii="Times New Roman" w:eastAsia="標楷體" w:hAnsi="Times New Roman"/>
                <w:color w:val="000000"/>
              </w:rPr>
              <w:t>，各類型教師之</w:t>
            </w:r>
            <w:r w:rsidRPr="00900870">
              <w:rPr>
                <w:rFonts w:ascii="Times New Roman" w:eastAsia="標楷體" w:hAnsi="Times New Roman"/>
                <w:color w:val="000000"/>
                <w:szCs w:val="24"/>
              </w:rPr>
              <w:t>評鑑</w:t>
            </w:r>
            <w:r w:rsidRPr="00900870">
              <w:rPr>
                <w:rStyle w:val="af3"/>
                <w:rFonts w:ascii="Times New Roman" w:eastAsia="標楷體" w:hAnsi="Times New Roman"/>
                <w:color w:val="000000"/>
              </w:rPr>
              <w:t>項目所佔權重標準如下表：</w:t>
            </w:r>
          </w:p>
          <w:tbl>
            <w:tblPr>
              <w:tblW w:w="8646"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1"/>
              <w:gridCol w:w="2162"/>
              <w:gridCol w:w="2161"/>
              <w:gridCol w:w="2162"/>
            </w:tblGrid>
            <w:tr w:rsidR="00AB7B8C" w:rsidRPr="00900870" w:rsidTr="00A91E7B">
              <w:tc>
                <w:tcPr>
                  <w:tcW w:w="2161" w:type="dxa"/>
                </w:tcPr>
                <w:p w:rsidR="00AB7B8C" w:rsidRPr="00900870" w:rsidRDefault="00AB7B8C" w:rsidP="00236E93">
                  <w:pPr>
                    <w:jc w:val="center"/>
                    <w:rPr>
                      <w:rFonts w:ascii="Times New Roman" w:eastAsia="標楷體" w:hAnsi="Times New Roman"/>
                      <w:color w:val="000000"/>
                    </w:rPr>
                  </w:pPr>
                  <w:r w:rsidRPr="00900870">
                    <w:rPr>
                      <w:rFonts w:ascii="Times New Roman" w:eastAsia="標楷體" w:hAnsi="Times New Roman"/>
                      <w:color w:val="000000"/>
                      <w:szCs w:val="24"/>
                    </w:rPr>
                    <w:t>評鑑</w:t>
                  </w:r>
                  <w:r w:rsidRPr="00900870">
                    <w:rPr>
                      <w:rFonts w:ascii="Times New Roman" w:eastAsia="標楷體" w:hAnsi="Times New Roman"/>
                      <w:color w:val="000000"/>
                    </w:rPr>
                    <w:t>類別</w:t>
                  </w:r>
                </w:p>
              </w:tc>
              <w:tc>
                <w:tcPr>
                  <w:tcW w:w="2162" w:type="dxa"/>
                </w:tcPr>
                <w:p w:rsidR="00AB7B8C" w:rsidRPr="00900870" w:rsidRDefault="00AB7B8C" w:rsidP="00236E93">
                  <w:pPr>
                    <w:jc w:val="center"/>
                    <w:rPr>
                      <w:rFonts w:ascii="Times New Roman" w:eastAsia="標楷體" w:hAnsi="Times New Roman"/>
                      <w:color w:val="000000"/>
                    </w:rPr>
                  </w:pPr>
                  <w:r w:rsidRPr="00900870">
                    <w:rPr>
                      <w:rFonts w:ascii="Times New Roman" w:eastAsia="標楷體" w:hAnsi="Times New Roman"/>
                      <w:color w:val="000000"/>
                    </w:rPr>
                    <w:t>教學</w:t>
                  </w:r>
                  <w:r w:rsidRPr="00900870">
                    <w:rPr>
                      <w:rFonts w:ascii="Times New Roman" w:eastAsia="標楷體" w:hAnsi="Times New Roman"/>
                      <w:szCs w:val="24"/>
                    </w:rPr>
                    <w:t>權重</w:t>
                  </w:r>
                </w:p>
              </w:tc>
              <w:tc>
                <w:tcPr>
                  <w:tcW w:w="2161" w:type="dxa"/>
                </w:tcPr>
                <w:p w:rsidR="00AB7B8C" w:rsidRPr="00900870" w:rsidRDefault="00AB7B8C" w:rsidP="00236E93">
                  <w:pPr>
                    <w:jc w:val="center"/>
                    <w:rPr>
                      <w:rFonts w:ascii="Times New Roman" w:eastAsia="標楷體" w:hAnsi="Times New Roman"/>
                      <w:color w:val="000000"/>
                    </w:rPr>
                  </w:pPr>
                  <w:r w:rsidRPr="00900870">
                    <w:rPr>
                      <w:rFonts w:ascii="Times New Roman" w:eastAsia="標楷體" w:hAnsi="Times New Roman"/>
                      <w:color w:val="000000"/>
                    </w:rPr>
                    <w:t>研究</w:t>
                  </w:r>
                  <w:r w:rsidRPr="00900870">
                    <w:rPr>
                      <w:rFonts w:ascii="Times New Roman" w:eastAsia="標楷體" w:hAnsi="Times New Roman"/>
                      <w:szCs w:val="24"/>
                    </w:rPr>
                    <w:t>權重</w:t>
                  </w:r>
                </w:p>
              </w:tc>
              <w:tc>
                <w:tcPr>
                  <w:tcW w:w="2162" w:type="dxa"/>
                </w:tcPr>
                <w:p w:rsidR="00AB7B8C" w:rsidRPr="00900870" w:rsidRDefault="00AB7B8C" w:rsidP="00236E93">
                  <w:pPr>
                    <w:jc w:val="center"/>
                    <w:rPr>
                      <w:rFonts w:ascii="Times New Roman" w:eastAsia="標楷體" w:hAnsi="Times New Roman"/>
                      <w:color w:val="000000"/>
                    </w:rPr>
                  </w:pPr>
                  <w:r w:rsidRPr="00900870">
                    <w:rPr>
                      <w:rFonts w:ascii="Times New Roman" w:eastAsia="標楷體" w:hAnsi="Times New Roman"/>
                      <w:color w:val="000000"/>
                    </w:rPr>
                    <w:t>服務及輔導</w:t>
                  </w:r>
                  <w:r w:rsidRPr="00900870">
                    <w:rPr>
                      <w:rFonts w:ascii="Times New Roman" w:eastAsia="標楷體" w:hAnsi="Times New Roman"/>
                      <w:szCs w:val="24"/>
                    </w:rPr>
                    <w:t>權重</w:t>
                  </w:r>
                </w:p>
              </w:tc>
            </w:tr>
            <w:tr w:rsidR="00AB7B8C" w:rsidRPr="00900870" w:rsidTr="00A91E7B">
              <w:tc>
                <w:tcPr>
                  <w:tcW w:w="2161" w:type="dxa"/>
                </w:tcPr>
                <w:p w:rsidR="00AB7B8C" w:rsidRPr="00900870" w:rsidRDefault="00AB7B8C" w:rsidP="00236E93">
                  <w:pPr>
                    <w:jc w:val="center"/>
                    <w:rPr>
                      <w:rFonts w:ascii="Times New Roman" w:eastAsia="標楷體" w:hAnsi="Times New Roman"/>
                      <w:color w:val="000000"/>
                    </w:rPr>
                  </w:pPr>
                  <w:r w:rsidRPr="00900870">
                    <w:rPr>
                      <w:rFonts w:ascii="Times New Roman" w:eastAsia="標楷體" w:hAnsi="Times New Roman"/>
                      <w:color w:val="000000"/>
                    </w:rPr>
                    <w:t>綜合型</w:t>
                  </w:r>
                </w:p>
              </w:tc>
              <w:tc>
                <w:tcPr>
                  <w:tcW w:w="2162" w:type="dxa"/>
                  <w:vAlign w:val="center"/>
                </w:tcPr>
                <w:p w:rsidR="00AB7B8C" w:rsidRPr="00900870" w:rsidRDefault="00AB7B8C" w:rsidP="00236E93">
                  <w:pPr>
                    <w:jc w:val="center"/>
                    <w:rPr>
                      <w:rFonts w:ascii="Times New Roman" w:eastAsia="標楷體" w:hAnsi="Times New Roman"/>
                      <w:color w:val="000000"/>
                    </w:rPr>
                  </w:pPr>
                  <w:r w:rsidRPr="00900870">
                    <w:rPr>
                      <w:rFonts w:ascii="Times New Roman" w:eastAsia="標楷體" w:hAnsi="Times New Roman"/>
                      <w:color w:val="000000"/>
                    </w:rPr>
                    <w:t>40%</w:t>
                  </w:r>
                </w:p>
              </w:tc>
              <w:tc>
                <w:tcPr>
                  <w:tcW w:w="2161" w:type="dxa"/>
                  <w:vAlign w:val="center"/>
                </w:tcPr>
                <w:p w:rsidR="00AB7B8C" w:rsidRPr="00900870" w:rsidRDefault="00AB7B8C" w:rsidP="00236E93">
                  <w:pPr>
                    <w:jc w:val="center"/>
                    <w:rPr>
                      <w:rFonts w:ascii="Times New Roman" w:eastAsia="標楷體" w:hAnsi="Times New Roman"/>
                      <w:color w:val="000000"/>
                    </w:rPr>
                  </w:pPr>
                  <w:r w:rsidRPr="00900870">
                    <w:rPr>
                      <w:rFonts w:ascii="Times New Roman" w:eastAsia="標楷體" w:hAnsi="Times New Roman"/>
                      <w:color w:val="000000"/>
                    </w:rPr>
                    <w:t>40%</w:t>
                  </w:r>
                </w:p>
              </w:tc>
              <w:tc>
                <w:tcPr>
                  <w:tcW w:w="2162" w:type="dxa"/>
                  <w:vAlign w:val="center"/>
                </w:tcPr>
                <w:p w:rsidR="00AB7B8C" w:rsidRPr="00900870" w:rsidRDefault="00AB7B8C" w:rsidP="00236E93">
                  <w:pPr>
                    <w:jc w:val="center"/>
                    <w:rPr>
                      <w:rFonts w:ascii="Times New Roman" w:eastAsia="標楷體" w:hAnsi="Times New Roman"/>
                      <w:color w:val="000000"/>
                    </w:rPr>
                  </w:pPr>
                  <w:r w:rsidRPr="00900870">
                    <w:rPr>
                      <w:rFonts w:ascii="Times New Roman" w:eastAsia="標楷體" w:hAnsi="Times New Roman"/>
                      <w:color w:val="000000"/>
                    </w:rPr>
                    <w:t>20%</w:t>
                  </w:r>
                </w:p>
              </w:tc>
            </w:tr>
            <w:tr w:rsidR="00AB7B8C" w:rsidRPr="00900870" w:rsidTr="00A91E7B">
              <w:tc>
                <w:tcPr>
                  <w:tcW w:w="2161" w:type="dxa"/>
                </w:tcPr>
                <w:p w:rsidR="00AB7B8C" w:rsidRPr="00900870" w:rsidRDefault="00AB7B8C" w:rsidP="00236E93">
                  <w:pPr>
                    <w:jc w:val="center"/>
                    <w:rPr>
                      <w:rFonts w:ascii="Times New Roman" w:eastAsia="標楷體" w:hAnsi="Times New Roman"/>
                      <w:color w:val="000000"/>
                    </w:rPr>
                  </w:pPr>
                  <w:r w:rsidRPr="00900870">
                    <w:rPr>
                      <w:rFonts w:ascii="Times New Roman" w:eastAsia="標楷體" w:hAnsi="Times New Roman"/>
                      <w:color w:val="000000"/>
                    </w:rPr>
                    <w:t>教學型</w:t>
                  </w:r>
                </w:p>
              </w:tc>
              <w:tc>
                <w:tcPr>
                  <w:tcW w:w="2162" w:type="dxa"/>
                  <w:vAlign w:val="center"/>
                </w:tcPr>
                <w:p w:rsidR="00AB7B8C" w:rsidRPr="00900870" w:rsidRDefault="00AB7B8C" w:rsidP="00236E93">
                  <w:pPr>
                    <w:jc w:val="center"/>
                    <w:rPr>
                      <w:rFonts w:ascii="Times New Roman" w:eastAsia="標楷體" w:hAnsi="Times New Roman"/>
                      <w:color w:val="000000"/>
                    </w:rPr>
                  </w:pPr>
                  <w:r w:rsidRPr="00900870">
                    <w:rPr>
                      <w:rFonts w:ascii="Times New Roman" w:eastAsia="標楷體" w:hAnsi="Times New Roman"/>
                      <w:color w:val="000000"/>
                    </w:rPr>
                    <w:t>60%</w:t>
                  </w:r>
                </w:p>
              </w:tc>
              <w:tc>
                <w:tcPr>
                  <w:tcW w:w="2161" w:type="dxa"/>
                  <w:vAlign w:val="center"/>
                </w:tcPr>
                <w:p w:rsidR="00AB7B8C" w:rsidRPr="00900870" w:rsidRDefault="00AB7B8C" w:rsidP="00236E93">
                  <w:pPr>
                    <w:jc w:val="center"/>
                    <w:rPr>
                      <w:rFonts w:ascii="Times New Roman" w:hAnsi="Times New Roman"/>
                      <w:color w:val="000000"/>
                    </w:rPr>
                  </w:pPr>
                  <w:r w:rsidRPr="00900870">
                    <w:rPr>
                      <w:rFonts w:ascii="Times New Roman" w:eastAsia="標楷體" w:hAnsi="Times New Roman"/>
                      <w:color w:val="000000"/>
                    </w:rPr>
                    <w:t>20%</w:t>
                  </w:r>
                </w:p>
              </w:tc>
              <w:tc>
                <w:tcPr>
                  <w:tcW w:w="2162" w:type="dxa"/>
                  <w:vAlign w:val="center"/>
                </w:tcPr>
                <w:p w:rsidR="00AB7B8C" w:rsidRPr="00900870" w:rsidRDefault="00AB7B8C" w:rsidP="00236E93">
                  <w:pPr>
                    <w:jc w:val="center"/>
                    <w:rPr>
                      <w:rFonts w:ascii="Times New Roman" w:hAnsi="Times New Roman"/>
                      <w:color w:val="000000"/>
                    </w:rPr>
                  </w:pPr>
                  <w:r w:rsidRPr="00900870">
                    <w:rPr>
                      <w:rFonts w:ascii="Times New Roman" w:eastAsia="標楷體" w:hAnsi="Times New Roman"/>
                      <w:color w:val="000000"/>
                    </w:rPr>
                    <w:t>20%</w:t>
                  </w:r>
                </w:p>
              </w:tc>
            </w:tr>
            <w:tr w:rsidR="00AB7B8C" w:rsidRPr="00900870" w:rsidTr="00A91E7B">
              <w:tc>
                <w:tcPr>
                  <w:tcW w:w="2161" w:type="dxa"/>
                </w:tcPr>
                <w:p w:rsidR="00AB7B8C" w:rsidRPr="00900870" w:rsidRDefault="00AB7B8C" w:rsidP="00236E93">
                  <w:pPr>
                    <w:jc w:val="center"/>
                    <w:rPr>
                      <w:rFonts w:ascii="Times New Roman" w:eastAsia="標楷體" w:hAnsi="Times New Roman"/>
                      <w:color w:val="000000"/>
                    </w:rPr>
                  </w:pPr>
                  <w:r w:rsidRPr="00900870">
                    <w:rPr>
                      <w:rFonts w:ascii="Times New Roman" w:eastAsia="標楷體" w:hAnsi="Times New Roman"/>
                      <w:color w:val="000000"/>
                    </w:rPr>
                    <w:t>研究型</w:t>
                  </w:r>
                </w:p>
              </w:tc>
              <w:tc>
                <w:tcPr>
                  <w:tcW w:w="2162" w:type="dxa"/>
                  <w:vAlign w:val="center"/>
                </w:tcPr>
                <w:p w:rsidR="00AB7B8C" w:rsidRPr="00900870" w:rsidRDefault="00AB7B8C" w:rsidP="00236E93">
                  <w:pPr>
                    <w:jc w:val="center"/>
                    <w:rPr>
                      <w:rFonts w:ascii="Times New Roman" w:eastAsia="標楷體" w:hAnsi="Times New Roman"/>
                      <w:color w:val="000000"/>
                    </w:rPr>
                  </w:pPr>
                  <w:r w:rsidRPr="00900870">
                    <w:rPr>
                      <w:rFonts w:ascii="Times New Roman" w:eastAsia="標楷體" w:hAnsi="Times New Roman"/>
                      <w:color w:val="000000"/>
                    </w:rPr>
                    <w:t>20%</w:t>
                  </w:r>
                </w:p>
              </w:tc>
              <w:tc>
                <w:tcPr>
                  <w:tcW w:w="2161" w:type="dxa"/>
                  <w:vAlign w:val="center"/>
                </w:tcPr>
                <w:p w:rsidR="00AB7B8C" w:rsidRPr="00900870" w:rsidRDefault="00AB7B8C" w:rsidP="00236E93">
                  <w:pPr>
                    <w:jc w:val="center"/>
                    <w:rPr>
                      <w:rFonts w:ascii="Times New Roman" w:eastAsia="標楷體" w:hAnsi="Times New Roman"/>
                      <w:color w:val="000000"/>
                    </w:rPr>
                  </w:pPr>
                  <w:r w:rsidRPr="00900870">
                    <w:rPr>
                      <w:rFonts w:ascii="Times New Roman" w:eastAsia="標楷體" w:hAnsi="Times New Roman"/>
                      <w:color w:val="000000"/>
                    </w:rPr>
                    <w:t>60%</w:t>
                  </w:r>
                </w:p>
              </w:tc>
              <w:tc>
                <w:tcPr>
                  <w:tcW w:w="2162" w:type="dxa"/>
                  <w:vAlign w:val="center"/>
                </w:tcPr>
                <w:p w:rsidR="00AB7B8C" w:rsidRPr="00900870" w:rsidRDefault="00AB7B8C" w:rsidP="00236E93">
                  <w:pPr>
                    <w:jc w:val="center"/>
                    <w:rPr>
                      <w:rFonts w:ascii="Times New Roman" w:eastAsia="標楷體" w:hAnsi="Times New Roman"/>
                      <w:color w:val="000000"/>
                    </w:rPr>
                  </w:pPr>
                  <w:r w:rsidRPr="00900870">
                    <w:rPr>
                      <w:rFonts w:ascii="Times New Roman" w:eastAsia="標楷體" w:hAnsi="Times New Roman"/>
                      <w:color w:val="000000"/>
                    </w:rPr>
                    <w:t>20%</w:t>
                  </w:r>
                </w:p>
              </w:tc>
            </w:tr>
          </w:tbl>
          <w:p w:rsidR="00AB7B8C" w:rsidRPr="00900870" w:rsidRDefault="00AB7B8C" w:rsidP="00236E93">
            <w:pPr>
              <w:snapToGrid w:val="0"/>
              <w:rPr>
                <w:rFonts w:ascii="Times New Roman" w:eastAsia="標楷體" w:hAnsi="Times New Roman"/>
                <w:color w:val="000000"/>
              </w:rPr>
            </w:pPr>
          </w:p>
        </w:tc>
      </w:tr>
      <w:tr w:rsidR="00AB7B8C" w:rsidRPr="00900870" w:rsidTr="00AB7B8C">
        <w:tc>
          <w:tcPr>
            <w:tcW w:w="1135" w:type="dxa"/>
          </w:tcPr>
          <w:p w:rsidR="00AB7B8C" w:rsidRPr="00900870" w:rsidRDefault="00AB7B8C" w:rsidP="00236E93">
            <w:pPr>
              <w:jc w:val="both"/>
              <w:rPr>
                <w:rFonts w:ascii="Times New Roman" w:eastAsia="標楷體" w:hAnsi="Times New Roman"/>
                <w:color w:val="000000"/>
              </w:rPr>
            </w:pPr>
            <w:r w:rsidRPr="00900870">
              <w:rPr>
                <w:rFonts w:ascii="Times New Roman" w:eastAsia="標楷體" w:hAnsi="Times New Roman"/>
                <w:color w:val="000000"/>
              </w:rPr>
              <w:t>第七條</w:t>
            </w:r>
          </w:p>
        </w:tc>
        <w:tc>
          <w:tcPr>
            <w:tcW w:w="9213" w:type="dxa"/>
          </w:tcPr>
          <w:p w:rsidR="00AB7B8C" w:rsidRPr="00900870" w:rsidRDefault="00AB7B8C" w:rsidP="00236E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kern w:val="0"/>
              </w:rPr>
            </w:pPr>
            <w:r w:rsidRPr="00900870">
              <w:rPr>
                <w:rFonts w:ascii="Times New Roman" w:eastAsia="標楷體" w:hAnsi="Times New Roman"/>
                <w:color w:val="000000"/>
                <w:szCs w:val="24"/>
              </w:rPr>
              <w:t>評鑑</w:t>
            </w:r>
            <w:r w:rsidRPr="00900870">
              <w:rPr>
                <w:rFonts w:ascii="Times New Roman" w:eastAsia="標楷體" w:hAnsi="Times New Roman"/>
                <w:color w:val="000000"/>
                <w:kern w:val="0"/>
              </w:rPr>
              <w:t>合格標準：下列條件均需符合，始為合格。</w:t>
            </w:r>
          </w:p>
          <w:p w:rsidR="00AB7B8C" w:rsidRPr="00900870" w:rsidRDefault="00AB7B8C" w:rsidP="00B819AE">
            <w:pPr>
              <w:widowControl/>
              <w:numPr>
                <w:ilvl w:val="0"/>
                <w:numId w:val="7"/>
              </w:numPr>
              <w:tabs>
                <w:tab w:val="left" w:pos="5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kern w:val="0"/>
              </w:rPr>
            </w:pPr>
            <w:r w:rsidRPr="00900870">
              <w:rPr>
                <w:rFonts w:ascii="Times New Roman" w:eastAsia="標楷體" w:hAnsi="Times New Roman"/>
                <w:color w:val="000000"/>
                <w:kern w:val="0"/>
              </w:rPr>
              <w:t>教學、研究、服務與輔導總積分依權重進行比例換算後，達</w:t>
            </w:r>
            <w:r w:rsidRPr="00900870">
              <w:rPr>
                <w:rFonts w:ascii="Times New Roman" w:eastAsia="標楷體" w:hAnsi="Times New Roman"/>
                <w:color w:val="000000"/>
                <w:kern w:val="0"/>
              </w:rPr>
              <w:t>60</w:t>
            </w:r>
            <w:r w:rsidRPr="00900870">
              <w:rPr>
                <w:rFonts w:ascii="Times New Roman" w:eastAsia="標楷體" w:hAnsi="Times New Roman"/>
                <w:color w:val="000000"/>
                <w:kern w:val="0"/>
              </w:rPr>
              <w:t>分以上。</w:t>
            </w:r>
            <w:r w:rsidRPr="00900870">
              <w:rPr>
                <w:rFonts w:ascii="Times New Roman" w:eastAsia="標楷體" w:hAnsi="Times New Roman"/>
                <w:color w:val="000000"/>
                <w:kern w:val="0"/>
              </w:rPr>
              <w:t xml:space="preserve"> </w:t>
            </w:r>
          </w:p>
          <w:p w:rsidR="00AB7B8C" w:rsidRPr="00900870" w:rsidRDefault="00AB7B8C" w:rsidP="00B819AE">
            <w:pPr>
              <w:widowControl/>
              <w:numPr>
                <w:ilvl w:val="0"/>
                <w:numId w:val="7"/>
              </w:numPr>
              <w:tabs>
                <w:tab w:val="left" w:pos="5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kern w:val="0"/>
              </w:rPr>
            </w:pPr>
            <w:r w:rsidRPr="00900870">
              <w:rPr>
                <w:rFonts w:ascii="Times New Roman" w:eastAsia="標楷體" w:hAnsi="Times New Roman"/>
                <w:color w:val="000000"/>
              </w:rPr>
              <w:t>研究成果門檻：</w:t>
            </w:r>
          </w:p>
          <w:p w:rsidR="00AB7B8C" w:rsidRPr="00900870" w:rsidRDefault="00AB7B8C" w:rsidP="00B819AE">
            <w:pPr>
              <w:widowControl/>
              <w:numPr>
                <w:ilvl w:val="0"/>
                <w:numId w:val="12"/>
              </w:numPr>
              <w:tabs>
                <w:tab w:val="left" w:pos="655"/>
                <w:tab w:val="left" w:pos="11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68" w:hanging="640"/>
              <w:rPr>
                <w:rFonts w:ascii="Times New Roman" w:eastAsia="標楷體" w:hAnsi="Times New Roman"/>
                <w:color w:val="000000"/>
              </w:rPr>
            </w:pPr>
            <w:r w:rsidRPr="00900870">
              <w:rPr>
                <w:rFonts w:ascii="Times New Roman" w:eastAsia="標楷體" w:hAnsi="Times New Roman"/>
                <w:color w:val="000000"/>
              </w:rPr>
              <w:t>綜合型：三年內以通訊作者或第一作者之身份至少有一篇發表於</w:t>
            </w:r>
            <w:r w:rsidRPr="00900870">
              <w:rPr>
                <w:rFonts w:ascii="Times New Roman" w:eastAsia="標楷體" w:hAnsi="Times New Roman"/>
                <w:color w:val="000000"/>
              </w:rPr>
              <w:t>SCI</w:t>
            </w:r>
            <w:r w:rsidRPr="00900870">
              <w:rPr>
                <w:rFonts w:ascii="Times New Roman" w:eastAsia="標楷體" w:hAnsi="Times New Roman"/>
                <w:color w:val="000000"/>
              </w:rPr>
              <w:t>、</w:t>
            </w:r>
            <w:r w:rsidRPr="00900870">
              <w:rPr>
                <w:rFonts w:ascii="Times New Roman" w:eastAsia="標楷體" w:hAnsi="Times New Roman"/>
                <w:color w:val="000000"/>
              </w:rPr>
              <w:t>SSCI</w:t>
            </w:r>
            <w:r w:rsidRPr="00900870">
              <w:rPr>
                <w:rFonts w:ascii="Times New Roman" w:eastAsia="標楷體" w:hAnsi="Times New Roman"/>
                <w:color w:val="000000"/>
              </w:rPr>
              <w:t>、</w:t>
            </w:r>
            <w:r w:rsidRPr="00900870">
              <w:rPr>
                <w:rFonts w:ascii="Times New Roman" w:eastAsia="標楷體" w:hAnsi="Times New Roman"/>
                <w:color w:val="000000"/>
              </w:rPr>
              <w:t>EI</w:t>
            </w:r>
            <w:r w:rsidRPr="00900870">
              <w:rPr>
                <w:rFonts w:ascii="Times New Roman" w:eastAsia="標楷體" w:hAnsi="Times New Roman"/>
                <w:color w:val="000000"/>
              </w:rPr>
              <w:t>、</w:t>
            </w:r>
            <w:r w:rsidRPr="00900870">
              <w:rPr>
                <w:rFonts w:ascii="Times New Roman" w:eastAsia="標楷體" w:hAnsi="Times New Roman"/>
                <w:color w:val="000000"/>
              </w:rPr>
              <w:t>TSSCI</w:t>
            </w:r>
            <w:r w:rsidRPr="00900870">
              <w:rPr>
                <w:rFonts w:ascii="Times New Roman" w:eastAsia="標楷體" w:hAnsi="Times New Roman"/>
                <w:color w:val="000000"/>
              </w:rPr>
              <w:t>、</w:t>
            </w:r>
            <w:r w:rsidRPr="00900870">
              <w:rPr>
                <w:rFonts w:ascii="Times New Roman" w:eastAsia="標楷體" w:hAnsi="Times New Roman"/>
                <w:color w:val="000000"/>
              </w:rPr>
              <w:t>THCI</w:t>
            </w:r>
            <w:r w:rsidRPr="00900870">
              <w:rPr>
                <w:rFonts w:ascii="Times New Roman" w:eastAsia="標楷體" w:hAnsi="Times New Roman"/>
                <w:color w:val="000000"/>
              </w:rPr>
              <w:t>、</w:t>
            </w:r>
            <w:r w:rsidRPr="00900870">
              <w:rPr>
                <w:rFonts w:ascii="Times New Roman" w:eastAsia="標楷體" w:hAnsi="Times New Roman"/>
                <w:color w:val="000000"/>
              </w:rPr>
              <w:t>A&amp;HCI</w:t>
            </w:r>
            <w:r w:rsidRPr="00900870">
              <w:rPr>
                <w:rFonts w:ascii="Times New Roman" w:eastAsia="標楷體" w:hAnsi="Times New Roman"/>
                <w:color w:val="000000"/>
              </w:rPr>
              <w:t>期刊或</w:t>
            </w:r>
            <w:r w:rsidRPr="00900870">
              <w:rPr>
                <w:rFonts w:ascii="Times New Roman" w:eastAsia="標楷體" w:hAnsi="Times New Roman"/>
                <w:color w:val="000000"/>
                <w:kern w:val="0"/>
              </w:rPr>
              <w:t>一</w:t>
            </w:r>
            <w:r w:rsidRPr="00900870">
              <w:rPr>
                <w:rFonts w:ascii="Times New Roman" w:eastAsia="標楷體" w:hAnsi="Times New Roman"/>
                <w:color w:val="000000"/>
              </w:rPr>
              <w:t>篇於其它有審查制度之學術期刊</w:t>
            </w:r>
            <w:r w:rsidRPr="00900870">
              <w:rPr>
                <w:rFonts w:ascii="Times New Roman" w:eastAsia="標楷體" w:hAnsi="Times New Roman"/>
                <w:color w:val="000000"/>
                <w:kern w:val="0"/>
              </w:rPr>
              <w:t>（或</w:t>
            </w:r>
            <w:r w:rsidRPr="00900870">
              <w:rPr>
                <w:rFonts w:ascii="Times New Roman" w:eastAsia="標楷體" w:hAnsi="Times New Roman"/>
                <w:color w:val="000000"/>
              </w:rPr>
              <w:t>學術專書論文</w:t>
            </w:r>
            <w:r w:rsidRPr="00900870">
              <w:rPr>
                <w:rFonts w:ascii="Times New Roman" w:eastAsia="標楷體" w:hAnsi="Times New Roman"/>
                <w:color w:val="000000"/>
                <w:kern w:val="0"/>
              </w:rPr>
              <w:t>）</w:t>
            </w:r>
            <w:r w:rsidRPr="00900870">
              <w:rPr>
                <w:rFonts w:ascii="Times New Roman" w:eastAsia="標楷體" w:hAnsi="Times New Roman"/>
                <w:color w:val="000000"/>
              </w:rPr>
              <w:t>；或出版一本公開發行之專門著作。</w:t>
            </w:r>
          </w:p>
          <w:p w:rsidR="00AB7B8C" w:rsidRPr="00900870" w:rsidRDefault="00AB7B8C" w:rsidP="00B819AE">
            <w:pPr>
              <w:widowControl/>
              <w:numPr>
                <w:ilvl w:val="0"/>
                <w:numId w:val="12"/>
              </w:numPr>
              <w:tabs>
                <w:tab w:val="left" w:pos="655"/>
                <w:tab w:val="left" w:pos="11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68" w:hanging="640"/>
              <w:rPr>
                <w:rFonts w:ascii="Times New Roman" w:eastAsia="標楷體" w:hAnsi="Times New Roman"/>
                <w:color w:val="000000"/>
              </w:rPr>
            </w:pPr>
            <w:r w:rsidRPr="00900870">
              <w:rPr>
                <w:rFonts w:ascii="Times New Roman" w:eastAsia="標楷體" w:hAnsi="Times New Roman"/>
                <w:color w:val="000000"/>
              </w:rPr>
              <w:t>教學型：</w:t>
            </w:r>
            <w:r w:rsidRPr="00900870">
              <w:rPr>
                <w:rFonts w:ascii="Times New Roman" w:eastAsia="標楷體" w:hAnsi="Times New Roman"/>
                <w:color w:val="000000"/>
                <w:kern w:val="0"/>
              </w:rPr>
              <w:t>三</w:t>
            </w:r>
            <w:r w:rsidRPr="00900870">
              <w:rPr>
                <w:rFonts w:ascii="Times New Roman" w:eastAsia="標楷體" w:hAnsi="Times New Roman"/>
                <w:color w:val="000000"/>
              </w:rPr>
              <w:t>年內以通訊作者或第一作者之身份至少有一篇發表於</w:t>
            </w:r>
            <w:r w:rsidRPr="00900870">
              <w:rPr>
                <w:rFonts w:ascii="Times New Roman" w:eastAsia="標楷體" w:hAnsi="Times New Roman"/>
                <w:color w:val="000000"/>
              </w:rPr>
              <w:t>SCI</w:t>
            </w:r>
            <w:r w:rsidRPr="00900870">
              <w:rPr>
                <w:rFonts w:ascii="Times New Roman" w:eastAsia="標楷體" w:hAnsi="Times New Roman"/>
                <w:color w:val="000000"/>
              </w:rPr>
              <w:t>、</w:t>
            </w:r>
            <w:r w:rsidRPr="00900870">
              <w:rPr>
                <w:rFonts w:ascii="Times New Roman" w:eastAsia="標楷體" w:hAnsi="Times New Roman"/>
                <w:color w:val="000000"/>
              </w:rPr>
              <w:t>SSCI</w:t>
            </w:r>
            <w:r w:rsidRPr="00900870">
              <w:rPr>
                <w:rFonts w:ascii="Times New Roman" w:eastAsia="標楷體" w:hAnsi="Times New Roman"/>
                <w:color w:val="000000"/>
              </w:rPr>
              <w:t>、</w:t>
            </w:r>
            <w:r w:rsidRPr="00900870">
              <w:rPr>
                <w:rFonts w:ascii="Times New Roman" w:eastAsia="標楷體" w:hAnsi="Times New Roman"/>
                <w:color w:val="000000"/>
              </w:rPr>
              <w:t>EI</w:t>
            </w:r>
            <w:r w:rsidRPr="00900870">
              <w:rPr>
                <w:rFonts w:ascii="Times New Roman" w:eastAsia="標楷體" w:hAnsi="Times New Roman"/>
                <w:color w:val="000000"/>
              </w:rPr>
              <w:t>、</w:t>
            </w:r>
            <w:r w:rsidRPr="00900870">
              <w:rPr>
                <w:rFonts w:ascii="Times New Roman" w:eastAsia="標楷體" w:hAnsi="Times New Roman"/>
                <w:color w:val="000000"/>
              </w:rPr>
              <w:t>TSSCI</w:t>
            </w:r>
            <w:r w:rsidRPr="00900870">
              <w:rPr>
                <w:rFonts w:ascii="Times New Roman" w:eastAsia="標楷體" w:hAnsi="Times New Roman"/>
                <w:color w:val="000000"/>
              </w:rPr>
              <w:t>、</w:t>
            </w:r>
            <w:r w:rsidRPr="00900870">
              <w:rPr>
                <w:rFonts w:ascii="Times New Roman" w:eastAsia="標楷體" w:hAnsi="Times New Roman"/>
                <w:color w:val="000000"/>
              </w:rPr>
              <w:t>THCI</w:t>
            </w:r>
            <w:r w:rsidRPr="00900870">
              <w:rPr>
                <w:rFonts w:ascii="Times New Roman" w:eastAsia="標楷體" w:hAnsi="Times New Roman"/>
                <w:color w:val="000000"/>
              </w:rPr>
              <w:t>、</w:t>
            </w:r>
            <w:r w:rsidRPr="00900870">
              <w:rPr>
                <w:rFonts w:ascii="Times New Roman" w:eastAsia="標楷體" w:hAnsi="Times New Roman"/>
                <w:color w:val="000000"/>
              </w:rPr>
              <w:t>A&amp;HCI</w:t>
            </w:r>
            <w:r w:rsidRPr="00900870">
              <w:rPr>
                <w:rFonts w:ascii="Times New Roman" w:eastAsia="標楷體" w:hAnsi="Times New Roman"/>
                <w:color w:val="000000"/>
              </w:rPr>
              <w:t>期刊或一篇於其它有審查制度之學術期刊（或學術專書論文）；或出版一本公開發行之專門著作。</w:t>
            </w:r>
          </w:p>
          <w:p w:rsidR="00AB7B8C" w:rsidRPr="00900870" w:rsidRDefault="00AB7B8C" w:rsidP="00B819AE">
            <w:pPr>
              <w:widowControl/>
              <w:numPr>
                <w:ilvl w:val="0"/>
                <w:numId w:val="12"/>
              </w:numPr>
              <w:tabs>
                <w:tab w:val="left" w:pos="655"/>
                <w:tab w:val="left" w:pos="11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80"/>
              <w:ind w:left="1168" w:hanging="641"/>
              <w:rPr>
                <w:rFonts w:ascii="Times New Roman" w:eastAsia="標楷體" w:hAnsi="Times New Roman"/>
                <w:color w:val="000000"/>
                <w:kern w:val="0"/>
              </w:rPr>
            </w:pPr>
            <w:r w:rsidRPr="00900870">
              <w:rPr>
                <w:rFonts w:ascii="Times New Roman" w:eastAsia="標楷體" w:hAnsi="Times New Roman"/>
                <w:color w:val="000000"/>
              </w:rPr>
              <w:t>研究型：三年內以通訊作者或第一作者之身份至少有一篇發表於</w:t>
            </w:r>
            <w:r w:rsidRPr="00900870">
              <w:rPr>
                <w:rFonts w:ascii="Times New Roman" w:eastAsia="標楷體" w:hAnsi="Times New Roman"/>
                <w:color w:val="000000"/>
              </w:rPr>
              <w:t>SCI</w:t>
            </w:r>
            <w:r w:rsidRPr="00900870">
              <w:rPr>
                <w:rFonts w:ascii="Times New Roman" w:eastAsia="標楷體" w:hAnsi="Times New Roman"/>
                <w:color w:val="000000"/>
              </w:rPr>
              <w:t>、</w:t>
            </w:r>
            <w:r w:rsidRPr="00900870">
              <w:rPr>
                <w:rFonts w:ascii="Times New Roman" w:eastAsia="標楷體" w:hAnsi="Times New Roman"/>
                <w:color w:val="000000"/>
              </w:rPr>
              <w:t>SSCI</w:t>
            </w:r>
            <w:r w:rsidRPr="00900870">
              <w:rPr>
                <w:rFonts w:ascii="Times New Roman" w:eastAsia="標楷體" w:hAnsi="Times New Roman"/>
                <w:color w:val="000000"/>
              </w:rPr>
              <w:t>、</w:t>
            </w:r>
            <w:r w:rsidRPr="00900870">
              <w:rPr>
                <w:rFonts w:ascii="Times New Roman" w:eastAsia="標楷體" w:hAnsi="Times New Roman"/>
                <w:color w:val="000000"/>
              </w:rPr>
              <w:t>EI</w:t>
            </w:r>
            <w:r w:rsidRPr="00900870">
              <w:rPr>
                <w:rFonts w:ascii="Times New Roman" w:eastAsia="標楷體" w:hAnsi="Times New Roman"/>
                <w:color w:val="000000"/>
              </w:rPr>
              <w:t>、</w:t>
            </w:r>
            <w:r w:rsidRPr="00900870">
              <w:rPr>
                <w:rFonts w:ascii="Times New Roman" w:eastAsia="標楷體" w:hAnsi="Times New Roman"/>
                <w:color w:val="000000"/>
              </w:rPr>
              <w:t>TSSCI</w:t>
            </w:r>
            <w:r w:rsidRPr="00900870">
              <w:rPr>
                <w:rFonts w:ascii="Times New Roman" w:eastAsia="標楷體" w:hAnsi="Times New Roman"/>
                <w:color w:val="000000"/>
              </w:rPr>
              <w:t>、</w:t>
            </w:r>
            <w:r w:rsidRPr="00900870">
              <w:rPr>
                <w:rFonts w:ascii="Times New Roman" w:eastAsia="標楷體" w:hAnsi="Times New Roman"/>
                <w:color w:val="000000"/>
              </w:rPr>
              <w:t>THCI</w:t>
            </w:r>
            <w:r w:rsidRPr="00900870">
              <w:rPr>
                <w:rFonts w:ascii="Times New Roman" w:eastAsia="標楷體" w:hAnsi="Times New Roman"/>
                <w:color w:val="000000"/>
              </w:rPr>
              <w:t>、</w:t>
            </w:r>
            <w:r w:rsidRPr="00900870">
              <w:rPr>
                <w:rFonts w:ascii="Times New Roman" w:eastAsia="標楷體" w:hAnsi="Times New Roman"/>
                <w:color w:val="000000"/>
              </w:rPr>
              <w:t>A&amp;HCI</w:t>
            </w:r>
            <w:r w:rsidRPr="00900870">
              <w:rPr>
                <w:rFonts w:ascii="Times New Roman" w:eastAsia="標楷體" w:hAnsi="Times New Roman"/>
                <w:color w:val="000000"/>
              </w:rPr>
              <w:t>期刊。</w:t>
            </w:r>
          </w:p>
        </w:tc>
      </w:tr>
      <w:tr w:rsidR="00AB7B8C" w:rsidRPr="00900870" w:rsidTr="00AB7B8C">
        <w:tc>
          <w:tcPr>
            <w:tcW w:w="1135" w:type="dxa"/>
          </w:tcPr>
          <w:p w:rsidR="00AB7B8C" w:rsidRPr="00900870" w:rsidRDefault="00AB7B8C" w:rsidP="00236E93">
            <w:pPr>
              <w:jc w:val="both"/>
              <w:rPr>
                <w:rFonts w:ascii="Times New Roman" w:eastAsia="標楷體" w:hAnsi="Times New Roman"/>
                <w:color w:val="000000"/>
              </w:rPr>
            </w:pPr>
            <w:r w:rsidRPr="00900870">
              <w:rPr>
                <w:rFonts w:ascii="Times New Roman" w:eastAsia="標楷體" w:hAnsi="Times New Roman"/>
                <w:color w:val="000000"/>
              </w:rPr>
              <w:t>第八條</w:t>
            </w:r>
          </w:p>
        </w:tc>
        <w:tc>
          <w:tcPr>
            <w:tcW w:w="9213" w:type="dxa"/>
          </w:tcPr>
          <w:p w:rsidR="00AB7B8C" w:rsidRPr="00900870" w:rsidRDefault="00AB7B8C" w:rsidP="00236E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olor w:val="000000"/>
                <w:kern w:val="0"/>
              </w:rPr>
            </w:pPr>
            <w:r w:rsidRPr="00900870">
              <w:rPr>
                <w:rFonts w:ascii="Times New Roman" w:eastAsia="標楷體" w:hAnsi="Times New Roman"/>
                <w:color w:val="000000"/>
                <w:kern w:val="0"/>
              </w:rPr>
              <w:t>符合下列條件之一者，得免予</w:t>
            </w:r>
            <w:r w:rsidRPr="00900870">
              <w:rPr>
                <w:rFonts w:ascii="Times New Roman" w:eastAsia="標楷體" w:hAnsi="Times New Roman"/>
                <w:color w:val="000000"/>
                <w:szCs w:val="24"/>
              </w:rPr>
              <w:t>評鑑</w:t>
            </w:r>
            <w:r w:rsidRPr="00900870">
              <w:rPr>
                <w:rFonts w:ascii="Times New Roman" w:eastAsia="標楷體" w:hAnsi="Times New Roman"/>
                <w:color w:val="000000"/>
                <w:kern w:val="0"/>
              </w:rPr>
              <w:t>：</w:t>
            </w:r>
          </w:p>
          <w:p w:rsidR="00AB7B8C" w:rsidRPr="00900870" w:rsidRDefault="00AB7B8C" w:rsidP="00B819AE">
            <w:pPr>
              <w:pStyle w:val="a3"/>
              <w:widowControl/>
              <w:numPr>
                <w:ilvl w:val="0"/>
                <w:numId w:val="34"/>
              </w:numPr>
              <w:tabs>
                <w:tab w:val="left" w:pos="57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eastAsia="標楷體"/>
                <w:color w:val="000000"/>
                <w:lang w:val="en-US" w:eastAsia="zh-TW"/>
              </w:rPr>
            </w:pPr>
            <w:r w:rsidRPr="00900870">
              <w:rPr>
                <w:rFonts w:eastAsia="標楷體"/>
                <w:color w:val="000000"/>
                <w:lang w:val="en-US" w:eastAsia="zh-TW"/>
              </w:rPr>
              <w:t>教授獲選為中央研究院院士者。</w:t>
            </w:r>
          </w:p>
          <w:p w:rsidR="00AB7B8C" w:rsidRPr="00900870" w:rsidRDefault="00AB7B8C" w:rsidP="00B819AE">
            <w:pPr>
              <w:pStyle w:val="a3"/>
              <w:widowControl/>
              <w:numPr>
                <w:ilvl w:val="0"/>
                <w:numId w:val="34"/>
              </w:numPr>
              <w:tabs>
                <w:tab w:val="left" w:pos="57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720" w:hanging="709"/>
              <w:rPr>
                <w:rFonts w:eastAsia="標楷體"/>
                <w:color w:val="000000"/>
                <w:lang w:val="en-US" w:eastAsia="zh-TW"/>
              </w:rPr>
            </w:pPr>
            <w:r w:rsidRPr="00900870">
              <w:rPr>
                <w:rFonts w:eastAsia="標楷體"/>
                <w:color w:val="000000"/>
                <w:lang w:val="en-US" w:eastAsia="zh-TW"/>
              </w:rPr>
              <w:t>教授曾獲頒教育部學術獎或國家講座者。</w:t>
            </w:r>
          </w:p>
          <w:p w:rsidR="00AB7B8C" w:rsidRPr="00900870" w:rsidRDefault="00AB7B8C" w:rsidP="00B819AE">
            <w:pPr>
              <w:pStyle w:val="a3"/>
              <w:widowControl/>
              <w:numPr>
                <w:ilvl w:val="0"/>
                <w:numId w:val="34"/>
              </w:numPr>
              <w:tabs>
                <w:tab w:val="left" w:pos="57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578" w:hanging="567"/>
              <w:rPr>
                <w:rFonts w:eastAsia="標楷體"/>
                <w:color w:val="000000"/>
                <w:lang w:val="en-US" w:eastAsia="zh-TW"/>
              </w:rPr>
            </w:pPr>
            <w:r w:rsidRPr="00900870">
              <w:rPr>
                <w:rFonts w:eastAsia="標楷體"/>
                <w:color w:val="000000"/>
                <w:lang w:val="en-US" w:eastAsia="zh-TW"/>
              </w:rPr>
              <w:t>教授曾擔任國內外著名大學講座教授經本校認可者。</w:t>
            </w:r>
          </w:p>
          <w:p w:rsidR="00AB7B8C" w:rsidRPr="00900870" w:rsidRDefault="00AB7B8C" w:rsidP="00B819AE">
            <w:pPr>
              <w:pStyle w:val="a3"/>
              <w:widowControl/>
              <w:numPr>
                <w:ilvl w:val="0"/>
                <w:numId w:val="34"/>
              </w:numPr>
              <w:tabs>
                <w:tab w:val="left" w:pos="57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578" w:hanging="567"/>
              <w:rPr>
                <w:rFonts w:eastAsia="標楷體"/>
                <w:color w:val="000000"/>
                <w:lang w:val="en-US" w:eastAsia="zh-TW"/>
              </w:rPr>
            </w:pPr>
            <w:r w:rsidRPr="00900870">
              <w:rPr>
                <w:rFonts w:eastAsia="標楷體"/>
                <w:color w:val="000000"/>
                <w:lang w:val="en-US" w:eastAsia="zh-TW"/>
              </w:rPr>
              <w:t>教授曾獲頒科技部傑出研究獎三次以上或一般研究獎</w:t>
            </w:r>
            <w:r w:rsidRPr="00900870">
              <w:rPr>
                <w:rFonts w:eastAsia="標楷體"/>
                <w:color w:val="000000"/>
                <w:lang w:val="en-US" w:eastAsia="zh-TW"/>
              </w:rPr>
              <w:t>(</w:t>
            </w:r>
            <w:r w:rsidRPr="00900870">
              <w:rPr>
                <w:rFonts w:eastAsia="標楷體"/>
                <w:color w:val="000000"/>
                <w:lang w:val="en-US" w:eastAsia="zh-TW"/>
              </w:rPr>
              <w:t>甲種</w:t>
            </w:r>
            <w:r w:rsidRPr="00900870">
              <w:rPr>
                <w:rFonts w:eastAsia="標楷體"/>
                <w:color w:val="000000"/>
                <w:lang w:val="en-US" w:eastAsia="zh-TW"/>
              </w:rPr>
              <w:t>)</w:t>
            </w:r>
            <w:r w:rsidRPr="00900870">
              <w:rPr>
                <w:rFonts w:eastAsia="標楷體"/>
                <w:color w:val="000000"/>
                <w:lang w:val="en-US" w:eastAsia="zh-TW"/>
              </w:rPr>
              <w:t>十次以上者</w:t>
            </w:r>
            <w:r w:rsidRPr="00900870">
              <w:rPr>
                <w:rFonts w:eastAsia="標楷體"/>
                <w:color w:val="000000"/>
                <w:lang w:val="en-US" w:eastAsia="zh-TW"/>
              </w:rPr>
              <w:t>(</w:t>
            </w:r>
            <w:r w:rsidRPr="00900870">
              <w:rPr>
                <w:rFonts w:eastAsia="標楷體"/>
                <w:color w:val="000000"/>
                <w:lang w:val="en-US" w:eastAsia="zh-TW"/>
              </w:rPr>
              <w:t>一次傑出研究獎可抵三次一般研究獎</w:t>
            </w:r>
            <w:r w:rsidRPr="00900870">
              <w:rPr>
                <w:rFonts w:eastAsia="標楷體"/>
                <w:color w:val="000000"/>
                <w:lang w:val="en-US" w:eastAsia="zh-TW"/>
              </w:rPr>
              <w:t>)</w:t>
            </w:r>
            <w:r w:rsidRPr="00900870">
              <w:rPr>
                <w:rFonts w:eastAsia="標楷體"/>
                <w:color w:val="000000"/>
                <w:lang w:val="en-US" w:eastAsia="zh-TW"/>
              </w:rPr>
              <w:t>或自任教授起連續十二年主持科技部或國衛院研究計畫者。</w:t>
            </w:r>
          </w:p>
          <w:p w:rsidR="00AB7B8C" w:rsidRPr="00900870" w:rsidRDefault="00AB7B8C" w:rsidP="00B819AE">
            <w:pPr>
              <w:pStyle w:val="a3"/>
              <w:widowControl/>
              <w:numPr>
                <w:ilvl w:val="0"/>
                <w:numId w:val="34"/>
              </w:numPr>
              <w:tabs>
                <w:tab w:val="left" w:pos="57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578" w:hanging="567"/>
              <w:rPr>
                <w:rFonts w:eastAsia="標楷體"/>
                <w:color w:val="000000"/>
                <w:lang w:val="en-US" w:eastAsia="zh-TW"/>
              </w:rPr>
            </w:pPr>
            <w:r w:rsidRPr="00900870">
              <w:rPr>
                <w:rFonts w:eastAsia="標楷體"/>
                <w:color w:val="000000"/>
                <w:lang w:val="en-US" w:eastAsia="zh-TW"/>
              </w:rPr>
              <w:t>教授曾獲其他教學、研究、服務獎項或其成果具體卓著者，經各系、所向院教評會及校方報准者。</w:t>
            </w:r>
          </w:p>
          <w:p w:rsidR="00AB7B8C" w:rsidRPr="00900870" w:rsidRDefault="00AB7B8C" w:rsidP="00B819AE">
            <w:pPr>
              <w:pStyle w:val="a3"/>
              <w:widowControl/>
              <w:numPr>
                <w:ilvl w:val="0"/>
                <w:numId w:val="34"/>
              </w:numPr>
              <w:tabs>
                <w:tab w:val="left" w:pos="57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578" w:hanging="567"/>
              <w:rPr>
                <w:rFonts w:eastAsia="標楷體"/>
                <w:color w:val="000000"/>
                <w:lang w:val="en-US" w:eastAsia="zh-TW"/>
              </w:rPr>
            </w:pPr>
            <w:r w:rsidRPr="00900870">
              <w:rPr>
                <w:rFonts w:eastAsia="標楷體"/>
                <w:color w:val="000000"/>
                <w:lang w:val="en-US" w:eastAsia="zh-TW"/>
              </w:rPr>
              <w:t>兼任本校行政主管（含副校長、一級行政單位主管）、學術主管（含各學院院長與通識教育中心主任）、附設中和紀念醫院或受公私立機構委託經營之醫療機構院長、副院長，於任期中及卸任後二年內者。</w:t>
            </w:r>
          </w:p>
          <w:p w:rsidR="00AB7B8C" w:rsidRPr="00900870" w:rsidRDefault="00AB7B8C" w:rsidP="00B819AE">
            <w:pPr>
              <w:pStyle w:val="a3"/>
              <w:widowControl/>
              <w:numPr>
                <w:ilvl w:val="0"/>
                <w:numId w:val="34"/>
              </w:numPr>
              <w:tabs>
                <w:tab w:val="left" w:pos="57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578" w:hanging="567"/>
              <w:rPr>
                <w:rFonts w:eastAsia="標楷體"/>
                <w:color w:val="000000"/>
                <w:lang w:val="en-US" w:eastAsia="zh-TW"/>
              </w:rPr>
            </w:pPr>
            <w:r w:rsidRPr="00900870">
              <w:rPr>
                <w:rFonts w:eastAsia="標楷體"/>
                <w:color w:val="000000"/>
                <w:lang w:val="en-US" w:eastAsia="zh-TW"/>
              </w:rPr>
              <w:t>借調至他校或其他政府機關或學術單位，借調期間及歸建後二年內者。</w:t>
            </w:r>
          </w:p>
          <w:p w:rsidR="00AB7B8C" w:rsidRPr="00900870" w:rsidRDefault="00AB7B8C" w:rsidP="00C05261">
            <w:pPr>
              <w:snapToGrid w:val="0"/>
              <w:spacing w:afterLines="50" w:after="180"/>
              <w:rPr>
                <w:rFonts w:ascii="Times New Roman" w:eastAsia="標楷體" w:hAnsi="Times New Roman"/>
                <w:color w:val="000000"/>
              </w:rPr>
            </w:pPr>
            <w:r w:rsidRPr="00900870">
              <w:rPr>
                <w:rFonts w:ascii="Times New Roman" w:eastAsia="標楷體" w:hAnsi="Times New Roman"/>
                <w:color w:val="000000"/>
                <w:kern w:val="0"/>
              </w:rPr>
              <w:t>前項第六款及第七款教師免予</w:t>
            </w:r>
            <w:r w:rsidRPr="00900870">
              <w:rPr>
                <w:rFonts w:ascii="Times New Roman" w:eastAsia="標楷體" w:hAnsi="Times New Roman"/>
                <w:color w:val="000000"/>
                <w:szCs w:val="24"/>
              </w:rPr>
              <w:t>評鑑</w:t>
            </w:r>
            <w:r w:rsidRPr="00900870">
              <w:rPr>
                <w:rFonts w:ascii="Times New Roman" w:eastAsia="標楷體" w:hAnsi="Times New Roman"/>
                <w:color w:val="000000"/>
                <w:kern w:val="0"/>
              </w:rPr>
              <w:t>者，仍須依規定繳交相關</w:t>
            </w:r>
            <w:r w:rsidRPr="00900870">
              <w:rPr>
                <w:rFonts w:ascii="Times New Roman" w:eastAsia="標楷體" w:hAnsi="Times New Roman"/>
                <w:color w:val="000000"/>
                <w:szCs w:val="24"/>
              </w:rPr>
              <w:t>評鑑</w:t>
            </w:r>
            <w:r w:rsidRPr="00900870">
              <w:rPr>
                <w:rFonts w:ascii="Times New Roman" w:eastAsia="標楷體" w:hAnsi="Times New Roman"/>
                <w:color w:val="000000"/>
                <w:kern w:val="0"/>
              </w:rPr>
              <w:t>資料供所屬系、所教評會備查。</w:t>
            </w:r>
          </w:p>
        </w:tc>
      </w:tr>
      <w:tr w:rsidR="00AB7B8C" w:rsidRPr="00900870" w:rsidTr="00AB7B8C">
        <w:tc>
          <w:tcPr>
            <w:tcW w:w="1135" w:type="dxa"/>
          </w:tcPr>
          <w:p w:rsidR="00AB7B8C" w:rsidRPr="00900870" w:rsidRDefault="00AB7B8C" w:rsidP="00236E93">
            <w:pPr>
              <w:jc w:val="both"/>
              <w:rPr>
                <w:rFonts w:ascii="Times New Roman" w:eastAsia="標楷體" w:hAnsi="Times New Roman"/>
                <w:color w:val="000000"/>
              </w:rPr>
            </w:pPr>
            <w:r w:rsidRPr="00900870">
              <w:rPr>
                <w:rFonts w:ascii="Times New Roman" w:eastAsia="標楷體" w:hAnsi="Times New Roman"/>
                <w:color w:val="000000"/>
              </w:rPr>
              <w:t>第九條</w:t>
            </w:r>
          </w:p>
        </w:tc>
        <w:tc>
          <w:tcPr>
            <w:tcW w:w="9213" w:type="dxa"/>
          </w:tcPr>
          <w:p w:rsidR="00AB7B8C" w:rsidRPr="00900870" w:rsidRDefault="00AB7B8C" w:rsidP="00236E93">
            <w:pPr>
              <w:jc w:val="both"/>
              <w:rPr>
                <w:rFonts w:ascii="Times New Roman" w:eastAsia="標楷體" w:hAnsi="Times New Roman"/>
                <w:color w:val="000000"/>
              </w:rPr>
            </w:pPr>
            <w:r w:rsidRPr="00900870">
              <w:rPr>
                <w:rFonts w:ascii="Times New Roman" w:eastAsia="標楷體" w:hAnsi="Times New Roman"/>
                <w:color w:val="000000"/>
              </w:rPr>
              <w:t>各級教評會應依教師</w:t>
            </w:r>
            <w:r w:rsidRPr="00900870">
              <w:rPr>
                <w:rFonts w:ascii="Times New Roman" w:eastAsia="標楷體" w:hAnsi="Times New Roman"/>
                <w:color w:val="000000"/>
                <w:szCs w:val="24"/>
              </w:rPr>
              <w:t>評鑑</w:t>
            </w:r>
            <w:r w:rsidRPr="00900870">
              <w:rPr>
                <w:rFonts w:ascii="Times New Roman" w:eastAsia="標楷體" w:hAnsi="Times New Roman"/>
                <w:color w:val="000000"/>
              </w:rPr>
              <w:t>期限規定，確實辦理</w:t>
            </w:r>
            <w:r w:rsidRPr="00900870">
              <w:rPr>
                <w:rFonts w:ascii="Times New Roman" w:eastAsia="標楷體" w:hAnsi="Times New Roman"/>
                <w:color w:val="000000"/>
                <w:szCs w:val="24"/>
              </w:rPr>
              <w:t>評鑑</w:t>
            </w:r>
            <w:r w:rsidRPr="00900870">
              <w:rPr>
                <w:rFonts w:ascii="Times New Roman" w:eastAsia="標楷體" w:hAnsi="Times New Roman"/>
                <w:color w:val="000000"/>
              </w:rPr>
              <w:t>及再</w:t>
            </w:r>
            <w:r w:rsidRPr="00900870">
              <w:rPr>
                <w:rFonts w:ascii="Times New Roman" w:eastAsia="標楷體" w:hAnsi="Times New Roman"/>
                <w:color w:val="000000"/>
                <w:szCs w:val="24"/>
              </w:rPr>
              <w:t>評鑑</w:t>
            </w:r>
            <w:r w:rsidRPr="00900870">
              <w:rPr>
                <w:rFonts w:ascii="Times New Roman" w:eastAsia="標楷體" w:hAnsi="Times New Roman"/>
                <w:color w:val="000000"/>
              </w:rPr>
              <w:t>作業，並應將</w:t>
            </w:r>
            <w:r w:rsidRPr="00900870">
              <w:rPr>
                <w:rFonts w:ascii="Times New Roman" w:eastAsia="標楷體" w:hAnsi="Times New Roman"/>
                <w:color w:val="000000"/>
                <w:szCs w:val="24"/>
              </w:rPr>
              <w:t>評鑑</w:t>
            </w:r>
            <w:r w:rsidRPr="00900870">
              <w:rPr>
                <w:rFonts w:ascii="Times New Roman" w:eastAsia="標楷體" w:hAnsi="Times New Roman"/>
                <w:color w:val="000000"/>
              </w:rPr>
              <w:t>結果報校核備。</w:t>
            </w:r>
          </w:p>
          <w:p w:rsidR="00AB7B8C" w:rsidRPr="00900870" w:rsidRDefault="00AB7B8C" w:rsidP="00425D0C">
            <w:pPr>
              <w:snapToGrid w:val="0"/>
              <w:spacing w:afterLines="50" w:after="180"/>
              <w:rPr>
                <w:rFonts w:ascii="Times New Roman" w:eastAsia="標楷體" w:hAnsi="Times New Roman"/>
                <w:color w:val="000000"/>
              </w:rPr>
            </w:pPr>
            <w:r w:rsidRPr="00900870">
              <w:rPr>
                <w:rFonts w:ascii="Times New Roman" w:eastAsia="標楷體" w:hAnsi="Times New Roman"/>
                <w:color w:val="000000"/>
                <w:kern w:val="0"/>
              </w:rPr>
              <w:t>教師對其</w:t>
            </w:r>
            <w:r w:rsidRPr="00900870">
              <w:rPr>
                <w:rFonts w:ascii="Times New Roman" w:eastAsia="標楷體" w:hAnsi="Times New Roman"/>
                <w:color w:val="000000"/>
                <w:szCs w:val="24"/>
              </w:rPr>
              <w:t>評鑑</w:t>
            </w:r>
            <w:r w:rsidRPr="00900870">
              <w:rPr>
                <w:rFonts w:ascii="Times New Roman" w:eastAsia="標楷體" w:hAnsi="Times New Roman"/>
                <w:color w:val="000000"/>
                <w:kern w:val="0"/>
              </w:rPr>
              <w:t>之結果不服者，得於接獲通知後三十日內以書面向各級教評會提出申覆，或向教師申訴評議委員會提出申訴。</w:t>
            </w:r>
          </w:p>
        </w:tc>
      </w:tr>
      <w:tr w:rsidR="00AB7B8C" w:rsidRPr="00900870" w:rsidTr="00AB7B8C">
        <w:tc>
          <w:tcPr>
            <w:tcW w:w="1135" w:type="dxa"/>
          </w:tcPr>
          <w:p w:rsidR="00AB7B8C" w:rsidRPr="00900870" w:rsidRDefault="00AB7B8C" w:rsidP="00236E93">
            <w:pPr>
              <w:ind w:leftChars="-45" w:rightChars="-45" w:right="-108" w:hangingChars="45" w:hanging="108"/>
              <w:jc w:val="center"/>
              <w:rPr>
                <w:rFonts w:ascii="Times New Roman" w:eastAsia="標楷體" w:hAnsi="Times New Roman"/>
                <w:color w:val="000000"/>
              </w:rPr>
            </w:pPr>
            <w:r w:rsidRPr="00900870">
              <w:rPr>
                <w:rFonts w:ascii="Times New Roman" w:eastAsia="標楷體" w:hAnsi="Times New Roman"/>
                <w:color w:val="000000"/>
              </w:rPr>
              <w:t>第十條</w:t>
            </w:r>
          </w:p>
        </w:tc>
        <w:tc>
          <w:tcPr>
            <w:tcW w:w="9213" w:type="dxa"/>
          </w:tcPr>
          <w:p w:rsidR="00AB7B8C" w:rsidRPr="00900870" w:rsidRDefault="00AB7B8C" w:rsidP="00236E93">
            <w:pPr>
              <w:jc w:val="both"/>
              <w:rPr>
                <w:rFonts w:ascii="Times New Roman" w:eastAsia="標楷體" w:hAnsi="Times New Roman"/>
                <w:color w:val="000000"/>
              </w:rPr>
            </w:pPr>
            <w:r w:rsidRPr="00900870">
              <w:rPr>
                <w:rFonts w:ascii="Times New Roman" w:eastAsia="標楷體" w:hAnsi="Times New Roman"/>
                <w:color w:val="000000"/>
              </w:rPr>
              <w:t>教師如有下列情事得延長</w:t>
            </w:r>
            <w:r w:rsidRPr="00900870">
              <w:rPr>
                <w:rFonts w:ascii="Times New Roman" w:eastAsia="標楷體" w:hAnsi="Times New Roman"/>
                <w:color w:val="000000"/>
                <w:szCs w:val="24"/>
              </w:rPr>
              <w:t>評鑑</w:t>
            </w:r>
            <w:r w:rsidRPr="00900870">
              <w:rPr>
                <w:rFonts w:ascii="Times New Roman" w:eastAsia="標楷體" w:hAnsi="Times New Roman"/>
                <w:color w:val="000000"/>
              </w:rPr>
              <w:t>年限，惟每次延長年限為一年，至多以二年為限：</w:t>
            </w:r>
          </w:p>
          <w:p w:rsidR="00AB7B8C" w:rsidRPr="00900870" w:rsidRDefault="00AB7B8C" w:rsidP="00B819AE">
            <w:pPr>
              <w:numPr>
                <w:ilvl w:val="0"/>
                <w:numId w:val="8"/>
              </w:numPr>
              <w:ind w:left="527" w:hanging="527"/>
              <w:jc w:val="both"/>
              <w:rPr>
                <w:rFonts w:ascii="Times New Roman" w:eastAsia="標楷體" w:hAnsi="Times New Roman"/>
                <w:color w:val="000000"/>
              </w:rPr>
            </w:pPr>
            <w:r w:rsidRPr="00900870">
              <w:rPr>
                <w:rFonts w:ascii="Times New Roman" w:eastAsia="標楷體" w:hAnsi="Times New Roman"/>
                <w:color w:val="000000"/>
              </w:rPr>
              <w:t>因留職留</w:t>
            </w:r>
            <w:r w:rsidRPr="00900870">
              <w:rPr>
                <w:rFonts w:ascii="Times New Roman" w:eastAsia="標楷體" w:hAnsi="Times New Roman"/>
                <w:color w:val="000000"/>
              </w:rPr>
              <w:t>(</w:t>
            </w:r>
            <w:r w:rsidRPr="00900870">
              <w:rPr>
                <w:rFonts w:ascii="Times New Roman" w:eastAsia="標楷體" w:hAnsi="Times New Roman"/>
                <w:color w:val="000000"/>
              </w:rPr>
              <w:t>停</w:t>
            </w:r>
            <w:r w:rsidRPr="00900870">
              <w:rPr>
                <w:rFonts w:ascii="Times New Roman" w:eastAsia="標楷體" w:hAnsi="Times New Roman"/>
                <w:color w:val="000000"/>
              </w:rPr>
              <w:t>)</w:t>
            </w:r>
            <w:r w:rsidRPr="00900870">
              <w:rPr>
                <w:rFonts w:ascii="Times New Roman" w:eastAsia="標楷體" w:hAnsi="Times New Roman"/>
                <w:color w:val="000000"/>
              </w:rPr>
              <w:t>薪、懷孕、生產或哺育三歲以下子女、罹患重症或其他重大事由，教師得檢具證明申請延長年限，</w:t>
            </w:r>
            <w:r w:rsidRPr="00900870">
              <w:rPr>
                <w:rFonts w:ascii="Times New Roman" w:eastAsia="標楷體" w:hAnsi="Times New Roman"/>
                <w:color w:val="000000"/>
                <w:kern w:val="0"/>
              </w:rPr>
              <w:t>並簽請</w:t>
            </w:r>
            <w:r w:rsidRPr="00900870">
              <w:rPr>
                <w:rFonts w:ascii="Times New Roman" w:eastAsia="標楷體" w:hAnsi="Times New Roman"/>
                <w:color w:val="000000"/>
              </w:rPr>
              <w:t>所屬</w:t>
            </w:r>
            <w:r w:rsidRPr="00900870">
              <w:rPr>
                <w:rFonts w:ascii="Times New Roman" w:eastAsia="標楷體" w:hAnsi="Times New Roman"/>
                <w:color w:val="000000"/>
                <w:kern w:val="0"/>
              </w:rPr>
              <w:t>系、所</w:t>
            </w:r>
            <w:r w:rsidRPr="00900870">
              <w:rPr>
                <w:rFonts w:ascii="Times New Roman" w:eastAsia="標楷體" w:hAnsi="Times New Roman"/>
                <w:color w:val="000000"/>
              </w:rPr>
              <w:t>主管、學院</w:t>
            </w:r>
            <w:r w:rsidRPr="00900870">
              <w:rPr>
                <w:rFonts w:ascii="Times New Roman" w:eastAsia="標楷體" w:hAnsi="Times New Roman"/>
                <w:color w:val="000000"/>
                <w:kern w:val="0"/>
              </w:rPr>
              <w:t>院長及校長核准者</w:t>
            </w:r>
            <w:r w:rsidRPr="00900870">
              <w:rPr>
                <w:rFonts w:ascii="Times New Roman" w:eastAsia="標楷體" w:hAnsi="Times New Roman"/>
                <w:color w:val="000000"/>
              </w:rPr>
              <w:t>。</w:t>
            </w:r>
          </w:p>
          <w:p w:rsidR="00AB7B8C" w:rsidRPr="00900870" w:rsidRDefault="00AB7B8C" w:rsidP="00B819AE">
            <w:pPr>
              <w:numPr>
                <w:ilvl w:val="0"/>
                <w:numId w:val="8"/>
              </w:numPr>
              <w:ind w:left="527" w:hanging="527"/>
              <w:jc w:val="both"/>
              <w:rPr>
                <w:rFonts w:ascii="Times New Roman" w:eastAsia="標楷體" w:hAnsi="Times New Roman"/>
                <w:color w:val="000000"/>
              </w:rPr>
            </w:pPr>
            <w:r w:rsidRPr="00900870">
              <w:rPr>
                <w:rFonts w:ascii="Times New Roman" w:eastAsia="標楷體" w:hAnsi="Times New Roman"/>
                <w:color w:val="000000"/>
              </w:rPr>
              <w:lastRenderedPageBreak/>
              <w:t>因遭受重大變故，教師得檢具證明申請延長年限，並經各級教評會審議通過者。</w:t>
            </w:r>
          </w:p>
          <w:p w:rsidR="00AB7B8C" w:rsidRPr="00900870" w:rsidRDefault="00AB7B8C" w:rsidP="00AB7B8C">
            <w:pPr>
              <w:spacing w:afterLines="50" w:after="180"/>
              <w:jc w:val="both"/>
              <w:rPr>
                <w:rFonts w:ascii="Times New Roman" w:eastAsia="標楷體" w:hAnsi="Times New Roman"/>
                <w:color w:val="000000"/>
              </w:rPr>
            </w:pPr>
            <w:r w:rsidRPr="00900870">
              <w:rPr>
                <w:rFonts w:ascii="Times New Roman" w:eastAsia="標楷體" w:hAnsi="Times New Roman"/>
                <w:color w:val="000000"/>
                <w:kern w:val="0"/>
              </w:rPr>
              <w:t>教師對申請延長</w:t>
            </w:r>
            <w:r w:rsidRPr="00900870">
              <w:rPr>
                <w:rFonts w:ascii="Times New Roman" w:eastAsia="標楷體" w:hAnsi="Times New Roman"/>
                <w:color w:val="000000"/>
                <w:szCs w:val="24"/>
              </w:rPr>
              <w:t>評鑑</w:t>
            </w:r>
            <w:r w:rsidRPr="00900870">
              <w:rPr>
                <w:rFonts w:ascii="Times New Roman" w:eastAsia="標楷體" w:hAnsi="Times New Roman"/>
                <w:color w:val="000000"/>
                <w:kern w:val="0"/>
              </w:rPr>
              <w:t>年限審議之結果不服者，得於接獲通知後三十日內以書面向各級教評會提出申覆，或向教師申訴評議委員會提出申訴。</w:t>
            </w:r>
          </w:p>
        </w:tc>
      </w:tr>
      <w:tr w:rsidR="00AB7B8C" w:rsidRPr="00900870" w:rsidTr="00AB7B8C">
        <w:tc>
          <w:tcPr>
            <w:tcW w:w="1135" w:type="dxa"/>
          </w:tcPr>
          <w:p w:rsidR="00AB7B8C" w:rsidRPr="00900870" w:rsidRDefault="00AB7B8C" w:rsidP="00236E93">
            <w:pPr>
              <w:ind w:leftChars="-45" w:rightChars="-45" w:right="-108" w:hangingChars="45" w:hanging="108"/>
              <w:jc w:val="center"/>
              <w:rPr>
                <w:rFonts w:ascii="Times New Roman" w:eastAsia="標楷體" w:hAnsi="Times New Roman"/>
                <w:color w:val="000000"/>
              </w:rPr>
            </w:pPr>
            <w:r w:rsidRPr="00900870">
              <w:rPr>
                <w:rFonts w:ascii="Times New Roman" w:eastAsia="標楷體" w:hAnsi="Times New Roman"/>
                <w:color w:val="000000"/>
              </w:rPr>
              <w:lastRenderedPageBreak/>
              <w:t>第十一條</w:t>
            </w:r>
          </w:p>
        </w:tc>
        <w:tc>
          <w:tcPr>
            <w:tcW w:w="9213" w:type="dxa"/>
          </w:tcPr>
          <w:p w:rsidR="00AB7B8C" w:rsidRPr="00900870" w:rsidRDefault="00425D0C" w:rsidP="00425D0C">
            <w:pPr>
              <w:spacing w:afterLines="50" w:after="180"/>
              <w:jc w:val="both"/>
              <w:rPr>
                <w:rFonts w:ascii="Times New Roman" w:eastAsia="標楷體" w:hAnsi="Times New Roman"/>
                <w:color w:val="000000"/>
              </w:rPr>
            </w:pPr>
            <w:r w:rsidRPr="00900870">
              <w:rPr>
                <w:rFonts w:ascii="Times New Roman" w:eastAsia="標楷體" w:hAnsi="Times New Roman"/>
                <w:color w:val="000000"/>
                <w:kern w:val="0"/>
              </w:rPr>
              <w:t>本細則若有未盡事宜，悉依相關規定辦理。</w:t>
            </w:r>
          </w:p>
        </w:tc>
      </w:tr>
      <w:tr w:rsidR="00AB7B8C" w:rsidRPr="00900870" w:rsidTr="00AB7B8C">
        <w:tc>
          <w:tcPr>
            <w:tcW w:w="1135" w:type="dxa"/>
          </w:tcPr>
          <w:p w:rsidR="00AB7B8C" w:rsidRPr="00900870" w:rsidRDefault="00AB7B8C" w:rsidP="00236E93">
            <w:pPr>
              <w:ind w:leftChars="-45" w:rightChars="-45" w:right="-108" w:hangingChars="45" w:hanging="108"/>
              <w:jc w:val="center"/>
              <w:rPr>
                <w:rFonts w:ascii="Times New Roman" w:eastAsia="標楷體" w:hAnsi="Times New Roman"/>
                <w:color w:val="000000"/>
              </w:rPr>
            </w:pPr>
            <w:r w:rsidRPr="00900870">
              <w:rPr>
                <w:rFonts w:ascii="Times New Roman" w:eastAsia="標楷體" w:hAnsi="Times New Roman"/>
                <w:color w:val="000000"/>
              </w:rPr>
              <w:t>第十二條</w:t>
            </w:r>
          </w:p>
        </w:tc>
        <w:tc>
          <w:tcPr>
            <w:tcW w:w="9213" w:type="dxa"/>
          </w:tcPr>
          <w:p w:rsidR="00AB7B8C" w:rsidRPr="00900870" w:rsidRDefault="00AB7B8C" w:rsidP="00AB7B8C">
            <w:pPr>
              <w:spacing w:afterLines="50" w:after="180"/>
              <w:jc w:val="both"/>
              <w:rPr>
                <w:rFonts w:ascii="Times New Roman" w:eastAsia="標楷體" w:hAnsi="Times New Roman"/>
                <w:color w:val="000000"/>
              </w:rPr>
            </w:pPr>
            <w:r w:rsidRPr="00900870">
              <w:rPr>
                <w:rFonts w:ascii="Times New Roman" w:eastAsia="標楷體" w:hAnsi="Times New Roman"/>
                <w:color w:val="000000"/>
                <w:szCs w:val="24"/>
              </w:rPr>
              <w:t>本細則經院務會議通過及教務會議核定，陳請校長核定後，自公布日起實施，修正時亦同。</w:t>
            </w:r>
          </w:p>
        </w:tc>
      </w:tr>
      <w:bookmarkEnd w:id="0"/>
    </w:tbl>
    <w:p w:rsidR="00AB7B8C" w:rsidRPr="00A91E7B" w:rsidRDefault="00AB7B8C" w:rsidP="007A0510">
      <w:pPr>
        <w:spacing w:line="440" w:lineRule="exact"/>
        <w:jc w:val="center"/>
        <w:rPr>
          <w:rFonts w:ascii="Times New Roman" w:eastAsia="標楷體" w:hAnsi="Times New Roman"/>
          <w:b/>
          <w:color w:val="000000"/>
          <w:sz w:val="32"/>
          <w:szCs w:val="32"/>
        </w:rPr>
      </w:pPr>
    </w:p>
    <w:p w:rsidR="00AB7B8C" w:rsidRPr="00A91E7B" w:rsidRDefault="00AB7B8C" w:rsidP="007A0510">
      <w:pPr>
        <w:spacing w:line="440" w:lineRule="exact"/>
        <w:jc w:val="center"/>
        <w:rPr>
          <w:rFonts w:ascii="Times New Roman" w:eastAsia="標楷體" w:hAnsi="Times New Roman"/>
          <w:b/>
          <w:color w:val="000000"/>
          <w:sz w:val="32"/>
          <w:szCs w:val="32"/>
        </w:rPr>
        <w:sectPr w:rsidR="00AB7B8C" w:rsidRPr="00A91E7B" w:rsidSect="00AB7B8C">
          <w:pgSz w:w="11906" w:h="16838"/>
          <w:pgMar w:top="851" w:right="851" w:bottom="851" w:left="851" w:header="851" w:footer="992" w:gutter="0"/>
          <w:cols w:space="425"/>
          <w:docGrid w:type="lines" w:linePitch="360"/>
        </w:sectPr>
      </w:pPr>
    </w:p>
    <w:p w:rsidR="00EC7796" w:rsidRPr="00A91E7B" w:rsidRDefault="00EC7796" w:rsidP="00900870">
      <w:pPr>
        <w:spacing w:line="440" w:lineRule="exact"/>
        <w:jc w:val="center"/>
        <w:rPr>
          <w:rFonts w:eastAsia="標楷體"/>
          <w:b/>
          <w:color w:val="000000"/>
          <w:sz w:val="32"/>
        </w:rPr>
      </w:pPr>
    </w:p>
    <w:sectPr w:rsidR="00EC7796" w:rsidRPr="00A91E7B" w:rsidSect="00AB7B8C">
      <w:pgSz w:w="16838" w:h="11906" w:orient="landscape"/>
      <w:pgMar w:top="851" w:right="851" w:bottom="851"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D36" w:rsidRDefault="005D6D36">
      <w:r>
        <w:separator/>
      </w:r>
    </w:p>
  </w:endnote>
  <w:endnote w:type="continuationSeparator" w:id="0">
    <w:p w:rsidR="005D6D36" w:rsidRDefault="005D6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D36" w:rsidRDefault="005D6D36">
      <w:r>
        <w:separator/>
      </w:r>
    </w:p>
  </w:footnote>
  <w:footnote w:type="continuationSeparator" w:id="0">
    <w:p w:rsidR="005D6D36" w:rsidRDefault="005D6D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67C6"/>
    <w:multiLevelType w:val="hybridMultilevel"/>
    <w:tmpl w:val="CEF2AD30"/>
    <w:lvl w:ilvl="0" w:tplc="CE2E595E">
      <w:start w:val="1"/>
      <w:numFmt w:val="taiwaneseCountingThousand"/>
      <w:lvlText w:val="(%1)"/>
      <w:lvlJc w:val="left"/>
      <w:pPr>
        <w:ind w:left="360" w:hanging="360"/>
      </w:pPr>
      <w:rPr>
        <w:rFonts w:hAnsi="Calibri"/>
        <w:b w:val="0"/>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68D00DB"/>
    <w:multiLevelType w:val="hybridMultilevel"/>
    <w:tmpl w:val="63FE9BAA"/>
    <w:lvl w:ilvl="0" w:tplc="4FDC07A0">
      <w:start w:val="1"/>
      <w:numFmt w:val="taiwaneseCountingThousand"/>
      <w:lvlText w:val="%1、"/>
      <w:lvlJc w:val="left"/>
      <w:pPr>
        <w:ind w:left="480" w:hanging="480"/>
      </w:pPr>
      <w:rPr>
        <w:rFonts w:ascii="Times New Roman" w:hAnsi="標楷體" w:cs="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F0202E"/>
    <w:multiLevelType w:val="hybridMultilevel"/>
    <w:tmpl w:val="52E81790"/>
    <w:lvl w:ilvl="0" w:tplc="D2103C12">
      <w:start w:val="1"/>
      <w:numFmt w:val="taiwaneseCountingThousand"/>
      <w:lvlText w:val="(%1)"/>
      <w:lvlJc w:val="left"/>
      <w:pPr>
        <w:ind w:left="1375" w:hanging="720"/>
      </w:pPr>
      <w:rPr>
        <w:rFonts w:hint="default"/>
        <w:b w:val="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0E7272"/>
    <w:multiLevelType w:val="hybridMultilevel"/>
    <w:tmpl w:val="B2D04760"/>
    <w:lvl w:ilvl="0" w:tplc="D682BD84">
      <w:start w:val="1"/>
      <w:numFmt w:val="taiwaneseCountingThousand"/>
      <w:lvlText w:val="%1、"/>
      <w:lvlJc w:val="left"/>
      <w:pPr>
        <w:ind w:left="480" w:hanging="480"/>
      </w:pPr>
      <w:rPr>
        <w:rFonts w:hint="eastAsia"/>
        <w:strike w:val="0"/>
        <w:dstrike w:val="0"/>
        <w:u w:val="none" w:color="000000"/>
        <w:effect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AD2508"/>
    <w:multiLevelType w:val="hybridMultilevel"/>
    <w:tmpl w:val="BC8CD60E"/>
    <w:lvl w:ilvl="0" w:tplc="6C86BA06">
      <w:start w:val="1"/>
      <w:numFmt w:val="taiwaneseCountingThousand"/>
      <w:lvlText w:val="(%1)"/>
      <w:lvlJc w:val="left"/>
      <w:pPr>
        <w:ind w:left="360" w:hanging="360"/>
      </w:pPr>
      <w:rPr>
        <w:rFonts w:hAnsi="Calibri" w:hint="eastAsia"/>
        <w:b w:val="0"/>
        <w:strike w:val="0"/>
        <w:dstrike w:val="0"/>
        <w:u w:val="none"/>
        <w:effect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FE207C3"/>
    <w:multiLevelType w:val="hybridMultilevel"/>
    <w:tmpl w:val="D5BE6F2A"/>
    <w:lvl w:ilvl="0" w:tplc="A6F81AF4">
      <w:start w:val="1"/>
      <w:numFmt w:val="decimal"/>
      <w:lvlText w:val="%1."/>
      <w:lvlJc w:val="left"/>
      <w:pPr>
        <w:ind w:left="15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1616AC2"/>
    <w:multiLevelType w:val="hybridMultilevel"/>
    <w:tmpl w:val="44608FAE"/>
    <w:lvl w:ilvl="0" w:tplc="72442546">
      <w:start w:val="1"/>
      <w:numFmt w:val="taiwaneseCountingThousand"/>
      <w:lvlText w:val="%1、"/>
      <w:lvlJc w:val="left"/>
      <w:pPr>
        <w:ind w:left="480" w:hanging="480"/>
      </w:pPr>
      <w:rPr>
        <w:strike w:val="0"/>
        <w:dstrike w:val="0"/>
        <w:u w:val="none" w:color="000000"/>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23F2A96"/>
    <w:multiLevelType w:val="hybridMultilevel"/>
    <w:tmpl w:val="DC8698EE"/>
    <w:lvl w:ilvl="0" w:tplc="0409000F">
      <w:start w:val="1"/>
      <w:numFmt w:val="decimal"/>
      <w:lvlText w:val="%1."/>
      <w:lvlJc w:val="left"/>
      <w:pPr>
        <w:ind w:left="1007" w:hanging="480"/>
      </w:pPr>
    </w:lvl>
    <w:lvl w:ilvl="1" w:tplc="04090019" w:tentative="1">
      <w:start w:val="1"/>
      <w:numFmt w:val="ideographTraditional"/>
      <w:lvlText w:val="%2、"/>
      <w:lvlJc w:val="left"/>
      <w:pPr>
        <w:ind w:left="1487" w:hanging="480"/>
      </w:pPr>
    </w:lvl>
    <w:lvl w:ilvl="2" w:tplc="0409001B" w:tentative="1">
      <w:start w:val="1"/>
      <w:numFmt w:val="lowerRoman"/>
      <w:lvlText w:val="%3."/>
      <w:lvlJc w:val="right"/>
      <w:pPr>
        <w:ind w:left="1967" w:hanging="480"/>
      </w:pPr>
    </w:lvl>
    <w:lvl w:ilvl="3" w:tplc="0409000F" w:tentative="1">
      <w:start w:val="1"/>
      <w:numFmt w:val="decimal"/>
      <w:lvlText w:val="%4."/>
      <w:lvlJc w:val="left"/>
      <w:pPr>
        <w:ind w:left="2447" w:hanging="480"/>
      </w:pPr>
    </w:lvl>
    <w:lvl w:ilvl="4" w:tplc="04090019" w:tentative="1">
      <w:start w:val="1"/>
      <w:numFmt w:val="ideographTraditional"/>
      <w:lvlText w:val="%5、"/>
      <w:lvlJc w:val="left"/>
      <w:pPr>
        <w:ind w:left="2927" w:hanging="480"/>
      </w:pPr>
    </w:lvl>
    <w:lvl w:ilvl="5" w:tplc="0409001B" w:tentative="1">
      <w:start w:val="1"/>
      <w:numFmt w:val="lowerRoman"/>
      <w:lvlText w:val="%6."/>
      <w:lvlJc w:val="right"/>
      <w:pPr>
        <w:ind w:left="3407" w:hanging="480"/>
      </w:pPr>
    </w:lvl>
    <w:lvl w:ilvl="6" w:tplc="0409000F" w:tentative="1">
      <w:start w:val="1"/>
      <w:numFmt w:val="decimal"/>
      <w:lvlText w:val="%7."/>
      <w:lvlJc w:val="left"/>
      <w:pPr>
        <w:ind w:left="3887" w:hanging="480"/>
      </w:pPr>
    </w:lvl>
    <w:lvl w:ilvl="7" w:tplc="04090019" w:tentative="1">
      <w:start w:val="1"/>
      <w:numFmt w:val="ideographTraditional"/>
      <w:lvlText w:val="%8、"/>
      <w:lvlJc w:val="left"/>
      <w:pPr>
        <w:ind w:left="4367" w:hanging="480"/>
      </w:pPr>
    </w:lvl>
    <w:lvl w:ilvl="8" w:tplc="0409001B" w:tentative="1">
      <w:start w:val="1"/>
      <w:numFmt w:val="lowerRoman"/>
      <w:lvlText w:val="%9."/>
      <w:lvlJc w:val="right"/>
      <w:pPr>
        <w:ind w:left="4847" w:hanging="480"/>
      </w:pPr>
    </w:lvl>
  </w:abstractNum>
  <w:abstractNum w:abstractNumId="8" w15:restartNumberingAfterBreak="0">
    <w:nsid w:val="12BE4478"/>
    <w:multiLevelType w:val="hybridMultilevel"/>
    <w:tmpl w:val="F7143B8C"/>
    <w:lvl w:ilvl="0" w:tplc="464C607E">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2E101ED"/>
    <w:multiLevelType w:val="hybridMultilevel"/>
    <w:tmpl w:val="BFF23824"/>
    <w:lvl w:ilvl="0" w:tplc="B4281154">
      <w:start w:val="1"/>
      <w:numFmt w:val="taiwaneseCountingThousand"/>
      <w:lvlText w:val="(%1)"/>
      <w:lvlJc w:val="left"/>
      <w:pPr>
        <w:ind w:left="1165" w:hanging="510"/>
      </w:pPr>
      <w:rPr>
        <w:rFonts w:hint="default"/>
      </w:rPr>
    </w:lvl>
    <w:lvl w:ilvl="1" w:tplc="88A46262">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47E5D0A"/>
    <w:multiLevelType w:val="hybridMultilevel"/>
    <w:tmpl w:val="361A1070"/>
    <w:lvl w:ilvl="0" w:tplc="E92CC32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B07202D"/>
    <w:multiLevelType w:val="hybridMultilevel"/>
    <w:tmpl w:val="0E02D4B4"/>
    <w:lvl w:ilvl="0" w:tplc="2C9235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1336BA3"/>
    <w:multiLevelType w:val="hybridMultilevel"/>
    <w:tmpl w:val="310E2BFC"/>
    <w:lvl w:ilvl="0" w:tplc="51801E6A">
      <w:start w:val="1"/>
      <w:numFmt w:val="taiwaneseCountingThousand"/>
      <w:lvlText w:val="%1、"/>
      <w:lvlJc w:val="left"/>
      <w:pPr>
        <w:ind w:left="480" w:hanging="480"/>
      </w:pPr>
      <w:rPr>
        <w:rFonts w:ascii="Times New Roman" w:hAnsi="標楷體" w:cs="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2D32091"/>
    <w:multiLevelType w:val="hybridMultilevel"/>
    <w:tmpl w:val="C9707C96"/>
    <w:lvl w:ilvl="0" w:tplc="0409000F">
      <w:start w:val="1"/>
      <w:numFmt w:val="decimal"/>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24306C30"/>
    <w:multiLevelType w:val="hybridMultilevel"/>
    <w:tmpl w:val="98461FA2"/>
    <w:lvl w:ilvl="0" w:tplc="5436F2DA">
      <w:start w:val="1"/>
      <w:numFmt w:val="taiwaneseCountingThousand"/>
      <w:lvlText w:val="(%1)"/>
      <w:lvlJc w:val="left"/>
      <w:pPr>
        <w:ind w:left="510" w:hanging="510"/>
      </w:pPr>
      <w:rPr>
        <w:rFonts w:hint="default"/>
      </w:rPr>
    </w:lvl>
    <w:lvl w:ilvl="1" w:tplc="B7EA174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6BE096F"/>
    <w:multiLevelType w:val="hybridMultilevel"/>
    <w:tmpl w:val="D3F63CC6"/>
    <w:lvl w:ilvl="0" w:tplc="5436F2DA">
      <w:start w:val="1"/>
      <w:numFmt w:val="taiwaneseCountingThousand"/>
      <w:lvlText w:val="(%1)"/>
      <w:lvlJc w:val="left"/>
      <w:pPr>
        <w:ind w:left="1375" w:hanging="720"/>
      </w:pPr>
      <w:rPr>
        <w:rFonts w:hint="default"/>
        <w:b w:val="0"/>
        <w:u w:val="singl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2A263E4B"/>
    <w:multiLevelType w:val="hybridMultilevel"/>
    <w:tmpl w:val="20861AF0"/>
    <w:lvl w:ilvl="0" w:tplc="0BDC37B4">
      <w:start w:val="1"/>
      <w:numFmt w:val="taiwaneseCountingThousand"/>
      <w:lvlText w:val="(%1)"/>
      <w:lvlJc w:val="left"/>
      <w:pPr>
        <w:ind w:left="360" w:hanging="360"/>
      </w:pPr>
      <w:rPr>
        <w:rFonts w:hAnsi="Calibri" w:hint="eastAsia"/>
        <w:b w:val="0"/>
        <w:strike w:val="0"/>
        <w:dstrike w:val="0"/>
        <w:u w:val="none"/>
        <w:effect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2970E14"/>
    <w:multiLevelType w:val="hybridMultilevel"/>
    <w:tmpl w:val="B11AD28A"/>
    <w:lvl w:ilvl="0" w:tplc="0C22CE64">
      <w:start w:val="1"/>
      <w:numFmt w:val="decimal"/>
      <w:lvlText w:val="%1."/>
      <w:lvlJc w:val="left"/>
      <w:pPr>
        <w:ind w:left="1081" w:hanging="480"/>
      </w:pPr>
      <w:rPr>
        <w:rFonts w:hint="eastAsia"/>
      </w:rPr>
    </w:lvl>
    <w:lvl w:ilvl="1" w:tplc="04090019" w:tentative="1">
      <w:start w:val="1"/>
      <w:numFmt w:val="ideographTraditional"/>
      <w:lvlText w:val="%2、"/>
      <w:lvlJc w:val="left"/>
      <w:pPr>
        <w:ind w:left="1561" w:hanging="480"/>
      </w:pPr>
    </w:lvl>
    <w:lvl w:ilvl="2" w:tplc="0409001B" w:tentative="1">
      <w:start w:val="1"/>
      <w:numFmt w:val="lowerRoman"/>
      <w:lvlText w:val="%3."/>
      <w:lvlJc w:val="right"/>
      <w:pPr>
        <w:ind w:left="2041" w:hanging="480"/>
      </w:pPr>
    </w:lvl>
    <w:lvl w:ilvl="3" w:tplc="0409000F" w:tentative="1">
      <w:start w:val="1"/>
      <w:numFmt w:val="decimal"/>
      <w:lvlText w:val="%4."/>
      <w:lvlJc w:val="left"/>
      <w:pPr>
        <w:ind w:left="2521" w:hanging="480"/>
      </w:pPr>
    </w:lvl>
    <w:lvl w:ilvl="4" w:tplc="04090019" w:tentative="1">
      <w:start w:val="1"/>
      <w:numFmt w:val="ideographTraditional"/>
      <w:lvlText w:val="%5、"/>
      <w:lvlJc w:val="left"/>
      <w:pPr>
        <w:ind w:left="3001" w:hanging="480"/>
      </w:pPr>
    </w:lvl>
    <w:lvl w:ilvl="5" w:tplc="0409001B" w:tentative="1">
      <w:start w:val="1"/>
      <w:numFmt w:val="lowerRoman"/>
      <w:lvlText w:val="%6."/>
      <w:lvlJc w:val="right"/>
      <w:pPr>
        <w:ind w:left="3481" w:hanging="480"/>
      </w:pPr>
    </w:lvl>
    <w:lvl w:ilvl="6" w:tplc="0409000F" w:tentative="1">
      <w:start w:val="1"/>
      <w:numFmt w:val="decimal"/>
      <w:lvlText w:val="%7."/>
      <w:lvlJc w:val="left"/>
      <w:pPr>
        <w:ind w:left="3961" w:hanging="480"/>
      </w:pPr>
    </w:lvl>
    <w:lvl w:ilvl="7" w:tplc="04090019" w:tentative="1">
      <w:start w:val="1"/>
      <w:numFmt w:val="ideographTraditional"/>
      <w:lvlText w:val="%8、"/>
      <w:lvlJc w:val="left"/>
      <w:pPr>
        <w:ind w:left="4441" w:hanging="480"/>
      </w:pPr>
    </w:lvl>
    <w:lvl w:ilvl="8" w:tplc="0409001B" w:tentative="1">
      <w:start w:val="1"/>
      <w:numFmt w:val="lowerRoman"/>
      <w:lvlText w:val="%9."/>
      <w:lvlJc w:val="right"/>
      <w:pPr>
        <w:ind w:left="4921" w:hanging="480"/>
      </w:pPr>
    </w:lvl>
  </w:abstractNum>
  <w:abstractNum w:abstractNumId="18" w15:restartNumberingAfterBreak="0">
    <w:nsid w:val="32E07B43"/>
    <w:multiLevelType w:val="hybridMultilevel"/>
    <w:tmpl w:val="14267D5A"/>
    <w:lvl w:ilvl="0" w:tplc="94D67A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9A45308"/>
    <w:multiLevelType w:val="hybridMultilevel"/>
    <w:tmpl w:val="529CBF3A"/>
    <w:lvl w:ilvl="0" w:tplc="2DF6989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A090BC3"/>
    <w:multiLevelType w:val="hybridMultilevel"/>
    <w:tmpl w:val="EDB4DA78"/>
    <w:lvl w:ilvl="0" w:tplc="B8D66ED0">
      <w:start w:val="1"/>
      <w:numFmt w:val="taiwaneseCountingThousand"/>
      <w:lvlText w:val="%1、"/>
      <w:lvlJc w:val="left"/>
      <w:pPr>
        <w:tabs>
          <w:tab w:val="num" w:pos="0"/>
        </w:tabs>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A0F5F4C"/>
    <w:multiLevelType w:val="hybridMultilevel"/>
    <w:tmpl w:val="6D20E2F0"/>
    <w:lvl w:ilvl="0" w:tplc="C6C4D4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A7B1FBB"/>
    <w:multiLevelType w:val="hybridMultilevel"/>
    <w:tmpl w:val="24E60884"/>
    <w:lvl w:ilvl="0" w:tplc="FD401E08">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AC94177"/>
    <w:multiLevelType w:val="hybridMultilevel"/>
    <w:tmpl w:val="6F3AA40A"/>
    <w:lvl w:ilvl="0" w:tplc="1B7497D0">
      <w:start w:val="1"/>
      <w:numFmt w:val="decimal"/>
      <w:lvlText w:val="(%1)"/>
      <w:lvlJc w:val="left"/>
      <w:pPr>
        <w:ind w:left="1060" w:hanging="39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B6C233C"/>
    <w:multiLevelType w:val="hybridMultilevel"/>
    <w:tmpl w:val="EAFECF2A"/>
    <w:lvl w:ilvl="0" w:tplc="9CF28B12">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7756BE1"/>
    <w:multiLevelType w:val="hybridMultilevel"/>
    <w:tmpl w:val="D27C6D46"/>
    <w:lvl w:ilvl="0" w:tplc="7B4A411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9125000"/>
    <w:multiLevelType w:val="hybridMultilevel"/>
    <w:tmpl w:val="DAC65768"/>
    <w:lvl w:ilvl="0" w:tplc="7F3E02BA">
      <w:start w:val="1"/>
      <w:numFmt w:val="decimal"/>
      <w:lvlText w:val="(%1)"/>
      <w:lvlJc w:val="left"/>
      <w:pPr>
        <w:ind w:left="1060" w:hanging="39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5D10685D"/>
    <w:multiLevelType w:val="hybridMultilevel"/>
    <w:tmpl w:val="AF54E0E0"/>
    <w:lvl w:ilvl="0" w:tplc="98EC399E">
      <w:start w:val="1"/>
      <w:numFmt w:val="taiwaneseCountingThousand"/>
      <w:lvlText w:val="(%1)"/>
      <w:lvlJc w:val="left"/>
      <w:pPr>
        <w:ind w:left="510" w:hanging="510"/>
      </w:pPr>
      <w:rPr>
        <w:rFonts w:hint="default"/>
      </w:rPr>
    </w:lvl>
    <w:lvl w:ilvl="1" w:tplc="0409000F">
      <w:start w:val="1"/>
      <w:numFmt w:val="decimal"/>
      <w:lvlText w:val="%2."/>
      <w:lvlJc w:val="left"/>
      <w:pPr>
        <w:ind w:left="960" w:hanging="480"/>
      </w:pPr>
      <w:rPr>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F1A2493"/>
    <w:multiLevelType w:val="hybridMultilevel"/>
    <w:tmpl w:val="AF641CCC"/>
    <w:lvl w:ilvl="0" w:tplc="492A3CE6">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2232E70"/>
    <w:multiLevelType w:val="hybridMultilevel"/>
    <w:tmpl w:val="7410265A"/>
    <w:lvl w:ilvl="0" w:tplc="EA28AB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33D6F42"/>
    <w:multiLevelType w:val="hybridMultilevel"/>
    <w:tmpl w:val="8F623D30"/>
    <w:lvl w:ilvl="0" w:tplc="B03EABEA">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3CA1766"/>
    <w:multiLevelType w:val="hybridMultilevel"/>
    <w:tmpl w:val="65CCC420"/>
    <w:lvl w:ilvl="0" w:tplc="2C9235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44F6603"/>
    <w:multiLevelType w:val="hybridMultilevel"/>
    <w:tmpl w:val="1C4C181A"/>
    <w:lvl w:ilvl="0" w:tplc="0409000F">
      <w:start w:val="1"/>
      <w:numFmt w:val="decimal"/>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665E66AB"/>
    <w:multiLevelType w:val="hybridMultilevel"/>
    <w:tmpl w:val="8C9A6792"/>
    <w:lvl w:ilvl="0" w:tplc="82B851A4">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84E42F8"/>
    <w:multiLevelType w:val="hybridMultilevel"/>
    <w:tmpl w:val="B3EC1BE6"/>
    <w:lvl w:ilvl="0" w:tplc="89C8306A">
      <w:start w:val="1"/>
      <w:numFmt w:val="taiwaneseCountingThousand"/>
      <w:lvlText w:val="%1、"/>
      <w:lvlJc w:val="left"/>
      <w:pPr>
        <w:ind w:left="480" w:hanging="480"/>
      </w:pPr>
      <w:rPr>
        <w:rFonts w:hint="eastAsia"/>
        <w:strike w:val="0"/>
        <w:dstrike w:val="0"/>
        <w:u w:val="none" w:color="000000"/>
        <w:effect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9455560"/>
    <w:multiLevelType w:val="hybridMultilevel"/>
    <w:tmpl w:val="3702BEF4"/>
    <w:lvl w:ilvl="0" w:tplc="B99289CC">
      <w:start w:val="1"/>
      <w:numFmt w:val="taiwaneseCountingThousand"/>
      <w:lvlText w:val="%1、"/>
      <w:lvlJc w:val="left"/>
      <w:pPr>
        <w:tabs>
          <w:tab w:val="num" w:pos="0"/>
        </w:tabs>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A77369B"/>
    <w:multiLevelType w:val="hybridMultilevel"/>
    <w:tmpl w:val="422E51E6"/>
    <w:lvl w:ilvl="0" w:tplc="F8323B5E">
      <w:start w:val="1"/>
      <w:numFmt w:val="taiwaneseCountingThousand"/>
      <w:lvlText w:val="(%1)"/>
      <w:lvlJc w:val="left"/>
      <w:pPr>
        <w:ind w:left="1375" w:hanging="720"/>
      </w:pPr>
      <w:rPr>
        <w:rFonts w:hint="default"/>
        <w:b w:val="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C2F1FA1"/>
    <w:multiLevelType w:val="hybridMultilevel"/>
    <w:tmpl w:val="4AA4FDEA"/>
    <w:lvl w:ilvl="0" w:tplc="4DE6D99C">
      <w:start w:val="1"/>
      <w:numFmt w:val="taiwaneseCountingThousand"/>
      <w:lvlText w:val="%1、"/>
      <w:lvlJc w:val="left"/>
      <w:pPr>
        <w:ind w:left="480" w:hanging="480"/>
      </w:pPr>
      <w:rPr>
        <w:rFonts w:ascii="Times New Roman" w:hAnsi="標楷體" w:cs="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15A4776"/>
    <w:multiLevelType w:val="hybridMultilevel"/>
    <w:tmpl w:val="8A3827CA"/>
    <w:lvl w:ilvl="0" w:tplc="72ACB89C">
      <w:start w:val="1"/>
      <w:numFmt w:val="decimal"/>
      <w:lvlText w:val="(%1)"/>
      <w:lvlJc w:val="left"/>
      <w:pPr>
        <w:ind w:left="1060" w:hanging="39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3FB258E"/>
    <w:multiLevelType w:val="hybridMultilevel"/>
    <w:tmpl w:val="F6F82268"/>
    <w:lvl w:ilvl="0" w:tplc="A9861C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5410F41"/>
    <w:multiLevelType w:val="hybridMultilevel"/>
    <w:tmpl w:val="ADE00DE2"/>
    <w:lvl w:ilvl="0" w:tplc="9626949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7107A0B"/>
    <w:multiLevelType w:val="hybridMultilevel"/>
    <w:tmpl w:val="9F40D302"/>
    <w:lvl w:ilvl="0" w:tplc="31F270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EAA18B6"/>
    <w:multiLevelType w:val="hybridMultilevel"/>
    <w:tmpl w:val="2B36227A"/>
    <w:lvl w:ilvl="0" w:tplc="7174EC58">
      <w:start w:val="1"/>
      <w:numFmt w:val="decimal"/>
      <w:lvlText w:val="%1."/>
      <w:lvlJc w:val="left"/>
      <w:pPr>
        <w:ind w:left="1080" w:hanging="480"/>
      </w:pPr>
      <w:rPr>
        <w:rFonts w:hint="eastAsia"/>
      </w:rPr>
    </w:lvl>
    <w:lvl w:ilvl="1" w:tplc="3C5616B2">
      <w:start w:val="1"/>
      <w:numFmt w:val="decimal"/>
      <w:lvlText w:val="%2."/>
      <w:lvlJc w:val="left"/>
      <w:pPr>
        <w:ind w:left="1560" w:hanging="480"/>
      </w:pPr>
      <w:rPr>
        <w:rFonts w:hint="eastAsia"/>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3" w15:restartNumberingAfterBreak="0">
    <w:nsid w:val="7FE12ED7"/>
    <w:multiLevelType w:val="hybridMultilevel"/>
    <w:tmpl w:val="22D25412"/>
    <w:lvl w:ilvl="0" w:tplc="C1E64F3C">
      <w:start w:val="1"/>
      <w:numFmt w:val="taiwaneseCountingThousand"/>
      <w:lvlText w:val="%1、"/>
      <w:lvlJc w:val="left"/>
      <w:pPr>
        <w:tabs>
          <w:tab w:val="num" w:pos="0"/>
        </w:tabs>
        <w:ind w:left="480" w:hanging="48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3"/>
  </w:num>
  <w:num w:numId="3">
    <w:abstractNumId w:val="26"/>
  </w:num>
  <w:num w:numId="4">
    <w:abstractNumId w:val="32"/>
  </w:num>
  <w:num w:numId="5">
    <w:abstractNumId w:val="7"/>
  </w:num>
  <w:num w:numId="6">
    <w:abstractNumId w:val="1"/>
  </w:num>
  <w:num w:numId="7">
    <w:abstractNumId w:val="43"/>
  </w:num>
  <w:num w:numId="8">
    <w:abstractNumId w:val="25"/>
  </w:num>
  <w:num w:numId="9">
    <w:abstractNumId w:val="33"/>
  </w:num>
  <w:num w:numId="10">
    <w:abstractNumId w:val="14"/>
  </w:num>
  <w:num w:numId="11">
    <w:abstractNumId w:val="42"/>
  </w:num>
  <w:num w:numId="12">
    <w:abstractNumId w:val="15"/>
  </w:num>
  <w:num w:numId="13">
    <w:abstractNumId w:val="31"/>
  </w:num>
  <w:num w:numId="14">
    <w:abstractNumId w:val="11"/>
  </w:num>
  <w:num w:numId="15">
    <w:abstractNumId w:val="8"/>
  </w:num>
  <w:num w:numId="16">
    <w:abstractNumId w:val="16"/>
  </w:num>
  <w:num w:numId="17">
    <w:abstractNumId w:val="27"/>
  </w:num>
  <w:num w:numId="18">
    <w:abstractNumId w:val="19"/>
  </w:num>
  <w:num w:numId="19">
    <w:abstractNumId w:val="40"/>
  </w:num>
  <w:num w:numId="20">
    <w:abstractNumId w:val="10"/>
  </w:num>
  <w:num w:numId="21">
    <w:abstractNumId w:val="38"/>
  </w:num>
  <w:num w:numId="22">
    <w:abstractNumId w:val="21"/>
  </w:num>
  <w:num w:numId="23">
    <w:abstractNumId w:val="41"/>
  </w:num>
  <w:num w:numId="24">
    <w:abstractNumId w:val="29"/>
  </w:num>
  <w:num w:numId="25">
    <w:abstractNumId w:val="3"/>
  </w:num>
  <w:num w:numId="26">
    <w:abstractNumId w:val="2"/>
  </w:num>
  <w:num w:numId="27">
    <w:abstractNumId w:val="35"/>
  </w:num>
  <w:num w:numId="28">
    <w:abstractNumId w:val="12"/>
  </w:num>
  <w:num w:numId="29">
    <w:abstractNumId w:val="18"/>
  </w:num>
  <w:num w:numId="30">
    <w:abstractNumId w:val="39"/>
  </w:num>
  <w:num w:numId="31">
    <w:abstractNumId w:val="30"/>
  </w:num>
  <w:num w:numId="32">
    <w:abstractNumId w:val="22"/>
  </w:num>
  <w:num w:numId="33">
    <w:abstractNumId w:val="5"/>
  </w:num>
  <w:num w:numId="34">
    <w:abstractNumId w:val="6"/>
  </w:num>
  <w:num w:numId="35">
    <w:abstractNumId w:val="24"/>
  </w:num>
  <w:num w:numId="36">
    <w:abstractNumId w:val="4"/>
  </w:num>
  <w:num w:numId="37">
    <w:abstractNumId w:val="17"/>
  </w:num>
  <w:num w:numId="38">
    <w:abstractNumId w:val="9"/>
  </w:num>
  <w:num w:numId="39">
    <w:abstractNumId w:val="23"/>
  </w:num>
  <w:num w:numId="40">
    <w:abstractNumId w:val="37"/>
  </w:num>
  <w:num w:numId="41">
    <w:abstractNumId w:val="20"/>
  </w:num>
  <w:num w:numId="42">
    <w:abstractNumId w:val="36"/>
  </w:num>
  <w:num w:numId="43">
    <w:abstractNumId w:val="34"/>
  </w:num>
  <w:num w:numId="44">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B11"/>
    <w:rsid w:val="000107F9"/>
    <w:rsid w:val="00011E74"/>
    <w:rsid w:val="000130EC"/>
    <w:rsid w:val="000248BE"/>
    <w:rsid w:val="00030627"/>
    <w:rsid w:val="000352D8"/>
    <w:rsid w:val="00052B11"/>
    <w:rsid w:val="000742D5"/>
    <w:rsid w:val="000B694C"/>
    <w:rsid w:val="000E56FD"/>
    <w:rsid w:val="000E696B"/>
    <w:rsid w:val="000E7DD6"/>
    <w:rsid w:val="00100A4B"/>
    <w:rsid w:val="001A2706"/>
    <w:rsid w:val="001A4B35"/>
    <w:rsid w:val="001A76EC"/>
    <w:rsid w:val="001D56A3"/>
    <w:rsid w:val="001E01EB"/>
    <w:rsid w:val="001F1D3D"/>
    <w:rsid w:val="001F75B9"/>
    <w:rsid w:val="001F787D"/>
    <w:rsid w:val="00205C66"/>
    <w:rsid w:val="0022147E"/>
    <w:rsid w:val="00233A47"/>
    <w:rsid w:val="00236E93"/>
    <w:rsid w:val="00240BE5"/>
    <w:rsid w:val="00251904"/>
    <w:rsid w:val="00260DC4"/>
    <w:rsid w:val="002652A4"/>
    <w:rsid w:val="00270625"/>
    <w:rsid w:val="00276BD4"/>
    <w:rsid w:val="0028551A"/>
    <w:rsid w:val="00285798"/>
    <w:rsid w:val="00286CD7"/>
    <w:rsid w:val="002944E8"/>
    <w:rsid w:val="002C53FE"/>
    <w:rsid w:val="002E6D76"/>
    <w:rsid w:val="003068D3"/>
    <w:rsid w:val="00306C08"/>
    <w:rsid w:val="003205C5"/>
    <w:rsid w:val="00324024"/>
    <w:rsid w:val="00325D31"/>
    <w:rsid w:val="003340A9"/>
    <w:rsid w:val="00341216"/>
    <w:rsid w:val="00345B77"/>
    <w:rsid w:val="00375A0E"/>
    <w:rsid w:val="00381AC2"/>
    <w:rsid w:val="00384D6E"/>
    <w:rsid w:val="003929B2"/>
    <w:rsid w:val="003A5B45"/>
    <w:rsid w:val="003B3B5D"/>
    <w:rsid w:val="003B5080"/>
    <w:rsid w:val="003D12F6"/>
    <w:rsid w:val="003F3B27"/>
    <w:rsid w:val="00407F34"/>
    <w:rsid w:val="00425D0C"/>
    <w:rsid w:val="0043251D"/>
    <w:rsid w:val="0044576D"/>
    <w:rsid w:val="0046187F"/>
    <w:rsid w:val="00462ED5"/>
    <w:rsid w:val="0047004B"/>
    <w:rsid w:val="004716E4"/>
    <w:rsid w:val="00477D2A"/>
    <w:rsid w:val="004814E2"/>
    <w:rsid w:val="00482093"/>
    <w:rsid w:val="004827D5"/>
    <w:rsid w:val="00491442"/>
    <w:rsid w:val="00497AF6"/>
    <w:rsid w:val="004D4A90"/>
    <w:rsid w:val="004D70F4"/>
    <w:rsid w:val="004F0806"/>
    <w:rsid w:val="004F467A"/>
    <w:rsid w:val="005036D0"/>
    <w:rsid w:val="0050694F"/>
    <w:rsid w:val="00512FFB"/>
    <w:rsid w:val="00513A80"/>
    <w:rsid w:val="00532C70"/>
    <w:rsid w:val="005415A2"/>
    <w:rsid w:val="00567CBE"/>
    <w:rsid w:val="00582044"/>
    <w:rsid w:val="005A240F"/>
    <w:rsid w:val="005A5528"/>
    <w:rsid w:val="005B454B"/>
    <w:rsid w:val="005C342E"/>
    <w:rsid w:val="005C60AB"/>
    <w:rsid w:val="005D6D36"/>
    <w:rsid w:val="005F29AE"/>
    <w:rsid w:val="005F5DD5"/>
    <w:rsid w:val="005F6D54"/>
    <w:rsid w:val="00601B75"/>
    <w:rsid w:val="00603B65"/>
    <w:rsid w:val="00611BD4"/>
    <w:rsid w:val="006122CD"/>
    <w:rsid w:val="006309C8"/>
    <w:rsid w:val="00646E0A"/>
    <w:rsid w:val="00653DF8"/>
    <w:rsid w:val="00664F28"/>
    <w:rsid w:val="0067281B"/>
    <w:rsid w:val="006806F6"/>
    <w:rsid w:val="00681BB2"/>
    <w:rsid w:val="00682F19"/>
    <w:rsid w:val="00684EA9"/>
    <w:rsid w:val="006A6EC2"/>
    <w:rsid w:val="006B351D"/>
    <w:rsid w:val="006B744F"/>
    <w:rsid w:val="006D0B02"/>
    <w:rsid w:val="006D5901"/>
    <w:rsid w:val="006E1BE8"/>
    <w:rsid w:val="006E4548"/>
    <w:rsid w:val="006F10B7"/>
    <w:rsid w:val="006F26FD"/>
    <w:rsid w:val="006F6835"/>
    <w:rsid w:val="00702406"/>
    <w:rsid w:val="0071050C"/>
    <w:rsid w:val="00711FBA"/>
    <w:rsid w:val="00736AAE"/>
    <w:rsid w:val="007456CD"/>
    <w:rsid w:val="0075026B"/>
    <w:rsid w:val="007556F2"/>
    <w:rsid w:val="00761159"/>
    <w:rsid w:val="00762419"/>
    <w:rsid w:val="007709F9"/>
    <w:rsid w:val="00793FE8"/>
    <w:rsid w:val="00795906"/>
    <w:rsid w:val="007A0510"/>
    <w:rsid w:val="007A6C45"/>
    <w:rsid w:val="007A7836"/>
    <w:rsid w:val="007B0496"/>
    <w:rsid w:val="007C3A8E"/>
    <w:rsid w:val="007F16FE"/>
    <w:rsid w:val="007F7901"/>
    <w:rsid w:val="0080417F"/>
    <w:rsid w:val="00804B38"/>
    <w:rsid w:val="00814759"/>
    <w:rsid w:val="00854FBD"/>
    <w:rsid w:val="008774D2"/>
    <w:rsid w:val="00884CF2"/>
    <w:rsid w:val="008B40D8"/>
    <w:rsid w:val="008C349F"/>
    <w:rsid w:val="008D104D"/>
    <w:rsid w:val="008D2C4B"/>
    <w:rsid w:val="008E2486"/>
    <w:rsid w:val="00900870"/>
    <w:rsid w:val="009111CB"/>
    <w:rsid w:val="0093269F"/>
    <w:rsid w:val="00936125"/>
    <w:rsid w:val="00936D05"/>
    <w:rsid w:val="00940D91"/>
    <w:rsid w:val="0095224E"/>
    <w:rsid w:val="00982B1B"/>
    <w:rsid w:val="00995884"/>
    <w:rsid w:val="00997CAA"/>
    <w:rsid w:val="009A1640"/>
    <w:rsid w:val="009C3E3E"/>
    <w:rsid w:val="009F65AF"/>
    <w:rsid w:val="00A12D29"/>
    <w:rsid w:val="00A17534"/>
    <w:rsid w:val="00A3250F"/>
    <w:rsid w:val="00A34946"/>
    <w:rsid w:val="00A42E3F"/>
    <w:rsid w:val="00A46967"/>
    <w:rsid w:val="00A7301E"/>
    <w:rsid w:val="00A765EB"/>
    <w:rsid w:val="00A82921"/>
    <w:rsid w:val="00A91E7B"/>
    <w:rsid w:val="00AA7543"/>
    <w:rsid w:val="00AB1FDC"/>
    <w:rsid w:val="00AB7B8C"/>
    <w:rsid w:val="00AD4999"/>
    <w:rsid w:val="00AF0C89"/>
    <w:rsid w:val="00B01D44"/>
    <w:rsid w:val="00B02F22"/>
    <w:rsid w:val="00B0491A"/>
    <w:rsid w:val="00B175CB"/>
    <w:rsid w:val="00B2039E"/>
    <w:rsid w:val="00B25E93"/>
    <w:rsid w:val="00B3335B"/>
    <w:rsid w:val="00B3336E"/>
    <w:rsid w:val="00B36018"/>
    <w:rsid w:val="00B47213"/>
    <w:rsid w:val="00B65F9C"/>
    <w:rsid w:val="00B743FF"/>
    <w:rsid w:val="00B766FA"/>
    <w:rsid w:val="00B819AE"/>
    <w:rsid w:val="00B937BD"/>
    <w:rsid w:val="00BB16FC"/>
    <w:rsid w:val="00BD44D4"/>
    <w:rsid w:val="00BD63F4"/>
    <w:rsid w:val="00BE2052"/>
    <w:rsid w:val="00BF4713"/>
    <w:rsid w:val="00BF744A"/>
    <w:rsid w:val="00C05261"/>
    <w:rsid w:val="00C1412A"/>
    <w:rsid w:val="00C32616"/>
    <w:rsid w:val="00C347D4"/>
    <w:rsid w:val="00C41CC2"/>
    <w:rsid w:val="00C778FA"/>
    <w:rsid w:val="00C81431"/>
    <w:rsid w:val="00C97FAB"/>
    <w:rsid w:val="00CA2058"/>
    <w:rsid w:val="00CC01FD"/>
    <w:rsid w:val="00CD29E8"/>
    <w:rsid w:val="00CE71BF"/>
    <w:rsid w:val="00CF2E4D"/>
    <w:rsid w:val="00D108D5"/>
    <w:rsid w:val="00D122C3"/>
    <w:rsid w:val="00D2364E"/>
    <w:rsid w:val="00D23776"/>
    <w:rsid w:val="00D23FF0"/>
    <w:rsid w:val="00D859CE"/>
    <w:rsid w:val="00DA2937"/>
    <w:rsid w:val="00DC1719"/>
    <w:rsid w:val="00DD6AFC"/>
    <w:rsid w:val="00DE5D40"/>
    <w:rsid w:val="00DF469F"/>
    <w:rsid w:val="00E00D59"/>
    <w:rsid w:val="00E10DCC"/>
    <w:rsid w:val="00E113F3"/>
    <w:rsid w:val="00E14703"/>
    <w:rsid w:val="00E21769"/>
    <w:rsid w:val="00E354ED"/>
    <w:rsid w:val="00E365F7"/>
    <w:rsid w:val="00E57A01"/>
    <w:rsid w:val="00E666F4"/>
    <w:rsid w:val="00E67C98"/>
    <w:rsid w:val="00E83DF3"/>
    <w:rsid w:val="00E912D5"/>
    <w:rsid w:val="00E930B5"/>
    <w:rsid w:val="00E96F9F"/>
    <w:rsid w:val="00EA1D77"/>
    <w:rsid w:val="00EC7796"/>
    <w:rsid w:val="00EC7ECA"/>
    <w:rsid w:val="00ED373C"/>
    <w:rsid w:val="00ED5DBA"/>
    <w:rsid w:val="00EF4D50"/>
    <w:rsid w:val="00F22C90"/>
    <w:rsid w:val="00F267A8"/>
    <w:rsid w:val="00F3533A"/>
    <w:rsid w:val="00F36F8C"/>
    <w:rsid w:val="00F371FD"/>
    <w:rsid w:val="00F60FD8"/>
    <w:rsid w:val="00FB5764"/>
    <w:rsid w:val="00FC195A"/>
    <w:rsid w:val="00FC4CB8"/>
    <w:rsid w:val="00FC7319"/>
    <w:rsid w:val="00FD6E9D"/>
    <w:rsid w:val="00FD7BCF"/>
    <w:rsid w:val="00FD7E46"/>
    <w:rsid w:val="00FF37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689F448"/>
  <w15:chartTrackingRefBased/>
  <w15:docId w15:val="{6134F7F0-966A-4C3D-9DBA-ADF6A1BBE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B11"/>
    <w:pPr>
      <w:widowControl w:val="0"/>
    </w:pPr>
    <w:rPr>
      <w:kern w:val="2"/>
      <w:sz w:val="24"/>
      <w:szCs w:val="22"/>
    </w:rPr>
  </w:style>
  <w:style w:type="paragraph" w:styleId="1">
    <w:name w:val="heading 1"/>
    <w:basedOn w:val="a"/>
    <w:link w:val="10"/>
    <w:uiPriority w:val="9"/>
    <w:qFormat/>
    <w:rsid w:val="008B40D8"/>
    <w:pPr>
      <w:widowControl/>
      <w:spacing w:before="100" w:beforeAutospacing="1" w:after="100" w:afterAutospacing="1"/>
      <w:outlineLvl w:val="0"/>
    </w:pPr>
    <w:rPr>
      <w:rFonts w:ascii="新細明體" w:hAnsi="新細明體"/>
      <w:b/>
      <w:bCs/>
      <w:kern w:val="36"/>
      <w:sz w:val="48"/>
      <w:szCs w:val="48"/>
      <w:lang w:val="x-none" w:eastAsia="x-none"/>
    </w:rPr>
  </w:style>
  <w:style w:type="paragraph" w:styleId="3">
    <w:name w:val="heading 3"/>
    <w:basedOn w:val="a"/>
    <w:next w:val="a"/>
    <w:link w:val="30"/>
    <w:uiPriority w:val="9"/>
    <w:semiHidden/>
    <w:unhideWhenUsed/>
    <w:qFormat/>
    <w:rsid w:val="00FD6E9D"/>
    <w:pPr>
      <w:keepNext/>
      <w:spacing w:line="720" w:lineRule="auto"/>
      <w:outlineLvl w:val="2"/>
    </w:pPr>
    <w:rPr>
      <w:rFonts w:ascii="Cambria" w:hAnsi="Cambria"/>
      <w:b/>
      <w:bCs/>
      <w:sz w:val="36"/>
      <w:szCs w:val="36"/>
      <w:lang w:val="x-none" w:eastAsia="x-non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052B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szCs w:val="24"/>
      <w:lang w:val="x-none" w:eastAsia="x-none"/>
    </w:rPr>
  </w:style>
  <w:style w:type="character" w:customStyle="1" w:styleId="HTML0">
    <w:name w:val="HTML 預設格式 字元"/>
    <w:link w:val="HTML"/>
    <w:uiPriority w:val="99"/>
    <w:rsid w:val="00052B11"/>
    <w:rPr>
      <w:rFonts w:ascii="細明體" w:eastAsia="細明體" w:hAnsi="細明體" w:cs="細明體"/>
      <w:kern w:val="0"/>
      <w:szCs w:val="24"/>
    </w:rPr>
  </w:style>
  <w:style w:type="paragraph" w:styleId="a3">
    <w:name w:val="List Paragraph"/>
    <w:basedOn w:val="a"/>
    <w:link w:val="a4"/>
    <w:uiPriority w:val="34"/>
    <w:qFormat/>
    <w:rsid w:val="00A7301E"/>
    <w:pPr>
      <w:ind w:leftChars="200" w:left="480"/>
    </w:pPr>
    <w:rPr>
      <w:rFonts w:ascii="Times New Roman" w:hAnsi="Times New Roman"/>
      <w:szCs w:val="24"/>
      <w:lang w:val="x-none" w:eastAsia="x-none"/>
    </w:rPr>
  </w:style>
  <w:style w:type="table" w:styleId="a5">
    <w:name w:val="Table Grid"/>
    <w:basedOn w:val="a1"/>
    <w:uiPriority w:val="59"/>
    <w:rsid w:val="006E4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F2E4D"/>
    <w:pPr>
      <w:tabs>
        <w:tab w:val="center" w:pos="4153"/>
        <w:tab w:val="right" w:pos="8306"/>
      </w:tabs>
      <w:snapToGrid w:val="0"/>
    </w:pPr>
    <w:rPr>
      <w:sz w:val="20"/>
      <w:szCs w:val="20"/>
      <w:lang w:val="x-none" w:eastAsia="x-none"/>
    </w:rPr>
  </w:style>
  <w:style w:type="character" w:customStyle="1" w:styleId="a7">
    <w:name w:val="頁首 字元"/>
    <w:link w:val="a6"/>
    <w:uiPriority w:val="99"/>
    <w:rsid w:val="00CF2E4D"/>
    <w:rPr>
      <w:kern w:val="2"/>
    </w:rPr>
  </w:style>
  <w:style w:type="paragraph" w:styleId="a8">
    <w:name w:val="footer"/>
    <w:basedOn w:val="a"/>
    <w:link w:val="a9"/>
    <w:uiPriority w:val="99"/>
    <w:unhideWhenUsed/>
    <w:rsid w:val="00CF2E4D"/>
    <w:pPr>
      <w:tabs>
        <w:tab w:val="center" w:pos="4153"/>
        <w:tab w:val="right" w:pos="8306"/>
      </w:tabs>
      <w:snapToGrid w:val="0"/>
    </w:pPr>
    <w:rPr>
      <w:sz w:val="20"/>
      <w:szCs w:val="20"/>
      <w:lang w:val="x-none" w:eastAsia="x-none"/>
    </w:rPr>
  </w:style>
  <w:style w:type="character" w:customStyle="1" w:styleId="a9">
    <w:name w:val="頁尾 字元"/>
    <w:link w:val="a8"/>
    <w:uiPriority w:val="99"/>
    <w:rsid w:val="00CF2E4D"/>
    <w:rPr>
      <w:kern w:val="2"/>
    </w:rPr>
  </w:style>
  <w:style w:type="character" w:customStyle="1" w:styleId="10">
    <w:name w:val="標題 1 字元"/>
    <w:link w:val="1"/>
    <w:uiPriority w:val="9"/>
    <w:rsid w:val="008B40D8"/>
    <w:rPr>
      <w:rFonts w:ascii="新細明體" w:hAnsi="新細明體"/>
      <w:b/>
      <w:bCs/>
      <w:kern w:val="36"/>
      <w:sz w:val="48"/>
      <w:szCs w:val="48"/>
      <w:lang w:val="x-none" w:eastAsia="x-none"/>
    </w:rPr>
  </w:style>
  <w:style w:type="character" w:customStyle="1" w:styleId="grame">
    <w:name w:val="grame"/>
    <w:basedOn w:val="a0"/>
    <w:rsid w:val="008B40D8"/>
  </w:style>
  <w:style w:type="paragraph" w:customStyle="1" w:styleId="Default">
    <w:name w:val="Default"/>
    <w:rsid w:val="00C778FA"/>
    <w:pPr>
      <w:widowControl w:val="0"/>
      <w:autoSpaceDE w:val="0"/>
      <w:autoSpaceDN w:val="0"/>
      <w:adjustRightInd w:val="0"/>
    </w:pPr>
    <w:rPr>
      <w:rFonts w:ascii="標楷體" w:eastAsia="標楷體" w:cs="標楷體"/>
      <w:color w:val="000000"/>
      <w:sz w:val="24"/>
      <w:szCs w:val="24"/>
    </w:rPr>
  </w:style>
  <w:style w:type="character" w:styleId="aa">
    <w:name w:val="Hyperlink"/>
    <w:uiPriority w:val="99"/>
    <w:unhideWhenUsed/>
    <w:rsid w:val="00513A80"/>
    <w:rPr>
      <w:color w:val="0000FF"/>
      <w:u w:val="single"/>
    </w:rPr>
  </w:style>
  <w:style w:type="paragraph" w:styleId="ab">
    <w:name w:val="Balloon Text"/>
    <w:basedOn w:val="a"/>
    <w:link w:val="ac"/>
    <w:uiPriority w:val="99"/>
    <w:semiHidden/>
    <w:unhideWhenUsed/>
    <w:rsid w:val="00B937BD"/>
    <w:rPr>
      <w:rFonts w:ascii="Cambria" w:hAnsi="Cambria"/>
      <w:sz w:val="18"/>
      <w:szCs w:val="18"/>
      <w:lang w:val="x-none" w:eastAsia="x-none"/>
    </w:rPr>
  </w:style>
  <w:style w:type="character" w:customStyle="1" w:styleId="ac">
    <w:name w:val="註解方塊文字 字元"/>
    <w:link w:val="ab"/>
    <w:uiPriority w:val="99"/>
    <w:semiHidden/>
    <w:rsid w:val="00B937BD"/>
    <w:rPr>
      <w:rFonts w:ascii="Cambria" w:eastAsia="新細明體" w:hAnsi="Cambria" w:cs="Times New Roman"/>
      <w:kern w:val="2"/>
      <w:sz w:val="18"/>
      <w:szCs w:val="18"/>
    </w:rPr>
  </w:style>
  <w:style w:type="character" w:styleId="ad">
    <w:name w:val="annotation reference"/>
    <w:uiPriority w:val="99"/>
    <w:semiHidden/>
    <w:unhideWhenUsed/>
    <w:rsid w:val="00B937BD"/>
    <w:rPr>
      <w:sz w:val="18"/>
      <w:szCs w:val="18"/>
    </w:rPr>
  </w:style>
  <w:style w:type="paragraph" w:styleId="ae">
    <w:name w:val="annotation text"/>
    <w:basedOn w:val="a"/>
    <w:link w:val="af"/>
    <w:unhideWhenUsed/>
    <w:rsid w:val="00B937BD"/>
    <w:rPr>
      <w:lang w:val="x-none" w:eastAsia="x-none"/>
    </w:rPr>
  </w:style>
  <w:style w:type="character" w:customStyle="1" w:styleId="af">
    <w:name w:val="註解文字 字元"/>
    <w:link w:val="ae"/>
    <w:rsid w:val="00B937BD"/>
    <w:rPr>
      <w:kern w:val="2"/>
      <w:sz w:val="24"/>
      <w:szCs w:val="22"/>
    </w:rPr>
  </w:style>
  <w:style w:type="paragraph" w:styleId="af0">
    <w:name w:val="annotation subject"/>
    <w:basedOn w:val="ae"/>
    <w:next w:val="ae"/>
    <w:link w:val="af1"/>
    <w:uiPriority w:val="99"/>
    <w:semiHidden/>
    <w:unhideWhenUsed/>
    <w:rsid w:val="00B937BD"/>
    <w:rPr>
      <w:b/>
      <w:bCs/>
    </w:rPr>
  </w:style>
  <w:style w:type="character" w:customStyle="1" w:styleId="af1">
    <w:name w:val="註解主旨 字元"/>
    <w:link w:val="af0"/>
    <w:uiPriority w:val="99"/>
    <w:semiHidden/>
    <w:rsid w:val="00B937BD"/>
    <w:rPr>
      <w:b/>
      <w:bCs/>
      <w:kern w:val="2"/>
      <w:sz w:val="24"/>
      <w:szCs w:val="22"/>
    </w:rPr>
  </w:style>
  <w:style w:type="character" w:styleId="af2">
    <w:name w:val="Strong"/>
    <w:uiPriority w:val="22"/>
    <w:qFormat/>
    <w:rsid w:val="006F6835"/>
    <w:rPr>
      <w:b/>
      <w:bCs/>
    </w:rPr>
  </w:style>
  <w:style w:type="character" w:customStyle="1" w:styleId="30">
    <w:name w:val="標題 3 字元"/>
    <w:link w:val="3"/>
    <w:uiPriority w:val="9"/>
    <w:semiHidden/>
    <w:rsid w:val="00FD6E9D"/>
    <w:rPr>
      <w:rFonts w:ascii="Cambria" w:eastAsia="新細明體" w:hAnsi="Cambria" w:cs="Times New Roman"/>
      <w:b/>
      <w:bCs/>
      <w:kern w:val="2"/>
      <w:sz w:val="36"/>
      <w:szCs w:val="36"/>
    </w:rPr>
  </w:style>
  <w:style w:type="character" w:styleId="af3">
    <w:name w:val="Emphasis"/>
    <w:uiPriority w:val="20"/>
    <w:qFormat/>
    <w:rsid w:val="000742D5"/>
    <w:rPr>
      <w:b w:val="0"/>
      <w:bCs w:val="0"/>
      <w:i w:val="0"/>
      <w:iCs w:val="0"/>
      <w:color w:val="CC0033"/>
    </w:rPr>
  </w:style>
  <w:style w:type="character" w:customStyle="1" w:styleId="searchmatch">
    <w:name w:val="searchmatch"/>
    <w:rsid w:val="000742D5"/>
  </w:style>
  <w:style w:type="paragraph" w:customStyle="1" w:styleId="ListParagraph">
    <w:name w:val="List Paragraph"/>
    <w:basedOn w:val="a"/>
    <w:rsid w:val="00E10DCC"/>
    <w:pPr>
      <w:ind w:left="720"/>
      <w:contextualSpacing/>
    </w:pPr>
  </w:style>
  <w:style w:type="paragraph" w:customStyle="1" w:styleId="-11">
    <w:name w:val="彩色清單 - 輔色 11"/>
    <w:basedOn w:val="a"/>
    <w:qFormat/>
    <w:rsid w:val="00997CAA"/>
    <w:pPr>
      <w:ind w:leftChars="200" w:left="480"/>
    </w:pPr>
    <w:rPr>
      <w:rFonts w:ascii="Times New Roman" w:hAnsi="Times New Roman"/>
      <w:szCs w:val="24"/>
    </w:rPr>
  </w:style>
  <w:style w:type="paragraph" w:styleId="af4">
    <w:name w:val="Body Text Indent"/>
    <w:basedOn w:val="a"/>
    <w:link w:val="af5"/>
    <w:uiPriority w:val="99"/>
    <w:rsid w:val="00FC4CB8"/>
    <w:pPr>
      <w:spacing w:after="120"/>
      <w:ind w:leftChars="200" w:left="480"/>
    </w:pPr>
    <w:rPr>
      <w:lang w:val="x-none" w:eastAsia="x-none"/>
    </w:rPr>
  </w:style>
  <w:style w:type="character" w:customStyle="1" w:styleId="af5">
    <w:name w:val="本文縮排 字元"/>
    <w:link w:val="af4"/>
    <w:uiPriority w:val="99"/>
    <w:rsid w:val="00FC4CB8"/>
    <w:rPr>
      <w:kern w:val="2"/>
      <w:sz w:val="24"/>
      <w:szCs w:val="22"/>
    </w:rPr>
  </w:style>
  <w:style w:type="paragraph" w:customStyle="1" w:styleId="11">
    <w:name w:val="清單段落1"/>
    <w:basedOn w:val="a"/>
    <w:rsid w:val="0044576D"/>
    <w:pPr>
      <w:ind w:leftChars="200" w:left="480"/>
    </w:pPr>
  </w:style>
  <w:style w:type="character" w:customStyle="1" w:styleId="a4">
    <w:name w:val="清單段落 字元"/>
    <w:link w:val="a3"/>
    <w:uiPriority w:val="34"/>
    <w:rsid w:val="00E14703"/>
    <w:rPr>
      <w:rFonts w:ascii="Times New Roman" w:hAnsi="Times New Roman"/>
      <w:kern w:val="2"/>
      <w:sz w:val="24"/>
      <w:szCs w:val="24"/>
    </w:rPr>
  </w:style>
  <w:style w:type="paragraph" w:styleId="af6">
    <w:name w:val="caption"/>
    <w:basedOn w:val="a"/>
    <w:next w:val="a"/>
    <w:qFormat/>
    <w:rsid w:val="005F6D54"/>
    <w:pPr>
      <w:spacing w:before="120" w:after="120"/>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82536">
      <w:bodyDiv w:val="1"/>
      <w:marLeft w:val="0"/>
      <w:marRight w:val="0"/>
      <w:marTop w:val="0"/>
      <w:marBottom w:val="0"/>
      <w:divBdr>
        <w:top w:val="none" w:sz="0" w:space="0" w:color="auto"/>
        <w:left w:val="none" w:sz="0" w:space="0" w:color="auto"/>
        <w:bottom w:val="none" w:sz="0" w:space="0" w:color="auto"/>
        <w:right w:val="none" w:sz="0" w:space="0" w:color="auto"/>
      </w:divBdr>
    </w:div>
    <w:div w:id="300119731">
      <w:bodyDiv w:val="1"/>
      <w:marLeft w:val="0"/>
      <w:marRight w:val="0"/>
      <w:marTop w:val="0"/>
      <w:marBottom w:val="0"/>
      <w:divBdr>
        <w:top w:val="none" w:sz="0" w:space="0" w:color="auto"/>
        <w:left w:val="none" w:sz="0" w:space="0" w:color="auto"/>
        <w:bottom w:val="none" w:sz="0" w:space="0" w:color="auto"/>
        <w:right w:val="none" w:sz="0" w:space="0" w:color="auto"/>
      </w:divBdr>
    </w:div>
    <w:div w:id="638149693">
      <w:bodyDiv w:val="1"/>
      <w:marLeft w:val="0"/>
      <w:marRight w:val="0"/>
      <w:marTop w:val="0"/>
      <w:marBottom w:val="0"/>
      <w:divBdr>
        <w:top w:val="none" w:sz="0" w:space="0" w:color="auto"/>
        <w:left w:val="none" w:sz="0" w:space="0" w:color="auto"/>
        <w:bottom w:val="none" w:sz="0" w:space="0" w:color="auto"/>
        <w:right w:val="none" w:sz="0" w:space="0" w:color="auto"/>
      </w:divBdr>
    </w:div>
    <w:div w:id="942227826">
      <w:bodyDiv w:val="1"/>
      <w:marLeft w:val="0"/>
      <w:marRight w:val="0"/>
      <w:marTop w:val="0"/>
      <w:marBottom w:val="0"/>
      <w:divBdr>
        <w:top w:val="none" w:sz="0" w:space="0" w:color="auto"/>
        <w:left w:val="none" w:sz="0" w:space="0" w:color="auto"/>
        <w:bottom w:val="none" w:sz="0" w:space="0" w:color="auto"/>
        <w:right w:val="none" w:sz="0" w:space="0" w:color="auto"/>
      </w:divBdr>
    </w:div>
    <w:div w:id="124657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7F00BC-34C2-47C1-BEB5-7EC908E40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949</Words>
  <Characters>5410</Characters>
  <Application>Microsoft Office Word</Application>
  <DocSecurity>0</DocSecurity>
  <Lines>45</Lines>
  <Paragraphs>12</Paragraphs>
  <ScaleCrop>false</ScaleCrop>
  <Company>SYNNEX</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Windows 使用者</cp:lastModifiedBy>
  <cp:revision>3</cp:revision>
  <cp:lastPrinted>2016-01-07T02:23:00Z</cp:lastPrinted>
  <dcterms:created xsi:type="dcterms:W3CDTF">2020-08-28T10:17:00Z</dcterms:created>
  <dcterms:modified xsi:type="dcterms:W3CDTF">2020-08-28T10:18:00Z</dcterms:modified>
</cp:coreProperties>
</file>