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53" w:rsidRDefault="00947D53" w:rsidP="00947D53">
      <w:pPr>
        <w:pStyle w:val="HTML"/>
        <w:spacing w:line="360" w:lineRule="exact"/>
        <w:rPr>
          <w:rFonts w:ascii="標楷體" w:eastAsia="標楷體"/>
          <w:b/>
          <w:bCs/>
          <w:sz w:val="32"/>
          <w:szCs w:val="32"/>
        </w:rPr>
      </w:pPr>
      <w:r w:rsidRPr="009D168D">
        <w:rPr>
          <w:rFonts w:ascii="標楷體" w:eastAsia="標楷體" w:hint="eastAsia"/>
          <w:b/>
          <w:bCs/>
          <w:sz w:val="32"/>
          <w:szCs w:val="32"/>
        </w:rPr>
        <w:t>高雄醫學大學</w:t>
      </w:r>
      <w:r w:rsidRPr="00A67D19">
        <w:rPr>
          <w:rFonts w:ascii="標楷體" w:eastAsia="標楷體"/>
          <w:b/>
          <w:bCs/>
          <w:sz w:val="32"/>
          <w:szCs w:val="32"/>
          <w:u w:val="single"/>
        </w:rPr>
        <w:t>通識教育中心</w:t>
      </w:r>
      <w:r>
        <w:rPr>
          <w:rFonts w:ascii="標楷體" w:eastAsia="標楷體" w:hint="eastAsia"/>
          <w:b/>
          <w:bCs/>
          <w:sz w:val="32"/>
          <w:szCs w:val="32"/>
        </w:rPr>
        <w:t>人文與藝術教育中心</w:t>
      </w:r>
      <w:r w:rsidRPr="003E39D3">
        <w:rPr>
          <w:rFonts w:ascii="標楷體" w:eastAsia="標楷體" w:hAnsi="標楷體" w:hint="eastAsia"/>
          <w:b/>
          <w:sz w:val="32"/>
          <w:szCs w:val="32"/>
        </w:rPr>
        <w:t>教師評審委員會設置要點</w:t>
      </w:r>
    </w:p>
    <w:p w:rsidR="00947D53" w:rsidRPr="00A67D19"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 xml:space="preserve">101.08.29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一學年度第</w:t>
      </w:r>
      <w:r>
        <w:rPr>
          <w:rFonts w:ascii="Times New Roman" w:eastAsia="標楷體" w:hAnsi="Times New Roman"/>
          <w:sz w:val="20"/>
          <w:szCs w:val="20"/>
        </w:rPr>
        <w:t>一</w:t>
      </w:r>
      <w:r w:rsidRPr="00A67D19">
        <w:rPr>
          <w:rFonts w:ascii="Times New Roman" w:eastAsia="標楷體" w:hAnsi="Times New Roman"/>
          <w:sz w:val="20"/>
          <w:szCs w:val="20"/>
        </w:rPr>
        <w:t>次人文社會科學院人文與藝術教育中心教師評審委員會議通過</w:t>
      </w:r>
    </w:p>
    <w:p w:rsidR="00947D53" w:rsidRPr="00A67D19"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 xml:space="preserve">101.09.27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一學年度第</w:t>
      </w:r>
      <w:r>
        <w:rPr>
          <w:rFonts w:ascii="Times New Roman" w:eastAsia="標楷體" w:hAnsi="Times New Roman"/>
          <w:sz w:val="20"/>
          <w:szCs w:val="20"/>
        </w:rPr>
        <w:t>一</w:t>
      </w:r>
      <w:r w:rsidRPr="00A67D19">
        <w:rPr>
          <w:rFonts w:ascii="Times New Roman" w:eastAsia="標楷體" w:hAnsi="Times New Roman"/>
          <w:sz w:val="20"/>
          <w:szCs w:val="20"/>
        </w:rPr>
        <w:t>次人文社會科學院教師評審委員會議通過</w:t>
      </w:r>
    </w:p>
    <w:p w:rsidR="00947D53" w:rsidRPr="00A67D19"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 xml:space="preserve">101.11.05 </w:t>
      </w:r>
      <w:r w:rsidRPr="00A67D19">
        <w:rPr>
          <w:rFonts w:ascii="Times New Roman" w:eastAsia="標楷體" w:hAnsi="Times New Roman"/>
          <w:sz w:val="20"/>
          <w:szCs w:val="20"/>
        </w:rPr>
        <w:t>高醫院人字第</w:t>
      </w:r>
      <w:r w:rsidRPr="00A67D19">
        <w:rPr>
          <w:rFonts w:ascii="Times New Roman" w:eastAsia="標楷體" w:hAnsi="Times New Roman"/>
          <w:sz w:val="20"/>
          <w:szCs w:val="20"/>
        </w:rPr>
        <w:t>1011102860</w:t>
      </w:r>
      <w:r w:rsidRPr="00A67D19">
        <w:rPr>
          <w:rFonts w:ascii="Times New Roman" w:eastAsia="標楷體" w:hAnsi="Times New Roman"/>
          <w:sz w:val="20"/>
          <w:szCs w:val="20"/>
        </w:rPr>
        <w:t>號函公布</w:t>
      </w:r>
    </w:p>
    <w:p w:rsidR="00947D53" w:rsidRPr="00A67D19"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102.05.07</w:t>
      </w:r>
      <w:r>
        <w:rPr>
          <w:rFonts w:ascii="Times New Roman" w:eastAsia="標楷體" w:hAnsi="Times New Roman"/>
          <w:sz w:val="20"/>
          <w:szCs w:val="20"/>
        </w:rPr>
        <w:t xml:space="preserve">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一學年度第</w:t>
      </w:r>
      <w:r>
        <w:rPr>
          <w:rFonts w:ascii="Times New Roman" w:eastAsia="標楷體" w:hAnsi="Times New Roman"/>
          <w:sz w:val="20"/>
          <w:szCs w:val="20"/>
        </w:rPr>
        <w:t>七</w:t>
      </w:r>
      <w:r w:rsidRPr="00A67D19">
        <w:rPr>
          <w:rFonts w:ascii="Times New Roman" w:eastAsia="標楷體" w:hAnsi="Times New Roman"/>
          <w:sz w:val="20"/>
          <w:szCs w:val="20"/>
        </w:rPr>
        <w:t>次人文社會科學院人文與藝術教育中心教師評審委員會議通過</w:t>
      </w:r>
    </w:p>
    <w:p w:rsidR="00947D53" w:rsidRPr="00A67D19"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102.05.07</w:t>
      </w:r>
      <w:r>
        <w:rPr>
          <w:rFonts w:ascii="Times New Roman" w:eastAsia="標楷體" w:hAnsi="Times New Roman"/>
          <w:sz w:val="20"/>
          <w:szCs w:val="20"/>
        </w:rPr>
        <w:t xml:space="preserve">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一學年度第</w:t>
      </w:r>
      <w:r>
        <w:rPr>
          <w:rFonts w:ascii="Times New Roman" w:eastAsia="標楷體" w:hAnsi="Times New Roman"/>
          <w:sz w:val="20"/>
          <w:szCs w:val="20"/>
        </w:rPr>
        <w:t>七</w:t>
      </w:r>
      <w:r w:rsidRPr="00A67D19">
        <w:rPr>
          <w:rFonts w:ascii="Times New Roman" w:eastAsia="標楷體" w:hAnsi="Times New Roman"/>
          <w:sz w:val="20"/>
          <w:szCs w:val="20"/>
        </w:rPr>
        <w:t>次人文社會科學院教師評審委員會議通過</w:t>
      </w:r>
    </w:p>
    <w:p w:rsidR="00947D53" w:rsidRPr="00A67D19" w:rsidRDefault="00947D53" w:rsidP="00947D53">
      <w:pPr>
        <w:spacing w:line="0" w:lineRule="atLeast"/>
        <w:ind w:firstLineChars="847" w:firstLine="1694"/>
        <w:rPr>
          <w:rFonts w:ascii="Times New Roman" w:eastAsia="標楷體" w:hAnsi="Times New Roman"/>
          <w:sz w:val="20"/>
          <w:szCs w:val="20"/>
        </w:rPr>
      </w:pPr>
      <w:r w:rsidRPr="00A67D19">
        <w:rPr>
          <w:rFonts w:ascii="Times New Roman" w:eastAsia="標楷體" w:hAnsi="Times New Roman"/>
          <w:sz w:val="20"/>
          <w:szCs w:val="20"/>
        </w:rPr>
        <w:t>102.07.01</w:t>
      </w:r>
      <w:r>
        <w:rPr>
          <w:rFonts w:ascii="Times New Roman" w:eastAsia="標楷體" w:hAnsi="Times New Roman"/>
          <w:sz w:val="20"/>
          <w:szCs w:val="20"/>
        </w:rPr>
        <w:t xml:space="preserve"> </w:t>
      </w:r>
      <w:r w:rsidRPr="00A67D19">
        <w:rPr>
          <w:rFonts w:ascii="Times New Roman" w:eastAsia="標楷體" w:hAnsi="Times New Roman"/>
          <w:sz w:val="20"/>
          <w:szCs w:val="20"/>
        </w:rPr>
        <w:t>高醫</w:t>
      </w:r>
      <w:r>
        <w:rPr>
          <w:rFonts w:ascii="Times New Roman" w:eastAsia="標楷體" w:hAnsi="Times New Roman"/>
          <w:sz w:val="20"/>
          <w:szCs w:val="20"/>
        </w:rPr>
        <w:t>心</w:t>
      </w:r>
      <w:r w:rsidRPr="00A67D19">
        <w:rPr>
          <w:rFonts w:ascii="Times New Roman" w:eastAsia="標楷體" w:hAnsi="Times New Roman"/>
          <w:sz w:val="20"/>
          <w:szCs w:val="20"/>
        </w:rPr>
        <w:t>人字第</w:t>
      </w:r>
      <w:r w:rsidRPr="00A67D19">
        <w:rPr>
          <w:rFonts w:ascii="Times New Roman" w:eastAsia="標楷體" w:hAnsi="Times New Roman"/>
          <w:sz w:val="20"/>
          <w:szCs w:val="20"/>
        </w:rPr>
        <w:t>1021101919</w:t>
      </w:r>
      <w:r w:rsidRPr="00A67D19">
        <w:rPr>
          <w:rFonts w:ascii="Times New Roman" w:eastAsia="標楷體" w:hAnsi="Times New Roman"/>
          <w:sz w:val="20"/>
          <w:szCs w:val="20"/>
        </w:rPr>
        <w:t>號函公布</w:t>
      </w:r>
    </w:p>
    <w:p w:rsidR="00947D53" w:rsidRPr="00A67D19" w:rsidRDefault="00947D53" w:rsidP="00947D53">
      <w:pPr>
        <w:spacing w:line="0" w:lineRule="atLeast"/>
        <w:ind w:firstLineChars="847" w:firstLine="1694"/>
        <w:rPr>
          <w:rFonts w:ascii="Times New Roman" w:eastAsia="標楷體" w:hAnsi="Times New Roman"/>
          <w:sz w:val="20"/>
          <w:szCs w:val="20"/>
        </w:rPr>
      </w:pPr>
      <w:r w:rsidRPr="00A67D19">
        <w:rPr>
          <w:rFonts w:ascii="Times New Roman" w:eastAsia="標楷體" w:hAnsi="Times New Roman"/>
          <w:sz w:val="20"/>
          <w:szCs w:val="20"/>
        </w:rPr>
        <w:t>105.01.04</w:t>
      </w:r>
      <w:r>
        <w:rPr>
          <w:rFonts w:ascii="Times New Roman" w:eastAsia="標楷體" w:hAnsi="Times New Roman"/>
          <w:sz w:val="20"/>
          <w:szCs w:val="20"/>
        </w:rPr>
        <w:t xml:space="preserve">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四學年度第</w:t>
      </w:r>
      <w:r>
        <w:rPr>
          <w:rFonts w:ascii="Times New Roman" w:eastAsia="標楷體" w:hAnsi="Times New Roman"/>
          <w:sz w:val="20"/>
          <w:szCs w:val="20"/>
        </w:rPr>
        <w:t>二</w:t>
      </w:r>
      <w:r w:rsidRPr="00A67D19">
        <w:rPr>
          <w:rFonts w:ascii="Times New Roman" w:eastAsia="標楷體" w:hAnsi="Times New Roman"/>
          <w:sz w:val="20"/>
          <w:szCs w:val="20"/>
        </w:rPr>
        <w:t>次人文社會科學院人文與藝術教育中心教師評審委員會議通過</w:t>
      </w:r>
    </w:p>
    <w:p w:rsidR="00947D53" w:rsidRDefault="00947D53" w:rsidP="00947D53">
      <w:pPr>
        <w:spacing w:line="0" w:lineRule="atLeast"/>
        <w:ind w:firstLineChars="847" w:firstLine="1694"/>
        <w:jc w:val="both"/>
        <w:rPr>
          <w:rFonts w:ascii="Times New Roman" w:eastAsia="標楷體" w:hAnsi="Times New Roman"/>
          <w:sz w:val="20"/>
          <w:szCs w:val="20"/>
        </w:rPr>
      </w:pPr>
      <w:r w:rsidRPr="00A67D19">
        <w:rPr>
          <w:rFonts w:ascii="Times New Roman" w:eastAsia="標楷體" w:hAnsi="Times New Roman"/>
          <w:sz w:val="20"/>
          <w:szCs w:val="20"/>
        </w:rPr>
        <w:t>105.01.19</w:t>
      </w:r>
      <w:r>
        <w:rPr>
          <w:rFonts w:ascii="Times New Roman" w:eastAsia="標楷體" w:hAnsi="Times New Roman"/>
          <w:sz w:val="20"/>
          <w:szCs w:val="20"/>
        </w:rPr>
        <w:t xml:space="preserve"> </w:t>
      </w:r>
      <w:r w:rsidRPr="00A67D19">
        <w:rPr>
          <w:rFonts w:ascii="Times New Roman" w:eastAsia="標楷體" w:hAnsi="Times New Roman"/>
          <w:sz w:val="20"/>
          <w:szCs w:val="20"/>
        </w:rPr>
        <w:t>一</w:t>
      </w:r>
      <w:r>
        <w:rPr>
          <w:rFonts w:hint="eastAsia"/>
          <w:sz w:val="20"/>
          <w:szCs w:val="20"/>
        </w:rPr>
        <w:t>O</w:t>
      </w:r>
      <w:r w:rsidRPr="00A67D19">
        <w:rPr>
          <w:rFonts w:ascii="Times New Roman" w:eastAsia="標楷體" w:hAnsi="Times New Roman"/>
          <w:sz w:val="20"/>
          <w:szCs w:val="20"/>
        </w:rPr>
        <w:t>四學年</w:t>
      </w:r>
      <w:r>
        <w:rPr>
          <w:rFonts w:ascii="Times New Roman" w:eastAsia="標楷體" w:hAnsi="Times New Roman"/>
          <w:sz w:val="20"/>
          <w:szCs w:val="20"/>
        </w:rPr>
        <w:t>度</w:t>
      </w:r>
      <w:r w:rsidRPr="00A67D19">
        <w:rPr>
          <w:rFonts w:ascii="Times New Roman" w:eastAsia="標楷體" w:hAnsi="Times New Roman"/>
          <w:sz w:val="20"/>
          <w:szCs w:val="20"/>
        </w:rPr>
        <w:t>第</w:t>
      </w:r>
      <w:r>
        <w:rPr>
          <w:rFonts w:ascii="Times New Roman" w:eastAsia="標楷體" w:hAnsi="Times New Roman"/>
          <w:sz w:val="20"/>
          <w:szCs w:val="20"/>
        </w:rPr>
        <w:t>四</w:t>
      </w:r>
      <w:r w:rsidRPr="00A67D19">
        <w:rPr>
          <w:rFonts w:ascii="Times New Roman" w:eastAsia="標楷體" w:hAnsi="Times New Roman"/>
          <w:sz w:val="20"/>
          <w:szCs w:val="20"/>
        </w:rPr>
        <w:t>次人文社會科學院教師評審委員會議通過</w:t>
      </w:r>
    </w:p>
    <w:p w:rsidR="00947D53" w:rsidRPr="004C1082" w:rsidRDefault="00947D53" w:rsidP="00947D53">
      <w:pPr>
        <w:spacing w:line="0" w:lineRule="atLeast"/>
        <w:ind w:firstLineChars="847" w:firstLine="1694"/>
        <w:jc w:val="both"/>
        <w:rPr>
          <w:rFonts w:ascii="Times New Roman" w:eastAsia="標楷體" w:hAnsi="Times New Roman"/>
          <w:sz w:val="20"/>
          <w:szCs w:val="20"/>
        </w:rPr>
      </w:pPr>
      <w:r>
        <w:rPr>
          <w:rFonts w:ascii="Times New Roman" w:eastAsia="標楷體" w:hAnsi="Times New Roman" w:hint="eastAsia"/>
          <w:sz w:val="20"/>
          <w:szCs w:val="20"/>
        </w:rPr>
        <w:t>105.02.05</w:t>
      </w:r>
      <w:r w:rsidRPr="003C0822">
        <w:rPr>
          <w:rFonts w:ascii="Times New Roman" w:eastAsia="標楷體" w:hAnsi="Times New Roman" w:hint="eastAsia"/>
          <w:sz w:val="20"/>
          <w:szCs w:val="20"/>
        </w:rPr>
        <w:t>高醫心人字第</w:t>
      </w:r>
      <w:r w:rsidRPr="003C0822">
        <w:rPr>
          <w:rFonts w:ascii="Times New Roman" w:eastAsia="標楷體" w:hAnsi="Times New Roman" w:hint="eastAsia"/>
          <w:sz w:val="20"/>
          <w:szCs w:val="20"/>
        </w:rPr>
        <w:t>1051100315</w:t>
      </w:r>
      <w:r w:rsidRPr="003C0822">
        <w:rPr>
          <w:rFonts w:ascii="Times New Roman" w:eastAsia="標楷體" w:hAnsi="Times New Roman" w:hint="eastAsia"/>
          <w:sz w:val="20"/>
          <w:szCs w:val="20"/>
        </w:rPr>
        <w:t>號</w:t>
      </w:r>
      <w:r w:rsidRPr="00A67D19">
        <w:rPr>
          <w:rFonts w:ascii="Times New Roman" w:eastAsia="標楷體" w:hAnsi="Times New Roman"/>
          <w:sz w:val="20"/>
          <w:szCs w:val="20"/>
        </w:rPr>
        <w:t>函公布</w:t>
      </w:r>
    </w:p>
    <w:p w:rsidR="00947D53" w:rsidRPr="00770898" w:rsidRDefault="00947D53" w:rsidP="00947D53">
      <w:pPr>
        <w:spacing w:line="0" w:lineRule="atLeast"/>
        <w:rPr>
          <w:rFonts w:ascii="Times New Roman" w:eastAsia="標楷體" w:hAnsi="Times New Roman"/>
          <w:sz w:val="20"/>
          <w:szCs w:val="20"/>
        </w:rPr>
      </w:pP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4C37D2">
        <w:rPr>
          <w:rFonts w:eastAsia="標楷體" w:hAnsi="標楷體"/>
          <w:color w:val="000000"/>
        </w:rPr>
        <w:t>依據本校教師評審委員會設置辦法第十二條、各系</w:t>
      </w:r>
      <w:r w:rsidRPr="004C37D2">
        <w:rPr>
          <w:rFonts w:eastAsia="標楷體" w:hAnsi="標楷體" w:hint="eastAsia"/>
          <w:color w:val="000000"/>
        </w:rPr>
        <w:t>(</w:t>
      </w:r>
      <w:r w:rsidRPr="004C37D2">
        <w:rPr>
          <w:rFonts w:eastAsia="標楷體" w:hAnsi="標楷體"/>
          <w:color w:val="000000"/>
        </w:rPr>
        <w:t>所</w:t>
      </w:r>
      <w:r w:rsidRPr="004C37D2">
        <w:rPr>
          <w:rFonts w:eastAsia="標楷體" w:hAnsi="標楷體" w:hint="eastAsia"/>
          <w:color w:val="000000"/>
        </w:rPr>
        <w:t>、中心</w:t>
      </w:r>
      <w:r w:rsidRPr="004C37D2">
        <w:rPr>
          <w:rFonts w:eastAsia="標楷體" w:hAnsi="標楷體" w:hint="eastAsia"/>
          <w:color w:val="000000"/>
        </w:rPr>
        <w:t>)</w:t>
      </w:r>
      <w:r w:rsidRPr="004C37D2">
        <w:rPr>
          <w:rFonts w:eastAsia="標楷體" w:hAnsi="標楷體"/>
          <w:color w:val="000000"/>
        </w:rPr>
        <w:t>教師評審委員會設置準則第十條及教師聘任</w:t>
      </w:r>
      <w:r w:rsidRPr="004C37D2">
        <w:rPr>
          <w:rFonts w:eastAsia="標楷體" w:hAnsi="標楷體" w:hint="eastAsia"/>
          <w:color w:val="000000"/>
        </w:rPr>
        <w:t>與</w:t>
      </w:r>
      <w:r w:rsidRPr="004C37D2">
        <w:rPr>
          <w:rFonts w:eastAsia="標楷體" w:hAnsi="標楷體"/>
          <w:color w:val="000000"/>
        </w:rPr>
        <w:t>升等審查辦法訂定本要點。</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4C37D2">
        <w:rPr>
          <w:rFonts w:eastAsia="標楷體" w:hAnsi="標楷體"/>
          <w:color w:val="000000"/>
        </w:rPr>
        <w:t>人文與藝術教育中心</w:t>
      </w:r>
      <w:r w:rsidRPr="004C37D2">
        <w:rPr>
          <w:rFonts w:eastAsia="標楷體" w:hAnsi="標楷體" w:hint="eastAsia"/>
          <w:color w:val="000000"/>
        </w:rPr>
        <w:t>（</w:t>
      </w:r>
      <w:r w:rsidRPr="004C37D2">
        <w:rPr>
          <w:rFonts w:eastAsia="標楷體" w:hAnsi="標楷體"/>
          <w:color w:val="000000"/>
        </w:rPr>
        <w:t>以下簡稱本中心</w:t>
      </w:r>
      <w:r w:rsidRPr="004C37D2">
        <w:rPr>
          <w:rFonts w:eastAsia="標楷體" w:hAnsi="標楷體" w:hint="eastAsia"/>
          <w:color w:val="000000"/>
        </w:rPr>
        <w:t>）</w:t>
      </w:r>
      <w:r w:rsidRPr="004C37D2">
        <w:rPr>
          <w:rFonts w:eastAsia="標楷體" w:hAnsi="標楷體"/>
          <w:color w:val="000000"/>
        </w:rPr>
        <w:t>教師評審委員會</w:t>
      </w:r>
      <w:r w:rsidRPr="004C37D2">
        <w:rPr>
          <w:rFonts w:eastAsia="標楷體" w:hAnsi="標楷體" w:hint="eastAsia"/>
          <w:color w:val="000000"/>
        </w:rPr>
        <w:t>（</w:t>
      </w:r>
      <w:r w:rsidRPr="004C37D2">
        <w:rPr>
          <w:rFonts w:eastAsia="標楷體" w:hAnsi="標楷體"/>
          <w:color w:val="000000"/>
        </w:rPr>
        <w:t>以下簡稱本</w:t>
      </w:r>
      <w:r w:rsidRPr="004C37D2">
        <w:rPr>
          <w:rFonts w:eastAsia="標楷體" w:hAnsi="標楷體" w:hint="eastAsia"/>
          <w:color w:val="000000"/>
        </w:rPr>
        <w:t>委員</w:t>
      </w:r>
      <w:r w:rsidRPr="004C37D2">
        <w:rPr>
          <w:rFonts w:eastAsia="標楷體" w:hAnsi="標楷體"/>
          <w:color w:val="000000"/>
        </w:rPr>
        <w:t>會</w:t>
      </w:r>
      <w:r w:rsidRPr="004C37D2">
        <w:rPr>
          <w:rFonts w:eastAsia="標楷體" w:hAnsi="標楷體" w:hint="eastAsia"/>
          <w:color w:val="000000"/>
        </w:rPr>
        <w:t>）</w:t>
      </w:r>
      <w:r w:rsidRPr="004C37D2">
        <w:rPr>
          <w:rFonts w:eastAsia="標楷體" w:hAnsi="標楷體"/>
          <w:color w:val="000000"/>
        </w:rPr>
        <w:t>之任務與本校教師評審委員會相同。</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821346">
        <w:rPr>
          <w:rFonts w:ascii="Times New Roman" w:eastAsia="標楷體" w:hAnsi="標楷體"/>
          <w:color w:val="000000"/>
        </w:rPr>
        <w:t>本</w:t>
      </w:r>
      <w:r w:rsidRPr="00821346">
        <w:rPr>
          <w:rFonts w:ascii="Times New Roman" w:eastAsia="標楷體" w:hAnsi="標楷體" w:hint="eastAsia"/>
          <w:color w:val="000000"/>
        </w:rPr>
        <w:t>委員</w:t>
      </w:r>
      <w:r w:rsidRPr="00821346">
        <w:rPr>
          <w:rFonts w:ascii="Times New Roman" w:eastAsia="標楷體" w:hAnsi="標楷體"/>
          <w:color w:val="000000"/>
        </w:rPr>
        <w:t>會置委員</w:t>
      </w:r>
      <w:r w:rsidRPr="00821346">
        <w:rPr>
          <w:rFonts w:ascii="Times New Roman" w:eastAsia="標楷體" w:hAnsi="標楷體" w:hint="eastAsia"/>
          <w:color w:val="000000"/>
        </w:rPr>
        <w:t>七</w:t>
      </w:r>
      <w:r w:rsidRPr="00821346">
        <w:rPr>
          <w:rFonts w:ascii="Times New Roman" w:eastAsia="標楷體" w:hAnsi="標楷體"/>
          <w:color w:val="000000"/>
        </w:rPr>
        <w:t>人，由下列人員組成之：</w:t>
      </w:r>
    </w:p>
    <w:p w:rsidR="00947D53" w:rsidRDefault="00947D53" w:rsidP="00947D53">
      <w:pPr>
        <w:numPr>
          <w:ilvl w:val="0"/>
          <w:numId w:val="2"/>
        </w:numPr>
        <w:tabs>
          <w:tab w:val="clear" w:pos="1680"/>
          <w:tab w:val="num" w:pos="838"/>
          <w:tab w:val="left" w:pos="1610"/>
        </w:tabs>
        <w:spacing w:line="400" w:lineRule="exact"/>
        <w:ind w:left="555" w:firstLine="299"/>
        <w:jc w:val="both"/>
        <w:rPr>
          <w:rFonts w:eastAsia="標楷體"/>
          <w:color w:val="000000"/>
        </w:rPr>
      </w:pPr>
      <w:r w:rsidRPr="00821346">
        <w:rPr>
          <w:rFonts w:eastAsia="標楷體" w:hAnsi="標楷體"/>
          <w:color w:val="000000"/>
        </w:rPr>
        <w:t>當然委員：</w:t>
      </w:r>
      <w:r w:rsidRPr="00821346">
        <w:rPr>
          <w:rFonts w:eastAsia="標楷體" w:hAnsi="標楷體" w:hint="eastAsia"/>
          <w:color w:val="000000"/>
        </w:rPr>
        <w:t>本</w:t>
      </w:r>
      <w:r w:rsidRPr="00821346">
        <w:rPr>
          <w:rFonts w:eastAsia="標楷體" w:hAnsi="標楷體"/>
          <w:color w:val="000000"/>
        </w:rPr>
        <w:t>中心主任兼召集人。</w:t>
      </w:r>
    </w:p>
    <w:p w:rsidR="00947D53" w:rsidRPr="00821346" w:rsidRDefault="00947D53" w:rsidP="00947D53">
      <w:pPr>
        <w:numPr>
          <w:ilvl w:val="0"/>
          <w:numId w:val="2"/>
        </w:numPr>
        <w:tabs>
          <w:tab w:val="clear" w:pos="1680"/>
          <w:tab w:val="num" w:pos="838"/>
          <w:tab w:val="left" w:pos="1610"/>
        </w:tabs>
        <w:spacing w:line="400" w:lineRule="exact"/>
        <w:ind w:left="1624" w:hanging="737"/>
        <w:jc w:val="both"/>
        <w:rPr>
          <w:rFonts w:eastAsia="標楷體"/>
          <w:color w:val="000000"/>
        </w:rPr>
      </w:pPr>
      <w:r w:rsidRPr="00821346">
        <w:rPr>
          <w:rFonts w:eastAsia="標楷體" w:hAnsi="標楷體"/>
          <w:color w:val="000000"/>
        </w:rPr>
        <w:t>遴選委員：</w:t>
      </w:r>
      <w:r w:rsidRPr="00821346">
        <w:rPr>
          <w:rFonts w:eastAsia="標楷體" w:hAnsi="標楷體" w:hint="eastAsia"/>
          <w:color w:val="000000"/>
          <w:kern w:val="0"/>
        </w:rPr>
        <w:t>三分之二</w:t>
      </w:r>
      <w:r w:rsidRPr="00821346">
        <w:rPr>
          <w:rFonts w:eastAsia="標楷體" w:hAnsi="標楷體"/>
          <w:color w:val="000000"/>
          <w:kern w:val="0"/>
        </w:rPr>
        <w:t>委員由本中心全體專任教師自</w:t>
      </w:r>
      <w:r w:rsidRPr="00821346">
        <w:rPr>
          <w:rFonts w:eastAsia="標楷體" w:hAnsi="標楷體"/>
          <w:color w:val="000000"/>
        </w:rPr>
        <w:t>本</w:t>
      </w:r>
      <w:r w:rsidRPr="00821346">
        <w:rPr>
          <w:rFonts w:eastAsia="標楷體" w:hAnsi="標楷體" w:hint="eastAsia"/>
          <w:color w:val="000000"/>
          <w:kern w:val="0"/>
        </w:rPr>
        <w:t>中心</w:t>
      </w:r>
      <w:r w:rsidRPr="00821346">
        <w:rPr>
          <w:rFonts w:eastAsia="標楷體" w:hAnsi="標楷體"/>
          <w:color w:val="000000"/>
          <w:kern w:val="0"/>
        </w:rPr>
        <w:t>專任教授、副教授中</w:t>
      </w:r>
      <w:r w:rsidRPr="00821346">
        <w:rPr>
          <w:rFonts w:eastAsia="標楷體" w:hAnsi="標楷體" w:hint="eastAsia"/>
          <w:color w:val="000000"/>
          <w:kern w:val="0"/>
        </w:rPr>
        <w:t>票</w:t>
      </w:r>
      <w:r w:rsidRPr="00821346">
        <w:rPr>
          <w:rFonts w:eastAsia="標楷體" w:hAnsi="標楷體"/>
          <w:color w:val="000000"/>
          <w:kern w:val="0"/>
        </w:rPr>
        <w:t>選產生</w:t>
      </w:r>
      <w:r w:rsidRPr="00821346">
        <w:rPr>
          <w:rFonts w:eastAsia="標楷體" w:hint="eastAsia"/>
          <w:color w:val="000000"/>
          <w:kern w:val="0"/>
        </w:rPr>
        <w:t>（</w:t>
      </w:r>
      <w:r w:rsidRPr="00821346">
        <w:rPr>
          <w:rFonts w:eastAsia="標楷體" w:hAnsi="標楷體"/>
          <w:color w:val="000000"/>
          <w:kern w:val="0"/>
        </w:rPr>
        <w:t>以教授優先為原則</w:t>
      </w:r>
      <w:r w:rsidRPr="00821346">
        <w:rPr>
          <w:rFonts w:eastAsia="標楷體" w:hint="eastAsia"/>
          <w:color w:val="000000"/>
          <w:kern w:val="0"/>
        </w:rPr>
        <w:t>），並得置候補委員若干人。</w:t>
      </w:r>
      <w:r w:rsidRPr="00821346">
        <w:rPr>
          <w:rFonts w:eastAsia="標楷體" w:hAnsi="標楷體"/>
          <w:color w:val="000000"/>
        </w:rPr>
        <w:t>其餘委員由</w:t>
      </w:r>
      <w:r w:rsidRPr="00821346">
        <w:rPr>
          <w:rFonts w:eastAsia="標楷體" w:hAnsi="標楷體"/>
          <w:color w:val="000000"/>
          <w:u w:val="single"/>
        </w:rPr>
        <w:t>本</w:t>
      </w:r>
      <w:r w:rsidRPr="00821346">
        <w:rPr>
          <w:rFonts w:eastAsia="標楷體" w:hAnsi="標楷體"/>
          <w:color w:val="000000"/>
        </w:rPr>
        <w:t>中心主任就本中心專任教授、副教授推薦。</w:t>
      </w:r>
    </w:p>
    <w:p w:rsidR="00947D53" w:rsidRDefault="00947D53" w:rsidP="00947D53">
      <w:pPr>
        <w:spacing w:line="400" w:lineRule="exact"/>
        <w:ind w:firstLineChars="350" w:firstLine="840"/>
        <w:jc w:val="both"/>
        <w:rPr>
          <w:rFonts w:eastAsia="標楷體" w:hAnsi="標楷體"/>
          <w:color w:val="000000"/>
        </w:rPr>
      </w:pPr>
      <w:r w:rsidRPr="00D241A9">
        <w:rPr>
          <w:rFonts w:eastAsia="標楷體" w:hAnsi="標楷體"/>
          <w:color w:val="000000"/>
        </w:rPr>
        <w:t>委員具教授資格者不得少於三分之二。</w:t>
      </w:r>
    </w:p>
    <w:p w:rsidR="00947D53" w:rsidRPr="00D241A9" w:rsidRDefault="00947D53" w:rsidP="00947D53">
      <w:pPr>
        <w:spacing w:line="400" w:lineRule="exact"/>
        <w:ind w:leftChars="350" w:left="852" w:hangingChars="5" w:hanging="12"/>
        <w:jc w:val="both"/>
        <w:rPr>
          <w:rFonts w:eastAsia="標楷體"/>
          <w:color w:val="000000"/>
        </w:rPr>
      </w:pPr>
      <w:r w:rsidRPr="00D241A9">
        <w:rPr>
          <w:rFonts w:eastAsia="標楷體" w:hAnsi="標楷體"/>
          <w:color w:val="000000"/>
        </w:rPr>
        <w:t>教授人數不足</w:t>
      </w:r>
      <w:r w:rsidRPr="00D241A9">
        <w:rPr>
          <w:rFonts w:eastAsia="標楷體" w:hAnsi="標楷體" w:hint="eastAsia"/>
          <w:color w:val="000000"/>
        </w:rPr>
        <w:t>或票選委員不足</w:t>
      </w:r>
      <w:r w:rsidRPr="00D241A9">
        <w:rPr>
          <w:rFonts w:eastAsia="標楷體" w:hAnsi="標楷體"/>
          <w:color w:val="000000"/>
        </w:rPr>
        <w:t>時，得由本中心</w:t>
      </w:r>
      <w:r w:rsidRPr="00D241A9">
        <w:rPr>
          <w:rFonts w:eastAsia="標楷體" w:hAnsi="標楷體" w:hint="eastAsia"/>
          <w:color w:val="000000"/>
        </w:rPr>
        <w:t>會議</w:t>
      </w:r>
      <w:r w:rsidRPr="00D241A9">
        <w:rPr>
          <w:rFonts w:eastAsia="標楷體" w:hAnsi="標楷體"/>
          <w:color w:val="000000"/>
        </w:rPr>
        <w:t>自</w:t>
      </w:r>
      <w:r w:rsidRPr="00D241A9">
        <w:rPr>
          <w:rFonts w:eastAsia="標楷體" w:hint="eastAsia"/>
          <w:color w:val="000000"/>
        </w:rPr>
        <w:t>中心合聘之校內</w:t>
      </w:r>
      <w:r w:rsidRPr="00D241A9">
        <w:rPr>
          <w:rFonts w:eastAsia="標楷體" w:hAnsi="標楷體"/>
          <w:color w:val="000000"/>
        </w:rPr>
        <w:t>專任教授</w:t>
      </w:r>
      <w:r w:rsidRPr="00D241A9">
        <w:rPr>
          <w:rFonts w:eastAsia="標楷體" w:hAnsi="標楷體" w:hint="eastAsia"/>
          <w:color w:val="000000"/>
        </w:rPr>
        <w:t>優先推選</w:t>
      </w:r>
      <w:r w:rsidRPr="00D241A9">
        <w:rPr>
          <w:rFonts w:eastAsia="標楷體" w:hAnsi="標楷體"/>
          <w:color w:val="000000"/>
        </w:rPr>
        <w:t>之。</w:t>
      </w:r>
    </w:p>
    <w:p w:rsidR="00947D53" w:rsidRPr="00821346" w:rsidRDefault="00947D53" w:rsidP="00947D53">
      <w:pPr>
        <w:pStyle w:val="a7"/>
        <w:tabs>
          <w:tab w:val="left" w:pos="7380"/>
        </w:tabs>
        <w:spacing w:line="400" w:lineRule="exact"/>
        <w:ind w:firstLineChars="350" w:firstLine="840"/>
        <w:jc w:val="both"/>
        <w:rPr>
          <w:rFonts w:ascii="Times New Roman" w:eastAsia="標楷體" w:hAnsi="Times New Roman" w:cs="Times New Roman"/>
          <w:color w:val="000000"/>
        </w:rPr>
      </w:pPr>
      <w:r w:rsidRPr="003F2E3C">
        <w:rPr>
          <w:rFonts w:eastAsia="標楷體" w:hAnsi="標楷體"/>
          <w:color w:val="000000"/>
        </w:rPr>
        <w:t>委員名單由本中心主任報請</w:t>
      </w:r>
      <w:r w:rsidRPr="005969EF">
        <w:rPr>
          <w:rFonts w:eastAsia="標楷體" w:hAnsi="標楷體"/>
          <w:color w:val="000000"/>
          <w:u w:val="single"/>
        </w:rPr>
        <w:t>通識教育中心</w:t>
      </w:r>
      <w:r>
        <w:rPr>
          <w:rFonts w:eastAsia="標楷體" w:hAnsi="標楷體"/>
          <w:color w:val="000000"/>
          <w:u w:val="single"/>
        </w:rPr>
        <w:t>中心</w:t>
      </w:r>
      <w:r w:rsidRPr="005969EF">
        <w:rPr>
          <w:rFonts w:eastAsia="標楷體" w:hAnsi="標楷體"/>
          <w:color w:val="000000"/>
          <w:u w:val="single"/>
        </w:rPr>
        <w:t>主任</w:t>
      </w:r>
      <w:r w:rsidRPr="003F2E3C">
        <w:rPr>
          <w:rFonts w:eastAsia="標楷體" w:hAnsi="標楷體" w:hint="eastAsia"/>
          <w:color w:val="000000"/>
        </w:rPr>
        <w:t>依序圈選</w:t>
      </w:r>
      <w:r w:rsidRPr="003F2E3C">
        <w:rPr>
          <w:rFonts w:eastAsia="標楷體" w:hAnsi="標楷體"/>
          <w:color w:val="000000"/>
        </w:rPr>
        <w:t>後，陳請校長聘任。</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4C37D2">
        <w:rPr>
          <w:rFonts w:eastAsia="標楷體" w:hAnsi="標楷體"/>
          <w:color w:val="000000"/>
        </w:rPr>
        <w:t>委員任期一年，連選得連任。委員在任期中如奉准借調、休假研究或留職留</w:t>
      </w:r>
      <w:r w:rsidRPr="004C37D2">
        <w:rPr>
          <w:rFonts w:eastAsia="標楷體" w:hAnsi="標楷體"/>
          <w:color w:val="000000"/>
        </w:rPr>
        <w:t>(</w:t>
      </w:r>
      <w:r w:rsidRPr="004C37D2">
        <w:rPr>
          <w:rFonts w:eastAsia="標楷體" w:hAnsi="標楷體"/>
          <w:color w:val="000000"/>
        </w:rPr>
        <w:t>停</w:t>
      </w:r>
      <w:r w:rsidRPr="004C37D2">
        <w:rPr>
          <w:rFonts w:eastAsia="標楷體" w:hAnsi="標楷體"/>
          <w:color w:val="000000"/>
        </w:rPr>
        <w:t>)</w:t>
      </w:r>
      <w:r w:rsidRPr="004C37D2">
        <w:rPr>
          <w:rFonts w:eastAsia="標楷體" w:hAnsi="標楷體"/>
          <w:color w:val="000000"/>
        </w:rPr>
        <w:t>薪，自生效日起，由候補委員依序遞補，補足其任期。</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821346">
        <w:rPr>
          <w:rFonts w:eastAsia="標楷體" w:hAnsi="標楷體"/>
          <w:color w:val="000000"/>
        </w:rPr>
        <w:t>本</w:t>
      </w:r>
      <w:r w:rsidRPr="00821346">
        <w:rPr>
          <w:rFonts w:eastAsia="標楷體" w:hAnsi="標楷體" w:hint="eastAsia"/>
          <w:color w:val="000000"/>
        </w:rPr>
        <w:t>委員</w:t>
      </w:r>
      <w:r w:rsidRPr="00821346">
        <w:rPr>
          <w:rFonts w:eastAsia="標楷體" w:hAnsi="標楷體"/>
          <w:color w:val="000000"/>
        </w:rPr>
        <w:t>會以每學期開會兩次為原則，必要時得召開臨時會議。</w:t>
      </w:r>
    </w:p>
    <w:p w:rsidR="00947D53" w:rsidRPr="00D333C3"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5969EF">
        <w:rPr>
          <w:rFonts w:eastAsia="標楷體" w:hAnsi="標楷體"/>
          <w:color w:val="000000"/>
        </w:rPr>
        <w:t>本中心教師之聘任、升等由本</w:t>
      </w:r>
      <w:r w:rsidRPr="005969EF">
        <w:rPr>
          <w:rFonts w:eastAsia="標楷體" w:hAnsi="標楷體" w:hint="eastAsia"/>
          <w:color w:val="000000"/>
        </w:rPr>
        <w:t>委員</w:t>
      </w:r>
      <w:r w:rsidRPr="005969EF">
        <w:rPr>
          <w:rFonts w:eastAsia="標楷體" w:hAnsi="標楷體"/>
          <w:color w:val="000000"/>
        </w:rPr>
        <w:t>會</w:t>
      </w:r>
      <w:r w:rsidRPr="005969EF">
        <w:rPr>
          <w:rFonts w:eastAsia="標楷體" w:hAnsi="標楷體" w:hint="eastAsia"/>
          <w:color w:val="000000"/>
        </w:rPr>
        <w:t>審查後，</w:t>
      </w:r>
      <w:r w:rsidRPr="005969EF">
        <w:rPr>
          <w:rFonts w:eastAsia="標楷體" w:hAnsi="標楷體"/>
          <w:color w:val="000000"/>
        </w:rPr>
        <w:t>向</w:t>
      </w:r>
      <w:r w:rsidRPr="00132DD2">
        <w:rPr>
          <w:rFonts w:eastAsia="標楷體" w:hAnsi="標楷體"/>
          <w:color w:val="000000"/>
          <w:u w:val="single"/>
        </w:rPr>
        <w:t>通識教育中心</w:t>
      </w:r>
      <w:r w:rsidRPr="005969EF">
        <w:rPr>
          <w:rFonts w:eastAsia="標楷體" w:hAnsi="標楷體"/>
          <w:color w:val="000000"/>
        </w:rPr>
        <w:t>教師評審委員會推薦。</w:t>
      </w:r>
    </w:p>
    <w:p w:rsidR="00947D53" w:rsidRPr="00D333C3"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D333C3">
        <w:rPr>
          <w:rFonts w:eastAsia="標楷體" w:hAnsi="標楷體"/>
          <w:color w:val="000000"/>
          <w:u w:val="single"/>
        </w:rPr>
        <w:t>本</w:t>
      </w:r>
      <w:r w:rsidRPr="00D333C3">
        <w:rPr>
          <w:rFonts w:eastAsia="標楷體" w:hAnsi="標楷體" w:hint="eastAsia"/>
          <w:color w:val="000000"/>
          <w:u w:val="single"/>
        </w:rPr>
        <w:t>委員</w:t>
      </w:r>
      <w:r w:rsidRPr="00D333C3">
        <w:rPr>
          <w:rFonts w:eastAsia="標楷體" w:hAnsi="標楷體"/>
          <w:color w:val="000000"/>
          <w:u w:val="single"/>
        </w:rPr>
        <w:t>會開會時須有</w:t>
      </w:r>
      <w:r w:rsidRPr="00D333C3">
        <w:rPr>
          <w:rFonts w:eastAsia="標楷體" w:hAnsi="標楷體" w:hint="eastAsia"/>
          <w:color w:val="000000"/>
          <w:u w:val="single"/>
        </w:rPr>
        <w:t>應出席</w:t>
      </w:r>
      <w:r w:rsidRPr="00D333C3">
        <w:rPr>
          <w:rFonts w:eastAsia="標楷體" w:hAnsi="標楷體"/>
          <w:color w:val="000000"/>
          <w:u w:val="single"/>
        </w:rPr>
        <w:t>委員三分之二</w:t>
      </w:r>
      <w:r w:rsidRPr="00D333C3">
        <w:rPr>
          <w:rFonts w:eastAsia="標楷體" w:hAnsi="標楷體" w:hint="eastAsia"/>
          <w:color w:val="000000"/>
          <w:u w:val="single"/>
        </w:rPr>
        <w:t>以上</w:t>
      </w:r>
      <w:r w:rsidRPr="00D333C3">
        <w:rPr>
          <w:rFonts w:eastAsia="標楷體" w:hAnsi="標楷體"/>
          <w:color w:val="000000"/>
          <w:u w:val="single"/>
        </w:rPr>
        <w:t>出席方得開會</w:t>
      </w:r>
      <w:r w:rsidRPr="00D333C3">
        <w:rPr>
          <w:rFonts w:eastAsia="標楷體" w:hAnsi="標楷體" w:hint="eastAsia"/>
          <w:color w:val="000000"/>
          <w:u w:val="single"/>
        </w:rPr>
        <w:t>，其</w:t>
      </w:r>
      <w:r w:rsidRPr="00D333C3">
        <w:rPr>
          <w:rFonts w:eastAsia="標楷體" w:hAnsi="標楷體"/>
          <w:color w:val="000000"/>
          <w:u w:val="single"/>
        </w:rPr>
        <w:t>決議時以</w:t>
      </w:r>
      <w:r w:rsidRPr="00D333C3">
        <w:rPr>
          <w:rFonts w:eastAsia="標楷體" w:hAnsi="標楷體" w:hint="eastAsia"/>
          <w:color w:val="000000"/>
          <w:u w:val="single"/>
        </w:rPr>
        <w:t>出席</w:t>
      </w:r>
      <w:r w:rsidRPr="00D333C3">
        <w:rPr>
          <w:rFonts w:eastAsia="標楷體" w:hAnsi="標楷體"/>
          <w:color w:val="000000"/>
          <w:u w:val="single"/>
        </w:rPr>
        <w:t>委員三分之二以上贊同為通過</w:t>
      </w:r>
      <w:r w:rsidRPr="00D333C3">
        <w:rPr>
          <w:rFonts w:eastAsia="標楷體" w:hAnsi="標楷體" w:hint="eastAsia"/>
          <w:color w:val="000000"/>
          <w:u w:val="single"/>
        </w:rPr>
        <w:t>。本委員會為前項決議時，迴避委員不計入出席委員人數。</w:t>
      </w:r>
    </w:p>
    <w:p w:rsidR="00947D53" w:rsidRPr="00821346" w:rsidRDefault="00947D53" w:rsidP="00947D53">
      <w:pPr>
        <w:pStyle w:val="a7"/>
        <w:spacing w:line="400" w:lineRule="exact"/>
        <w:ind w:left="851"/>
        <w:jc w:val="both"/>
        <w:outlineLvl w:val="0"/>
        <w:rPr>
          <w:rFonts w:ascii="Times New Roman" w:eastAsia="標楷體" w:hAnsi="標楷體"/>
          <w:color w:val="000000"/>
        </w:rPr>
      </w:pPr>
      <w:r w:rsidRPr="004C37D2">
        <w:rPr>
          <w:rFonts w:eastAsia="標楷體" w:hAnsi="標楷體" w:hint="eastAsia"/>
          <w:color w:val="000000"/>
        </w:rPr>
        <w:t>召集人</w:t>
      </w:r>
      <w:r w:rsidRPr="004C37D2">
        <w:rPr>
          <w:rFonts w:eastAsia="標楷體" w:hAnsi="標楷體"/>
          <w:color w:val="000000"/>
        </w:rPr>
        <w:t>得視實際需要</w:t>
      </w:r>
      <w:r w:rsidRPr="004C37D2">
        <w:rPr>
          <w:rFonts w:eastAsia="標楷體" w:hAnsi="標楷體" w:hint="eastAsia"/>
          <w:color w:val="000000"/>
        </w:rPr>
        <w:t>，</w:t>
      </w:r>
      <w:r w:rsidRPr="004C37D2">
        <w:rPr>
          <w:rFonts w:eastAsia="標楷體" w:hAnsi="標楷體"/>
          <w:color w:val="000000"/>
        </w:rPr>
        <w:t>邀請其他有關人員列席報告或說明。</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821346">
        <w:rPr>
          <w:rFonts w:eastAsia="標楷體" w:hAnsi="標楷體"/>
          <w:color w:val="000000"/>
        </w:rPr>
        <w:t>本</w:t>
      </w:r>
      <w:r w:rsidRPr="00821346">
        <w:rPr>
          <w:rFonts w:eastAsia="標楷體" w:hAnsi="標楷體" w:hint="eastAsia"/>
          <w:color w:val="000000"/>
        </w:rPr>
        <w:t>委員</w:t>
      </w:r>
      <w:r w:rsidRPr="00821346">
        <w:rPr>
          <w:rFonts w:eastAsia="標楷體" w:hAnsi="標楷體"/>
          <w:color w:val="000000"/>
        </w:rPr>
        <w:t>會委員討論與其本人有利害關係案件或審查升等</w:t>
      </w:r>
      <w:r w:rsidRPr="00821346">
        <w:rPr>
          <w:rFonts w:eastAsia="標楷體" w:hAnsi="標楷體"/>
          <w:color w:val="000000"/>
        </w:rPr>
        <w:t>(</w:t>
      </w:r>
      <w:r w:rsidRPr="00821346">
        <w:rPr>
          <w:rFonts w:eastAsia="標楷體" w:hAnsi="標楷體"/>
          <w:color w:val="000000"/>
        </w:rPr>
        <w:t>新聘</w:t>
      </w:r>
      <w:r w:rsidRPr="00821346">
        <w:rPr>
          <w:rFonts w:eastAsia="標楷體" w:hAnsi="標楷體"/>
          <w:color w:val="000000"/>
        </w:rPr>
        <w:t>)</w:t>
      </w:r>
      <w:r w:rsidRPr="00821346">
        <w:rPr>
          <w:rFonts w:eastAsia="標楷體" w:hAnsi="標楷體"/>
          <w:color w:val="000000"/>
        </w:rPr>
        <w:t>教師之職級高於委員本身職級時均應行迴避。</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標楷體"/>
          <w:color w:val="000000"/>
        </w:rPr>
      </w:pPr>
      <w:r w:rsidRPr="00812E25">
        <w:rPr>
          <w:rFonts w:eastAsia="標楷體" w:hAnsi="標楷體"/>
          <w:color w:val="000000"/>
        </w:rPr>
        <w:t>本</w:t>
      </w:r>
      <w:r w:rsidRPr="00812E25">
        <w:rPr>
          <w:rFonts w:eastAsia="標楷體" w:hAnsi="標楷體" w:hint="eastAsia"/>
          <w:color w:val="000000"/>
        </w:rPr>
        <w:t>委員</w:t>
      </w:r>
      <w:r w:rsidRPr="00812E25">
        <w:rPr>
          <w:rFonts w:eastAsia="標楷體" w:hAnsi="標楷體"/>
          <w:color w:val="000000"/>
        </w:rPr>
        <w:t>會開會時，應就決議事項中之具體事實評論詳載於會議紀錄，</w:t>
      </w:r>
      <w:r w:rsidRPr="000D3ABA">
        <w:rPr>
          <w:rFonts w:eastAsia="標楷體" w:hAnsi="標楷體"/>
          <w:color w:val="000000"/>
        </w:rPr>
        <w:t>由</w:t>
      </w:r>
      <w:r w:rsidRPr="005F2BB7">
        <w:rPr>
          <w:rFonts w:eastAsia="標楷體" w:hAnsi="標楷體"/>
          <w:color w:val="000000"/>
          <w:u w:val="single"/>
        </w:rPr>
        <w:t>本</w:t>
      </w:r>
      <w:r w:rsidRPr="000D3ABA">
        <w:rPr>
          <w:rFonts w:eastAsia="標楷體" w:hAnsi="標楷體"/>
          <w:color w:val="000000"/>
        </w:rPr>
        <w:t>中心主任送請</w:t>
      </w:r>
      <w:r w:rsidRPr="000D3ABA">
        <w:rPr>
          <w:rFonts w:eastAsia="標楷體" w:hAnsi="標楷體"/>
          <w:color w:val="000000"/>
          <w:u w:val="single"/>
        </w:rPr>
        <w:t>通識教育中心中心主任</w:t>
      </w:r>
      <w:r w:rsidRPr="000D3ABA">
        <w:rPr>
          <w:rFonts w:eastAsia="標楷體" w:hAnsi="標楷體"/>
          <w:color w:val="000000"/>
        </w:rPr>
        <w:t>核備。</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Times New Roman"/>
          <w:color w:val="000000"/>
        </w:rPr>
      </w:pPr>
      <w:r w:rsidRPr="00821346">
        <w:rPr>
          <w:rFonts w:ascii="Times New Roman" w:eastAsia="標楷體" w:hAnsi="標楷體"/>
          <w:color w:val="000000"/>
        </w:rPr>
        <w:t>教師新聘及升等審查計分標準，</w:t>
      </w:r>
      <w:r w:rsidRPr="00821346">
        <w:rPr>
          <w:rFonts w:ascii="Times New Roman" w:eastAsia="標楷體" w:hAnsi="標楷體" w:hint="eastAsia"/>
          <w:color w:val="000000"/>
        </w:rPr>
        <w:t>依本校專任教師新聘及升等計分標準</w:t>
      </w:r>
      <w:r w:rsidRPr="00821346">
        <w:rPr>
          <w:rFonts w:ascii="Times New Roman" w:eastAsia="標楷體" w:hAnsi="標楷體"/>
          <w:color w:val="000000"/>
        </w:rPr>
        <w:t>辦理。</w:t>
      </w:r>
    </w:p>
    <w:p w:rsidR="00947D53" w:rsidRPr="00821346" w:rsidRDefault="00947D53" w:rsidP="00947D53">
      <w:pPr>
        <w:pStyle w:val="a7"/>
        <w:numPr>
          <w:ilvl w:val="0"/>
          <w:numId w:val="1"/>
        </w:numPr>
        <w:tabs>
          <w:tab w:val="clear" w:pos="-900"/>
        </w:tabs>
        <w:spacing w:line="400" w:lineRule="exact"/>
        <w:ind w:left="851" w:hanging="851"/>
        <w:jc w:val="both"/>
        <w:outlineLvl w:val="0"/>
        <w:rPr>
          <w:rFonts w:ascii="Times New Roman" w:eastAsia="標楷體" w:hAnsi="Times New Roman"/>
          <w:color w:val="000000"/>
        </w:rPr>
      </w:pPr>
      <w:r w:rsidRPr="00821346">
        <w:rPr>
          <w:rFonts w:ascii="Times New Roman" w:eastAsia="標楷體" w:hAnsi="標楷體"/>
          <w:color w:val="000000"/>
        </w:rPr>
        <w:t>本要點未盡事項，悉依教育部及本校相關法規規定辦理。</w:t>
      </w:r>
    </w:p>
    <w:p w:rsidR="00947D53" w:rsidRPr="00B71B4C" w:rsidRDefault="00947D53" w:rsidP="00947D53">
      <w:pPr>
        <w:pStyle w:val="a7"/>
        <w:numPr>
          <w:ilvl w:val="0"/>
          <w:numId w:val="1"/>
        </w:numPr>
        <w:spacing w:line="400" w:lineRule="exact"/>
        <w:ind w:left="851" w:hanging="851"/>
        <w:jc w:val="both"/>
        <w:outlineLvl w:val="0"/>
        <w:rPr>
          <w:rFonts w:ascii="標楷體" w:eastAsia="標楷體" w:hAnsi="標楷體"/>
          <w:color w:val="000000"/>
        </w:rPr>
        <w:sectPr w:rsidR="00947D53" w:rsidRPr="00B71B4C" w:rsidSect="00770898">
          <w:pgSz w:w="11906" w:h="16838"/>
          <w:pgMar w:top="1440" w:right="1080" w:bottom="1440" w:left="1080" w:header="851" w:footer="992" w:gutter="0"/>
          <w:cols w:space="425"/>
          <w:docGrid w:type="lines" w:linePitch="360"/>
        </w:sectPr>
      </w:pPr>
      <w:r w:rsidRPr="00254643">
        <w:rPr>
          <w:rFonts w:eastAsia="標楷體" w:hAnsi="標楷體" w:hint="eastAsia"/>
          <w:color w:val="000000"/>
        </w:rPr>
        <w:lastRenderedPageBreak/>
        <w:t>本要點經本中心</w:t>
      </w:r>
      <w:r w:rsidRPr="008D1FA1">
        <w:rPr>
          <w:rFonts w:eastAsia="標楷體" w:hAnsi="標楷體" w:hint="eastAsia"/>
          <w:color w:val="000000"/>
          <w:u w:val="single"/>
        </w:rPr>
        <w:t>教師評審委員會</w:t>
      </w:r>
      <w:r w:rsidRPr="00254643">
        <w:rPr>
          <w:rFonts w:eastAsia="標楷體" w:hAnsi="標楷體" w:hint="eastAsia"/>
          <w:color w:val="000000"/>
        </w:rPr>
        <w:t>及</w:t>
      </w:r>
      <w:r w:rsidRPr="008D1FA1">
        <w:rPr>
          <w:rFonts w:eastAsia="標楷體" w:hAnsi="標楷體" w:hint="eastAsia"/>
          <w:color w:val="000000"/>
          <w:u w:val="single"/>
        </w:rPr>
        <w:t>通識教育中心教師評審委員會通過後公布實施</w:t>
      </w:r>
      <w:r>
        <w:rPr>
          <w:rFonts w:eastAsia="標楷體" w:hAnsi="標楷體"/>
          <w:color w:val="000000"/>
        </w:rPr>
        <w:t>。</w:t>
      </w:r>
    </w:p>
    <w:p w:rsidR="00947D53" w:rsidRDefault="00947D53" w:rsidP="00947D53">
      <w:pPr>
        <w:rPr>
          <w:rFonts w:ascii="Arial" w:eastAsia="標楷體" w:hAnsi="標楷體" w:cs="Arial"/>
          <w:b/>
          <w:sz w:val="32"/>
        </w:rPr>
      </w:pPr>
      <w:r w:rsidRPr="008C043B">
        <w:rPr>
          <w:rFonts w:eastAsia="標楷體" w:hint="eastAsia"/>
          <w:b/>
          <w:color w:val="000000"/>
          <w:sz w:val="32"/>
          <w:szCs w:val="32"/>
        </w:rPr>
        <w:lastRenderedPageBreak/>
        <w:t>高雄醫學大學</w:t>
      </w:r>
      <w:r w:rsidRPr="000C3885">
        <w:rPr>
          <w:rFonts w:eastAsia="標楷體" w:hint="eastAsia"/>
          <w:b/>
          <w:color w:val="000000"/>
          <w:sz w:val="32"/>
          <w:szCs w:val="32"/>
          <w:u w:val="single"/>
        </w:rPr>
        <w:t>通識教育中心</w:t>
      </w:r>
      <w:r w:rsidRPr="000A20E3">
        <w:rPr>
          <w:rFonts w:eastAsia="標楷體" w:hint="eastAsia"/>
          <w:b/>
          <w:color w:val="000000"/>
          <w:sz w:val="32"/>
          <w:szCs w:val="32"/>
        </w:rPr>
        <w:t>人文與藝術教育中心教師評審委員會設置要點</w:t>
      </w:r>
      <w:r>
        <w:rPr>
          <w:rFonts w:ascii="Arial" w:eastAsia="標楷體" w:hAnsi="標楷體" w:cs="Arial" w:hint="eastAsia"/>
          <w:b/>
          <w:sz w:val="32"/>
        </w:rPr>
        <w:t>(</w:t>
      </w:r>
      <w:r>
        <w:rPr>
          <w:rFonts w:ascii="Arial" w:eastAsia="標楷體" w:hAnsi="標楷體" w:cs="Arial" w:hint="eastAsia"/>
          <w:b/>
          <w:sz w:val="32"/>
        </w:rPr>
        <w:t>修正條文對照表</w:t>
      </w:r>
      <w:r>
        <w:rPr>
          <w:rFonts w:ascii="Arial" w:eastAsia="標楷體" w:hAnsi="標楷體" w:cs="Arial" w:hint="eastAsia"/>
          <w:b/>
          <w:sz w:val="32"/>
        </w:rPr>
        <w:t>)</w:t>
      </w:r>
    </w:p>
    <w:p w:rsidR="00947D53" w:rsidRPr="007171CC" w:rsidRDefault="00947D53" w:rsidP="00947D53">
      <w:pPr>
        <w:spacing w:line="0" w:lineRule="atLeast"/>
        <w:ind w:firstLineChars="2906" w:firstLine="5812"/>
        <w:jc w:val="both"/>
        <w:rPr>
          <w:rFonts w:ascii="Times New Roman" w:eastAsia="標楷體" w:hAnsi="Times New Roman"/>
          <w:sz w:val="20"/>
          <w:szCs w:val="20"/>
        </w:rPr>
      </w:pPr>
      <w:r w:rsidRPr="007171CC">
        <w:rPr>
          <w:rFonts w:ascii="Times New Roman" w:eastAsia="標楷體" w:hAnsi="Times New Roman"/>
          <w:sz w:val="20"/>
          <w:szCs w:val="20"/>
        </w:rPr>
        <w:t xml:space="preserve">101.08.29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一學年度第一次人文社會科學院人文與藝術教育中心教師評審委員會議通過</w:t>
      </w:r>
    </w:p>
    <w:p w:rsidR="00947D53" w:rsidRPr="007171CC" w:rsidRDefault="00947D53" w:rsidP="00947D53">
      <w:pPr>
        <w:spacing w:line="0" w:lineRule="atLeast"/>
        <w:ind w:firstLineChars="2906" w:firstLine="5812"/>
        <w:jc w:val="both"/>
        <w:rPr>
          <w:rFonts w:ascii="Times New Roman" w:eastAsia="標楷體" w:hAnsi="Times New Roman"/>
          <w:sz w:val="20"/>
          <w:szCs w:val="20"/>
        </w:rPr>
      </w:pPr>
      <w:r w:rsidRPr="007171CC">
        <w:rPr>
          <w:rFonts w:ascii="Times New Roman" w:eastAsia="標楷體" w:hAnsi="Times New Roman"/>
          <w:sz w:val="20"/>
          <w:szCs w:val="20"/>
        </w:rPr>
        <w:t xml:space="preserve">101.09.27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一學年度第一次人文社會科學院教師評審委員會議通過</w:t>
      </w:r>
    </w:p>
    <w:p w:rsidR="00947D53" w:rsidRPr="007171CC" w:rsidRDefault="00947D53" w:rsidP="00947D53">
      <w:pPr>
        <w:spacing w:line="0" w:lineRule="atLeast"/>
        <w:ind w:firstLineChars="2906" w:firstLine="5812"/>
        <w:jc w:val="both"/>
        <w:rPr>
          <w:rFonts w:ascii="Times New Roman" w:eastAsia="標楷體" w:hAnsi="Times New Roman"/>
          <w:sz w:val="20"/>
          <w:szCs w:val="20"/>
        </w:rPr>
      </w:pPr>
      <w:r w:rsidRPr="007171CC">
        <w:rPr>
          <w:rFonts w:ascii="Times New Roman" w:eastAsia="標楷體" w:hAnsi="Times New Roman"/>
          <w:sz w:val="20"/>
          <w:szCs w:val="20"/>
        </w:rPr>
        <w:t xml:space="preserve">101.11.05 </w:t>
      </w:r>
      <w:r w:rsidRPr="007171CC">
        <w:rPr>
          <w:rFonts w:ascii="Times New Roman" w:eastAsia="標楷體" w:hAnsi="Times New Roman"/>
          <w:sz w:val="20"/>
          <w:szCs w:val="20"/>
        </w:rPr>
        <w:t>高醫院人字第</w:t>
      </w:r>
      <w:r w:rsidRPr="007171CC">
        <w:rPr>
          <w:rFonts w:ascii="Times New Roman" w:eastAsia="標楷體" w:hAnsi="Times New Roman"/>
          <w:sz w:val="20"/>
          <w:szCs w:val="20"/>
        </w:rPr>
        <w:t>1011102860</w:t>
      </w:r>
      <w:r w:rsidRPr="007171CC">
        <w:rPr>
          <w:rFonts w:ascii="Times New Roman" w:eastAsia="標楷體" w:hAnsi="Times New Roman"/>
          <w:sz w:val="20"/>
          <w:szCs w:val="20"/>
        </w:rPr>
        <w:t>號函公布</w:t>
      </w:r>
    </w:p>
    <w:p w:rsidR="00947D53" w:rsidRPr="007171CC" w:rsidRDefault="00947D53" w:rsidP="00947D53">
      <w:pPr>
        <w:spacing w:line="0" w:lineRule="atLeast"/>
        <w:ind w:firstLineChars="2906" w:firstLine="5812"/>
        <w:jc w:val="both"/>
        <w:rPr>
          <w:rFonts w:ascii="Times New Roman" w:eastAsia="標楷體" w:hAnsi="Times New Roman"/>
          <w:sz w:val="20"/>
          <w:szCs w:val="20"/>
        </w:rPr>
      </w:pPr>
      <w:r w:rsidRPr="007171CC">
        <w:rPr>
          <w:rFonts w:ascii="Times New Roman" w:eastAsia="標楷體" w:hAnsi="Times New Roman"/>
          <w:sz w:val="20"/>
          <w:szCs w:val="20"/>
        </w:rPr>
        <w:t xml:space="preserve">102.05.07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一學年度第七次人文社會科學院人文與藝術教育中心教師評審委員會議通過</w:t>
      </w:r>
    </w:p>
    <w:p w:rsidR="00947D53" w:rsidRPr="007171CC" w:rsidRDefault="00947D53" w:rsidP="00947D53">
      <w:pPr>
        <w:spacing w:line="0" w:lineRule="atLeast"/>
        <w:ind w:firstLineChars="2906" w:firstLine="5812"/>
        <w:jc w:val="both"/>
        <w:rPr>
          <w:rFonts w:ascii="Times New Roman" w:eastAsia="標楷體" w:hAnsi="Times New Roman"/>
          <w:sz w:val="20"/>
          <w:szCs w:val="20"/>
        </w:rPr>
      </w:pPr>
      <w:r w:rsidRPr="007171CC">
        <w:rPr>
          <w:rFonts w:ascii="Times New Roman" w:eastAsia="標楷體" w:hAnsi="Times New Roman"/>
          <w:sz w:val="20"/>
          <w:szCs w:val="20"/>
        </w:rPr>
        <w:t xml:space="preserve">102.05.07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一學年度第七次人文社會科學院教師評審委員會議通過</w:t>
      </w:r>
    </w:p>
    <w:p w:rsidR="00947D53" w:rsidRPr="007171CC" w:rsidRDefault="00947D53" w:rsidP="00947D53">
      <w:pPr>
        <w:spacing w:line="0" w:lineRule="atLeast"/>
        <w:ind w:firstLineChars="2906" w:firstLine="5812"/>
        <w:rPr>
          <w:rFonts w:ascii="Times New Roman" w:eastAsia="標楷體" w:hAnsi="Times New Roman"/>
          <w:sz w:val="20"/>
          <w:szCs w:val="20"/>
        </w:rPr>
      </w:pPr>
      <w:r w:rsidRPr="007171CC">
        <w:rPr>
          <w:rFonts w:ascii="Times New Roman" w:eastAsia="標楷體" w:hAnsi="Times New Roman"/>
          <w:sz w:val="20"/>
          <w:szCs w:val="20"/>
        </w:rPr>
        <w:t xml:space="preserve">102.07.01 </w:t>
      </w:r>
      <w:r w:rsidRPr="007171CC">
        <w:rPr>
          <w:rFonts w:ascii="Times New Roman" w:eastAsia="標楷體" w:hAnsi="Times New Roman"/>
          <w:sz w:val="20"/>
          <w:szCs w:val="20"/>
        </w:rPr>
        <w:t>高醫心人字第</w:t>
      </w:r>
      <w:r w:rsidRPr="007171CC">
        <w:rPr>
          <w:rFonts w:ascii="Times New Roman" w:eastAsia="標楷體" w:hAnsi="Times New Roman"/>
          <w:sz w:val="20"/>
          <w:szCs w:val="20"/>
        </w:rPr>
        <w:t>1021101919</w:t>
      </w:r>
      <w:r w:rsidRPr="007171CC">
        <w:rPr>
          <w:rFonts w:ascii="Times New Roman" w:eastAsia="標楷體" w:hAnsi="Times New Roman"/>
          <w:sz w:val="20"/>
          <w:szCs w:val="20"/>
        </w:rPr>
        <w:t>號函公布</w:t>
      </w:r>
    </w:p>
    <w:p w:rsidR="00947D53" w:rsidRPr="007171CC" w:rsidRDefault="00947D53" w:rsidP="00947D53">
      <w:pPr>
        <w:spacing w:line="0" w:lineRule="atLeast"/>
        <w:ind w:firstLineChars="2906" w:firstLine="5812"/>
        <w:rPr>
          <w:rFonts w:ascii="Times New Roman" w:eastAsia="標楷體" w:hAnsi="Times New Roman"/>
          <w:sz w:val="20"/>
          <w:szCs w:val="20"/>
        </w:rPr>
      </w:pPr>
      <w:r w:rsidRPr="007171CC">
        <w:rPr>
          <w:rFonts w:ascii="Times New Roman" w:eastAsia="標楷體" w:hAnsi="Times New Roman"/>
          <w:sz w:val="20"/>
          <w:szCs w:val="20"/>
        </w:rPr>
        <w:t xml:space="preserve">105.01.04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四學年度第二次人文社會科學院人文與藝術教育中心教師評審委員會議通過</w:t>
      </w:r>
    </w:p>
    <w:p w:rsidR="00947D53" w:rsidRPr="007171CC" w:rsidRDefault="00947D53" w:rsidP="00947D53">
      <w:pPr>
        <w:spacing w:line="0" w:lineRule="atLeast"/>
        <w:ind w:firstLineChars="2906" w:firstLine="5812"/>
        <w:rPr>
          <w:rFonts w:ascii="Times New Roman" w:eastAsia="標楷體" w:hAnsi="Times New Roman"/>
          <w:sz w:val="20"/>
          <w:szCs w:val="20"/>
        </w:rPr>
      </w:pPr>
      <w:r w:rsidRPr="007171CC">
        <w:rPr>
          <w:rFonts w:ascii="Times New Roman" w:eastAsia="標楷體" w:hAnsi="Times New Roman"/>
          <w:sz w:val="20"/>
          <w:szCs w:val="20"/>
        </w:rPr>
        <w:t xml:space="preserve">105.01.19 </w:t>
      </w:r>
      <w:r w:rsidRPr="007171CC">
        <w:rPr>
          <w:rFonts w:ascii="Times New Roman" w:eastAsia="標楷體" w:hAnsi="Times New Roman"/>
          <w:sz w:val="20"/>
          <w:szCs w:val="20"/>
        </w:rPr>
        <w:t>一</w:t>
      </w:r>
      <w:r w:rsidRPr="007171CC">
        <w:rPr>
          <w:rFonts w:ascii="Times New Roman" w:hAnsi="Times New Roman"/>
          <w:sz w:val="20"/>
          <w:szCs w:val="20"/>
        </w:rPr>
        <w:t>O</w:t>
      </w:r>
      <w:r w:rsidRPr="007171CC">
        <w:rPr>
          <w:rFonts w:ascii="Times New Roman" w:eastAsia="標楷體" w:hAnsi="Times New Roman"/>
          <w:sz w:val="20"/>
          <w:szCs w:val="20"/>
        </w:rPr>
        <w:t>四學年度第四次人文社會科學院教師評審委員會議通過</w:t>
      </w:r>
    </w:p>
    <w:p w:rsidR="00947D53" w:rsidRPr="007171CC" w:rsidRDefault="00947D53" w:rsidP="00947D53">
      <w:pPr>
        <w:spacing w:line="0" w:lineRule="atLeast"/>
        <w:ind w:firstLineChars="2906" w:firstLine="5812"/>
        <w:rPr>
          <w:rFonts w:ascii="Times New Roman" w:eastAsia="標楷體" w:hAnsi="Times New Roman"/>
          <w:sz w:val="20"/>
        </w:rPr>
      </w:pPr>
      <w:r w:rsidRPr="007171CC">
        <w:rPr>
          <w:rFonts w:ascii="Times New Roman" w:eastAsia="標楷體" w:hAnsi="Times New Roman"/>
          <w:sz w:val="20"/>
          <w:szCs w:val="20"/>
        </w:rPr>
        <w:t>105.02.05</w:t>
      </w:r>
      <w:r w:rsidRPr="007171CC">
        <w:rPr>
          <w:rFonts w:ascii="Times New Roman" w:eastAsia="標楷體" w:hAnsi="Times New Roman"/>
          <w:sz w:val="20"/>
          <w:szCs w:val="20"/>
        </w:rPr>
        <w:t>高醫心人字第</w:t>
      </w:r>
      <w:r w:rsidRPr="007171CC">
        <w:rPr>
          <w:rFonts w:ascii="Times New Roman" w:eastAsia="標楷體" w:hAnsi="Times New Roman"/>
          <w:sz w:val="20"/>
          <w:szCs w:val="20"/>
        </w:rPr>
        <w:t>1051100315</w:t>
      </w:r>
      <w:r w:rsidRPr="007171CC">
        <w:rPr>
          <w:rFonts w:ascii="Times New Roman" w:eastAsia="標楷體" w:hAnsi="Times New Roman"/>
          <w:sz w:val="20"/>
          <w:szCs w:val="20"/>
        </w:rPr>
        <w:t>號函公布</w:t>
      </w:r>
    </w:p>
    <w:p w:rsidR="00947D53" w:rsidRPr="005A1CD4" w:rsidRDefault="00947D53" w:rsidP="00947D53">
      <w:pPr>
        <w:spacing w:line="0" w:lineRule="atLeast"/>
        <w:ind w:firstLineChars="4100" w:firstLine="9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5733"/>
        <w:gridCol w:w="4984"/>
        <w:gridCol w:w="1995"/>
      </w:tblGrid>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條序</w:t>
            </w:r>
          </w:p>
        </w:tc>
        <w:tc>
          <w:tcPr>
            <w:tcW w:w="5764"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修正後條文</w:t>
            </w:r>
          </w:p>
        </w:tc>
        <w:tc>
          <w:tcPr>
            <w:tcW w:w="5009"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現行條文</w:t>
            </w:r>
          </w:p>
        </w:tc>
        <w:tc>
          <w:tcPr>
            <w:tcW w:w="1999"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說明</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法規名稱</w:t>
            </w:r>
          </w:p>
        </w:tc>
        <w:tc>
          <w:tcPr>
            <w:tcW w:w="5764" w:type="dxa"/>
            <w:shd w:val="clear" w:color="auto" w:fill="auto"/>
          </w:tcPr>
          <w:p w:rsidR="00947D53" w:rsidRPr="001127E6" w:rsidRDefault="00947D53" w:rsidP="00A92E64">
            <w:pPr>
              <w:rPr>
                <w:rFonts w:ascii="標楷體" w:eastAsia="標楷體" w:hAnsi="標楷體"/>
              </w:rPr>
            </w:pPr>
            <w:r w:rsidRPr="001127E6">
              <w:rPr>
                <w:rFonts w:ascii="標楷體" w:eastAsia="標楷體" w:hAnsi="標楷體" w:hint="eastAsia"/>
              </w:rPr>
              <w:t>高雄醫學大學</w:t>
            </w:r>
            <w:r w:rsidRPr="001127E6">
              <w:rPr>
                <w:rFonts w:ascii="標楷體" w:eastAsia="標楷體" w:hAnsi="標楷體"/>
                <w:u w:val="single"/>
              </w:rPr>
              <w:t>通識教育中心</w:t>
            </w:r>
            <w:r w:rsidRPr="001127E6">
              <w:rPr>
                <w:rFonts w:ascii="標楷體" w:eastAsia="標楷體" w:hAnsi="標楷體" w:hint="eastAsia"/>
              </w:rPr>
              <w:t>人文與藝術教育中心教師評審委員會設置要點</w:t>
            </w:r>
          </w:p>
        </w:tc>
        <w:tc>
          <w:tcPr>
            <w:tcW w:w="5009" w:type="dxa"/>
            <w:shd w:val="clear" w:color="auto" w:fill="auto"/>
          </w:tcPr>
          <w:p w:rsidR="00947D53" w:rsidRPr="001127E6" w:rsidRDefault="00947D53" w:rsidP="00A92E64">
            <w:pPr>
              <w:jc w:val="both"/>
              <w:rPr>
                <w:rFonts w:ascii="標楷體" w:eastAsia="標楷體" w:hAnsi="標楷體"/>
              </w:rPr>
            </w:pPr>
            <w:r w:rsidRPr="001127E6">
              <w:rPr>
                <w:rFonts w:ascii="標楷體" w:eastAsia="標楷體" w:hAnsi="標楷體" w:hint="eastAsia"/>
              </w:rPr>
              <w:t>高雄醫學大學</w:t>
            </w:r>
            <w:r w:rsidRPr="001127E6">
              <w:rPr>
                <w:rFonts w:ascii="標楷體" w:eastAsia="標楷體" w:hAnsi="標楷體" w:hint="eastAsia"/>
                <w:u w:val="single"/>
              </w:rPr>
              <w:t>人文社會科學</w:t>
            </w:r>
            <w:r w:rsidRPr="001127E6">
              <w:rPr>
                <w:rFonts w:ascii="標楷體" w:eastAsia="標楷體" w:hAnsi="標楷體"/>
                <w:u w:val="single"/>
              </w:rPr>
              <w:t>院</w:t>
            </w:r>
            <w:r w:rsidRPr="001127E6">
              <w:rPr>
                <w:rFonts w:ascii="標楷體" w:eastAsia="標楷體" w:hAnsi="標楷體" w:hint="eastAsia"/>
              </w:rPr>
              <w:t>人文與藝術教育中心教師評審委員會設置要點</w:t>
            </w:r>
          </w:p>
        </w:tc>
        <w:tc>
          <w:tcPr>
            <w:tcW w:w="1999" w:type="dxa"/>
            <w:shd w:val="clear" w:color="auto" w:fill="auto"/>
          </w:tcPr>
          <w:p w:rsidR="00947D53" w:rsidRPr="001127E6" w:rsidRDefault="00947D53" w:rsidP="00A92E64">
            <w:pPr>
              <w:jc w:val="both"/>
              <w:rPr>
                <w:rFonts w:ascii="標楷體" w:eastAsia="標楷體" w:hAnsi="標楷體"/>
              </w:rPr>
            </w:pPr>
            <w:r w:rsidRPr="001127E6">
              <w:rPr>
                <w:rFonts w:ascii="Times New Roman" w:eastAsia="標楷體" w:hAnsi="Times New Roman"/>
                <w:color w:val="000000"/>
              </w:rPr>
              <w:t>依據教育部來函（發文字號：臺教高</w:t>
            </w:r>
            <w:r w:rsidRPr="001127E6">
              <w:rPr>
                <w:rFonts w:ascii="Times New Roman" w:eastAsia="標楷體" w:hAnsi="Times New Roman"/>
                <w:color w:val="000000"/>
              </w:rPr>
              <w:t>(</w:t>
            </w:r>
            <w:r w:rsidRPr="001127E6">
              <w:rPr>
                <w:rFonts w:ascii="Times New Roman" w:eastAsia="標楷體" w:hAnsi="Times New Roman"/>
                <w:color w:val="000000"/>
              </w:rPr>
              <w:t>四</w:t>
            </w:r>
            <w:r w:rsidRPr="001127E6">
              <w:rPr>
                <w:rFonts w:ascii="Times New Roman" w:eastAsia="標楷體" w:hAnsi="Times New Roman"/>
                <w:color w:val="000000"/>
              </w:rPr>
              <w:t>)</w:t>
            </w:r>
            <w:r w:rsidRPr="001127E6">
              <w:rPr>
                <w:rFonts w:ascii="Times New Roman" w:eastAsia="標楷體" w:hAnsi="Times New Roman"/>
                <w:color w:val="000000"/>
              </w:rPr>
              <w:t>字第</w:t>
            </w:r>
            <w:r w:rsidRPr="001127E6">
              <w:rPr>
                <w:rFonts w:ascii="Times New Roman" w:eastAsia="標楷體" w:hAnsi="Times New Roman"/>
                <w:color w:val="000000"/>
              </w:rPr>
              <w:t>1040161258</w:t>
            </w:r>
            <w:r w:rsidRPr="001127E6">
              <w:rPr>
                <w:rFonts w:ascii="Times New Roman" w:eastAsia="標楷體" w:hAnsi="Times New Roman"/>
                <w:color w:val="000000"/>
              </w:rPr>
              <w:t>號），同意本校</w:t>
            </w:r>
            <w:r w:rsidRPr="001127E6">
              <w:rPr>
                <w:rFonts w:ascii="Times New Roman" w:eastAsia="標楷體" w:hAnsi="Times New Roman"/>
                <w:color w:val="000000"/>
              </w:rPr>
              <w:t>104</w:t>
            </w:r>
            <w:r w:rsidRPr="001127E6">
              <w:rPr>
                <w:rFonts w:ascii="Times New Roman" w:eastAsia="標楷體" w:hAnsi="Times New Roman"/>
                <w:color w:val="000000"/>
              </w:rPr>
              <w:t>學年度第</w:t>
            </w:r>
            <w:r w:rsidRPr="001127E6">
              <w:rPr>
                <w:rFonts w:ascii="Times New Roman" w:eastAsia="標楷體" w:hAnsi="Times New Roman"/>
                <w:color w:val="000000"/>
              </w:rPr>
              <w:t>2</w:t>
            </w:r>
            <w:r w:rsidRPr="001127E6">
              <w:rPr>
                <w:rFonts w:ascii="Times New Roman" w:eastAsia="標楷體" w:hAnsi="Times New Roman"/>
                <w:color w:val="000000"/>
              </w:rPr>
              <w:t>學期「人文與藝術教育中心」、「語言與文化中心」、「體育教學中心」、「基礎科學教育中心」，由「人文社</w:t>
            </w:r>
            <w:r w:rsidRPr="001127E6">
              <w:rPr>
                <w:rFonts w:ascii="Times New Roman" w:eastAsia="標楷體" w:hAnsi="Times New Roman"/>
                <w:color w:val="000000"/>
              </w:rPr>
              <w:lastRenderedPageBreak/>
              <w:t>會科學院」調整至「通識教育中心」，故調整法規名稱。</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lastRenderedPageBreak/>
              <w:t>一</w:t>
            </w:r>
          </w:p>
        </w:tc>
        <w:tc>
          <w:tcPr>
            <w:tcW w:w="5764" w:type="dxa"/>
            <w:shd w:val="clear" w:color="auto" w:fill="auto"/>
          </w:tcPr>
          <w:p w:rsidR="00947D53" w:rsidRPr="001127E6" w:rsidRDefault="00947D53" w:rsidP="00A92E64">
            <w:pPr>
              <w:rPr>
                <w:rFonts w:ascii="標楷體" w:eastAsia="標楷體" w:hAnsi="標楷體"/>
                <w:color w:val="00000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jc w:val="both"/>
              <w:rPr>
                <w:rFonts w:ascii="標楷體" w:eastAsia="標楷體" w:hAnsi="標楷體"/>
                <w:color w:val="808080"/>
              </w:rPr>
            </w:pPr>
            <w:r w:rsidRPr="001127E6">
              <w:rPr>
                <w:rFonts w:ascii="Times New Roman" w:eastAsia="標楷體" w:hAnsi="標楷體"/>
                <w:color w:val="000000"/>
              </w:rPr>
              <w:t>依據本校教師評審委員會設置辦法第十二條、各系</w:t>
            </w:r>
            <w:r w:rsidRPr="001127E6">
              <w:rPr>
                <w:rFonts w:ascii="Times New Roman" w:eastAsia="標楷體" w:hAnsi="標楷體" w:hint="eastAsia"/>
                <w:color w:val="000000"/>
              </w:rPr>
              <w:t>(</w:t>
            </w:r>
            <w:r w:rsidRPr="001127E6">
              <w:rPr>
                <w:rFonts w:ascii="Times New Roman" w:eastAsia="標楷體" w:hAnsi="標楷體"/>
                <w:color w:val="000000"/>
              </w:rPr>
              <w:t>所</w:t>
            </w:r>
            <w:r w:rsidRPr="001127E6">
              <w:rPr>
                <w:rFonts w:ascii="Times New Roman" w:eastAsia="標楷體" w:hAnsi="標楷體" w:hint="eastAsia"/>
                <w:color w:val="000000"/>
              </w:rPr>
              <w:t>、中心</w:t>
            </w:r>
            <w:r w:rsidRPr="001127E6">
              <w:rPr>
                <w:rFonts w:ascii="Times New Roman" w:eastAsia="標楷體" w:hAnsi="標楷體" w:hint="eastAsia"/>
                <w:color w:val="000000"/>
              </w:rPr>
              <w:t>)</w:t>
            </w:r>
            <w:r w:rsidRPr="001127E6">
              <w:rPr>
                <w:rFonts w:ascii="Times New Roman" w:eastAsia="標楷體" w:hAnsi="標楷體"/>
                <w:color w:val="000000"/>
              </w:rPr>
              <w:t>教師評審委員會設置準則第十條及教師聘任</w:t>
            </w:r>
            <w:r w:rsidRPr="001127E6">
              <w:rPr>
                <w:rFonts w:ascii="Times New Roman" w:eastAsia="標楷體" w:hAnsi="標楷體" w:hint="eastAsia"/>
                <w:color w:val="000000"/>
              </w:rPr>
              <w:t>與</w:t>
            </w:r>
            <w:r w:rsidRPr="001127E6">
              <w:rPr>
                <w:rFonts w:ascii="Times New Roman" w:eastAsia="標楷體" w:hAnsi="標楷體"/>
                <w:color w:val="000000"/>
              </w:rPr>
              <w:t>升等審查辦法訂定本要點。</w:t>
            </w:r>
          </w:p>
        </w:tc>
        <w:tc>
          <w:tcPr>
            <w:tcW w:w="1999" w:type="dxa"/>
            <w:shd w:val="clear" w:color="auto" w:fill="auto"/>
          </w:tcPr>
          <w:p w:rsidR="00947D53" w:rsidRPr="001127E6" w:rsidRDefault="00947D53" w:rsidP="00A92E64">
            <w:pPr>
              <w:rPr>
                <w:rFonts w:ascii="標楷體" w:eastAsia="標楷體" w:hAnsi="標楷體"/>
                <w:color w:val="80808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二</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rPr>
                <w:rFonts w:ascii="標楷體" w:eastAsia="標楷體" w:hAnsi="標楷體"/>
              </w:rPr>
            </w:pPr>
            <w:r w:rsidRPr="001127E6">
              <w:rPr>
                <w:rFonts w:ascii="Times New Roman" w:eastAsia="標楷體" w:hAnsi="標楷體"/>
                <w:color w:val="000000"/>
              </w:rPr>
              <w:t>人文與藝術教育中心</w:t>
            </w:r>
            <w:r w:rsidRPr="001127E6">
              <w:rPr>
                <w:rFonts w:ascii="Times New Roman" w:eastAsia="標楷體" w:hAnsi="標楷體" w:hint="eastAsia"/>
                <w:color w:val="000000"/>
              </w:rPr>
              <w:t>（</w:t>
            </w:r>
            <w:r w:rsidRPr="001127E6">
              <w:rPr>
                <w:rFonts w:ascii="Times New Roman" w:eastAsia="標楷體" w:hAnsi="標楷體"/>
                <w:color w:val="000000"/>
              </w:rPr>
              <w:t>以下簡稱本中心</w:t>
            </w:r>
            <w:r w:rsidRPr="001127E6">
              <w:rPr>
                <w:rFonts w:ascii="Times New Roman" w:eastAsia="標楷體" w:hAnsi="標楷體" w:hint="eastAsia"/>
                <w:color w:val="000000"/>
              </w:rPr>
              <w:t>）</w:t>
            </w:r>
            <w:r w:rsidRPr="001127E6">
              <w:rPr>
                <w:rFonts w:ascii="Times New Roman" w:eastAsia="標楷體" w:hAnsi="標楷體"/>
                <w:color w:val="000000"/>
              </w:rPr>
              <w:t>教師評審委員會</w:t>
            </w:r>
            <w:r w:rsidRPr="001127E6">
              <w:rPr>
                <w:rFonts w:ascii="Times New Roman" w:eastAsia="標楷體" w:hAnsi="標楷體" w:hint="eastAsia"/>
                <w:color w:val="000000"/>
              </w:rPr>
              <w:t>（</w:t>
            </w:r>
            <w:r w:rsidRPr="001127E6">
              <w:rPr>
                <w:rFonts w:ascii="Times New Roman" w:eastAsia="標楷體" w:hAnsi="標楷體"/>
                <w:color w:val="000000"/>
              </w:rPr>
              <w:t>以下簡稱本</w:t>
            </w:r>
            <w:r w:rsidRPr="001127E6">
              <w:rPr>
                <w:rFonts w:ascii="Times New Roman" w:eastAsia="標楷體" w:hAnsi="標楷體" w:hint="eastAsia"/>
                <w:color w:val="000000"/>
              </w:rPr>
              <w:t>委員</w:t>
            </w:r>
            <w:r w:rsidRPr="001127E6">
              <w:rPr>
                <w:rFonts w:ascii="Times New Roman" w:eastAsia="標楷體" w:hAnsi="標楷體"/>
                <w:color w:val="000000"/>
              </w:rPr>
              <w:t>會</w:t>
            </w:r>
            <w:r w:rsidRPr="001127E6">
              <w:rPr>
                <w:rFonts w:ascii="Times New Roman" w:eastAsia="標楷體" w:hAnsi="標楷體" w:hint="eastAsia"/>
                <w:color w:val="000000"/>
              </w:rPr>
              <w:t>）</w:t>
            </w:r>
            <w:r w:rsidRPr="001127E6">
              <w:rPr>
                <w:rFonts w:ascii="Times New Roman" w:eastAsia="標楷體" w:hAnsi="標楷體"/>
                <w:color w:val="000000"/>
              </w:rPr>
              <w:t>之任務與本校教師評審委員會相同。</w:t>
            </w:r>
          </w:p>
        </w:tc>
        <w:tc>
          <w:tcPr>
            <w:tcW w:w="1999" w:type="dxa"/>
            <w:shd w:val="clear" w:color="auto" w:fill="auto"/>
          </w:tcPr>
          <w:p w:rsidR="00947D53" w:rsidRPr="001127E6" w:rsidRDefault="00947D53" w:rsidP="00A92E64">
            <w:pPr>
              <w:rPr>
                <w:rFonts w:ascii="標楷體" w:eastAsia="標楷體" w:hAnsi="標楷體"/>
                <w:color w:val="808080"/>
              </w:rPr>
            </w:pPr>
          </w:p>
        </w:tc>
      </w:tr>
      <w:tr w:rsidR="00947D53" w:rsidRPr="00380CBE" w:rsidTr="00A92E64">
        <w:trPr>
          <w:trHeight w:val="986"/>
        </w:trPr>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三</w:t>
            </w:r>
          </w:p>
        </w:tc>
        <w:tc>
          <w:tcPr>
            <w:tcW w:w="5764" w:type="dxa"/>
            <w:shd w:val="clear" w:color="auto" w:fill="auto"/>
          </w:tcPr>
          <w:p w:rsidR="00947D53" w:rsidRPr="001127E6" w:rsidRDefault="00947D53" w:rsidP="00A92E64">
            <w:pPr>
              <w:ind w:left="458" w:hangingChars="191" w:hanging="458"/>
              <w:rPr>
                <w:rFonts w:ascii="Times New Roman" w:eastAsia="標楷體" w:hAnsi="標楷體"/>
                <w:color w:val="00000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會置委員</w:t>
            </w:r>
            <w:r w:rsidRPr="001127E6">
              <w:rPr>
                <w:rFonts w:ascii="Times New Roman" w:eastAsia="標楷體" w:hAnsi="標楷體" w:hint="eastAsia"/>
                <w:color w:val="000000"/>
              </w:rPr>
              <w:t>七</w:t>
            </w:r>
            <w:r w:rsidRPr="001127E6">
              <w:rPr>
                <w:rFonts w:ascii="Times New Roman" w:eastAsia="標楷體" w:hAnsi="標楷體"/>
                <w:color w:val="000000"/>
              </w:rPr>
              <w:t>人，由下列人員組成之：</w:t>
            </w:r>
          </w:p>
          <w:p w:rsidR="00947D53" w:rsidRPr="001127E6" w:rsidRDefault="00947D53" w:rsidP="00947D53">
            <w:pPr>
              <w:pStyle w:val="a9"/>
              <w:numPr>
                <w:ilvl w:val="0"/>
                <w:numId w:val="3"/>
              </w:numPr>
              <w:tabs>
                <w:tab w:val="num" w:pos="838"/>
              </w:tabs>
              <w:spacing w:line="400" w:lineRule="exact"/>
              <w:ind w:leftChars="0"/>
              <w:jc w:val="both"/>
              <w:rPr>
                <w:rFonts w:eastAsia="標楷體"/>
                <w:color w:val="000000"/>
              </w:rPr>
            </w:pPr>
            <w:r w:rsidRPr="001127E6">
              <w:rPr>
                <w:rFonts w:eastAsia="標楷體" w:hAnsi="標楷體"/>
                <w:color w:val="000000"/>
              </w:rPr>
              <w:t>當然委員：</w:t>
            </w:r>
            <w:r w:rsidRPr="001127E6">
              <w:rPr>
                <w:rFonts w:eastAsia="標楷體" w:hAnsi="標楷體" w:hint="eastAsia"/>
                <w:color w:val="000000"/>
              </w:rPr>
              <w:t>本</w:t>
            </w:r>
            <w:r w:rsidRPr="001127E6">
              <w:rPr>
                <w:rFonts w:eastAsia="標楷體" w:hAnsi="標楷體"/>
                <w:color w:val="000000"/>
              </w:rPr>
              <w:t>中心主任兼召集人。</w:t>
            </w:r>
          </w:p>
          <w:p w:rsidR="00947D53" w:rsidRPr="001127E6" w:rsidRDefault="00947D53" w:rsidP="00947D53">
            <w:pPr>
              <w:pStyle w:val="a9"/>
              <w:numPr>
                <w:ilvl w:val="0"/>
                <w:numId w:val="3"/>
              </w:numPr>
              <w:tabs>
                <w:tab w:val="num" w:pos="838"/>
              </w:tabs>
              <w:spacing w:line="400" w:lineRule="exact"/>
              <w:ind w:leftChars="0"/>
              <w:jc w:val="both"/>
              <w:rPr>
                <w:rFonts w:eastAsia="標楷體"/>
                <w:color w:val="000000"/>
              </w:rPr>
            </w:pPr>
            <w:r w:rsidRPr="001127E6">
              <w:rPr>
                <w:rFonts w:eastAsia="標楷體" w:hAnsi="標楷體"/>
                <w:color w:val="000000"/>
              </w:rPr>
              <w:t>遴選委員：</w:t>
            </w:r>
            <w:r w:rsidRPr="001127E6">
              <w:rPr>
                <w:rFonts w:eastAsia="標楷體" w:hAnsi="標楷體" w:hint="eastAsia"/>
                <w:color w:val="000000"/>
                <w:kern w:val="0"/>
              </w:rPr>
              <w:t>三分之二</w:t>
            </w:r>
            <w:r w:rsidRPr="001127E6">
              <w:rPr>
                <w:rFonts w:eastAsia="標楷體" w:hAnsi="標楷體"/>
                <w:color w:val="000000"/>
                <w:kern w:val="0"/>
              </w:rPr>
              <w:t>委員由本中心全體專任教師自</w:t>
            </w:r>
            <w:r w:rsidRPr="001127E6">
              <w:rPr>
                <w:rFonts w:eastAsia="標楷體" w:hAnsi="標楷體"/>
                <w:color w:val="000000"/>
              </w:rPr>
              <w:t>本</w:t>
            </w:r>
            <w:r w:rsidRPr="001127E6">
              <w:rPr>
                <w:rFonts w:eastAsia="標楷體" w:hAnsi="標楷體" w:hint="eastAsia"/>
                <w:color w:val="000000"/>
                <w:kern w:val="0"/>
              </w:rPr>
              <w:t>中心</w:t>
            </w:r>
            <w:r w:rsidRPr="001127E6">
              <w:rPr>
                <w:rFonts w:eastAsia="標楷體" w:hAnsi="標楷體"/>
                <w:color w:val="000000"/>
                <w:kern w:val="0"/>
              </w:rPr>
              <w:t>專任教授、副教授中</w:t>
            </w:r>
            <w:r w:rsidRPr="001127E6">
              <w:rPr>
                <w:rFonts w:eastAsia="標楷體" w:hAnsi="標楷體" w:hint="eastAsia"/>
                <w:color w:val="000000"/>
                <w:kern w:val="0"/>
              </w:rPr>
              <w:t>票</w:t>
            </w:r>
            <w:r w:rsidRPr="001127E6">
              <w:rPr>
                <w:rFonts w:eastAsia="標楷體" w:hAnsi="標楷體"/>
                <w:color w:val="000000"/>
                <w:kern w:val="0"/>
              </w:rPr>
              <w:t>選產生</w:t>
            </w:r>
            <w:r w:rsidRPr="001127E6">
              <w:rPr>
                <w:rFonts w:eastAsia="標楷體" w:hint="eastAsia"/>
                <w:color w:val="000000"/>
                <w:kern w:val="0"/>
              </w:rPr>
              <w:t>（</w:t>
            </w:r>
            <w:r w:rsidRPr="001127E6">
              <w:rPr>
                <w:rFonts w:eastAsia="標楷體" w:hAnsi="標楷體"/>
                <w:color w:val="000000"/>
                <w:kern w:val="0"/>
              </w:rPr>
              <w:t>以教授優先為原則</w:t>
            </w:r>
            <w:r w:rsidRPr="001127E6">
              <w:rPr>
                <w:rFonts w:eastAsia="標楷體" w:hint="eastAsia"/>
                <w:color w:val="000000"/>
                <w:kern w:val="0"/>
              </w:rPr>
              <w:t>），並得置候補委員若干人。</w:t>
            </w:r>
            <w:r w:rsidRPr="001127E6">
              <w:rPr>
                <w:rFonts w:eastAsia="標楷體" w:hAnsi="標楷體"/>
                <w:color w:val="000000"/>
              </w:rPr>
              <w:t>其餘委員由</w:t>
            </w:r>
            <w:r w:rsidRPr="001127E6">
              <w:rPr>
                <w:rFonts w:eastAsia="標楷體" w:hAnsi="標楷體"/>
                <w:color w:val="000000"/>
                <w:u w:val="single"/>
              </w:rPr>
              <w:t>本</w:t>
            </w:r>
            <w:r w:rsidRPr="001127E6">
              <w:rPr>
                <w:rFonts w:eastAsia="標楷體" w:hAnsi="標楷體"/>
                <w:color w:val="000000"/>
              </w:rPr>
              <w:t>中心主任就本中心專任教授、副教授推薦。</w:t>
            </w:r>
          </w:p>
          <w:p w:rsidR="00947D53" w:rsidRPr="001127E6" w:rsidRDefault="00947D53" w:rsidP="00A92E64">
            <w:pPr>
              <w:spacing w:line="400" w:lineRule="exact"/>
              <w:jc w:val="both"/>
              <w:rPr>
                <w:rFonts w:ascii="Times New Roman" w:eastAsia="標楷體" w:hAnsi="標楷體"/>
                <w:color w:val="000000"/>
              </w:rPr>
            </w:pPr>
            <w:r w:rsidRPr="001127E6">
              <w:rPr>
                <w:rFonts w:ascii="Times New Roman" w:eastAsia="標楷體" w:hAnsi="標楷體"/>
                <w:color w:val="000000"/>
              </w:rPr>
              <w:t>委員具教授資格者不得少於三分之二。</w:t>
            </w:r>
          </w:p>
          <w:p w:rsidR="00947D53" w:rsidRPr="001127E6" w:rsidRDefault="00947D53" w:rsidP="00A92E64">
            <w:pPr>
              <w:spacing w:line="400" w:lineRule="exact"/>
              <w:jc w:val="both"/>
              <w:rPr>
                <w:rFonts w:ascii="Times New Roman" w:eastAsia="標楷體" w:hAnsi="Times New Roman"/>
                <w:color w:val="000000"/>
              </w:rPr>
            </w:pPr>
            <w:r w:rsidRPr="001127E6">
              <w:rPr>
                <w:rFonts w:ascii="Times New Roman" w:eastAsia="標楷體" w:hAnsi="標楷體"/>
                <w:color w:val="000000"/>
              </w:rPr>
              <w:t>教授人數不足</w:t>
            </w:r>
            <w:r w:rsidRPr="001127E6">
              <w:rPr>
                <w:rFonts w:ascii="Times New Roman" w:eastAsia="標楷體" w:hAnsi="標楷體" w:hint="eastAsia"/>
                <w:color w:val="000000"/>
              </w:rPr>
              <w:t>或票選委員不足</w:t>
            </w:r>
            <w:r w:rsidRPr="001127E6">
              <w:rPr>
                <w:rFonts w:ascii="Times New Roman" w:eastAsia="標楷體" w:hAnsi="標楷體"/>
                <w:color w:val="000000"/>
              </w:rPr>
              <w:t>時，得由本中心</w:t>
            </w:r>
            <w:r w:rsidRPr="001127E6">
              <w:rPr>
                <w:rFonts w:ascii="Times New Roman" w:eastAsia="標楷體" w:hAnsi="標楷體" w:hint="eastAsia"/>
                <w:color w:val="000000"/>
              </w:rPr>
              <w:t>會議</w:t>
            </w:r>
            <w:r w:rsidRPr="001127E6">
              <w:rPr>
                <w:rFonts w:ascii="Times New Roman" w:eastAsia="標楷體" w:hAnsi="標楷體"/>
                <w:color w:val="000000"/>
              </w:rPr>
              <w:t>自</w:t>
            </w:r>
            <w:r w:rsidRPr="001127E6">
              <w:rPr>
                <w:rFonts w:ascii="Times New Roman" w:eastAsia="標楷體" w:hAnsi="Times New Roman" w:hint="eastAsia"/>
                <w:color w:val="000000"/>
              </w:rPr>
              <w:t>中心合聘之校內</w:t>
            </w:r>
            <w:r w:rsidRPr="001127E6">
              <w:rPr>
                <w:rFonts w:ascii="Times New Roman" w:eastAsia="標楷體" w:hAnsi="標楷體"/>
                <w:color w:val="000000"/>
              </w:rPr>
              <w:t>專任教授</w:t>
            </w:r>
            <w:r w:rsidRPr="001127E6">
              <w:rPr>
                <w:rFonts w:ascii="Times New Roman" w:eastAsia="標楷體" w:hAnsi="標楷體" w:hint="eastAsia"/>
                <w:color w:val="000000"/>
              </w:rPr>
              <w:t>優先推選</w:t>
            </w:r>
            <w:r w:rsidRPr="001127E6">
              <w:rPr>
                <w:rFonts w:ascii="Times New Roman" w:eastAsia="標楷體" w:hAnsi="標楷體"/>
                <w:color w:val="000000"/>
              </w:rPr>
              <w:t>之。</w:t>
            </w:r>
          </w:p>
          <w:p w:rsidR="00947D53" w:rsidRPr="001127E6" w:rsidRDefault="00947D53" w:rsidP="00A92E64">
            <w:pPr>
              <w:spacing w:line="400" w:lineRule="exact"/>
              <w:jc w:val="both"/>
              <w:rPr>
                <w:rFonts w:ascii="Times New Roman" w:eastAsia="標楷體" w:hAnsi="Times New Roman"/>
                <w:color w:val="000000"/>
              </w:rPr>
            </w:pPr>
            <w:r w:rsidRPr="001127E6">
              <w:rPr>
                <w:rFonts w:ascii="Times New Roman" w:eastAsia="標楷體" w:hAnsi="標楷體"/>
                <w:color w:val="000000"/>
              </w:rPr>
              <w:t>委員名單由本中心主任報請</w:t>
            </w:r>
            <w:r w:rsidRPr="001127E6">
              <w:rPr>
                <w:rFonts w:ascii="Times New Roman" w:eastAsia="標楷體" w:hAnsi="標楷體"/>
                <w:color w:val="000000"/>
                <w:u w:val="single"/>
              </w:rPr>
              <w:t>通識教育中心中心主任</w:t>
            </w:r>
            <w:r w:rsidRPr="001127E6">
              <w:rPr>
                <w:rFonts w:ascii="Times New Roman" w:eastAsia="標楷體" w:hAnsi="標楷體" w:hint="eastAsia"/>
                <w:color w:val="000000"/>
              </w:rPr>
              <w:t>依序圈選</w:t>
            </w:r>
            <w:r w:rsidRPr="001127E6">
              <w:rPr>
                <w:rFonts w:ascii="Times New Roman" w:eastAsia="標楷體" w:hAnsi="標楷體"/>
                <w:color w:val="000000"/>
              </w:rPr>
              <w:t>後，陳請校長聘任。</w:t>
            </w:r>
          </w:p>
        </w:tc>
        <w:tc>
          <w:tcPr>
            <w:tcW w:w="5009" w:type="dxa"/>
            <w:shd w:val="clear" w:color="auto" w:fill="auto"/>
          </w:tcPr>
          <w:p w:rsidR="00947D53" w:rsidRPr="001127E6" w:rsidRDefault="00947D53" w:rsidP="00A92E64">
            <w:pPr>
              <w:rPr>
                <w:rFonts w:ascii="Times New Roman" w:eastAsia="標楷體" w:hAnsi="標楷體"/>
                <w:color w:val="00000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會置委員</w:t>
            </w:r>
            <w:r w:rsidRPr="001127E6">
              <w:rPr>
                <w:rFonts w:ascii="Times New Roman" w:eastAsia="標楷體" w:hAnsi="標楷體" w:hint="eastAsia"/>
                <w:color w:val="000000"/>
              </w:rPr>
              <w:t>七</w:t>
            </w:r>
            <w:r w:rsidRPr="001127E6">
              <w:rPr>
                <w:rFonts w:ascii="Times New Roman" w:eastAsia="標楷體" w:hAnsi="標楷體"/>
                <w:color w:val="000000"/>
              </w:rPr>
              <w:t>人，由下列人員組成之：</w:t>
            </w:r>
          </w:p>
          <w:p w:rsidR="00947D53" w:rsidRPr="001127E6" w:rsidRDefault="00947D53" w:rsidP="00947D53">
            <w:pPr>
              <w:pStyle w:val="a9"/>
              <w:numPr>
                <w:ilvl w:val="0"/>
                <w:numId w:val="4"/>
              </w:numPr>
              <w:spacing w:line="400" w:lineRule="exact"/>
              <w:ind w:leftChars="0"/>
              <w:jc w:val="both"/>
              <w:rPr>
                <w:rFonts w:eastAsia="標楷體"/>
                <w:color w:val="000000"/>
              </w:rPr>
            </w:pPr>
            <w:r w:rsidRPr="001127E6">
              <w:rPr>
                <w:rFonts w:eastAsia="標楷體" w:hAnsi="標楷體"/>
                <w:color w:val="000000"/>
              </w:rPr>
              <w:t>當然委員：</w:t>
            </w:r>
            <w:r w:rsidRPr="001127E6">
              <w:rPr>
                <w:rFonts w:eastAsia="標楷體" w:hAnsi="標楷體" w:hint="eastAsia"/>
                <w:color w:val="000000"/>
              </w:rPr>
              <w:t>本</w:t>
            </w:r>
            <w:r w:rsidRPr="001127E6">
              <w:rPr>
                <w:rFonts w:eastAsia="標楷體" w:hAnsi="標楷體"/>
                <w:color w:val="000000"/>
              </w:rPr>
              <w:t>中心主任兼召集人。</w:t>
            </w:r>
          </w:p>
          <w:p w:rsidR="00947D53" w:rsidRPr="001127E6" w:rsidRDefault="00947D53" w:rsidP="00947D53">
            <w:pPr>
              <w:pStyle w:val="a9"/>
              <w:numPr>
                <w:ilvl w:val="0"/>
                <w:numId w:val="4"/>
              </w:numPr>
              <w:tabs>
                <w:tab w:val="num" w:pos="838"/>
              </w:tabs>
              <w:spacing w:line="400" w:lineRule="exact"/>
              <w:ind w:leftChars="0"/>
              <w:jc w:val="both"/>
              <w:rPr>
                <w:rFonts w:eastAsia="標楷體"/>
                <w:color w:val="000000"/>
              </w:rPr>
            </w:pPr>
            <w:r w:rsidRPr="001127E6">
              <w:rPr>
                <w:rFonts w:eastAsia="標楷體" w:hAnsi="標楷體"/>
                <w:color w:val="000000"/>
              </w:rPr>
              <w:t>遴選委員：</w:t>
            </w:r>
            <w:r w:rsidRPr="001127E6">
              <w:rPr>
                <w:rFonts w:eastAsia="標楷體" w:hAnsi="標楷體" w:hint="eastAsia"/>
                <w:color w:val="000000"/>
                <w:kern w:val="0"/>
              </w:rPr>
              <w:t>三分之二</w:t>
            </w:r>
            <w:r w:rsidRPr="001127E6">
              <w:rPr>
                <w:rFonts w:eastAsia="標楷體" w:hAnsi="標楷體"/>
                <w:color w:val="000000"/>
                <w:kern w:val="0"/>
              </w:rPr>
              <w:t>委員由本中心全體專任教師自</w:t>
            </w:r>
            <w:r w:rsidRPr="001127E6">
              <w:rPr>
                <w:rFonts w:eastAsia="標楷體" w:hAnsi="標楷體"/>
                <w:color w:val="000000"/>
              </w:rPr>
              <w:t>本</w:t>
            </w:r>
            <w:r w:rsidRPr="001127E6">
              <w:rPr>
                <w:rFonts w:eastAsia="標楷體" w:hAnsi="標楷體" w:hint="eastAsia"/>
                <w:color w:val="000000"/>
                <w:kern w:val="0"/>
              </w:rPr>
              <w:t>中心</w:t>
            </w:r>
            <w:r w:rsidRPr="001127E6">
              <w:rPr>
                <w:rFonts w:eastAsia="標楷體" w:hAnsi="標楷體"/>
                <w:color w:val="000000"/>
                <w:kern w:val="0"/>
              </w:rPr>
              <w:t>專任教授、副教授中</w:t>
            </w:r>
            <w:r w:rsidRPr="001127E6">
              <w:rPr>
                <w:rFonts w:eastAsia="標楷體" w:hAnsi="標楷體" w:hint="eastAsia"/>
                <w:color w:val="000000"/>
                <w:kern w:val="0"/>
              </w:rPr>
              <w:t>票</w:t>
            </w:r>
            <w:r w:rsidRPr="001127E6">
              <w:rPr>
                <w:rFonts w:eastAsia="標楷體" w:hAnsi="標楷體"/>
                <w:color w:val="000000"/>
                <w:kern w:val="0"/>
              </w:rPr>
              <w:t>選產生</w:t>
            </w:r>
            <w:r w:rsidRPr="001127E6">
              <w:rPr>
                <w:rFonts w:eastAsia="標楷體" w:hint="eastAsia"/>
                <w:color w:val="000000"/>
                <w:kern w:val="0"/>
              </w:rPr>
              <w:t>（</w:t>
            </w:r>
            <w:r w:rsidRPr="001127E6">
              <w:rPr>
                <w:rFonts w:eastAsia="標楷體" w:hAnsi="標楷體"/>
                <w:color w:val="000000"/>
                <w:kern w:val="0"/>
              </w:rPr>
              <w:t>以教授優先為原則</w:t>
            </w:r>
            <w:r w:rsidRPr="001127E6">
              <w:rPr>
                <w:rFonts w:eastAsia="標楷體" w:hint="eastAsia"/>
                <w:color w:val="000000"/>
                <w:kern w:val="0"/>
              </w:rPr>
              <w:t>），並得置候補委員若干人。</w:t>
            </w:r>
            <w:r w:rsidRPr="001127E6">
              <w:rPr>
                <w:rFonts w:eastAsia="標楷體" w:hAnsi="標楷體"/>
                <w:color w:val="000000"/>
              </w:rPr>
              <w:t>其餘委員由中心主任就本中心專任教授、副教授推薦。委員具教授資格者不得少於三分之二。教授人數不足</w:t>
            </w:r>
            <w:r w:rsidRPr="001127E6">
              <w:rPr>
                <w:rFonts w:eastAsia="標楷體" w:hAnsi="標楷體" w:hint="eastAsia"/>
                <w:color w:val="000000"/>
              </w:rPr>
              <w:t>或票選委員不足</w:t>
            </w:r>
            <w:r w:rsidRPr="001127E6">
              <w:rPr>
                <w:rFonts w:eastAsia="標楷體" w:hAnsi="標楷體"/>
                <w:color w:val="000000"/>
              </w:rPr>
              <w:t>時，得由本中心</w:t>
            </w:r>
            <w:r w:rsidRPr="001127E6">
              <w:rPr>
                <w:rFonts w:eastAsia="標楷體" w:hAnsi="標楷體" w:hint="eastAsia"/>
                <w:color w:val="000000"/>
              </w:rPr>
              <w:t>會議</w:t>
            </w:r>
            <w:r w:rsidRPr="001127E6">
              <w:rPr>
                <w:rFonts w:eastAsia="標楷體" w:hAnsi="標楷體"/>
                <w:color w:val="000000"/>
              </w:rPr>
              <w:t>自</w:t>
            </w:r>
            <w:r w:rsidRPr="001127E6">
              <w:rPr>
                <w:rFonts w:eastAsia="標楷體" w:hint="eastAsia"/>
                <w:color w:val="000000"/>
              </w:rPr>
              <w:t>中心合聘之校內</w:t>
            </w:r>
            <w:r w:rsidRPr="001127E6">
              <w:rPr>
                <w:rFonts w:eastAsia="標楷體" w:hAnsi="標楷體"/>
                <w:color w:val="000000"/>
              </w:rPr>
              <w:t>專任教授</w:t>
            </w:r>
            <w:r w:rsidRPr="001127E6">
              <w:rPr>
                <w:rFonts w:eastAsia="標楷體" w:hAnsi="標楷體" w:hint="eastAsia"/>
                <w:color w:val="000000"/>
              </w:rPr>
              <w:t>優先推選</w:t>
            </w:r>
            <w:r w:rsidRPr="001127E6">
              <w:rPr>
                <w:rFonts w:eastAsia="標楷體" w:hAnsi="標楷體"/>
                <w:color w:val="000000"/>
              </w:rPr>
              <w:t>之。</w:t>
            </w:r>
          </w:p>
          <w:p w:rsidR="00947D53" w:rsidRPr="001127E6" w:rsidRDefault="00947D53" w:rsidP="00A92E64">
            <w:pPr>
              <w:jc w:val="both"/>
              <w:rPr>
                <w:rFonts w:ascii="標楷體" w:eastAsia="標楷體" w:hAnsi="標楷體"/>
              </w:rPr>
            </w:pPr>
            <w:r w:rsidRPr="001127E6">
              <w:rPr>
                <w:rFonts w:ascii="Times New Roman" w:eastAsia="標楷體" w:hAnsi="標楷體"/>
                <w:color w:val="000000"/>
              </w:rPr>
              <w:t>委員名單由本中心主任報請</w:t>
            </w:r>
            <w:r w:rsidRPr="001127E6">
              <w:rPr>
                <w:rFonts w:ascii="Times New Roman" w:eastAsia="標楷體" w:hAnsi="標楷體"/>
                <w:color w:val="000000"/>
                <w:u w:val="single"/>
              </w:rPr>
              <w:t>人文社會科學院（以下簡稱本學院）院長</w:t>
            </w:r>
            <w:r w:rsidRPr="001127E6">
              <w:rPr>
                <w:rFonts w:ascii="Times New Roman" w:eastAsia="標楷體" w:hAnsi="標楷體" w:hint="eastAsia"/>
                <w:color w:val="000000"/>
              </w:rPr>
              <w:t>依序圈選</w:t>
            </w:r>
            <w:r w:rsidRPr="001127E6">
              <w:rPr>
                <w:rFonts w:ascii="Times New Roman" w:eastAsia="標楷體" w:hAnsi="標楷體"/>
                <w:color w:val="000000"/>
              </w:rPr>
              <w:t>後，陳請校長聘任。</w:t>
            </w:r>
          </w:p>
        </w:tc>
        <w:tc>
          <w:tcPr>
            <w:tcW w:w="1999" w:type="dxa"/>
            <w:shd w:val="clear" w:color="auto" w:fill="auto"/>
          </w:tcPr>
          <w:p w:rsidR="00947D53" w:rsidRPr="001127E6" w:rsidRDefault="00947D53" w:rsidP="00A92E64">
            <w:pPr>
              <w:widowControl/>
              <w:spacing w:before="100" w:beforeAutospacing="1" w:after="100" w:afterAutospacing="1"/>
              <w:jc w:val="both"/>
              <w:outlineLvl w:val="0"/>
              <w:rPr>
                <w:rFonts w:ascii="Times New Roman" w:eastAsia="標楷體" w:hAnsi="標楷體"/>
                <w:color w:val="000000"/>
              </w:rPr>
            </w:pPr>
            <w:r w:rsidRPr="001127E6">
              <w:rPr>
                <w:rFonts w:ascii="Times New Roman" w:eastAsia="標楷體" w:hAnsi="標楷體"/>
                <w:color w:val="000000"/>
              </w:rPr>
              <w:t>依據「</w:t>
            </w:r>
            <w:r w:rsidRPr="001127E6">
              <w:rPr>
                <w:rFonts w:ascii="Times New Roman" w:eastAsia="標楷體" w:hAnsi="標楷體" w:hint="eastAsia"/>
                <w:color w:val="000000"/>
              </w:rPr>
              <w:t>各系</w:t>
            </w:r>
            <w:r w:rsidRPr="001127E6">
              <w:rPr>
                <w:rFonts w:ascii="Times New Roman" w:eastAsia="標楷體" w:hAnsi="標楷體" w:hint="eastAsia"/>
                <w:color w:val="000000"/>
              </w:rPr>
              <w:t>(</w:t>
            </w:r>
            <w:r w:rsidRPr="001127E6">
              <w:rPr>
                <w:rFonts w:ascii="Times New Roman" w:eastAsia="標楷體" w:hAnsi="標楷體" w:hint="eastAsia"/>
                <w:color w:val="000000"/>
              </w:rPr>
              <w:t>所、中心</w:t>
            </w:r>
            <w:r w:rsidRPr="001127E6">
              <w:rPr>
                <w:rFonts w:ascii="Times New Roman" w:eastAsia="標楷體" w:hAnsi="標楷體" w:hint="eastAsia"/>
                <w:color w:val="000000"/>
              </w:rPr>
              <w:t>)</w:t>
            </w:r>
            <w:r w:rsidRPr="001127E6">
              <w:rPr>
                <w:rFonts w:ascii="Times New Roman" w:eastAsia="標楷體" w:hAnsi="標楷體" w:hint="eastAsia"/>
                <w:color w:val="000000"/>
              </w:rPr>
              <w:t>教師評審委員會設置準則</w:t>
            </w:r>
            <w:r w:rsidRPr="001127E6">
              <w:rPr>
                <w:rFonts w:ascii="Times New Roman" w:eastAsia="標楷體" w:hAnsi="標楷體"/>
                <w:color w:val="000000"/>
              </w:rPr>
              <w:t>」，將原第一項第二款部分內容，另立為第二項及第三項。原第二項更動順序為第四項。</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四</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color w:val="000000"/>
              </w:rPr>
              <w:t>委員任期一年，連選得連任。委員在任期中如奉准借調、休假研究或留職留</w:t>
            </w:r>
            <w:r w:rsidRPr="001127E6">
              <w:rPr>
                <w:rFonts w:ascii="Times New Roman" w:eastAsia="標楷體" w:hAnsi="標楷體"/>
                <w:color w:val="000000"/>
              </w:rPr>
              <w:t>(</w:t>
            </w:r>
            <w:r w:rsidRPr="001127E6">
              <w:rPr>
                <w:rFonts w:ascii="Times New Roman" w:eastAsia="標楷體" w:hAnsi="標楷體"/>
                <w:color w:val="000000"/>
              </w:rPr>
              <w:t>停</w:t>
            </w:r>
            <w:r w:rsidRPr="001127E6">
              <w:rPr>
                <w:rFonts w:ascii="Times New Roman" w:eastAsia="標楷體" w:hAnsi="標楷體"/>
                <w:color w:val="000000"/>
              </w:rPr>
              <w:t>)</w:t>
            </w:r>
            <w:r w:rsidRPr="001127E6">
              <w:rPr>
                <w:rFonts w:ascii="Times New Roman" w:eastAsia="標楷體" w:hAnsi="標楷體"/>
                <w:color w:val="000000"/>
              </w:rPr>
              <w:t>薪，自生效日起，由候補委員依序遞補，補足其任期。</w:t>
            </w:r>
          </w:p>
        </w:tc>
        <w:tc>
          <w:tcPr>
            <w:tcW w:w="1999" w:type="dxa"/>
            <w:shd w:val="clear" w:color="auto" w:fill="auto"/>
          </w:tcPr>
          <w:p w:rsidR="00947D53" w:rsidRPr="001127E6" w:rsidRDefault="00947D53" w:rsidP="00A92E64">
            <w:pPr>
              <w:rPr>
                <w:rFonts w:ascii="標楷體" w:eastAsia="標楷體" w:hAnsi="標楷體"/>
                <w:color w:val="80808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五</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textDirection w:val="lrTbV"/>
              <w:rPr>
                <w:rFonts w:ascii="標楷體" w:eastAsia="標楷體" w:hAnsi="標楷體"/>
                <w:color w:val="80808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會以每學期開會兩次為原則，必要時得召開臨時會議。</w:t>
            </w:r>
          </w:p>
        </w:tc>
        <w:tc>
          <w:tcPr>
            <w:tcW w:w="1999" w:type="dxa"/>
            <w:shd w:val="clear" w:color="auto" w:fill="auto"/>
          </w:tcPr>
          <w:p w:rsidR="00947D53" w:rsidRPr="001127E6" w:rsidRDefault="00947D53" w:rsidP="00A92E64">
            <w:pPr>
              <w:rPr>
                <w:rFonts w:ascii="標楷體" w:eastAsia="標楷體" w:hAnsi="標楷體"/>
                <w:color w:val="80808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hint="eastAsia"/>
              </w:rPr>
              <w:t>六</w:t>
            </w:r>
          </w:p>
        </w:tc>
        <w:tc>
          <w:tcPr>
            <w:tcW w:w="5764" w:type="dxa"/>
            <w:shd w:val="clear" w:color="auto" w:fill="auto"/>
          </w:tcPr>
          <w:p w:rsidR="00947D53" w:rsidRPr="001127E6" w:rsidRDefault="00947D53" w:rsidP="00A92E64">
            <w:pPr>
              <w:rPr>
                <w:rFonts w:ascii="Times New Roman" w:eastAsia="標楷體" w:hAnsi="標楷體"/>
                <w:color w:val="000000"/>
              </w:rPr>
            </w:pPr>
            <w:r w:rsidRPr="001127E6">
              <w:rPr>
                <w:rFonts w:ascii="Times New Roman" w:eastAsia="標楷體" w:hAnsi="標楷體"/>
                <w:color w:val="000000"/>
              </w:rPr>
              <w:t>本中心教師之聘任、升等由本</w:t>
            </w:r>
            <w:r w:rsidRPr="001127E6">
              <w:rPr>
                <w:rFonts w:ascii="Times New Roman" w:eastAsia="標楷體" w:hAnsi="標楷體" w:hint="eastAsia"/>
                <w:color w:val="000000"/>
              </w:rPr>
              <w:t>委員</w:t>
            </w:r>
            <w:r w:rsidRPr="001127E6">
              <w:rPr>
                <w:rFonts w:ascii="Times New Roman" w:eastAsia="標楷體" w:hAnsi="標楷體"/>
                <w:color w:val="000000"/>
              </w:rPr>
              <w:t>會</w:t>
            </w:r>
            <w:r w:rsidRPr="001127E6">
              <w:rPr>
                <w:rFonts w:ascii="Times New Roman" w:eastAsia="標楷體" w:hAnsi="標楷體" w:hint="eastAsia"/>
                <w:color w:val="000000"/>
              </w:rPr>
              <w:t>審查後，</w:t>
            </w:r>
            <w:r w:rsidRPr="001127E6">
              <w:rPr>
                <w:rFonts w:ascii="Times New Roman" w:eastAsia="標楷體" w:hAnsi="標楷體"/>
                <w:color w:val="000000"/>
              </w:rPr>
              <w:t>向</w:t>
            </w:r>
            <w:r w:rsidRPr="001127E6">
              <w:rPr>
                <w:rFonts w:ascii="Times New Roman" w:eastAsia="標楷體" w:hAnsi="標楷體"/>
                <w:color w:val="000000"/>
                <w:u w:val="single"/>
              </w:rPr>
              <w:t>通識教育中心</w:t>
            </w:r>
            <w:r w:rsidRPr="001127E6">
              <w:rPr>
                <w:rFonts w:ascii="Times New Roman" w:eastAsia="標楷體" w:hAnsi="標楷體"/>
                <w:color w:val="000000"/>
              </w:rPr>
              <w:t>教師評審委員會推薦。</w:t>
            </w:r>
          </w:p>
        </w:tc>
        <w:tc>
          <w:tcPr>
            <w:tcW w:w="5009" w:type="dxa"/>
            <w:shd w:val="clear" w:color="auto" w:fill="auto"/>
          </w:tcPr>
          <w:p w:rsidR="00947D53" w:rsidRPr="001127E6" w:rsidRDefault="00947D53" w:rsidP="00A92E64">
            <w:pPr>
              <w:rPr>
                <w:rFonts w:ascii="Times New Roman" w:eastAsia="標楷體" w:hAnsi="標楷體"/>
                <w:color w:val="000000"/>
              </w:rPr>
            </w:pPr>
            <w:r w:rsidRPr="001127E6">
              <w:rPr>
                <w:rFonts w:ascii="Times New Roman" w:eastAsia="標楷體" w:hAnsi="標楷體"/>
                <w:color w:val="000000"/>
              </w:rPr>
              <w:t>本中心教師之聘任、升等由本</w:t>
            </w:r>
            <w:r w:rsidRPr="001127E6">
              <w:rPr>
                <w:rFonts w:ascii="Times New Roman" w:eastAsia="標楷體" w:hAnsi="標楷體" w:hint="eastAsia"/>
                <w:color w:val="000000"/>
              </w:rPr>
              <w:t>委員</w:t>
            </w:r>
            <w:r w:rsidRPr="001127E6">
              <w:rPr>
                <w:rFonts w:ascii="Times New Roman" w:eastAsia="標楷體" w:hAnsi="標楷體"/>
                <w:color w:val="000000"/>
              </w:rPr>
              <w:t>會</w:t>
            </w:r>
            <w:r w:rsidRPr="001127E6">
              <w:rPr>
                <w:rFonts w:ascii="Times New Roman" w:eastAsia="標楷體" w:hAnsi="標楷體" w:hint="eastAsia"/>
                <w:color w:val="000000"/>
              </w:rPr>
              <w:t>審查後，</w:t>
            </w:r>
            <w:r w:rsidRPr="001127E6">
              <w:rPr>
                <w:rFonts w:ascii="Times New Roman" w:eastAsia="標楷體" w:hAnsi="標楷體"/>
                <w:color w:val="000000"/>
              </w:rPr>
              <w:t>向</w:t>
            </w:r>
            <w:r w:rsidRPr="001127E6">
              <w:rPr>
                <w:rFonts w:ascii="Times New Roman" w:eastAsia="標楷體" w:hAnsi="標楷體"/>
                <w:color w:val="000000"/>
                <w:u w:val="single"/>
              </w:rPr>
              <w:t>本學院</w:t>
            </w:r>
            <w:r w:rsidRPr="001127E6">
              <w:rPr>
                <w:rFonts w:ascii="Times New Roman" w:eastAsia="標楷體" w:hAnsi="標楷體"/>
                <w:color w:val="000000"/>
              </w:rPr>
              <w:t>教師評審委員會推薦。</w:t>
            </w:r>
          </w:p>
          <w:p w:rsidR="00947D53" w:rsidRPr="001127E6" w:rsidRDefault="00947D53" w:rsidP="00A92E64">
            <w:pPr>
              <w:rPr>
                <w:rFonts w:ascii="Times New Roman" w:eastAsia="標楷體" w:hAnsi="標楷體"/>
                <w:color w:val="000000"/>
                <w:u w:val="single"/>
              </w:rPr>
            </w:pPr>
            <w:r w:rsidRPr="001127E6">
              <w:rPr>
                <w:rFonts w:ascii="Times New Roman" w:eastAsia="標楷體" w:hAnsi="標楷體"/>
                <w:color w:val="000000"/>
                <w:u w:val="single"/>
              </w:rPr>
              <w:t>本</w:t>
            </w:r>
            <w:r w:rsidRPr="001127E6">
              <w:rPr>
                <w:rFonts w:ascii="Times New Roman" w:eastAsia="標楷體" w:hAnsi="標楷體" w:hint="eastAsia"/>
                <w:color w:val="000000"/>
                <w:u w:val="single"/>
              </w:rPr>
              <w:t>委員</w:t>
            </w:r>
            <w:r w:rsidRPr="001127E6">
              <w:rPr>
                <w:rFonts w:ascii="Times New Roman" w:eastAsia="標楷體" w:hAnsi="標楷體"/>
                <w:color w:val="000000"/>
                <w:u w:val="single"/>
              </w:rPr>
              <w:t>會開會時須有委員三分之二</w:t>
            </w:r>
            <w:r w:rsidRPr="001127E6">
              <w:rPr>
                <w:rFonts w:ascii="Times New Roman" w:eastAsia="標楷體" w:hAnsi="標楷體" w:hint="eastAsia"/>
                <w:color w:val="000000"/>
                <w:u w:val="single"/>
              </w:rPr>
              <w:t>以上</w:t>
            </w:r>
            <w:r w:rsidRPr="001127E6">
              <w:rPr>
                <w:rFonts w:ascii="Times New Roman" w:eastAsia="標楷體" w:hAnsi="標楷體"/>
                <w:color w:val="000000"/>
                <w:u w:val="single"/>
              </w:rPr>
              <w:t>出席方得開會</w:t>
            </w:r>
            <w:r w:rsidRPr="001127E6">
              <w:rPr>
                <w:rFonts w:ascii="Times New Roman" w:eastAsia="標楷體" w:hAnsi="標楷體" w:hint="eastAsia"/>
                <w:color w:val="000000"/>
                <w:u w:val="single"/>
              </w:rPr>
              <w:t>，其</w:t>
            </w:r>
            <w:r w:rsidRPr="001127E6">
              <w:rPr>
                <w:rFonts w:ascii="Times New Roman" w:eastAsia="標楷體" w:hAnsi="標楷體"/>
                <w:color w:val="000000"/>
                <w:u w:val="single"/>
              </w:rPr>
              <w:t>決議時以</w:t>
            </w:r>
            <w:r w:rsidRPr="001127E6">
              <w:rPr>
                <w:rFonts w:ascii="Times New Roman" w:eastAsia="標楷體" w:hAnsi="標楷體" w:hint="eastAsia"/>
                <w:color w:val="000000"/>
                <w:u w:val="single"/>
              </w:rPr>
              <w:t>出席</w:t>
            </w:r>
            <w:r w:rsidRPr="001127E6">
              <w:rPr>
                <w:rFonts w:ascii="Times New Roman" w:eastAsia="標楷體" w:hAnsi="標楷體"/>
                <w:color w:val="000000"/>
                <w:u w:val="single"/>
              </w:rPr>
              <w:t>委員三分之二以上贊同為通過</w:t>
            </w:r>
            <w:r w:rsidRPr="001127E6">
              <w:rPr>
                <w:rFonts w:ascii="Times New Roman" w:eastAsia="標楷體" w:hAnsi="標楷體" w:hint="eastAsia"/>
                <w:color w:val="000000"/>
                <w:u w:val="single"/>
              </w:rPr>
              <w:t>。本委員會為前項決議時，迴避委員不計入出席委員人數。</w:t>
            </w:r>
          </w:p>
        </w:tc>
        <w:tc>
          <w:tcPr>
            <w:tcW w:w="1999" w:type="dxa"/>
            <w:shd w:val="clear" w:color="auto" w:fill="auto"/>
          </w:tcPr>
          <w:p w:rsidR="00947D53" w:rsidRPr="001127E6" w:rsidRDefault="00947D53" w:rsidP="00A92E64">
            <w:pPr>
              <w:jc w:val="both"/>
              <w:rPr>
                <w:rFonts w:ascii="標楷體" w:eastAsia="標楷體" w:hAnsi="標楷體"/>
                <w:color w:val="808080"/>
              </w:rPr>
            </w:pPr>
            <w:r w:rsidRPr="001127E6">
              <w:rPr>
                <w:rFonts w:ascii="Times New Roman" w:eastAsia="標楷體" w:hAnsi="標楷體"/>
                <w:color w:val="000000"/>
              </w:rPr>
              <w:t>依據「</w:t>
            </w:r>
            <w:r w:rsidRPr="001127E6">
              <w:rPr>
                <w:rFonts w:ascii="Times New Roman" w:eastAsia="標楷體" w:hAnsi="標楷體" w:hint="eastAsia"/>
                <w:color w:val="000000"/>
              </w:rPr>
              <w:t>各系</w:t>
            </w:r>
            <w:r w:rsidRPr="001127E6">
              <w:rPr>
                <w:rFonts w:ascii="Times New Roman" w:eastAsia="標楷體" w:hAnsi="標楷體" w:hint="eastAsia"/>
                <w:color w:val="000000"/>
              </w:rPr>
              <w:t>(</w:t>
            </w:r>
            <w:r w:rsidRPr="001127E6">
              <w:rPr>
                <w:rFonts w:ascii="Times New Roman" w:eastAsia="標楷體" w:hAnsi="標楷體" w:hint="eastAsia"/>
                <w:color w:val="000000"/>
              </w:rPr>
              <w:t>所、中心</w:t>
            </w:r>
            <w:r w:rsidRPr="001127E6">
              <w:rPr>
                <w:rFonts w:ascii="Times New Roman" w:eastAsia="標楷體" w:hAnsi="標楷體" w:hint="eastAsia"/>
                <w:color w:val="000000"/>
              </w:rPr>
              <w:t>)</w:t>
            </w:r>
            <w:r w:rsidRPr="001127E6">
              <w:rPr>
                <w:rFonts w:ascii="Times New Roman" w:eastAsia="標楷體" w:hAnsi="標楷體" w:hint="eastAsia"/>
                <w:color w:val="000000"/>
              </w:rPr>
              <w:t>教師評審委員會設置準則</w:t>
            </w:r>
            <w:r w:rsidRPr="001127E6">
              <w:rPr>
                <w:rFonts w:ascii="Times New Roman" w:eastAsia="標楷體" w:hAnsi="標楷體"/>
                <w:color w:val="000000"/>
              </w:rPr>
              <w:t>」，將第二項移至第七點第一項。</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七</w:t>
            </w:r>
          </w:p>
        </w:tc>
        <w:tc>
          <w:tcPr>
            <w:tcW w:w="5764" w:type="dxa"/>
            <w:shd w:val="clear" w:color="auto" w:fill="auto"/>
          </w:tcPr>
          <w:p w:rsidR="00947D53" w:rsidRPr="001127E6" w:rsidRDefault="00947D53" w:rsidP="00A92E64">
            <w:pPr>
              <w:rPr>
                <w:rFonts w:ascii="標楷體" w:eastAsia="標楷體" w:hAnsi="標楷體"/>
                <w:color w:val="808080"/>
                <w:u w:val="single"/>
              </w:rPr>
            </w:pPr>
            <w:r w:rsidRPr="001127E6">
              <w:rPr>
                <w:rFonts w:ascii="Times New Roman" w:eastAsia="標楷體" w:hAnsi="標楷體"/>
                <w:color w:val="000000"/>
                <w:u w:val="single"/>
              </w:rPr>
              <w:t>本</w:t>
            </w:r>
            <w:r w:rsidRPr="001127E6">
              <w:rPr>
                <w:rFonts w:ascii="Times New Roman" w:eastAsia="標楷體" w:hAnsi="標楷體" w:hint="eastAsia"/>
                <w:color w:val="000000"/>
                <w:u w:val="single"/>
              </w:rPr>
              <w:t>委員</w:t>
            </w:r>
            <w:r w:rsidRPr="001127E6">
              <w:rPr>
                <w:rFonts w:ascii="Times New Roman" w:eastAsia="標楷體" w:hAnsi="標楷體"/>
                <w:color w:val="000000"/>
                <w:u w:val="single"/>
              </w:rPr>
              <w:t>會開會時須有</w:t>
            </w:r>
            <w:r w:rsidRPr="001127E6">
              <w:rPr>
                <w:rFonts w:ascii="Times New Roman" w:eastAsia="標楷體" w:hAnsi="標楷體" w:hint="eastAsia"/>
                <w:color w:val="000000"/>
                <w:u w:val="single"/>
              </w:rPr>
              <w:t>應出席</w:t>
            </w:r>
            <w:r w:rsidRPr="001127E6">
              <w:rPr>
                <w:rFonts w:ascii="Times New Roman" w:eastAsia="標楷體" w:hAnsi="標楷體"/>
                <w:color w:val="000000"/>
                <w:u w:val="single"/>
              </w:rPr>
              <w:t>委員三分之二</w:t>
            </w:r>
            <w:r w:rsidRPr="001127E6">
              <w:rPr>
                <w:rFonts w:ascii="Times New Roman" w:eastAsia="標楷體" w:hAnsi="標楷體" w:hint="eastAsia"/>
                <w:color w:val="000000"/>
                <w:u w:val="single"/>
              </w:rPr>
              <w:t>以上</w:t>
            </w:r>
            <w:r w:rsidRPr="001127E6">
              <w:rPr>
                <w:rFonts w:ascii="Times New Roman" w:eastAsia="標楷體" w:hAnsi="標楷體"/>
                <w:color w:val="000000"/>
                <w:u w:val="single"/>
              </w:rPr>
              <w:t>出席方得開會</w:t>
            </w:r>
            <w:r w:rsidRPr="001127E6">
              <w:rPr>
                <w:rFonts w:ascii="Times New Roman" w:eastAsia="標楷體" w:hAnsi="標楷體" w:hint="eastAsia"/>
                <w:color w:val="000000"/>
                <w:u w:val="single"/>
              </w:rPr>
              <w:t>，其</w:t>
            </w:r>
            <w:r w:rsidRPr="001127E6">
              <w:rPr>
                <w:rFonts w:ascii="Times New Roman" w:eastAsia="標楷體" w:hAnsi="標楷體"/>
                <w:color w:val="000000"/>
                <w:u w:val="single"/>
              </w:rPr>
              <w:t>決議時以</w:t>
            </w:r>
            <w:r w:rsidRPr="001127E6">
              <w:rPr>
                <w:rFonts w:ascii="Times New Roman" w:eastAsia="標楷體" w:hAnsi="標楷體" w:hint="eastAsia"/>
                <w:color w:val="000000"/>
                <w:u w:val="single"/>
              </w:rPr>
              <w:t>出席</w:t>
            </w:r>
            <w:r w:rsidRPr="001127E6">
              <w:rPr>
                <w:rFonts w:ascii="Times New Roman" w:eastAsia="標楷體" w:hAnsi="標楷體"/>
                <w:color w:val="000000"/>
                <w:u w:val="single"/>
              </w:rPr>
              <w:t>委員三分之二以上贊同為通過</w:t>
            </w:r>
            <w:r w:rsidRPr="001127E6">
              <w:rPr>
                <w:rFonts w:ascii="Times New Roman" w:eastAsia="標楷體" w:hAnsi="標楷體" w:hint="eastAsia"/>
                <w:color w:val="000000"/>
                <w:u w:val="single"/>
              </w:rPr>
              <w:t>。本委員會為前項決議時，迴避委員不計入出席委員人數。</w:t>
            </w:r>
          </w:p>
          <w:p w:rsidR="00947D53" w:rsidRPr="001127E6" w:rsidRDefault="00947D53" w:rsidP="00A92E64">
            <w:pPr>
              <w:rPr>
                <w:rFonts w:ascii="標楷體" w:eastAsia="標楷體" w:hAnsi="標楷體"/>
                <w:color w:val="808080"/>
              </w:rPr>
            </w:pPr>
            <w:r w:rsidRPr="001127E6">
              <w:rPr>
                <w:rFonts w:ascii="Times New Roman" w:eastAsia="標楷體" w:hAnsi="標楷體" w:hint="eastAsia"/>
                <w:color w:val="000000"/>
              </w:rPr>
              <w:t>召集人</w:t>
            </w:r>
            <w:r w:rsidRPr="001127E6">
              <w:rPr>
                <w:rFonts w:ascii="Times New Roman" w:eastAsia="標楷體" w:hAnsi="標楷體"/>
                <w:color w:val="000000"/>
              </w:rPr>
              <w:t>得視實際需要</w:t>
            </w:r>
            <w:r w:rsidRPr="001127E6">
              <w:rPr>
                <w:rFonts w:ascii="Times New Roman" w:eastAsia="標楷體" w:hAnsi="標楷體" w:hint="eastAsia"/>
                <w:color w:val="000000"/>
              </w:rPr>
              <w:t>，</w:t>
            </w:r>
            <w:r w:rsidRPr="001127E6">
              <w:rPr>
                <w:rFonts w:ascii="Times New Roman" w:eastAsia="標楷體" w:hAnsi="標楷體"/>
                <w:color w:val="000000"/>
              </w:rPr>
              <w:t>邀請其他有關人員列席報告或說明。</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hint="eastAsia"/>
                <w:color w:val="000000"/>
              </w:rPr>
              <w:t>召集人</w:t>
            </w:r>
            <w:r w:rsidRPr="001127E6">
              <w:rPr>
                <w:rFonts w:ascii="Times New Roman" w:eastAsia="標楷體" w:hAnsi="標楷體"/>
                <w:color w:val="000000"/>
              </w:rPr>
              <w:t>得視實際需要</w:t>
            </w:r>
            <w:r w:rsidRPr="001127E6">
              <w:rPr>
                <w:rFonts w:ascii="Times New Roman" w:eastAsia="標楷體" w:hAnsi="標楷體" w:hint="eastAsia"/>
                <w:color w:val="000000"/>
              </w:rPr>
              <w:t>，</w:t>
            </w:r>
            <w:r w:rsidRPr="001127E6">
              <w:rPr>
                <w:rFonts w:ascii="Times New Roman" w:eastAsia="標楷體" w:hAnsi="標楷體"/>
                <w:color w:val="000000"/>
              </w:rPr>
              <w:t>邀請其他有關人員列席報告或說明。</w:t>
            </w:r>
          </w:p>
        </w:tc>
        <w:tc>
          <w:tcPr>
            <w:tcW w:w="1999" w:type="dxa"/>
            <w:shd w:val="clear" w:color="auto" w:fill="auto"/>
          </w:tcPr>
          <w:p w:rsidR="00947D53" w:rsidRPr="001127E6" w:rsidRDefault="00947D53" w:rsidP="00A92E64">
            <w:pPr>
              <w:jc w:val="both"/>
              <w:rPr>
                <w:rFonts w:ascii="標楷體" w:eastAsia="標楷體" w:hAnsi="標楷體"/>
                <w:color w:val="808080"/>
              </w:rPr>
            </w:pPr>
            <w:r w:rsidRPr="001127E6">
              <w:rPr>
                <w:rFonts w:ascii="Times New Roman" w:eastAsia="標楷體" w:hAnsi="標楷體"/>
                <w:color w:val="000000"/>
              </w:rPr>
              <w:t>依據「</w:t>
            </w:r>
            <w:r w:rsidRPr="001127E6">
              <w:rPr>
                <w:rFonts w:ascii="Times New Roman" w:eastAsia="標楷體" w:hAnsi="標楷體" w:hint="eastAsia"/>
                <w:color w:val="000000"/>
              </w:rPr>
              <w:t>各系</w:t>
            </w:r>
            <w:r w:rsidRPr="001127E6">
              <w:rPr>
                <w:rFonts w:ascii="Times New Roman" w:eastAsia="標楷體" w:hAnsi="標楷體" w:hint="eastAsia"/>
                <w:color w:val="000000"/>
              </w:rPr>
              <w:t>(</w:t>
            </w:r>
            <w:r w:rsidRPr="001127E6">
              <w:rPr>
                <w:rFonts w:ascii="Times New Roman" w:eastAsia="標楷體" w:hAnsi="標楷體" w:hint="eastAsia"/>
                <w:color w:val="000000"/>
              </w:rPr>
              <w:t>所、中心</w:t>
            </w:r>
            <w:r w:rsidRPr="001127E6">
              <w:rPr>
                <w:rFonts w:ascii="Times New Roman" w:eastAsia="標楷體" w:hAnsi="標楷體" w:hint="eastAsia"/>
                <w:color w:val="000000"/>
              </w:rPr>
              <w:t>)</w:t>
            </w:r>
            <w:r w:rsidRPr="001127E6">
              <w:rPr>
                <w:rFonts w:ascii="Times New Roman" w:eastAsia="標楷體" w:hAnsi="標楷體" w:hint="eastAsia"/>
                <w:color w:val="000000"/>
              </w:rPr>
              <w:t>教師評審委員會設置準則</w:t>
            </w:r>
            <w:r w:rsidRPr="001127E6">
              <w:rPr>
                <w:rFonts w:ascii="Times New Roman" w:eastAsia="標楷體" w:hAnsi="標楷體"/>
                <w:color w:val="000000"/>
              </w:rPr>
              <w:t>」，將原第六點第二項移至第七點第一項，原第七點第一項更動順序為第二項。</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八</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jc w:val="both"/>
              <w:rPr>
                <w:rFonts w:ascii="標楷體" w:eastAsia="標楷體" w:hAnsi="標楷體"/>
                <w:color w:val="80808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會委員討論與其本人有利害關係案件或審查升等</w:t>
            </w:r>
            <w:r w:rsidRPr="001127E6">
              <w:rPr>
                <w:rFonts w:ascii="Times New Roman" w:eastAsia="標楷體" w:hAnsi="標楷體" w:hint="eastAsia"/>
                <w:color w:val="000000"/>
              </w:rPr>
              <w:t>（</w:t>
            </w:r>
            <w:r w:rsidRPr="001127E6">
              <w:rPr>
                <w:rFonts w:ascii="Times New Roman" w:eastAsia="標楷體" w:hAnsi="標楷體"/>
                <w:color w:val="000000"/>
              </w:rPr>
              <w:t>新聘</w:t>
            </w:r>
            <w:r w:rsidRPr="001127E6">
              <w:rPr>
                <w:rFonts w:ascii="Times New Roman" w:eastAsia="標楷體" w:hAnsi="標楷體" w:hint="eastAsia"/>
                <w:color w:val="000000"/>
              </w:rPr>
              <w:t>）</w:t>
            </w:r>
            <w:r w:rsidRPr="001127E6">
              <w:rPr>
                <w:rFonts w:ascii="Times New Roman" w:eastAsia="標楷體" w:hAnsi="標楷體"/>
                <w:color w:val="000000"/>
              </w:rPr>
              <w:t>教師之職級高於委員本身職級時均應行迴避。</w:t>
            </w:r>
          </w:p>
        </w:tc>
        <w:tc>
          <w:tcPr>
            <w:tcW w:w="1999" w:type="dxa"/>
            <w:shd w:val="clear" w:color="auto" w:fill="auto"/>
          </w:tcPr>
          <w:p w:rsidR="00947D53" w:rsidRPr="001127E6" w:rsidRDefault="00947D53" w:rsidP="00A92E64">
            <w:pPr>
              <w:rPr>
                <w:rFonts w:ascii="標楷體" w:eastAsia="標楷體" w:hAnsi="標楷體"/>
                <w:color w:val="00000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九</w:t>
            </w:r>
          </w:p>
        </w:tc>
        <w:tc>
          <w:tcPr>
            <w:tcW w:w="5764" w:type="dxa"/>
            <w:shd w:val="clear" w:color="auto" w:fill="auto"/>
          </w:tcPr>
          <w:p w:rsidR="00947D53" w:rsidRPr="001127E6" w:rsidRDefault="00947D53" w:rsidP="00A92E64">
            <w:pPr>
              <w:ind w:left="2"/>
              <w:rPr>
                <w:rFonts w:ascii="標楷體" w:eastAsia="標楷體" w:hAnsi="標楷體"/>
                <w:color w:val="80808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會開會時，應就決議事項中之具體事實評論詳載於會議紀錄，由</w:t>
            </w:r>
            <w:r w:rsidRPr="001127E6">
              <w:rPr>
                <w:rFonts w:ascii="Times New Roman" w:eastAsia="標楷體" w:hAnsi="標楷體"/>
                <w:color w:val="000000"/>
                <w:u w:val="single"/>
              </w:rPr>
              <w:t>本</w:t>
            </w:r>
            <w:r w:rsidRPr="001127E6">
              <w:rPr>
                <w:rFonts w:ascii="Times New Roman" w:eastAsia="標楷體" w:hAnsi="標楷體"/>
                <w:color w:val="000000"/>
              </w:rPr>
              <w:t>中心主任送請</w:t>
            </w:r>
            <w:r w:rsidRPr="001127E6">
              <w:rPr>
                <w:rFonts w:ascii="Times New Roman" w:eastAsia="標楷體" w:hAnsi="標楷體"/>
                <w:color w:val="000000"/>
                <w:u w:val="single"/>
              </w:rPr>
              <w:t>通識教育中心中心主任</w:t>
            </w:r>
            <w:r w:rsidRPr="001127E6">
              <w:rPr>
                <w:rFonts w:ascii="Times New Roman" w:eastAsia="標楷體" w:hAnsi="標楷體"/>
                <w:color w:val="000000"/>
              </w:rPr>
              <w:t>核備。</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color w:val="000000"/>
              </w:rPr>
              <w:t>本</w:t>
            </w:r>
            <w:r w:rsidRPr="001127E6">
              <w:rPr>
                <w:rFonts w:ascii="Times New Roman" w:eastAsia="標楷體" w:hAnsi="標楷體" w:hint="eastAsia"/>
                <w:color w:val="000000"/>
              </w:rPr>
              <w:t>委員</w:t>
            </w:r>
            <w:r w:rsidRPr="001127E6">
              <w:rPr>
                <w:rFonts w:ascii="Times New Roman" w:eastAsia="標楷體" w:hAnsi="標楷體"/>
                <w:color w:val="000000"/>
              </w:rPr>
              <w:t>會開會時，應就決議事項中之具體事實評論詳載於會議紀錄，由中心主任送請</w:t>
            </w:r>
            <w:r w:rsidRPr="001127E6">
              <w:rPr>
                <w:rFonts w:ascii="Times New Roman" w:eastAsia="標楷體" w:hAnsi="標楷體"/>
                <w:color w:val="000000"/>
                <w:u w:val="single"/>
              </w:rPr>
              <w:t>本學院院長</w:t>
            </w:r>
            <w:r w:rsidRPr="001127E6">
              <w:rPr>
                <w:rFonts w:ascii="Times New Roman" w:eastAsia="標楷體" w:hAnsi="標楷體"/>
                <w:color w:val="000000"/>
              </w:rPr>
              <w:t>核備。</w:t>
            </w:r>
          </w:p>
        </w:tc>
        <w:tc>
          <w:tcPr>
            <w:tcW w:w="1999" w:type="dxa"/>
            <w:shd w:val="clear" w:color="auto" w:fill="auto"/>
          </w:tcPr>
          <w:p w:rsidR="00947D53" w:rsidRPr="001127E6" w:rsidRDefault="00947D53" w:rsidP="00A92E64">
            <w:pPr>
              <w:rPr>
                <w:rFonts w:ascii="標楷體" w:eastAsia="標楷體" w:hAnsi="標楷體"/>
                <w:color w:val="000000"/>
              </w:rPr>
            </w:pPr>
            <w:r w:rsidRPr="001127E6">
              <w:rPr>
                <w:rFonts w:ascii="標楷體" w:eastAsia="標楷體" w:hAnsi="標楷體"/>
                <w:color w:val="000000"/>
              </w:rPr>
              <w:t>修改核備主管。</w:t>
            </w: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十</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color w:val="000000"/>
              </w:rPr>
              <w:t>教師新聘及升等審查計分標準，</w:t>
            </w:r>
            <w:r w:rsidRPr="001127E6">
              <w:rPr>
                <w:rFonts w:ascii="Times New Roman" w:eastAsia="標楷體" w:hAnsi="標楷體" w:hint="eastAsia"/>
                <w:color w:val="000000"/>
              </w:rPr>
              <w:t>依本校專任教師新聘及升等計分標準</w:t>
            </w:r>
            <w:r w:rsidRPr="001127E6">
              <w:rPr>
                <w:rFonts w:ascii="Times New Roman" w:eastAsia="標楷體" w:hAnsi="標楷體"/>
                <w:color w:val="000000"/>
              </w:rPr>
              <w:t>辦理。</w:t>
            </w:r>
          </w:p>
        </w:tc>
        <w:tc>
          <w:tcPr>
            <w:tcW w:w="1999" w:type="dxa"/>
            <w:shd w:val="clear" w:color="auto" w:fill="auto"/>
          </w:tcPr>
          <w:p w:rsidR="00947D53" w:rsidRPr="001127E6" w:rsidRDefault="00947D53" w:rsidP="00A92E64">
            <w:pPr>
              <w:rPr>
                <w:rFonts w:ascii="標楷體" w:eastAsia="標楷體" w:hAnsi="標楷體"/>
                <w:color w:val="00000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十一</w:t>
            </w:r>
          </w:p>
        </w:tc>
        <w:tc>
          <w:tcPr>
            <w:tcW w:w="5764" w:type="dxa"/>
            <w:shd w:val="clear" w:color="auto" w:fill="auto"/>
          </w:tcPr>
          <w:p w:rsidR="00947D53" w:rsidRPr="001127E6" w:rsidRDefault="00947D53" w:rsidP="00A92E64">
            <w:pPr>
              <w:rPr>
                <w:rFonts w:ascii="標楷體" w:eastAsia="標楷體" w:hAnsi="標楷體"/>
                <w:color w:val="808080"/>
              </w:rPr>
            </w:pPr>
            <w:r w:rsidRPr="001127E6">
              <w:rPr>
                <w:rFonts w:ascii="標楷體" w:eastAsia="標楷體" w:hAnsi="標楷體"/>
                <w:color w:val="000000"/>
              </w:rPr>
              <w:t>同原</w:t>
            </w:r>
            <w:r w:rsidRPr="001127E6">
              <w:rPr>
                <w:rFonts w:ascii="標楷體" w:eastAsia="標楷體" w:hAnsi="標楷體" w:hint="eastAsia"/>
                <w:color w:val="000000"/>
              </w:rPr>
              <w:t>條文</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color w:val="000000"/>
              </w:rPr>
              <w:t>本要點未盡事項，悉依教育部及本校相關法規規定辦理。</w:t>
            </w:r>
          </w:p>
        </w:tc>
        <w:tc>
          <w:tcPr>
            <w:tcW w:w="1999" w:type="dxa"/>
            <w:shd w:val="clear" w:color="auto" w:fill="auto"/>
          </w:tcPr>
          <w:p w:rsidR="00947D53" w:rsidRPr="001127E6" w:rsidRDefault="00947D53" w:rsidP="00A92E64">
            <w:pPr>
              <w:rPr>
                <w:rFonts w:ascii="標楷體" w:eastAsia="標楷體" w:hAnsi="標楷體"/>
                <w:color w:val="000000"/>
              </w:rPr>
            </w:pPr>
          </w:p>
        </w:tc>
      </w:tr>
      <w:tr w:rsidR="00947D53" w:rsidRPr="00380CBE" w:rsidTr="00A92E64">
        <w:tc>
          <w:tcPr>
            <w:tcW w:w="1242" w:type="dxa"/>
            <w:shd w:val="clear" w:color="auto" w:fill="auto"/>
          </w:tcPr>
          <w:p w:rsidR="00947D53" w:rsidRPr="001127E6" w:rsidRDefault="00947D53" w:rsidP="00A92E64">
            <w:pPr>
              <w:jc w:val="center"/>
              <w:rPr>
                <w:rFonts w:ascii="標楷體" w:eastAsia="標楷體" w:hAnsi="標楷體"/>
              </w:rPr>
            </w:pPr>
            <w:r w:rsidRPr="001127E6">
              <w:rPr>
                <w:rFonts w:ascii="標楷體" w:eastAsia="標楷體" w:hAnsi="標楷體"/>
              </w:rPr>
              <w:t>十二</w:t>
            </w:r>
          </w:p>
        </w:tc>
        <w:tc>
          <w:tcPr>
            <w:tcW w:w="5764" w:type="dxa"/>
            <w:shd w:val="clear" w:color="auto" w:fill="auto"/>
          </w:tcPr>
          <w:p w:rsidR="00947D53" w:rsidRPr="001127E6" w:rsidRDefault="00947D53" w:rsidP="00A92E64">
            <w:pPr>
              <w:jc w:val="both"/>
              <w:rPr>
                <w:rFonts w:ascii="標楷體" w:eastAsia="標楷體" w:hAnsi="標楷體"/>
                <w:color w:val="808080"/>
              </w:rPr>
            </w:pPr>
            <w:r w:rsidRPr="00254643">
              <w:rPr>
                <w:rFonts w:ascii="新細明體" w:eastAsia="標楷體" w:hAnsi="標楷體" w:cs="新細明體" w:hint="eastAsia"/>
                <w:color w:val="000000"/>
                <w:kern w:val="0"/>
                <w:szCs w:val="24"/>
              </w:rPr>
              <w:t>本要點經本中心</w:t>
            </w:r>
            <w:r w:rsidRPr="008D1FA1">
              <w:rPr>
                <w:rFonts w:ascii="新細明體" w:eastAsia="標楷體" w:hAnsi="標楷體" w:cs="新細明體" w:hint="eastAsia"/>
                <w:color w:val="000000"/>
                <w:kern w:val="0"/>
                <w:szCs w:val="24"/>
                <w:u w:val="single"/>
              </w:rPr>
              <w:t>教師評審委員會</w:t>
            </w:r>
            <w:r w:rsidRPr="00254643">
              <w:rPr>
                <w:rFonts w:ascii="新細明體" w:eastAsia="標楷體" w:hAnsi="標楷體" w:cs="新細明體" w:hint="eastAsia"/>
                <w:color w:val="000000"/>
                <w:kern w:val="0"/>
                <w:szCs w:val="24"/>
              </w:rPr>
              <w:t>及</w:t>
            </w:r>
            <w:r w:rsidRPr="008D1FA1">
              <w:rPr>
                <w:rFonts w:ascii="新細明體" w:eastAsia="標楷體" w:hAnsi="標楷體" w:cs="新細明體" w:hint="eastAsia"/>
                <w:color w:val="000000"/>
                <w:kern w:val="0"/>
                <w:szCs w:val="24"/>
                <w:u w:val="single"/>
              </w:rPr>
              <w:t>通識教育中心教師評審委員會通過後公布</w:t>
            </w:r>
            <w:r w:rsidRPr="008D1FA1">
              <w:rPr>
                <w:rFonts w:ascii="新細明體" w:eastAsia="標楷體" w:hAnsi="標楷體" w:cs="新細明體" w:hint="eastAsia"/>
                <w:color w:val="000000"/>
                <w:szCs w:val="24"/>
                <w:u w:val="single"/>
              </w:rPr>
              <w:t>實施</w:t>
            </w:r>
            <w:r>
              <w:rPr>
                <w:rFonts w:ascii="新細明體" w:eastAsia="標楷體" w:hAnsi="標楷體" w:cs="新細明體"/>
                <w:color w:val="000000"/>
              </w:rPr>
              <w:t>。</w:t>
            </w:r>
          </w:p>
        </w:tc>
        <w:tc>
          <w:tcPr>
            <w:tcW w:w="5009" w:type="dxa"/>
            <w:shd w:val="clear" w:color="auto" w:fill="auto"/>
          </w:tcPr>
          <w:p w:rsidR="00947D53" w:rsidRPr="001127E6" w:rsidRDefault="00947D53" w:rsidP="00A92E64">
            <w:pPr>
              <w:rPr>
                <w:rFonts w:ascii="標楷體" w:eastAsia="標楷體" w:hAnsi="標楷體"/>
                <w:color w:val="808080"/>
              </w:rPr>
            </w:pPr>
            <w:r w:rsidRPr="001127E6">
              <w:rPr>
                <w:rFonts w:ascii="Times New Roman" w:eastAsia="標楷體" w:hAnsi="標楷體"/>
                <w:color w:val="000000"/>
              </w:rPr>
              <w:t>本要點經本中心教評會及</w:t>
            </w:r>
            <w:r w:rsidRPr="001127E6">
              <w:rPr>
                <w:rFonts w:ascii="Times New Roman" w:eastAsia="標楷體" w:hAnsi="標楷體"/>
                <w:color w:val="000000"/>
                <w:u w:val="single"/>
              </w:rPr>
              <w:t>院</w:t>
            </w:r>
            <w:r w:rsidRPr="001127E6">
              <w:rPr>
                <w:rFonts w:ascii="Times New Roman" w:eastAsia="標楷體" w:hAnsi="標楷體"/>
                <w:color w:val="000000"/>
              </w:rPr>
              <w:t>教評會審議通過，由</w:t>
            </w:r>
            <w:r w:rsidRPr="001127E6">
              <w:rPr>
                <w:rFonts w:ascii="Times New Roman" w:eastAsia="標楷體" w:hAnsi="標楷體"/>
                <w:color w:val="000000"/>
                <w:u w:val="single"/>
              </w:rPr>
              <w:t>院長</w:t>
            </w:r>
            <w:r w:rsidRPr="001127E6">
              <w:rPr>
                <w:rFonts w:ascii="Times New Roman" w:eastAsia="標楷體" w:hAnsi="標楷體"/>
                <w:color w:val="000000"/>
              </w:rPr>
              <w:t>轉陳校長核定後，自公布日起實施，修正時亦同。</w:t>
            </w:r>
          </w:p>
        </w:tc>
        <w:tc>
          <w:tcPr>
            <w:tcW w:w="1999" w:type="dxa"/>
            <w:shd w:val="clear" w:color="auto" w:fill="auto"/>
          </w:tcPr>
          <w:p w:rsidR="00947D53" w:rsidRPr="001127E6" w:rsidRDefault="00947D53" w:rsidP="00A92E64">
            <w:pPr>
              <w:rPr>
                <w:rFonts w:ascii="標楷體" w:eastAsia="標楷體" w:hAnsi="標楷體"/>
                <w:color w:val="000000"/>
              </w:rPr>
            </w:pPr>
            <w:r w:rsidRPr="001127E6">
              <w:rPr>
                <w:rFonts w:ascii="標楷體" w:eastAsia="標楷體" w:hAnsi="標楷體"/>
                <w:color w:val="000000"/>
              </w:rPr>
              <w:t>修審議之委員會及主管。</w:t>
            </w:r>
          </w:p>
        </w:tc>
      </w:tr>
    </w:tbl>
    <w:p w:rsidR="00947D53" w:rsidRDefault="00947D53" w:rsidP="00947D53">
      <w:pPr>
        <w:rPr>
          <w:rFonts w:hint="eastAsia"/>
        </w:rPr>
      </w:pPr>
      <w:bookmarkStart w:id="0" w:name="_GoBack"/>
      <w:bookmarkEnd w:id="0"/>
    </w:p>
    <w:sectPr w:rsidR="00947D53" w:rsidSect="00947D53">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53" w:rsidRDefault="00947D53" w:rsidP="00947D53">
      <w:r>
        <w:separator/>
      </w:r>
    </w:p>
  </w:endnote>
  <w:endnote w:type="continuationSeparator" w:id="0">
    <w:p w:rsidR="00947D53" w:rsidRDefault="00947D53" w:rsidP="0094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53" w:rsidRDefault="00947D53" w:rsidP="00947D53">
      <w:r>
        <w:separator/>
      </w:r>
    </w:p>
  </w:footnote>
  <w:footnote w:type="continuationSeparator" w:id="0">
    <w:p w:rsidR="00947D53" w:rsidRDefault="00947D53" w:rsidP="0094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32B9"/>
    <w:multiLevelType w:val="hybridMultilevel"/>
    <w:tmpl w:val="5DA62826"/>
    <w:lvl w:ilvl="0" w:tplc="26F862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A15F1C"/>
    <w:multiLevelType w:val="hybridMultilevel"/>
    <w:tmpl w:val="36F234C2"/>
    <w:lvl w:ilvl="0" w:tplc="85DA611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3E1B5208"/>
    <w:multiLevelType w:val="hybridMultilevel"/>
    <w:tmpl w:val="F8407B0E"/>
    <w:lvl w:ilvl="0" w:tplc="126E4C5C">
      <w:start w:val="1"/>
      <w:numFmt w:val="taiwaneseCountingThousand"/>
      <w:lvlText w:val="%1、"/>
      <w:lvlJc w:val="left"/>
      <w:pPr>
        <w:tabs>
          <w:tab w:val="num" w:pos="-900"/>
        </w:tabs>
        <w:ind w:left="643" w:hanging="643"/>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CBC55F3"/>
    <w:multiLevelType w:val="hybridMultilevel"/>
    <w:tmpl w:val="5DA62826"/>
    <w:lvl w:ilvl="0" w:tplc="26F862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36"/>
    <w:rsid w:val="00313459"/>
    <w:rsid w:val="00525A36"/>
    <w:rsid w:val="005C7B80"/>
    <w:rsid w:val="00947D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09308E-ED1A-487D-9A88-1EC12A25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D53"/>
    <w:pPr>
      <w:tabs>
        <w:tab w:val="center" w:pos="4153"/>
        <w:tab w:val="right" w:pos="8306"/>
      </w:tabs>
      <w:snapToGrid w:val="0"/>
    </w:pPr>
    <w:rPr>
      <w:sz w:val="20"/>
      <w:szCs w:val="20"/>
    </w:rPr>
  </w:style>
  <w:style w:type="character" w:customStyle="1" w:styleId="a4">
    <w:name w:val="頁首 字元"/>
    <w:basedOn w:val="a0"/>
    <w:link w:val="a3"/>
    <w:uiPriority w:val="99"/>
    <w:rsid w:val="00947D53"/>
    <w:rPr>
      <w:sz w:val="20"/>
      <w:szCs w:val="20"/>
    </w:rPr>
  </w:style>
  <w:style w:type="paragraph" w:styleId="a5">
    <w:name w:val="footer"/>
    <w:basedOn w:val="a"/>
    <w:link w:val="a6"/>
    <w:uiPriority w:val="99"/>
    <w:unhideWhenUsed/>
    <w:rsid w:val="00947D53"/>
    <w:pPr>
      <w:tabs>
        <w:tab w:val="center" w:pos="4153"/>
        <w:tab w:val="right" w:pos="8306"/>
      </w:tabs>
      <w:snapToGrid w:val="0"/>
    </w:pPr>
    <w:rPr>
      <w:sz w:val="20"/>
      <w:szCs w:val="20"/>
    </w:rPr>
  </w:style>
  <w:style w:type="character" w:customStyle="1" w:styleId="a6">
    <w:name w:val="頁尾 字元"/>
    <w:basedOn w:val="a0"/>
    <w:link w:val="a5"/>
    <w:uiPriority w:val="99"/>
    <w:rsid w:val="00947D53"/>
    <w:rPr>
      <w:sz w:val="20"/>
      <w:szCs w:val="20"/>
    </w:rPr>
  </w:style>
  <w:style w:type="paragraph" w:styleId="HTML">
    <w:name w:val="HTML Preformatted"/>
    <w:basedOn w:val="a"/>
    <w:link w:val="HTML0"/>
    <w:rsid w:val="00947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47D53"/>
    <w:rPr>
      <w:rFonts w:ascii="細明體" w:eastAsia="細明體" w:hAnsi="細明體" w:cs="Times New Roman"/>
      <w:kern w:val="0"/>
      <w:szCs w:val="24"/>
    </w:rPr>
  </w:style>
  <w:style w:type="paragraph" w:styleId="a7">
    <w:name w:val="Plain Text"/>
    <w:basedOn w:val="a"/>
    <w:link w:val="a8"/>
    <w:unhideWhenUsed/>
    <w:rsid w:val="00947D53"/>
    <w:pPr>
      <w:widowControl/>
    </w:pPr>
    <w:rPr>
      <w:rFonts w:ascii="新細明體" w:hAnsi="新細明體" w:cs="新細明體"/>
      <w:kern w:val="0"/>
      <w:szCs w:val="24"/>
    </w:rPr>
  </w:style>
  <w:style w:type="character" w:customStyle="1" w:styleId="a8">
    <w:name w:val="純文字 字元"/>
    <w:basedOn w:val="a0"/>
    <w:link w:val="a7"/>
    <w:rsid w:val="00947D53"/>
    <w:rPr>
      <w:rFonts w:ascii="新細明體" w:eastAsia="新細明體" w:hAnsi="新細明體" w:cs="新細明體"/>
      <w:kern w:val="0"/>
      <w:szCs w:val="24"/>
    </w:rPr>
  </w:style>
  <w:style w:type="paragraph" w:styleId="a9">
    <w:name w:val="List Paragraph"/>
    <w:basedOn w:val="a"/>
    <w:uiPriority w:val="34"/>
    <w:qFormat/>
    <w:rsid w:val="00947D53"/>
    <w:pPr>
      <w:ind w:leftChars="200" w:left="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475</Words>
  <Characters>2714</Characters>
  <Application>Microsoft Office Word</Application>
  <DocSecurity>0</DocSecurity>
  <Lines>22</Lines>
  <Paragraphs>6</Paragraphs>
  <ScaleCrop>false</ScaleCrop>
  <Company>SYNNEX</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2016-02-15T01:54:00Z</dcterms:created>
  <dcterms:modified xsi:type="dcterms:W3CDTF">2016-02-15T01:58:00Z</dcterms:modified>
</cp:coreProperties>
</file>