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35DE" w14:textId="7367C077" w:rsidR="00C32835" w:rsidRPr="000613A2" w:rsidRDefault="00C32835" w:rsidP="00C32835">
      <w:pPr>
        <w:spacing w:line="440" w:lineRule="exact"/>
        <w:rPr>
          <w:rFonts w:eastAsia="標楷體"/>
          <w:b/>
          <w:sz w:val="32"/>
        </w:rPr>
      </w:pPr>
      <w:r w:rsidRPr="000613A2">
        <w:rPr>
          <w:rFonts w:eastAsia="標楷體"/>
          <w:b/>
          <w:sz w:val="32"/>
        </w:rPr>
        <w:t>高雄醫學大學清寒優秀研究生助學金要點</w:t>
      </w:r>
    </w:p>
    <w:p w14:paraId="0A8F547A" w14:textId="77777777" w:rsidR="00C32835" w:rsidRPr="000613A2" w:rsidRDefault="00C32835" w:rsidP="00C32835">
      <w:pPr>
        <w:widowControl/>
        <w:tabs>
          <w:tab w:val="left" w:pos="5103"/>
        </w:tabs>
        <w:spacing w:line="240" w:lineRule="exact"/>
        <w:ind w:leftChars="1712" w:left="4109"/>
        <w:jc w:val="both"/>
        <w:rPr>
          <w:rFonts w:eastAsia="標楷體"/>
          <w:sz w:val="20"/>
          <w:szCs w:val="20"/>
        </w:rPr>
      </w:pPr>
    </w:p>
    <w:p w14:paraId="37A88318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94.08.19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</w:t>
      </w:r>
      <w:proofErr w:type="gramStart"/>
      <w:r w:rsidRPr="006532CC">
        <w:rPr>
          <w:rFonts w:eastAsia="標楷體"/>
          <w:sz w:val="20"/>
          <w:szCs w:val="20"/>
        </w:rPr>
        <w:t>醫校法字第</w:t>
      </w:r>
      <w:r w:rsidRPr="006532CC">
        <w:rPr>
          <w:rFonts w:eastAsia="標楷體"/>
          <w:sz w:val="20"/>
          <w:szCs w:val="20"/>
        </w:rPr>
        <w:t>0940100021</w:t>
      </w:r>
      <w:proofErr w:type="gramEnd"/>
      <w:r w:rsidRPr="006532CC">
        <w:rPr>
          <w:rFonts w:eastAsia="標楷體"/>
          <w:sz w:val="20"/>
          <w:szCs w:val="20"/>
        </w:rPr>
        <w:t>號函公布</w:t>
      </w:r>
    </w:p>
    <w:p w14:paraId="56BA0117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學年度第一次研究生績優獎學金暨助學金審查會通過</w:t>
      </w:r>
    </w:p>
    <w:p w14:paraId="38C8B33C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學年度第一次學生事務委員會審議通過</w:t>
      </w:r>
    </w:p>
    <w:p w14:paraId="0690E383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98.11.10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0981105168</w:t>
      </w:r>
      <w:r w:rsidRPr="006532CC">
        <w:rPr>
          <w:rFonts w:eastAsia="標楷體"/>
          <w:sz w:val="20"/>
          <w:szCs w:val="20"/>
        </w:rPr>
        <w:t>號函公布</w:t>
      </w:r>
    </w:p>
    <w:p w14:paraId="7F74BC7A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99.04.08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3C6F94BF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99.05.12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0991102258</w:t>
      </w:r>
      <w:r w:rsidRPr="006532CC">
        <w:rPr>
          <w:rFonts w:eastAsia="標楷體"/>
          <w:sz w:val="20"/>
          <w:szCs w:val="20"/>
        </w:rPr>
        <w:t>號函公布</w:t>
      </w:r>
    </w:p>
    <w:p w14:paraId="1FAA4A1E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101.03.30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100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62EA157F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1011101238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4947969B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102.03.25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101</w:t>
      </w:r>
      <w:r w:rsidRPr="006532CC">
        <w:rPr>
          <w:rFonts w:eastAsia="標楷體"/>
          <w:sz w:val="20"/>
          <w:szCs w:val="20"/>
        </w:rPr>
        <w:t>學年度第三次學生事務委員會通過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5A69A09C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102.04.23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1021101207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21435485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103.10.20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2F0E2F9C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1031103885</w:t>
      </w:r>
      <w:r w:rsidRPr="006532CC">
        <w:rPr>
          <w:rFonts w:eastAsia="標楷體"/>
          <w:sz w:val="20"/>
          <w:szCs w:val="20"/>
        </w:rPr>
        <w:t>號函公布</w:t>
      </w:r>
    </w:p>
    <w:p w14:paraId="4E453D7A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515447F0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103.12.22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1031104135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29589B21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104.03.16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次學生獎助學金審查小組會議通過</w:t>
      </w:r>
    </w:p>
    <w:p w14:paraId="47440BC4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104.04.02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1041100996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188442AF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6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24FEFD4E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1041102294</w:t>
      </w:r>
      <w:r w:rsidRPr="006532CC">
        <w:rPr>
          <w:rFonts w:eastAsia="標楷體"/>
          <w:sz w:val="20"/>
          <w:szCs w:val="20"/>
        </w:rPr>
        <w:t>號函公布</w:t>
      </w:r>
    </w:p>
    <w:p w14:paraId="654868FC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25F0689C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104.11.12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1041103758</w:t>
      </w:r>
      <w:r w:rsidRPr="006532CC">
        <w:rPr>
          <w:rFonts w:eastAsia="標楷體"/>
          <w:sz w:val="20"/>
          <w:szCs w:val="20"/>
        </w:rPr>
        <w:t>號函公布</w:t>
      </w:r>
    </w:p>
    <w:p w14:paraId="12E9F314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105.05.11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4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341F07E7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107.03.21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106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257F0741" w14:textId="77777777" w:rsidR="00C32835" w:rsidRPr="006532CC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107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5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15461664" w14:textId="77777777" w:rsidR="00C32835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108.06.26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1081102178</w:t>
      </w:r>
      <w:r w:rsidRPr="006532CC">
        <w:rPr>
          <w:rFonts w:eastAsia="標楷體"/>
          <w:sz w:val="20"/>
          <w:szCs w:val="20"/>
        </w:rPr>
        <w:t>號函公布</w:t>
      </w:r>
    </w:p>
    <w:p w14:paraId="3CD5C2A2" w14:textId="0D6A0805" w:rsidR="00C32835" w:rsidRDefault="00C32835" w:rsidP="00C32835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114</w:t>
      </w:r>
      <w:r w:rsidRPr="006532C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05</w:t>
      </w:r>
      <w:r w:rsidRPr="006532C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22  113</w:t>
      </w:r>
      <w:r w:rsidRPr="006532CC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37C26D93" w14:textId="689EFBA0" w:rsidR="001748F1" w:rsidRPr="006532CC" w:rsidRDefault="001748F1" w:rsidP="001748F1">
      <w:pPr>
        <w:spacing w:line="0" w:lineRule="atLeast"/>
        <w:ind w:firstLineChars="2339" w:firstLine="4678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114</w:t>
      </w:r>
      <w:r w:rsidRPr="006532C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08.1</w:t>
      </w:r>
      <w:r w:rsidR="005E2479">
        <w:rPr>
          <w:rFonts w:eastAsia="標楷體" w:hint="eastAsia"/>
          <w:sz w:val="20"/>
          <w:szCs w:val="20"/>
        </w:rPr>
        <w:t>4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高醫學務字第</w:t>
      </w:r>
      <w:r>
        <w:rPr>
          <w:rFonts w:hint="eastAsia"/>
          <w:color w:val="000000"/>
          <w:sz w:val="20"/>
          <w:szCs w:val="20"/>
          <w:shd w:val="clear" w:color="auto" w:fill="FFFFFF"/>
        </w:rPr>
        <w:t>1141102789</w:t>
      </w:r>
      <w:r w:rsidRPr="006532CC">
        <w:rPr>
          <w:rFonts w:eastAsia="標楷體"/>
          <w:sz w:val="20"/>
          <w:szCs w:val="20"/>
        </w:rPr>
        <w:t>號函公布</w:t>
      </w:r>
    </w:p>
    <w:tbl>
      <w:tblPr>
        <w:tblStyle w:val="a8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14"/>
      </w:tblGrid>
      <w:tr w:rsidR="00C32835" w:rsidRPr="000613A2" w14:paraId="73CBA911" w14:textId="77777777" w:rsidTr="00C87324">
        <w:trPr>
          <w:jc w:val="center"/>
        </w:trPr>
        <w:tc>
          <w:tcPr>
            <w:tcW w:w="851" w:type="dxa"/>
          </w:tcPr>
          <w:p w14:paraId="6F98A58D" w14:textId="77777777" w:rsidR="00C32835" w:rsidRPr="0043238F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4E141738" w14:textId="77777777" w:rsidR="00C32835" w:rsidRPr="000613A2" w:rsidRDefault="00C32835" w:rsidP="00C87324">
            <w:pPr>
              <w:pStyle w:val="a9"/>
              <w:ind w:leftChars="0" w:left="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為鼓勵本校清寒優秀研究生努力向學，順利完成學業，特訂定本要點。</w:t>
            </w:r>
          </w:p>
        </w:tc>
      </w:tr>
      <w:tr w:rsidR="00C32835" w:rsidRPr="000613A2" w14:paraId="134D7515" w14:textId="77777777" w:rsidTr="00C87324">
        <w:trPr>
          <w:jc w:val="center"/>
        </w:trPr>
        <w:tc>
          <w:tcPr>
            <w:tcW w:w="851" w:type="dxa"/>
            <w:hideMark/>
          </w:tcPr>
          <w:p w14:paraId="6721D654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182836C0" w14:textId="77777777" w:rsidR="00C32835" w:rsidRPr="000613A2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0613A2">
              <w:rPr>
                <w:rFonts w:eastAsia="標楷體"/>
                <w:kern w:val="0"/>
              </w:rPr>
              <w:t>經費來源：</w:t>
            </w:r>
          </w:p>
          <w:p w14:paraId="59C91C3F" w14:textId="77777777" w:rsidR="00C32835" w:rsidRPr="000613A2" w:rsidRDefault="00C32835" w:rsidP="00C87324">
            <w:pPr>
              <w:ind w:left="480" w:hangingChars="200" w:hanging="480"/>
              <w:rPr>
                <w:rFonts w:eastAsia="標楷體"/>
                <w:kern w:val="0"/>
                <w:u w:val="single"/>
              </w:rPr>
            </w:pPr>
            <w:r w:rsidRPr="000613A2">
              <w:rPr>
                <w:rFonts w:eastAsia="標楷體"/>
                <w:kern w:val="0"/>
              </w:rPr>
              <w:t>依教育部「專科以上學校學雜費收取辦法」規定</w:t>
            </w:r>
            <w:proofErr w:type="gramStart"/>
            <w:r w:rsidRPr="000613A2">
              <w:rPr>
                <w:rFonts w:eastAsia="標楷體"/>
                <w:kern w:val="0"/>
              </w:rPr>
              <w:t>提撥</w:t>
            </w:r>
            <w:proofErr w:type="gramEnd"/>
            <w:r w:rsidRPr="000613A2">
              <w:rPr>
                <w:rFonts w:eastAsia="標楷體"/>
                <w:kern w:val="0"/>
              </w:rPr>
              <w:t>之經費。</w:t>
            </w:r>
          </w:p>
        </w:tc>
      </w:tr>
      <w:tr w:rsidR="00C32835" w:rsidRPr="000613A2" w14:paraId="5B4B654C" w14:textId="77777777" w:rsidTr="00C87324">
        <w:trPr>
          <w:jc w:val="center"/>
        </w:trPr>
        <w:tc>
          <w:tcPr>
            <w:tcW w:w="851" w:type="dxa"/>
            <w:hideMark/>
          </w:tcPr>
          <w:p w14:paraId="1D915217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6B06FD51" w14:textId="77777777" w:rsidR="00C32835" w:rsidRPr="00E52333" w:rsidRDefault="00C32835" w:rsidP="00C87324">
            <w:pPr>
              <w:widowControl/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申請資格：</w:t>
            </w:r>
          </w:p>
          <w:p w14:paraId="0630F8C7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（一）博士班一、二、三年級碩士班一、二年級研究生，且家庭年所得低於新台幣</w:t>
            </w:r>
            <w:r w:rsidRPr="00513479">
              <w:rPr>
                <w:rFonts w:eastAsia="標楷體" w:hint="eastAsia"/>
                <w:kern w:val="0"/>
                <w:u w:val="single"/>
              </w:rPr>
              <w:t>120</w:t>
            </w:r>
            <w:r w:rsidRPr="00513479">
              <w:rPr>
                <w:rFonts w:eastAsia="標楷體"/>
                <w:kern w:val="0"/>
                <w:u w:val="single"/>
              </w:rPr>
              <w:t>萬元</w:t>
            </w:r>
            <w:r w:rsidRPr="00E52333">
              <w:rPr>
                <w:rFonts w:eastAsia="標楷體"/>
                <w:kern w:val="0"/>
              </w:rPr>
              <w:t>。家庭年所得計算方式：</w:t>
            </w:r>
          </w:p>
          <w:p w14:paraId="1FC49095" w14:textId="77777777" w:rsidR="00C32835" w:rsidRPr="00E52333" w:rsidRDefault="00C32835" w:rsidP="00C87324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1.</w:t>
            </w:r>
            <w:r w:rsidRPr="00E52333">
              <w:rPr>
                <w:rFonts w:eastAsia="標楷體"/>
                <w:kern w:val="0"/>
              </w:rPr>
              <w:t>學生未婚者：</w:t>
            </w:r>
          </w:p>
          <w:p w14:paraId="52EB7700" w14:textId="77777777" w:rsidR="00C32835" w:rsidRPr="00E52333" w:rsidRDefault="00C32835" w:rsidP="00C87324">
            <w:pPr>
              <w:widowControl/>
              <w:ind w:leftChars="400" w:left="1320" w:hangingChars="150" w:hanging="36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(1)</w:t>
            </w:r>
            <w:r w:rsidRPr="00E52333">
              <w:rPr>
                <w:rFonts w:eastAsia="標楷體"/>
                <w:kern w:val="0"/>
              </w:rPr>
              <w:t>未成年：與其法定代理人合計。</w:t>
            </w:r>
          </w:p>
          <w:p w14:paraId="2E4110CB" w14:textId="77777777" w:rsidR="00C32835" w:rsidRPr="00E52333" w:rsidRDefault="00C32835" w:rsidP="00C87324">
            <w:pPr>
              <w:widowControl/>
              <w:ind w:leftChars="400" w:left="1320" w:hangingChars="150" w:hanging="36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(2)</w:t>
            </w:r>
            <w:r w:rsidRPr="00E52333">
              <w:rPr>
                <w:rFonts w:eastAsia="標楷體"/>
                <w:kern w:val="0"/>
              </w:rPr>
              <w:t>已成年：與其父母合計。</w:t>
            </w:r>
          </w:p>
          <w:p w14:paraId="112E14C4" w14:textId="77777777" w:rsidR="00C32835" w:rsidRPr="00E52333" w:rsidRDefault="00C32835" w:rsidP="00C87324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2.</w:t>
            </w:r>
            <w:r w:rsidRPr="00E52333">
              <w:rPr>
                <w:rFonts w:eastAsia="標楷體"/>
                <w:kern w:val="0"/>
              </w:rPr>
              <w:t>學生已婚者：與其配偶合計。</w:t>
            </w:r>
          </w:p>
          <w:p w14:paraId="2FDF4E97" w14:textId="77777777" w:rsidR="00C32835" w:rsidRPr="00E52333" w:rsidRDefault="00C32835" w:rsidP="00C87324">
            <w:pPr>
              <w:widowControl/>
              <w:ind w:leftChars="300" w:left="960" w:hangingChars="100" w:hanging="24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3.</w:t>
            </w:r>
            <w:r w:rsidRPr="00E52333">
              <w:rPr>
                <w:rFonts w:eastAsia="標楷體"/>
                <w:kern w:val="0"/>
              </w:rPr>
              <w:t>學生離婚或配偶死亡者：為其本人之所得總額。</w:t>
            </w:r>
          </w:p>
          <w:p w14:paraId="24D6B0DA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（二）具專職工作之研究生，不得申請。</w:t>
            </w:r>
          </w:p>
        </w:tc>
      </w:tr>
      <w:tr w:rsidR="00C32835" w:rsidRPr="000613A2" w14:paraId="12B7AE6E" w14:textId="77777777" w:rsidTr="00C87324">
        <w:trPr>
          <w:jc w:val="center"/>
        </w:trPr>
        <w:tc>
          <w:tcPr>
            <w:tcW w:w="851" w:type="dxa"/>
            <w:hideMark/>
          </w:tcPr>
          <w:p w14:paraId="767A0719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426F38E7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申請程序：</w:t>
            </w:r>
          </w:p>
          <w:p w14:paraId="3FE6C245" w14:textId="77777777" w:rsidR="00C32835" w:rsidRPr="00E52333" w:rsidRDefault="00C32835" w:rsidP="00C87324">
            <w:pPr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</w:tr>
      <w:tr w:rsidR="00C32835" w:rsidRPr="000613A2" w14:paraId="6C3CEA0D" w14:textId="77777777" w:rsidTr="00C87324">
        <w:trPr>
          <w:jc w:val="center"/>
        </w:trPr>
        <w:tc>
          <w:tcPr>
            <w:tcW w:w="851" w:type="dxa"/>
            <w:hideMark/>
          </w:tcPr>
          <w:p w14:paraId="2BAB71E0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6B3C75E4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應繳資料：</w:t>
            </w:r>
          </w:p>
          <w:p w14:paraId="09838BAA" w14:textId="77777777" w:rsidR="00C32835" w:rsidRPr="00E52333" w:rsidRDefault="00C32835" w:rsidP="00C87324">
            <w:pPr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（一）申請表（在學</w:t>
            </w:r>
            <w:proofErr w:type="gramStart"/>
            <w:r w:rsidRPr="00E52333">
              <w:rPr>
                <w:rFonts w:eastAsia="標楷體"/>
                <w:kern w:val="0"/>
              </w:rPr>
              <w:t>務</w:t>
            </w:r>
            <w:proofErr w:type="gramEnd"/>
            <w:r w:rsidRPr="00E52333">
              <w:rPr>
                <w:rFonts w:eastAsia="標楷體"/>
                <w:kern w:val="0"/>
              </w:rPr>
              <w:t>處網站下載表格）。</w:t>
            </w:r>
          </w:p>
          <w:p w14:paraId="1691B886" w14:textId="77777777" w:rsidR="00C32835" w:rsidRPr="00E52333" w:rsidRDefault="00C32835" w:rsidP="00C87324">
            <w:pPr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（二）全戶戶籍謄本（含父、母、學生本人及配偶）。</w:t>
            </w:r>
          </w:p>
          <w:p w14:paraId="6F60B642" w14:textId="77777777" w:rsidR="00C32835" w:rsidRPr="00E52333" w:rsidRDefault="00C32835" w:rsidP="00C87324">
            <w:pPr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（三）以國稅局開立前一年度綜合所得稅各類所得清單。</w:t>
            </w:r>
          </w:p>
        </w:tc>
      </w:tr>
      <w:tr w:rsidR="00C32835" w:rsidRPr="000613A2" w14:paraId="520A4D66" w14:textId="77777777" w:rsidTr="00C87324">
        <w:trPr>
          <w:jc w:val="center"/>
        </w:trPr>
        <w:tc>
          <w:tcPr>
            <w:tcW w:w="851" w:type="dxa"/>
            <w:hideMark/>
          </w:tcPr>
          <w:p w14:paraId="77EBDA19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</w:tcPr>
          <w:p w14:paraId="2E1AE825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發放金額：</w:t>
            </w:r>
          </w:p>
          <w:p w14:paraId="59489F0B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由本校獎助學金審查小組委員會議決定每學期發放金額。</w:t>
            </w:r>
          </w:p>
        </w:tc>
      </w:tr>
      <w:tr w:rsidR="00C32835" w:rsidRPr="000613A2" w14:paraId="1755E555" w14:textId="77777777" w:rsidTr="00C87324">
        <w:trPr>
          <w:jc w:val="center"/>
        </w:trPr>
        <w:tc>
          <w:tcPr>
            <w:tcW w:w="851" w:type="dxa"/>
            <w:hideMark/>
          </w:tcPr>
          <w:p w14:paraId="70482B2D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1BAD577C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發放名額：</w:t>
            </w:r>
          </w:p>
          <w:p w14:paraId="6401E685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lastRenderedPageBreak/>
              <w:t>（一）醫學院</w:t>
            </w:r>
            <w:r w:rsidRPr="00E52333">
              <w:rPr>
                <w:rFonts w:eastAsia="標楷體"/>
                <w:kern w:val="0"/>
              </w:rPr>
              <w:t>15</w:t>
            </w:r>
            <w:r w:rsidRPr="00E52333">
              <w:rPr>
                <w:rFonts w:eastAsia="標楷體"/>
                <w:kern w:val="0"/>
              </w:rPr>
              <w:t>名、口腔醫學院</w:t>
            </w:r>
            <w:r w:rsidRPr="00E52333">
              <w:rPr>
                <w:rFonts w:eastAsia="標楷體"/>
                <w:kern w:val="0"/>
              </w:rPr>
              <w:t>3</w:t>
            </w:r>
            <w:r w:rsidRPr="00E52333">
              <w:rPr>
                <w:rFonts w:eastAsia="標楷體"/>
                <w:kern w:val="0"/>
              </w:rPr>
              <w:t>名、藥學院</w:t>
            </w:r>
            <w:r w:rsidRPr="00E52333">
              <w:rPr>
                <w:rFonts w:eastAsia="標楷體"/>
                <w:kern w:val="0"/>
              </w:rPr>
              <w:t>10</w:t>
            </w:r>
            <w:r w:rsidRPr="00E52333">
              <w:rPr>
                <w:rFonts w:eastAsia="標楷體"/>
                <w:kern w:val="0"/>
              </w:rPr>
              <w:t>名、護理學院</w:t>
            </w:r>
            <w:r w:rsidRPr="00E52333">
              <w:rPr>
                <w:rFonts w:eastAsia="標楷體"/>
                <w:kern w:val="0"/>
              </w:rPr>
              <w:t>4</w:t>
            </w:r>
            <w:r w:rsidRPr="00E52333">
              <w:rPr>
                <w:rFonts w:eastAsia="標楷體"/>
                <w:kern w:val="0"/>
              </w:rPr>
              <w:t>名、</w:t>
            </w:r>
            <w:proofErr w:type="gramStart"/>
            <w:r w:rsidRPr="00E52333">
              <w:rPr>
                <w:rFonts w:eastAsia="標楷體"/>
                <w:kern w:val="0"/>
              </w:rPr>
              <w:t>健康科學院</w:t>
            </w:r>
            <w:proofErr w:type="gramEnd"/>
            <w:r w:rsidRPr="00E52333">
              <w:rPr>
                <w:rFonts w:eastAsia="標楷體"/>
                <w:kern w:val="0"/>
              </w:rPr>
              <w:t>8</w:t>
            </w:r>
            <w:r w:rsidRPr="00E52333">
              <w:rPr>
                <w:rFonts w:eastAsia="標楷體"/>
                <w:kern w:val="0"/>
              </w:rPr>
              <w:t>名、生命科學院</w:t>
            </w:r>
            <w:r w:rsidRPr="00E52333">
              <w:rPr>
                <w:rFonts w:eastAsia="標楷體"/>
                <w:kern w:val="0"/>
              </w:rPr>
              <w:t>5</w:t>
            </w:r>
            <w:r w:rsidRPr="00E52333">
              <w:rPr>
                <w:rFonts w:eastAsia="標楷體"/>
                <w:kern w:val="0"/>
              </w:rPr>
              <w:t>名、人文社會科學院</w:t>
            </w:r>
            <w:r w:rsidRPr="00E52333">
              <w:rPr>
                <w:rFonts w:eastAsia="標楷體"/>
                <w:kern w:val="0"/>
              </w:rPr>
              <w:t>5</w:t>
            </w:r>
            <w:r w:rsidRPr="00E52333">
              <w:rPr>
                <w:rFonts w:eastAsia="標楷體"/>
                <w:kern w:val="0"/>
              </w:rPr>
              <w:t>名，共計</w:t>
            </w:r>
            <w:r w:rsidRPr="00E52333">
              <w:rPr>
                <w:rFonts w:eastAsia="標楷體"/>
                <w:kern w:val="0"/>
              </w:rPr>
              <w:t>50</w:t>
            </w:r>
            <w:r w:rsidRPr="00E52333">
              <w:rPr>
                <w:rFonts w:eastAsia="標楷體"/>
                <w:kern w:val="0"/>
              </w:rPr>
              <w:t>名。</w:t>
            </w:r>
          </w:p>
          <w:p w14:paraId="37F5582E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（二）各學院申請人數過少產生空缺名額時，得由其他學院流用補足名額。</w:t>
            </w:r>
          </w:p>
          <w:p w14:paraId="5A44AAB6" w14:textId="77777777" w:rsidR="00C32835" w:rsidRPr="00E52333" w:rsidRDefault="00C32835" w:rsidP="00C87324">
            <w:pPr>
              <w:widowControl/>
              <w:ind w:left="720" w:hangingChars="300" w:hanging="72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（三）流用補足名額排序以第一款順序排定，依排序之學院流用，至補足流用名額為止。</w:t>
            </w:r>
          </w:p>
        </w:tc>
      </w:tr>
      <w:tr w:rsidR="00C32835" w:rsidRPr="000613A2" w14:paraId="7DBBF01E" w14:textId="77777777" w:rsidTr="00C87324">
        <w:trPr>
          <w:jc w:val="center"/>
        </w:trPr>
        <w:tc>
          <w:tcPr>
            <w:tcW w:w="851" w:type="dxa"/>
            <w:hideMark/>
          </w:tcPr>
          <w:p w14:paraId="554B9FDB" w14:textId="77777777" w:rsidR="00C32835" w:rsidRPr="000613A2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51407451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研究生因違反校規受記過以上處分者，不得申請清寒優秀研究生助學金。</w:t>
            </w:r>
          </w:p>
          <w:p w14:paraId="30BB2683" w14:textId="77777777" w:rsidR="00C32835" w:rsidRPr="00E52333" w:rsidRDefault="00C32835" w:rsidP="00C87324">
            <w:pPr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研究生有下列情形之</w:t>
            </w:r>
            <w:proofErr w:type="gramStart"/>
            <w:r w:rsidRPr="00E52333">
              <w:rPr>
                <w:rFonts w:eastAsia="標楷體"/>
                <w:kern w:val="0"/>
              </w:rPr>
              <w:t>一</w:t>
            </w:r>
            <w:proofErr w:type="gramEnd"/>
            <w:r w:rsidRPr="00E52333">
              <w:rPr>
                <w:rFonts w:eastAsia="標楷體"/>
                <w:kern w:val="0"/>
              </w:rPr>
              <w:t>者，取消其清寒優秀研究生助學金申請資格，並繳</w:t>
            </w:r>
            <w:proofErr w:type="gramStart"/>
            <w:r w:rsidRPr="00E52333">
              <w:rPr>
                <w:rFonts w:eastAsia="標楷體"/>
                <w:kern w:val="0"/>
              </w:rPr>
              <w:t>回逾</w:t>
            </w:r>
            <w:proofErr w:type="gramEnd"/>
            <w:r w:rsidRPr="00E52333">
              <w:rPr>
                <w:rFonts w:eastAsia="標楷體"/>
                <w:kern w:val="0"/>
              </w:rPr>
              <w:t>領之助學金：</w:t>
            </w:r>
          </w:p>
          <w:p w14:paraId="16C13653" w14:textId="77777777" w:rsidR="00C32835" w:rsidRPr="00E52333" w:rsidRDefault="00C32835" w:rsidP="00C87324">
            <w:pPr>
              <w:ind w:left="600" w:hangingChars="250" w:hanging="60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（一）在學</w:t>
            </w:r>
            <w:proofErr w:type="gramStart"/>
            <w:r w:rsidRPr="00E52333">
              <w:rPr>
                <w:rFonts w:eastAsia="標楷體"/>
                <w:kern w:val="0"/>
              </w:rPr>
              <w:t>期間休</w:t>
            </w:r>
            <w:proofErr w:type="gramEnd"/>
            <w:r w:rsidRPr="00E52333">
              <w:rPr>
                <w:rFonts w:eastAsia="標楷體"/>
                <w:kern w:val="0"/>
              </w:rPr>
              <w:t>、退學者。</w:t>
            </w:r>
          </w:p>
          <w:p w14:paraId="0D4DD39D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  <w:kern w:val="0"/>
              </w:rPr>
            </w:pPr>
            <w:r w:rsidRPr="00E52333">
              <w:rPr>
                <w:rFonts w:eastAsia="標楷體"/>
                <w:kern w:val="0"/>
              </w:rPr>
              <w:t>（二）申請時或申請後有</w:t>
            </w:r>
            <w:proofErr w:type="gramStart"/>
            <w:r w:rsidRPr="00E52333">
              <w:rPr>
                <w:rFonts w:eastAsia="標楷體"/>
                <w:kern w:val="0"/>
              </w:rPr>
              <w:t>全職薪工作</w:t>
            </w:r>
            <w:proofErr w:type="gramEnd"/>
            <w:r w:rsidRPr="00E52333">
              <w:rPr>
                <w:rFonts w:eastAsia="標楷體"/>
                <w:kern w:val="0"/>
              </w:rPr>
              <w:t>之研究生。</w:t>
            </w:r>
          </w:p>
        </w:tc>
      </w:tr>
      <w:tr w:rsidR="00C32835" w:rsidRPr="000613A2" w14:paraId="1923F292" w14:textId="77777777" w:rsidTr="00C87324">
        <w:trPr>
          <w:trHeight w:val="70"/>
          <w:jc w:val="center"/>
        </w:trPr>
        <w:tc>
          <w:tcPr>
            <w:tcW w:w="851" w:type="dxa"/>
            <w:hideMark/>
          </w:tcPr>
          <w:p w14:paraId="2DF7B70B" w14:textId="77777777" w:rsidR="00C32835" w:rsidRPr="0043238F" w:rsidRDefault="00C32835" w:rsidP="00C87324">
            <w:pPr>
              <w:pStyle w:val="a9"/>
              <w:numPr>
                <w:ilvl w:val="0"/>
                <w:numId w:val="15"/>
              </w:numPr>
              <w:ind w:leftChars="0"/>
              <w:rPr>
                <w:rFonts w:eastAsia="標楷體"/>
                <w:kern w:val="0"/>
              </w:rPr>
            </w:pPr>
          </w:p>
        </w:tc>
        <w:tc>
          <w:tcPr>
            <w:tcW w:w="9014" w:type="dxa"/>
            <w:hideMark/>
          </w:tcPr>
          <w:p w14:paraId="1335FC7D" w14:textId="77777777" w:rsidR="00C32835" w:rsidRPr="00E52333" w:rsidRDefault="00C32835" w:rsidP="00C87324">
            <w:pPr>
              <w:ind w:left="480" w:hangingChars="200" w:hanging="480"/>
              <w:rPr>
                <w:rFonts w:eastAsia="標楷體"/>
              </w:rPr>
            </w:pPr>
            <w:r w:rsidRPr="00E52333">
              <w:rPr>
                <w:rFonts w:eastAsia="標楷體"/>
              </w:rPr>
              <w:t>本要點經學</w:t>
            </w:r>
            <w:proofErr w:type="gramStart"/>
            <w:r w:rsidRPr="00E52333">
              <w:rPr>
                <w:rFonts w:eastAsia="標楷體"/>
              </w:rPr>
              <w:t>務</w:t>
            </w:r>
            <w:proofErr w:type="gramEnd"/>
            <w:r w:rsidRPr="00E52333">
              <w:rPr>
                <w:rFonts w:eastAsia="標楷體"/>
              </w:rPr>
              <w:t>會議通過後，自公布日起實施，修正時亦同。</w:t>
            </w:r>
          </w:p>
        </w:tc>
      </w:tr>
    </w:tbl>
    <w:p w14:paraId="131D967F" w14:textId="77777777" w:rsidR="00C32835" w:rsidRPr="000613A2" w:rsidRDefault="00C32835" w:rsidP="00C32835">
      <w:pPr>
        <w:rPr>
          <w:rFonts w:eastAsia="標楷體"/>
          <w:b/>
          <w:sz w:val="32"/>
        </w:rPr>
      </w:pPr>
    </w:p>
    <w:p w14:paraId="56C81523" w14:textId="77777777" w:rsidR="00C32835" w:rsidRDefault="00C32835" w:rsidP="009B204D">
      <w:pPr>
        <w:rPr>
          <w:rFonts w:eastAsia="標楷體"/>
          <w:b/>
          <w:sz w:val="32"/>
        </w:rPr>
        <w:sectPr w:rsidR="00C32835" w:rsidSect="00611DE1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05C662AC" w14:textId="6EE4B386" w:rsidR="009B204D" w:rsidRPr="000613A2" w:rsidRDefault="009B204D" w:rsidP="009B204D">
      <w:pPr>
        <w:rPr>
          <w:rFonts w:eastAsia="標楷體"/>
          <w:b/>
          <w:sz w:val="32"/>
        </w:rPr>
      </w:pPr>
      <w:r w:rsidRPr="000613A2">
        <w:rPr>
          <w:rFonts w:eastAsia="標楷體"/>
          <w:b/>
          <w:sz w:val="32"/>
        </w:rPr>
        <w:lastRenderedPageBreak/>
        <w:t>高雄醫學大學清寒優秀研究生助學金要點（修正條文對照表）</w:t>
      </w:r>
    </w:p>
    <w:p w14:paraId="26C408DF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94.08.19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</w:t>
      </w:r>
      <w:proofErr w:type="gramStart"/>
      <w:r w:rsidRPr="006532CC">
        <w:rPr>
          <w:rFonts w:eastAsia="標楷體"/>
          <w:sz w:val="20"/>
          <w:szCs w:val="20"/>
        </w:rPr>
        <w:t>醫校法字第</w:t>
      </w:r>
      <w:r w:rsidRPr="006532CC">
        <w:rPr>
          <w:rFonts w:eastAsia="標楷體"/>
          <w:sz w:val="20"/>
          <w:szCs w:val="20"/>
        </w:rPr>
        <w:t>0940100021</w:t>
      </w:r>
      <w:proofErr w:type="gramEnd"/>
      <w:r w:rsidRPr="006532CC">
        <w:rPr>
          <w:rFonts w:eastAsia="標楷體"/>
          <w:sz w:val="20"/>
          <w:szCs w:val="20"/>
        </w:rPr>
        <w:t>號函公布</w:t>
      </w:r>
    </w:p>
    <w:p w14:paraId="4995292E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學年度第一次研究生績優獎學金暨助學金審查會通過</w:t>
      </w:r>
    </w:p>
    <w:p w14:paraId="7A599F33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學年度第一次學生事務委員會審議通過</w:t>
      </w:r>
    </w:p>
    <w:p w14:paraId="5B3D7165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98.11.10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0981105168</w:t>
      </w:r>
      <w:r w:rsidRPr="006532CC">
        <w:rPr>
          <w:rFonts w:eastAsia="標楷體"/>
          <w:sz w:val="20"/>
          <w:szCs w:val="20"/>
        </w:rPr>
        <w:t>號函公布</w:t>
      </w:r>
    </w:p>
    <w:p w14:paraId="5F3411EC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99.04.08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98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6BA06997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99.05.12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0991102258</w:t>
      </w:r>
      <w:r w:rsidRPr="006532CC">
        <w:rPr>
          <w:rFonts w:eastAsia="標楷體"/>
          <w:sz w:val="20"/>
          <w:szCs w:val="20"/>
        </w:rPr>
        <w:t>號函公布</w:t>
      </w:r>
    </w:p>
    <w:p w14:paraId="03FFC46A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101.03.30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100</w:t>
      </w:r>
      <w:r w:rsidRPr="006532CC">
        <w:rPr>
          <w:rFonts w:eastAsia="標楷體"/>
          <w:sz w:val="20"/>
          <w:szCs w:val="20"/>
        </w:rPr>
        <w:t>學年度第三次學生事務委員會審議通過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061EC20C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101.05.11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1011101238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6506E7ED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102.03.25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101</w:t>
      </w:r>
      <w:r w:rsidRPr="006532CC">
        <w:rPr>
          <w:rFonts w:eastAsia="標楷體"/>
          <w:sz w:val="20"/>
          <w:szCs w:val="20"/>
        </w:rPr>
        <w:t>學年度第三次學生事務委員會通過</w:t>
      </w:r>
      <w:r w:rsidRPr="006532CC">
        <w:rPr>
          <w:rFonts w:eastAsia="標楷體"/>
          <w:sz w:val="20"/>
          <w:szCs w:val="20"/>
        </w:rPr>
        <w:t xml:space="preserve"> </w:t>
      </w:r>
    </w:p>
    <w:p w14:paraId="54FC5752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102.04.23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1021101207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6FAED807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103.10.20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21A26C52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103.12.10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1031103885</w:t>
      </w:r>
      <w:r w:rsidRPr="006532CC">
        <w:rPr>
          <w:rFonts w:eastAsia="標楷體"/>
          <w:sz w:val="20"/>
          <w:szCs w:val="20"/>
        </w:rPr>
        <w:t>號函公布</w:t>
      </w:r>
    </w:p>
    <w:p w14:paraId="6F224F4B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1248D15B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103.12.22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1031104135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0E94531F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104.03.16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次學生獎助學金審查小組會議通過</w:t>
      </w:r>
    </w:p>
    <w:p w14:paraId="6B45958A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104.04.02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1041100996</w:t>
      </w:r>
      <w:r w:rsidRPr="006532CC">
        <w:rPr>
          <w:rFonts w:eastAsia="標楷體"/>
          <w:sz w:val="20"/>
          <w:szCs w:val="20"/>
        </w:rPr>
        <w:t>號函公布</w:t>
      </w:r>
      <w:r w:rsidRPr="006532CC">
        <w:rPr>
          <w:rFonts w:eastAsia="標楷體"/>
          <w:sz w:val="20"/>
          <w:szCs w:val="20"/>
        </w:rPr>
        <w:t xml:space="preserve"> </w:t>
      </w:r>
    </w:p>
    <w:p w14:paraId="6786C1B2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104.07.01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103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6</w:t>
      </w:r>
      <w:r w:rsidRPr="006532CC">
        <w:rPr>
          <w:rFonts w:eastAsia="標楷體"/>
          <w:sz w:val="20"/>
          <w:szCs w:val="20"/>
        </w:rPr>
        <w:t>次學生事務委員會審議通過</w:t>
      </w:r>
    </w:p>
    <w:p w14:paraId="37C1BF87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104.07.23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1041102294</w:t>
      </w:r>
      <w:r w:rsidRPr="006532CC">
        <w:rPr>
          <w:rFonts w:eastAsia="標楷體"/>
          <w:sz w:val="20"/>
          <w:szCs w:val="20"/>
        </w:rPr>
        <w:t>號函公布</w:t>
      </w:r>
    </w:p>
    <w:p w14:paraId="1EDD6D2B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104.10.14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1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2FB1DD45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104.11.12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1041103758</w:t>
      </w:r>
      <w:r w:rsidRPr="006532CC">
        <w:rPr>
          <w:rFonts w:eastAsia="標楷體"/>
          <w:sz w:val="20"/>
          <w:szCs w:val="20"/>
        </w:rPr>
        <w:t>號函公布</w:t>
      </w:r>
    </w:p>
    <w:p w14:paraId="558260F4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105.05.11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104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4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05CE5606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107.03.21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106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2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57C6CE70" w14:textId="77777777" w:rsidR="009B204D" w:rsidRPr="006532CC" w:rsidRDefault="009B204D" w:rsidP="009B204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108.06.11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107</w:t>
      </w:r>
      <w:r w:rsidRPr="006532CC">
        <w:rPr>
          <w:rFonts w:eastAsia="標楷體"/>
          <w:sz w:val="20"/>
          <w:szCs w:val="20"/>
        </w:rPr>
        <w:t>學年度第</w:t>
      </w:r>
      <w:r w:rsidRPr="006532CC">
        <w:rPr>
          <w:rFonts w:eastAsia="標楷體"/>
          <w:sz w:val="20"/>
          <w:szCs w:val="20"/>
        </w:rPr>
        <w:t>5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p w14:paraId="3E1222FB" w14:textId="743BE930" w:rsidR="00724EAD" w:rsidRDefault="009B204D" w:rsidP="00724EA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 w:rsidRPr="006532CC">
        <w:rPr>
          <w:rFonts w:eastAsia="標楷體"/>
          <w:sz w:val="20"/>
          <w:szCs w:val="20"/>
        </w:rPr>
        <w:t>108.06.26</w:t>
      </w:r>
      <w:r>
        <w:rPr>
          <w:rFonts w:eastAsia="標楷體" w:hint="eastAsia"/>
          <w:sz w:val="20"/>
          <w:szCs w:val="20"/>
        </w:rPr>
        <w:t xml:space="preserve">  </w:t>
      </w:r>
      <w:r w:rsidRPr="006532CC">
        <w:rPr>
          <w:rFonts w:eastAsia="標楷體"/>
          <w:sz w:val="20"/>
          <w:szCs w:val="20"/>
        </w:rPr>
        <w:t>高醫學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字第</w:t>
      </w:r>
      <w:r w:rsidRPr="006532CC">
        <w:rPr>
          <w:rFonts w:eastAsia="標楷體"/>
          <w:sz w:val="20"/>
          <w:szCs w:val="20"/>
        </w:rPr>
        <w:t>1081102178</w:t>
      </w:r>
      <w:r w:rsidRPr="006532CC">
        <w:rPr>
          <w:rFonts w:eastAsia="標楷體"/>
          <w:sz w:val="20"/>
          <w:szCs w:val="20"/>
        </w:rPr>
        <w:t>號函公布</w:t>
      </w:r>
    </w:p>
    <w:p w14:paraId="396DDD4F" w14:textId="0520A1F4" w:rsidR="00724EAD" w:rsidRPr="00724EAD" w:rsidRDefault="00724EAD" w:rsidP="00724EAD">
      <w:pPr>
        <w:spacing w:line="0" w:lineRule="atLeast"/>
        <w:ind w:firstLineChars="2268" w:firstLine="453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114</w:t>
      </w:r>
      <w:r w:rsidRPr="006532C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05</w:t>
      </w:r>
      <w:r w:rsidRPr="006532CC">
        <w:rPr>
          <w:rFonts w:eastAsia="標楷體"/>
          <w:sz w:val="20"/>
          <w:szCs w:val="20"/>
        </w:rPr>
        <w:t>.</w:t>
      </w:r>
      <w:r>
        <w:rPr>
          <w:rFonts w:eastAsia="標楷體" w:hint="eastAsia"/>
          <w:sz w:val="20"/>
          <w:szCs w:val="20"/>
        </w:rPr>
        <w:t>22  113</w:t>
      </w:r>
      <w:r w:rsidRPr="006532CC">
        <w:rPr>
          <w:rFonts w:eastAsia="標楷體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6532CC">
        <w:rPr>
          <w:rFonts w:eastAsia="標楷體"/>
          <w:sz w:val="20"/>
          <w:szCs w:val="20"/>
        </w:rPr>
        <w:t>次學</w:t>
      </w:r>
      <w:proofErr w:type="gramStart"/>
      <w:r w:rsidRPr="006532CC">
        <w:rPr>
          <w:rFonts w:eastAsia="標楷體"/>
          <w:sz w:val="20"/>
          <w:szCs w:val="20"/>
        </w:rPr>
        <w:t>務</w:t>
      </w:r>
      <w:proofErr w:type="gramEnd"/>
      <w:r w:rsidRPr="006532CC">
        <w:rPr>
          <w:rFonts w:eastAsia="標楷體"/>
          <w:sz w:val="20"/>
          <w:szCs w:val="20"/>
        </w:rPr>
        <w:t>會議審議通過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2268"/>
      </w:tblGrid>
      <w:tr w:rsidR="009B204D" w:rsidRPr="000613A2" w14:paraId="1B96A256" w14:textId="77777777" w:rsidTr="00C708EE">
        <w:trPr>
          <w:tblHeader/>
          <w:jc w:val="center"/>
        </w:trPr>
        <w:tc>
          <w:tcPr>
            <w:tcW w:w="4108" w:type="dxa"/>
          </w:tcPr>
          <w:p w14:paraId="40AE073B" w14:textId="77777777" w:rsidR="009B204D" w:rsidRPr="000613A2" w:rsidRDefault="009B204D" w:rsidP="00C708EE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修　正　條　文</w:t>
            </w:r>
          </w:p>
        </w:tc>
        <w:tc>
          <w:tcPr>
            <w:tcW w:w="4109" w:type="dxa"/>
          </w:tcPr>
          <w:p w14:paraId="6F5828F1" w14:textId="77777777" w:rsidR="009B204D" w:rsidRPr="000613A2" w:rsidRDefault="009B204D" w:rsidP="00C708EE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現　行　條　文</w:t>
            </w:r>
          </w:p>
        </w:tc>
        <w:tc>
          <w:tcPr>
            <w:tcW w:w="2268" w:type="dxa"/>
          </w:tcPr>
          <w:p w14:paraId="242787EF" w14:textId="77777777" w:rsidR="009B204D" w:rsidRPr="000613A2" w:rsidRDefault="009B204D" w:rsidP="00C708EE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613A2">
              <w:rPr>
                <w:rFonts w:eastAsia="標楷體"/>
                <w:b/>
                <w:color w:val="000000"/>
                <w:kern w:val="0"/>
              </w:rPr>
              <w:t>說　　明</w:t>
            </w:r>
          </w:p>
        </w:tc>
      </w:tr>
      <w:tr w:rsidR="009B204D" w:rsidRPr="000613A2" w14:paraId="3010D75D" w14:textId="77777777" w:rsidTr="00C708EE">
        <w:trPr>
          <w:jc w:val="center"/>
        </w:trPr>
        <w:tc>
          <w:tcPr>
            <w:tcW w:w="4108" w:type="dxa"/>
          </w:tcPr>
          <w:p w14:paraId="7CDE6DCB" w14:textId="77777777" w:rsidR="009B204D" w:rsidRPr="000613A2" w:rsidRDefault="009B204D" w:rsidP="00C708EE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7C26F98E" w14:textId="77777777" w:rsidR="009B204D" w:rsidRPr="0043238F" w:rsidRDefault="009B204D" w:rsidP="00C708EE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</w:p>
          <w:p w14:paraId="7E40C3AE" w14:textId="77777777" w:rsidR="009B204D" w:rsidRPr="000613A2" w:rsidRDefault="009B204D" w:rsidP="00C708EE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268" w:type="dxa"/>
          </w:tcPr>
          <w:p w14:paraId="159FD73C" w14:textId="745FC2E5" w:rsidR="009B204D" w:rsidRPr="000613A2" w:rsidRDefault="008625FF" w:rsidP="00C708EE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2B9F3394" w14:textId="77777777" w:rsidTr="00C708EE">
        <w:trPr>
          <w:jc w:val="center"/>
        </w:trPr>
        <w:tc>
          <w:tcPr>
            <w:tcW w:w="4108" w:type="dxa"/>
          </w:tcPr>
          <w:p w14:paraId="1122D7F7" w14:textId="77777777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00C3D5A8" w14:textId="77777777" w:rsidR="008625FF" w:rsidRDefault="008625FF" w:rsidP="008625FF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經費來源：</w:t>
            </w:r>
          </w:p>
          <w:p w14:paraId="73E846F9" w14:textId="77777777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  <w:u w:val="single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依教育部「專科以上學校學雜費收取辦法」規定</w:t>
            </w:r>
            <w:proofErr w:type="gramStart"/>
            <w:r w:rsidRPr="000613A2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Pr="000613A2">
              <w:rPr>
                <w:rFonts w:eastAsia="標楷體"/>
                <w:color w:val="000000"/>
                <w:kern w:val="0"/>
              </w:rPr>
              <w:t>之經費。</w:t>
            </w:r>
          </w:p>
        </w:tc>
        <w:tc>
          <w:tcPr>
            <w:tcW w:w="2268" w:type="dxa"/>
          </w:tcPr>
          <w:p w14:paraId="30F7C076" w14:textId="0BDFBA06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320E40B4" w14:textId="77777777" w:rsidTr="00C708EE">
        <w:trPr>
          <w:jc w:val="center"/>
        </w:trPr>
        <w:tc>
          <w:tcPr>
            <w:tcW w:w="4108" w:type="dxa"/>
          </w:tcPr>
          <w:p w14:paraId="54C24F6D" w14:textId="77777777" w:rsidR="008625FF" w:rsidRDefault="008625FF" w:rsidP="008625FF">
            <w:pPr>
              <w:pStyle w:val="a9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bookmarkStart w:id="1" w:name="_Hlk195793984"/>
            <w:r w:rsidRPr="000613A2">
              <w:rPr>
                <w:rFonts w:eastAsia="標楷體"/>
                <w:color w:val="000000"/>
                <w:kern w:val="0"/>
              </w:rPr>
              <w:t>申請資格：</w:t>
            </w:r>
          </w:p>
          <w:p w14:paraId="3D6DFAAD" w14:textId="3ED8E0E5" w:rsidR="008625FF" w:rsidRPr="006B7385" w:rsidRDefault="008625FF" w:rsidP="008625FF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博士班一、二、三年級碩士班一、二年級研究生，且家庭年所得低於新台幣</w:t>
            </w:r>
            <w:r w:rsidRPr="00FB7514">
              <w:rPr>
                <w:rFonts w:eastAsia="標楷體" w:hint="eastAsia"/>
                <w:color w:val="000000"/>
                <w:kern w:val="0"/>
                <w:u w:val="single"/>
              </w:rPr>
              <w:t>120</w:t>
            </w:r>
            <w:r w:rsidRPr="00FB7514">
              <w:rPr>
                <w:rFonts w:eastAsia="標楷體"/>
                <w:color w:val="000000"/>
                <w:kern w:val="0"/>
                <w:u w:val="single"/>
              </w:rPr>
              <w:t>萬元</w:t>
            </w:r>
            <w:r w:rsidRPr="006B7385">
              <w:rPr>
                <w:rFonts w:eastAsia="標楷體"/>
                <w:color w:val="000000"/>
                <w:kern w:val="0"/>
              </w:rPr>
              <w:t>。家庭年所得計算方式：</w:t>
            </w:r>
          </w:p>
          <w:p w14:paraId="3F369A8F" w14:textId="77777777" w:rsidR="008625FF" w:rsidRPr="006B7385" w:rsidRDefault="008625FF" w:rsidP="008625FF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學生未婚者</w:t>
            </w:r>
            <w:r w:rsidRPr="000613A2">
              <w:rPr>
                <w:rFonts w:eastAsia="標楷體"/>
                <w:kern w:val="0"/>
              </w:rPr>
              <w:t>：</w:t>
            </w:r>
          </w:p>
          <w:p w14:paraId="2CD44661" w14:textId="77777777" w:rsidR="008625FF" w:rsidRPr="006B7385" w:rsidRDefault="008625FF" w:rsidP="008625FF">
            <w:pPr>
              <w:pStyle w:val="a9"/>
              <w:widowControl/>
              <w:numPr>
                <w:ilvl w:val="0"/>
                <w:numId w:val="18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未成年</w:t>
            </w:r>
            <w:r w:rsidRPr="000613A2">
              <w:rPr>
                <w:rFonts w:eastAsia="標楷體"/>
                <w:kern w:val="0"/>
              </w:rPr>
              <w:t>：</w:t>
            </w:r>
            <w:r w:rsidRPr="006B7385">
              <w:rPr>
                <w:rFonts w:eastAsia="標楷體"/>
                <w:color w:val="000000"/>
                <w:kern w:val="0"/>
              </w:rPr>
              <w:t>與其法定代理人合計。</w:t>
            </w:r>
          </w:p>
          <w:p w14:paraId="669CB653" w14:textId="77777777" w:rsidR="008625FF" w:rsidRPr="006B7385" w:rsidRDefault="008625FF" w:rsidP="008625FF">
            <w:pPr>
              <w:pStyle w:val="a9"/>
              <w:widowControl/>
              <w:numPr>
                <w:ilvl w:val="0"/>
                <w:numId w:val="18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已成年</w:t>
            </w:r>
            <w:r w:rsidRPr="000613A2">
              <w:rPr>
                <w:rFonts w:eastAsia="標楷體"/>
                <w:kern w:val="0"/>
              </w:rPr>
              <w:t>：</w:t>
            </w:r>
            <w:r w:rsidRPr="006B7385">
              <w:rPr>
                <w:rFonts w:eastAsia="標楷體"/>
                <w:color w:val="000000"/>
                <w:kern w:val="0"/>
              </w:rPr>
              <w:t>與其父母合計。</w:t>
            </w:r>
          </w:p>
          <w:p w14:paraId="250B8C1C" w14:textId="77777777" w:rsidR="008625FF" w:rsidRPr="000613A2" w:rsidRDefault="008625FF" w:rsidP="008625FF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學生已婚者</w:t>
            </w:r>
            <w:r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color w:val="000000"/>
                <w:kern w:val="0"/>
              </w:rPr>
              <w:t>與其配偶合計。</w:t>
            </w:r>
          </w:p>
          <w:p w14:paraId="470ACE9C" w14:textId="77777777" w:rsidR="008625FF" w:rsidRPr="000613A2" w:rsidRDefault="008625FF" w:rsidP="008625FF">
            <w:pPr>
              <w:pStyle w:val="a9"/>
              <w:widowControl/>
              <w:numPr>
                <w:ilvl w:val="0"/>
                <w:numId w:val="17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學生離婚或配偶死亡者</w:t>
            </w:r>
            <w:r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color w:val="000000"/>
                <w:kern w:val="0"/>
              </w:rPr>
              <w:t>為其本人之所得總額。</w:t>
            </w:r>
          </w:p>
          <w:p w14:paraId="158A7DE6" w14:textId="04A5189B" w:rsidR="008625FF" w:rsidRPr="000613A2" w:rsidRDefault="008625FF" w:rsidP="008625FF">
            <w:pPr>
              <w:pStyle w:val="a9"/>
              <w:widowControl/>
              <w:numPr>
                <w:ilvl w:val="1"/>
                <w:numId w:val="16"/>
              </w:numPr>
              <w:ind w:leftChars="0" w:left="882" w:hanging="85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具專職工作之研究生，不得申請。</w:t>
            </w:r>
          </w:p>
        </w:tc>
        <w:tc>
          <w:tcPr>
            <w:tcW w:w="4109" w:type="dxa"/>
          </w:tcPr>
          <w:p w14:paraId="7D0C9ED1" w14:textId="77777777" w:rsidR="008625FF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申請資格：</w:t>
            </w:r>
          </w:p>
          <w:p w14:paraId="6835B5F4" w14:textId="77777777" w:rsidR="008625FF" w:rsidRPr="006B7385" w:rsidRDefault="008625FF" w:rsidP="008625FF">
            <w:pPr>
              <w:pStyle w:val="a9"/>
              <w:widowControl/>
              <w:numPr>
                <w:ilvl w:val="0"/>
                <w:numId w:val="20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博士班一、二、三年級碩士班一、二年級研究生，且家庭年所得低於新台幣</w:t>
            </w:r>
            <w:r w:rsidRPr="00FB7514">
              <w:rPr>
                <w:rFonts w:eastAsia="標楷體"/>
                <w:color w:val="000000"/>
                <w:kern w:val="0"/>
                <w:u w:val="single"/>
              </w:rPr>
              <w:t>95</w:t>
            </w:r>
            <w:r w:rsidRPr="00FB7514">
              <w:rPr>
                <w:rFonts w:eastAsia="標楷體"/>
                <w:color w:val="000000"/>
                <w:kern w:val="0"/>
                <w:u w:val="single"/>
              </w:rPr>
              <w:t>萬元</w:t>
            </w:r>
            <w:r w:rsidRPr="006B7385">
              <w:rPr>
                <w:rFonts w:eastAsia="標楷體"/>
                <w:color w:val="000000"/>
                <w:kern w:val="0"/>
              </w:rPr>
              <w:t>。家庭年所得計算方式：</w:t>
            </w:r>
          </w:p>
          <w:p w14:paraId="4F284D51" w14:textId="77777777" w:rsidR="008625FF" w:rsidRPr="006B7385" w:rsidRDefault="008625FF" w:rsidP="008625FF">
            <w:pPr>
              <w:pStyle w:val="a9"/>
              <w:widowControl/>
              <w:numPr>
                <w:ilvl w:val="0"/>
                <w:numId w:val="24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6B7385">
              <w:rPr>
                <w:rFonts w:eastAsia="標楷體"/>
                <w:color w:val="000000"/>
                <w:kern w:val="0"/>
              </w:rPr>
              <w:t>學生未婚者</w:t>
            </w:r>
            <w:r w:rsidRPr="000613A2">
              <w:rPr>
                <w:rFonts w:eastAsia="標楷體"/>
                <w:kern w:val="0"/>
              </w:rPr>
              <w:t>：</w:t>
            </w:r>
          </w:p>
          <w:p w14:paraId="672226F5" w14:textId="77777777" w:rsidR="008625FF" w:rsidRDefault="008625FF" w:rsidP="008625FF">
            <w:pPr>
              <w:pStyle w:val="a9"/>
              <w:widowControl/>
              <w:numPr>
                <w:ilvl w:val="0"/>
                <w:numId w:val="23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A15A04">
              <w:rPr>
                <w:rFonts w:eastAsia="標楷體"/>
                <w:color w:val="000000"/>
                <w:kern w:val="0"/>
              </w:rPr>
              <w:t>未成年：與其法定代理人合計。</w:t>
            </w:r>
          </w:p>
          <w:p w14:paraId="01817409" w14:textId="4BA72ACF" w:rsidR="008625FF" w:rsidRPr="00A15A04" w:rsidRDefault="008625FF" w:rsidP="008625FF">
            <w:pPr>
              <w:pStyle w:val="a9"/>
              <w:widowControl/>
              <w:numPr>
                <w:ilvl w:val="0"/>
                <w:numId w:val="23"/>
              </w:numPr>
              <w:ind w:leftChars="486" w:left="1447" w:hangingChars="117" w:hanging="281"/>
              <w:jc w:val="both"/>
              <w:rPr>
                <w:rFonts w:eastAsia="標楷體"/>
                <w:color w:val="000000"/>
                <w:kern w:val="0"/>
              </w:rPr>
            </w:pPr>
            <w:r w:rsidRPr="00A15A04">
              <w:rPr>
                <w:rFonts w:eastAsia="標楷體"/>
                <w:color w:val="000000"/>
                <w:kern w:val="0"/>
              </w:rPr>
              <w:t>已成年</w:t>
            </w:r>
            <w:r w:rsidRPr="00A15A04">
              <w:rPr>
                <w:rFonts w:eastAsia="標楷體"/>
                <w:kern w:val="0"/>
              </w:rPr>
              <w:t>：</w:t>
            </w:r>
            <w:r w:rsidRPr="00A15A04">
              <w:rPr>
                <w:rFonts w:eastAsia="標楷體"/>
                <w:color w:val="000000"/>
                <w:kern w:val="0"/>
              </w:rPr>
              <w:t>與其父母合計。</w:t>
            </w:r>
          </w:p>
          <w:p w14:paraId="5E4D3CE2" w14:textId="77777777" w:rsidR="008625FF" w:rsidRPr="000613A2" w:rsidRDefault="008625FF" w:rsidP="008625FF">
            <w:pPr>
              <w:pStyle w:val="a9"/>
              <w:widowControl/>
              <w:numPr>
                <w:ilvl w:val="0"/>
                <w:numId w:val="24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學生已婚者</w:t>
            </w:r>
            <w:r w:rsidRPr="000613A2">
              <w:rPr>
                <w:rFonts w:eastAsia="標楷體"/>
                <w:kern w:val="0"/>
              </w:rPr>
              <w:t>：</w:t>
            </w:r>
            <w:r w:rsidRPr="000613A2">
              <w:rPr>
                <w:rFonts w:eastAsia="標楷體"/>
                <w:color w:val="000000"/>
                <w:kern w:val="0"/>
              </w:rPr>
              <w:t>與其配偶合計。</w:t>
            </w:r>
          </w:p>
          <w:p w14:paraId="07F695CB" w14:textId="4AAE280F" w:rsidR="008625FF" w:rsidRPr="00E8018E" w:rsidRDefault="008625FF" w:rsidP="008625FF">
            <w:pPr>
              <w:pStyle w:val="a9"/>
              <w:widowControl/>
              <w:numPr>
                <w:ilvl w:val="0"/>
                <w:numId w:val="24"/>
              </w:numPr>
              <w:ind w:leftChars="0" w:left="1166" w:hanging="284"/>
              <w:jc w:val="both"/>
              <w:rPr>
                <w:rFonts w:eastAsia="標楷體"/>
                <w:color w:val="000000"/>
                <w:kern w:val="0"/>
              </w:rPr>
            </w:pPr>
            <w:r w:rsidRPr="00E8018E">
              <w:rPr>
                <w:rFonts w:eastAsia="標楷體"/>
                <w:color w:val="000000"/>
                <w:kern w:val="0"/>
              </w:rPr>
              <w:t>學生離婚或配偶死亡者</w:t>
            </w:r>
            <w:r w:rsidRPr="00E8018E">
              <w:rPr>
                <w:rFonts w:eastAsia="標楷體"/>
                <w:kern w:val="0"/>
              </w:rPr>
              <w:t>：</w:t>
            </w:r>
            <w:r w:rsidRPr="00E8018E">
              <w:rPr>
                <w:rFonts w:eastAsia="標楷體"/>
                <w:color w:val="000000"/>
                <w:kern w:val="0"/>
              </w:rPr>
              <w:t>為其本人之所得總額。</w:t>
            </w:r>
          </w:p>
          <w:p w14:paraId="19DD3536" w14:textId="77777777" w:rsidR="008625FF" w:rsidRPr="000613A2" w:rsidRDefault="008625FF" w:rsidP="008625FF">
            <w:pPr>
              <w:pStyle w:val="a9"/>
              <w:widowControl/>
              <w:numPr>
                <w:ilvl w:val="0"/>
                <w:numId w:val="20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具專職工作之研究生，不得申請。</w:t>
            </w:r>
          </w:p>
        </w:tc>
        <w:tc>
          <w:tcPr>
            <w:tcW w:w="2268" w:type="dxa"/>
          </w:tcPr>
          <w:p w14:paraId="564F0F64" w14:textId="6DC2FC8B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200329">
              <w:rPr>
                <w:rFonts w:eastAsia="標楷體"/>
                <w:color w:val="000000"/>
                <w:kern w:val="0"/>
              </w:rPr>
              <w:t>為擴大對清寒優秀研究生</w:t>
            </w:r>
            <w:r w:rsidRPr="00DE55F5">
              <w:rPr>
                <w:rFonts w:eastAsia="標楷體"/>
                <w:kern w:val="0"/>
              </w:rPr>
              <w:t>之扶助範圍，</w:t>
            </w:r>
            <w:proofErr w:type="gramStart"/>
            <w:r w:rsidRPr="00DE55F5">
              <w:rPr>
                <w:rFonts w:eastAsia="標楷體"/>
                <w:kern w:val="0"/>
              </w:rPr>
              <w:t>爰</w:t>
            </w:r>
            <w:proofErr w:type="gramEnd"/>
            <w:r w:rsidRPr="00DE55F5">
              <w:rPr>
                <w:rFonts w:eastAsia="標楷體"/>
                <w:kern w:val="0"/>
              </w:rPr>
              <w:t>將家庭年所得合計標準調整為新臺幣</w:t>
            </w:r>
            <w:r w:rsidRPr="00DE55F5">
              <w:rPr>
                <w:rFonts w:eastAsia="標楷體"/>
                <w:kern w:val="0"/>
              </w:rPr>
              <w:t>120</w:t>
            </w:r>
            <w:r w:rsidRPr="00DE55F5">
              <w:rPr>
                <w:rFonts w:eastAsia="標楷體"/>
                <w:kern w:val="0"/>
              </w:rPr>
              <w:t>萬元以下</w:t>
            </w:r>
            <w:r w:rsidR="0096679F" w:rsidRPr="00DE55F5">
              <w:rPr>
                <w:rFonts w:eastAsia="標楷體" w:hint="eastAsia"/>
                <w:kern w:val="0"/>
              </w:rPr>
              <w:t>，比照就學貸款免息門檻之規定</w:t>
            </w:r>
            <w:r w:rsidRPr="00DE55F5">
              <w:rPr>
                <w:rFonts w:eastAsia="標楷體"/>
                <w:kern w:val="0"/>
              </w:rPr>
              <w:t>。</w:t>
            </w:r>
          </w:p>
        </w:tc>
      </w:tr>
      <w:bookmarkEnd w:id="1"/>
      <w:tr w:rsidR="008625FF" w:rsidRPr="000613A2" w14:paraId="636A9D41" w14:textId="77777777" w:rsidTr="00C708EE">
        <w:trPr>
          <w:jc w:val="center"/>
        </w:trPr>
        <w:tc>
          <w:tcPr>
            <w:tcW w:w="4108" w:type="dxa"/>
          </w:tcPr>
          <w:p w14:paraId="67D4F6E8" w14:textId="77777777" w:rsidR="008625FF" w:rsidRPr="000613A2" w:rsidRDefault="008625FF" w:rsidP="008625FF">
            <w:pPr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lastRenderedPageBreak/>
              <w:t>同現行條文</w:t>
            </w:r>
          </w:p>
        </w:tc>
        <w:tc>
          <w:tcPr>
            <w:tcW w:w="4109" w:type="dxa"/>
          </w:tcPr>
          <w:p w14:paraId="701100FD" w14:textId="77777777" w:rsidR="008625FF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申請程序：</w:t>
            </w:r>
          </w:p>
          <w:p w14:paraId="575FDA87" w14:textId="77777777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2268" w:type="dxa"/>
          </w:tcPr>
          <w:p w14:paraId="134F472F" w14:textId="4C6D831F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5ABA9FBF" w14:textId="77777777" w:rsidTr="00C708EE">
        <w:trPr>
          <w:jc w:val="center"/>
        </w:trPr>
        <w:tc>
          <w:tcPr>
            <w:tcW w:w="4108" w:type="dxa"/>
          </w:tcPr>
          <w:p w14:paraId="0C1FB5E3" w14:textId="77777777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37916ED3" w14:textId="77777777" w:rsidR="008625FF" w:rsidRPr="009B204D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應繳資料：</w:t>
            </w:r>
          </w:p>
          <w:p w14:paraId="615578AE" w14:textId="77777777" w:rsidR="008625FF" w:rsidRPr="008625FF" w:rsidRDefault="008625FF" w:rsidP="008625FF">
            <w:pPr>
              <w:pStyle w:val="a9"/>
              <w:widowControl/>
              <w:numPr>
                <w:ilvl w:val="0"/>
                <w:numId w:val="27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8625FF">
              <w:rPr>
                <w:rFonts w:eastAsia="標楷體"/>
                <w:color w:val="000000"/>
                <w:kern w:val="0"/>
              </w:rPr>
              <w:t>申請表（在學</w:t>
            </w:r>
            <w:proofErr w:type="gramStart"/>
            <w:r w:rsidRPr="008625FF">
              <w:rPr>
                <w:rFonts w:eastAsia="標楷體"/>
                <w:color w:val="000000"/>
                <w:kern w:val="0"/>
              </w:rPr>
              <w:t>務</w:t>
            </w:r>
            <w:proofErr w:type="gramEnd"/>
            <w:r w:rsidRPr="008625FF">
              <w:rPr>
                <w:rFonts w:eastAsia="標楷體"/>
                <w:color w:val="000000"/>
                <w:kern w:val="0"/>
              </w:rPr>
              <w:t>處網站下載表格）。</w:t>
            </w:r>
          </w:p>
          <w:p w14:paraId="270397DC" w14:textId="77777777" w:rsidR="008625FF" w:rsidRPr="009B204D" w:rsidRDefault="008625FF" w:rsidP="008625FF">
            <w:pPr>
              <w:pStyle w:val="a9"/>
              <w:widowControl/>
              <w:numPr>
                <w:ilvl w:val="0"/>
                <w:numId w:val="27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全戶戶籍謄本（含父、母、學生本人及配偶）。</w:t>
            </w:r>
          </w:p>
          <w:p w14:paraId="4FE594EF" w14:textId="77777777" w:rsidR="008625FF" w:rsidRPr="009B204D" w:rsidRDefault="008625FF" w:rsidP="008625FF">
            <w:pPr>
              <w:pStyle w:val="a9"/>
              <w:widowControl/>
              <w:numPr>
                <w:ilvl w:val="0"/>
                <w:numId w:val="27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以國稅局開立前一年度綜合所得稅各類所得清單。</w:t>
            </w:r>
          </w:p>
        </w:tc>
        <w:tc>
          <w:tcPr>
            <w:tcW w:w="2268" w:type="dxa"/>
          </w:tcPr>
          <w:p w14:paraId="358F6FA3" w14:textId="093F11BA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20A31AE0" w14:textId="77777777" w:rsidTr="00C708EE">
        <w:trPr>
          <w:jc w:val="center"/>
        </w:trPr>
        <w:tc>
          <w:tcPr>
            <w:tcW w:w="4108" w:type="dxa"/>
          </w:tcPr>
          <w:p w14:paraId="496D478E" w14:textId="05F8B8E4" w:rsidR="008625FF" w:rsidRPr="000613A2" w:rsidRDefault="008625FF" w:rsidP="008625FF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7AE1A977" w14:textId="77777777" w:rsidR="008625FF" w:rsidRPr="009B204D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發放金額：</w:t>
            </w:r>
          </w:p>
          <w:p w14:paraId="271EB8DC" w14:textId="3E2F37E3" w:rsidR="008625FF" w:rsidRPr="009B204D" w:rsidRDefault="008625FF" w:rsidP="008625FF">
            <w:pPr>
              <w:widowControl/>
              <w:ind w:leftChars="1" w:left="739" w:hangingChars="307" w:hanging="737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由本校獎助學金審查小組委員會議決定每學期發放金額。</w:t>
            </w:r>
          </w:p>
        </w:tc>
        <w:tc>
          <w:tcPr>
            <w:tcW w:w="2268" w:type="dxa"/>
          </w:tcPr>
          <w:p w14:paraId="70985FE0" w14:textId="7B5B3148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74E4073D" w14:textId="77777777" w:rsidTr="00C708EE">
        <w:trPr>
          <w:jc w:val="center"/>
        </w:trPr>
        <w:tc>
          <w:tcPr>
            <w:tcW w:w="4108" w:type="dxa"/>
          </w:tcPr>
          <w:p w14:paraId="2C4AB8A7" w14:textId="77777777" w:rsidR="008625FF" w:rsidRPr="000613A2" w:rsidRDefault="008625FF" w:rsidP="008625F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0613A2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499A97C3" w14:textId="77777777" w:rsidR="008625FF" w:rsidRPr="009B204D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發放名額：</w:t>
            </w:r>
          </w:p>
          <w:p w14:paraId="4ABCFD6A" w14:textId="77777777" w:rsidR="008625FF" w:rsidRPr="008625FF" w:rsidRDefault="008625FF" w:rsidP="008625FF">
            <w:pPr>
              <w:pStyle w:val="a9"/>
              <w:widowControl/>
              <w:numPr>
                <w:ilvl w:val="0"/>
                <w:numId w:val="29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8625FF">
              <w:rPr>
                <w:rFonts w:eastAsia="標楷體"/>
                <w:color w:val="000000"/>
                <w:kern w:val="0"/>
              </w:rPr>
              <w:t>醫學院</w:t>
            </w:r>
            <w:r w:rsidRPr="008625FF">
              <w:rPr>
                <w:rFonts w:eastAsia="標楷體"/>
                <w:color w:val="000000"/>
                <w:kern w:val="0"/>
              </w:rPr>
              <w:t>15</w:t>
            </w:r>
            <w:r w:rsidRPr="008625FF">
              <w:rPr>
                <w:rFonts w:eastAsia="標楷體"/>
                <w:color w:val="000000"/>
                <w:kern w:val="0"/>
              </w:rPr>
              <w:t>名、口腔醫學院</w:t>
            </w:r>
            <w:r w:rsidRPr="008625FF">
              <w:rPr>
                <w:rFonts w:eastAsia="標楷體"/>
                <w:color w:val="000000"/>
                <w:kern w:val="0"/>
              </w:rPr>
              <w:t>3</w:t>
            </w:r>
            <w:r w:rsidRPr="008625FF">
              <w:rPr>
                <w:rFonts w:eastAsia="標楷體"/>
                <w:color w:val="000000"/>
                <w:kern w:val="0"/>
              </w:rPr>
              <w:t>名、藥學院</w:t>
            </w:r>
            <w:r w:rsidRPr="008625FF">
              <w:rPr>
                <w:rFonts w:eastAsia="標楷體"/>
                <w:color w:val="000000"/>
                <w:kern w:val="0"/>
              </w:rPr>
              <w:t>10</w:t>
            </w:r>
            <w:r w:rsidRPr="008625FF">
              <w:rPr>
                <w:rFonts w:eastAsia="標楷體"/>
                <w:color w:val="000000"/>
                <w:kern w:val="0"/>
              </w:rPr>
              <w:t>名、護理學院</w:t>
            </w:r>
            <w:r w:rsidRPr="008625FF">
              <w:rPr>
                <w:rFonts w:eastAsia="標楷體"/>
                <w:color w:val="000000"/>
                <w:kern w:val="0"/>
              </w:rPr>
              <w:t>4</w:t>
            </w:r>
            <w:r w:rsidRPr="008625FF">
              <w:rPr>
                <w:rFonts w:eastAsia="標楷體"/>
                <w:color w:val="000000"/>
                <w:kern w:val="0"/>
              </w:rPr>
              <w:t>名、</w:t>
            </w:r>
            <w:proofErr w:type="gramStart"/>
            <w:r w:rsidRPr="008625FF">
              <w:rPr>
                <w:rFonts w:eastAsia="標楷體"/>
                <w:color w:val="000000"/>
                <w:kern w:val="0"/>
              </w:rPr>
              <w:t>健康科學院</w:t>
            </w:r>
            <w:proofErr w:type="gramEnd"/>
            <w:r w:rsidRPr="008625FF">
              <w:rPr>
                <w:rFonts w:eastAsia="標楷體"/>
                <w:color w:val="000000"/>
                <w:kern w:val="0"/>
              </w:rPr>
              <w:t>8</w:t>
            </w:r>
            <w:r w:rsidRPr="008625FF">
              <w:rPr>
                <w:rFonts w:eastAsia="標楷體"/>
                <w:color w:val="000000"/>
                <w:kern w:val="0"/>
              </w:rPr>
              <w:t>名、生命科學院</w:t>
            </w:r>
            <w:r w:rsidRPr="008625FF">
              <w:rPr>
                <w:rFonts w:eastAsia="標楷體"/>
                <w:color w:val="000000"/>
                <w:kern w:val="0"/>
              </w:rPr>
              <w:t>5</w:t>
            </w:r>
            <w:r w:rsidRPr="008625FF">
              <w:rPr>
                <w:rFonts w:eastAsia="標楷體"/>
                <w:color w:val="000000"/>
                <w:kern w:val="0"/>
              </w:rPr>
              <w:t>名、人文社會科學院</w:t>
            </w:r>
            <w:r w:rsidRPr="008625FF">
              <w:rPr>
                <w:rFonts w:eastAsia="標楷體"/>
                <w:color w:val="000000"/>
                <w:kern w:val="0"/>
              </w:rPr>
              <w:t>5</w:t>
            </w:r>
            <w:r w:rsidRPr="008625FF">
              <w:rPr>
                <w:rFonts w:eastAsia="標楷體"/>
                <w:color w:val="000000"/>
                <w:kern w:val="0"/>
              </w:rPr>
              <w:t>名，共計</w:t>
            </w:r>
            <w:r w:rsidRPr="008625FF">
              <w:rPr>
                <w:rFonts w:eastAsia="標楷體"/>
                <w:color w:val="000000"/>
                <w:kern w:val="0"/>
              </w:rPr>
              <w:t>50</w:t>
            </w:r>
            <w:r w:rsidRPr="008625FF">
              <w:rPr>
                <w:rFonts w:eastAsia="標楷體"/>
                <w:color w:val="000000"/>
                <w:kern w:val="0"/>
              </w:rPr>
              <w:t>名。</w:t>
            </w:r>
          </w:p>
          <w:p w14:paraId="4F52A2B9" w14:textId="77777777" w:rsidR="008625FF" w:rsidRPr="009B204D" w:rsidRDefault="008625FF" w:rsidP="008625FF">
            <w:pPr>
              <w:pStyle w:val="a9"/>
              <w:widowControl/>
              <w:numPr>
                <w:ilvl w:val="0"/>
                <w:numId w:val="29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各學院申請人數過少產生空缺名額時，得由其他學院流用補足名額。</w:t>
            </w:r>
          </w:p>
          <w:p w14:paraId="30397D88" w14:textId="77777777" w:rsidR="008625FF" w:rsidRPr="009B204D" w:rsidRDefault="008625FF" w:rsidP="008625FF">
            <w:pPr>
              <w:pStyle w:val="a9"/>
              <w:widowControl/>
              <w:numPr>
                <w:ilvl w:val="0"/>
                <w:numId w:val="29"/>
              </w:numPr>
              <w:ind w:leftChars="0" w:left="885" w:hanging="851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流用補足名額排序以第一款順序排定，依排序之學院流用，至補足流用名額為止。</w:t>
            </w:r>
          </w:p>
        </w:tc>
        <w:tc>
          <w:tcPr>
            <w:tcW w:w="2268" w:type="dxa"/>
          </w:tcPr>
          <w:p w14:paraId="28919A95" w14:textId="759C668F" w:rsidR="008625FF" w:rsidRPr="000613A2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725A2903" w14:textId="77777777" w:rsidTr="00C708EE">
        <w:trPr>
          <w:jc w:val="center"/>
        </w:trPr>
        <w:tc>
          <w:tcPr>
            <w:tcW w:w="4108" w:type="dxa"/>
          </w:tcPr>
          <w:p w14:paraId="6AF6A971" w14:textId="77777777" w:rsidR="008625FF" w:rsidRPr="009B204D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13CF3EAD" w14:textId="77777777" w:rsidR="008625FF" w:rsidRPr="009B204D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  <w:color w:val="000000"/>
                <w:kern w:val="0"/>
              </w:rPr>
            </w:pPr>
          </w:p>
          <w:p w14:paraId="10A4389C" w14:textId="77777777" w:rsidR="008625FF" w:rsidRPr="009B204D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研究生因違反校規受記過以上處分者，不得申請清寒優秀研究生助學金。</w:t>
            </w:r>
          </w:p>
          <w:p w14:paraId="071C7046" w14:textId="77777777" w:rsidR="008625FF" w:rsidRPr="009B204D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研究生有下列情形之</w:t>
            </w:r>
            <w:proofErr w:type="gramStart"/>
            <w:r w:rsidRPr="009B204D"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 w:rsidRPr="009B204D">
              <w:rPr>
                <w:rFonts w:eastAsia="標楷體"/>
                <w:color w:val="000000"/>
                <w:kern w:val="0"/>
              </w:rPr>
              <w:t>者，取消其清寒優秀研究生助學金申請資格，並繳</w:t>
            </w:r>
            <w:proofErr w:type="gramStart"/>
            <w:r w:rsidRPr="009B204D">
              <w:rPr>
                <w:rFonts w:eastAsia="標楷體"/>
                <w:color w:val="000000"/>
                <w:kern w:val="0"/>
              </w:rPr>
              <w:t>回逾</w:t>
            </w:r>
            <w:proofErr w:type="gramEnd"/>
            <w:r w:rsidRPr="009B204D">
              <w:rPr>
                <w:rFonts w:eastAsia="標楷體"/>
                <w:color w:val="000000"/>
                <w:kern w:val="0"/>
              </w:rPr>
              <w:t>領之助學金：</w:t>
            </w:r>
          </w:p>
          <w:p w14:paraId="690BD85D" w14:textId="77777777" w:rsidR="008625FF" w:rsidRPr="009B204D" w:rsidRDefault="008625FF" w:rsidP="008625FF">
            <w:pPr>
              <w:pStyle w:val="a9"/>
              <w:numPr>
                <w:ilvl w:val="1"/>
                <w:numId w:val="21"/>
              </w:numPr>
              <w:ind w:leftChars="0" w:left="457" w:hanging="457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在學</w:t>
            </w:r>
            <w:proofErr w:type="gramStart"/>
            <w:r w:rsidRPr="009B204D">
              <w:rPr>
                <w:rFonts w:eastAsia="標楷體"/>
                <w:color w:val="000000"/>
                <w:kern w:val="0"/>
              </w:rPr>
              <w:t>期間休</w:t>
            </w:r>
            <w:proofErr w:type="gramEnd"/>
            <w:r w:rsidRPr="009B204D">
              <w:rPr>
                <w:rFonts w:eastAsia="標楷體"/>
                <w:color w:val="000000"/>
                <w:kern w:val="0"/>
              </w:rPr>
              <w:t>、退學者。</w:t>
            </w:r>
          </w:p>
          <w:p w14:paraId="067844B3" w14:textId="77777777" w:rsidR="008625FF" w:rsidRPr="009B204D" w:rsidRDefault="008625FF" w:rsidP="008625FF">
            <w:pPr>
              <w:pStyle w:val="a9"/>
              <w:numPr>
                <w:ilvl w:val="1"/>
                <w:numId w:val="21"/>
              </w:numPr>
              <w:ind w:leftChars="0" w:left="457" w:hanging="457"/>
              <w:jc w:val="both"/>
              <w:rPr>
                <w:rFonts w:eastAsia="標楷體"/>
                <w:color w:val="000000"/>
                <w:kern w:val="0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申請時或申請後有</w:t>
            </w:r>
            <w:proofErr w:type="gramStart"/>
            <w:r w:rsidRPr="009B204D">
              <w:rPr>
                <w:rFonts w:eastAsia="標楷體"/>
                <w:color w:val="000000"/>
                <w:kern w:val="0"/>
              </w:rPr>
              <w:t>全職薪工作</w:t>
            </w:r>
            <w:proofErr w:type="gramEnd"/>
            <w:r w:rsidRPr="009B204D">
              <w:rPr>
                <w:rFonts w:eastAsia="標楷體"/>
                <w:color w:val="000000"/>
                <w:kern w:val="0"/>
              </w:rPr>
              <w:t>之研究生。</w:t>
            </w:r>
          </w:p>
        </w:tc>
        <w:tc>
          <w:tcPr>
            <w:tcW w:w="2268" w:type="dxa"/>
          </w:tcPr>
          <w:p w14:paraId="4EF0437E" w14:textId="3B67019E" w:rsidR="008625FF" w:rsidRPr="008625FF" w:rsidRDefault="008625FF" w:rsidP="008625FF">
            <w:pPr>
              <w:rPr>
                <w:rFonts w:eastAsia="標楷體"/>
                <w:color w:val="000000"/>
                <w:kern w:val="0"/>
              </w:rPr>
            </w:pPr>
            <w:r w:rsidRPr="008625FF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  <w:tr w:rsidR="008625FF" w:rsidRPr="000613A2" w14:paraId="3F9CA118" w14:textId="77777777" w:rsidTr="00C708EE">
        <w:trPr>
          <w:jc w:val="center"/>
        </w:trPr>
        <w:tc>
          <w:tcPr>
            <w:tcW w:w="4108" w:type="dxa"/>
          </w:tcPr>
          <w:p w14:paraId="07E45C0B" w14:textId="53E314B6" w:rsidR="008625FF" w:rsidRPr="009B204D" w:rsidRDefault="008625FF" w:rsidP="008625FF">
            <w:pPr>
              <w:ind w:left="377" w:hangingChars="157" w:hanging="377"/>
              <w:jc w:val="both"/>
              <w:rPr>
                <w:rFonts w:eastAsia="標楷體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同現行條文</w:t>
            </w:r>
          </w:p>
        </w:tc>
        <w:tc>
          <w:tcPr>
            <w:tcW w:w="4109" w:type="dxa"/>
          </w:tcPr>
          <w:p w14:paraId="5EABC086" w14:textId="2E9908F1" w:rsidR="008625FF" w:rsidRPr="009B204D" w:rsidRDefault="008625FF" w:rsidP="008625FF">
            <w:pPr>
              <w:pStyle w:val="a9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9B204D">
              <w:rPr>
                <w:rFonts w:eastAsia="標楷體"/>
                <w:color w:val="000000"/>
                <w:kern w:val="0"/>
              </w:rPr>
              <w:t>本要點經學</w:t>
            </w:r>
            <w:proofErr w:type="gramStart"/>
            <w:r w:rsidRPr="009B204D">
              <w:rPr>
                <w:rFonts w:eastAsia="標楷體"/>
                <w:color w:val="000000"/>
                <w:kern w:val="0"/>
              </w:rPr>
              <w:t>務</w:t>
            </w:r>
            <w:proofErr w:type="gramEnd"/>
            <w:r w:rsidRPr="009B204D">
              <w:rPr>
                <w:rFonts w:eastAsia="標楷體"/>
                <w:color w:val="000000"/>
                <w:kern w:val="0"/>
              </w:rPr>
              <w:t>會議通過後，自公布日起實施，修正時亦同。</w:t>
            </w:r>
          </w:p>
        </w:tc>
        <w:tc>
          <w:tcPr>
            <w:tcW w:w="2268" w:type="dxa"/>
          </w:tcPr>
          <w:p w14:paraId="7E05CD29" w14:textId="6099B477" w:rsidR="008625FF" w:rsidRPr="008625FF" w:rsidRDefault="008625FF" w:rsidP="008625FF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8625FF">
              <w:rPr>
                <w:rFonts w:eastAsia="標楷體" w:hint="eastAsia"/>
                <w:color w:val="000000"/>
                <w:kern w:val="0"/>
              </w:rPr>
              <w:t>本條未修正</w:t>
            </w:r>
          </w:p>
        </w:tc>
      </w:tr>
    </w:tbl>
    <w:p w14:paraId="53FDDAF8" w14:textId="721F1DE5" w:rsidR="00A56E5E" w:rsidRPr="000613A2" w:rsidRDefault="00A56E5E" w:rsidP="00C32835">
      <w:pPr>
        <w:spacing w:line="440" w:lineRule="exact"/>
        <w:rPr>
          <w:rFonts w:eastAsia="標楷體"/>
          <w:b/>
          <w:sz w:val="32"/>
        </w:rPr>
      </w:pPr>
    </w:p>
    <w:sectPr w:rsidR="00A56E5E" w:rsidRPr="000613A2" w:rsidSect="00611DE1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F5AB" w14:textId="77777777" w:rsidR="00CB142F" w:rsidRDefault="00CB142F" w:rsidP="008F7E10">
      <w:r>
        <w:separator/>
      </w:r>
    </w:p>
  </w:endnote>
  <w:endnote w:type="continuationSeparator" w:id="0">
    <w:p w14:paraId="73B5A0A6" w14:textId="77777777" w:rsidR="00CB142F" w:rsidRDefault="00CB142F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8466" w14:textId="77777777" w:rsidR="00CB142F" w:rsidRDefault="00CB142F" w:rsidP="008F7E10">
      <w:r>
        <w:separator/>
      </w:r>
    </w:p>
  </w:footnote>
  <w:footnote w:type="continuationSeparator" w:id="0">
    <w:p w14:paraId="764809FC" w14:textId="77777777" w:rsidR="00CB142F" w:rsidRDefault="00CB142F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50"/>
    <w:multiLevelType w:val="hybridMultilevel"/>
    <w:tmpl w:val="B7AA9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BA631D"/>
    <w:multiLevelType w:val="hybridMultilevel"/>
    <w:tmpl w:val="E1063DA6"/>
    <w:lvl w:ilvl="0" w:tplc="9C9C8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B41FEB"/>
    <w:multiLevelType w:val="hybridMultilevel"/>
    <w:tmpl w:val="E048B61A"/>
    <w:lvl w:ilvl="0" w:tplc="9EA2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AADB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04255"/>
    <w:multiLevelType w:val="hybridMultilevel"/>
    <w:tmpl w:val="E048B61A"/>
    <w:lvl w:ilvl="0" w:tplc="9EA2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AADB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C5F6D"/>
    <w:multiLevelType w:val="hybridMultilevel"/>
    <w:tmpl w:val="29AE6C6E"/>
    <w:lvl w:ilvl="0" w:tplc="9EA24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AADB0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734C16"/>
    <w:multiLevelType w:val="hybridMultilevel"/>
    <w:tmpl w:val="7C621BCA"/>
    <w:lvl w:ilvl="0" w:tplc="B1FC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72DA5"/>
    <w:multiLevelType w:val="hybridMultilevel"/>
    <w:tmpl w:val="23281D14"/>
    <w:lvl w:ilvl="0" w:tplc="9C9C8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27222"/>
    <w:multiLevelType w:val="hybridMultilevel"/>
    <w:tmpl w:val="23281D14"/>
    <w:lvl w:ilvl="0" w:tplc="9C9C8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701EE"/>
    <w:multiLevelType w:val="hybridMultilevel"/>
    <w:tmpl w:val="8BD038CC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D7D8B"/>
    <w:multiLevelType w:val="hybridMultilevel"/>
    <w:tmpl w:val="33883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A5600"/>
    <w:multiLevelType w:val="hybridMultilevel"/>
    <w:tmpl w:val="E2AA4D62"/>
    <w:lvl w:ilvl="0" w:tplc="785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FD5190"/>
    <w:multiLevelType w:val="hybridMultilevel"/>
    <w:tmpl w:val="F3105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B7CB0"/>
    <w:multiLevelType w:val="hybridMultilevel"/>
    <w:tmpl w:val="0E90F8F6"/>
    <w:lvl w:ilvl="0" w:tplc="D578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851788"/>
    <w:multiLevelType w:val="hybridMultilevel"/>
    <w:tmpl w:val="B9CE8318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B0C2B"/>
    <w:multiLevelType w:val="hybridMultilevel"/>
    <w:tmpl w:val="B9CE8318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485797"/>
    <w:multiLevelType w:val="hybridMultilevel"/>
    <w:tmpl w:val="7268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1A0897"/>
    <w:multiLevelType w:val="hybridMultilevel"/>
    <w:tmpl w:val="DA1AD5C8"/>
    <w:lvl w:ilvl="0" w:tplc="C1A8C0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12E9BB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836B74"/>
    <w:multiLevelType w:val="hybridMultilevel"/>
    <w:tmpl w:val="B9CE8318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9F4E46"/>
    <w:multiLevelType w:val="hybridMultilevel"/>
    <w:tmpl w:val="E03E67E4"/>
    <w:lvl w:ilvl="0" w:tplc="77D4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D26BB1"/>
    <w:multiLevelType w:val="hybridMultilevel"/>
    <w:tmpl w:val="5A028252"/>
    <w:lvl w:ilvl="0" w:tplc="2228B392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6F0420"/>
    <w:multiLevelType w:val="hybridMultilevel"/>
    <w:tmpl w:val="B9CE8318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296EE2"/>
    <w:multiLevelType w:val="hybridMultilevel"/>
    <w:tmpl w:val="41D4D2EC"/>
    <w:lvl w:ilvl="0" w:tplc="612E9B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747516"/>
    <w:multiLevelType w:val="hybridMultilevel"/>
    <w:tmpl w:val="244E1C68"/>
    <w:lvl w:ilvl="0" w:tplc="0308B0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591F03"/>
    <w:multiLevelType w:val="multilevel"/>
    <w:tmpl w:val="FCD88562"/>
    <w:lvl w:ilvl="0">
      <w:start w:val="107"/>
      <w:numFmt w:val="decimal"/>
      <w:lvlText w:val="%1"/>
      <w:lvlJc w:val="left"/>
      <w:pPr>
        <w:ind w:left="840" w:hanging="84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ind w:left="2682" w:hanging="840"/>
      </w:pPr>
      <w:rPr>
        <w:rFonts w:hAnsi="Times New Roman" w:hint="default"/>
      </w:rPr>
    </w:lvl>
    <w:lvl w:ilvl="2">
      <w:start w:val="21"/>
      <w:numFmt w:val="decimal"/>
      <w:lvlText w:val="%1.%2.%3"/>
      <w:lvlJc w:val="left"/>
      <w:pPr>
        <w:ind w:left="4524" w:hanging="84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ind w:left="6606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ind w:left="8448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ind w:left="1065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ind w:left="12852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ind w:left="14694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6896" w:hanging="2160"/>
      </w:pPr>
      <w:rPr>
        <w:rFonts w:hAnsi="Times New Roman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5"/>
  </w:num>
  <w:num w:numId="5">
    <w:abstractNumId w:val="23"/>
  </w:num>
  <w:num w:numId="6">
    <w:abstractNumId w:val="22"/>
  </w:num>
  <w:num w:numId="7">
    <w:abstractNumId w:val="14"/>
  </w:num>
  <w:num w:numId="8">
    <w:abstractNumId w:val="18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19"/>
  </w:num>
  <w:num w:numId="17">
    <w:abstractNumId w:val="3"/>
  </w:num>
  <w:num w:numId="18">
    <w:abstractNumId w:val="8"/>
  </w:num>
  <w:num w:numId="19">
    <w:abstractNumId w:val="26"/>
  </w:num>
  <w:num w:numId="20">
    <w:abstractNumId w:val="24"/>
  </w:num>
  <w:num w:numId="21">
    <w:abstractNumId w:val="2"/>
  </w:num>
  <w:num w:numId="22">
    <w:abstractNumId w:val="9"/>
  </w:num>
  <w:num w:numId="23">
    <w:abstractNumId w:val="1"/>
  </w:num>
  <w:num w:numId="24">
    <w:abstractNumId w:val="4"/>
  </w:num>
  <w:num w:numId="25">
    <w:abstractNumId w:val="25"/>
  </w:num>
  <w:num w:numId="26">
    <w:abstractNumId w:val="20"/>
  </w:num>
  <w:num w:numId="27">
    <w:abstractNumId w:val="17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53"/>
    <w:rsid w:val="00006400"/>
    <w:rsid w:val="000167CC"/>
    <w:rsid w:val="00016D74"/>
    <w:rsid w:val="00034863"/>
    <w:rsid w:val="00056FAB"/>
    <w:rsid w:val="000613A2"/>
    <w:rsid w:val="0006616C"/>
    <w:rsid w:val="00067F7D"/>
    <w:rsid w:val="0008366F"/>
    <w:rsid w:val="00085162"/>
    <w:rsid w:val="00085A28"/>
    <w:rsid w:val="0008671F"/>
    <w:rsid w:val="00087B30"/>
    <w:rsid w:val="000911F8"/>
    <w:rsid w:val="0009448F"/>
    <w:rsid w:val="000B2564"/>
    <w:rsid w:val="000B5F5C"/>
    <w:rsid w:val="000D047E"/>
    <w:rsid w:val="000D0C7F"/>
    <w:rsid w:val="000E52FD"/>
    <w:rsid w:val="000F3409"/>
    <w:rsid w:val="000F4876"/>
    <w:rsid w:val="00116D35"/>
    <w:rsid w:val="00136CE9"/>
    <w:rsid w:val="001509F5"/>
    <w:rsid w:val="00156243"/>
    <w:rsid w:val="00165C4B"/>
    <w:rsid w:val="0016665F"/>
    <w:rsid w:val="00172AF4"/>
    <w:rsid w:val="001748F1"/>
    <w:rsid w:val="00174F8A"/>
    <w:rsid w:val="001839E1"/>
    <w:rsid w:val="00184EA8"/>
    <w:rsid w:val="001924B0"/>
    <w:rsid w:val="00195137"/>
    <w:rsid w:val="001A08C7"/>
    <w:rsid w:val="001A6226"/>
    <w:rsid w:val="001A730F"/>
    <w:rsid w:val="001B07F8"/>
    <w:rsid w:val="001B59F9"/>
    <w:rsid w:val="001C2196"/>
    <w:rsid w:val="001C6D0A"/>
    <w:rsid w:val="001D4060"/>
    <w:rsid w:val="001E1867"/>
    <w:rsid w:val="00200329"/>
    <w:rsid w:val="002053E7"/>
    <w:rsid w:val="00205554"/>
    <w:rsid w:val="0020766A"/>
    <w:rsid w:val="002138D9"/>
    <w:rsid w:val="002337E0"/>
    <w:rsid w:val="002364AF"/>
    <w:rsid w:val="002364E5"/>
    <w:rsid w:val="00276060"/>
    <w:rsid w:val="002852D1"/>
    <w:rsid w:val="002956C7"/>
    <w:rsid w:val="00296AD9"/>
    <w:rsid w:val="002B5BE9"/>
    <w:rsid w:val="002B5E65"/>
    <w:rsid w:val="002B6E32"/>
    <w:rsid w:val="002C316C"/>
    <w:rsid w:val="002D6B00"/>
    <w:rsid w:val="002E2A60"/>
    <w:rsid w:val="002E2B10"/>
    <w:rsid w:val="002E5201"/>
    <w:rsid w:val="002F70D2"/>
    <w:rsid w:val="00301129"/>
    <w:rsid w:val="00313D2E"/>
    <w:rsid w:val="003251E6"/>
    <w:rsid w:val="0033391C"/>
    <w:rsid w:val="003445F4"/>
    <w:rsid w:val="003871DB"/>
    <w:rsid w:val="00393B09"/>
    <w:rsid w:val="003951B1"/>
    <w:rsid w:val="00395B08"/>
    <w:rsid w:val="0039620C"/>
    <w:rsid w:val="003B6DC0"/>
    <w:rsid w:val="003D16FC"/>
    <w:rsid w:val="003D1F08"/>
    <w:rsid w:val="003D2F87"/>
    <w:rsid w:val="003E2680"/>
    <w:rsid w:val="003E3CF5"/>
    <w:rsid w:val="003E44FA"/>
    <w:rsid w:val="003E46DC"/>
    <w:rsid w:val="003E4F17"/>
    <w:rsid w:val="003E72D4"/>
    <w:rsid w:val="003E7533"/>
    <w:rsid w:val="003E7891"/>
    <w:rsid w:val="003F3CE1"/>
    <w:rsid w:val="003F3F5F"/>
    <w:rsid w:val="004028E8"/>
    <w:rsid w:val="00414D31"/>
    <w:rsid w:val="0041707A"/>
    <w:rsid w:val="0043238F"/>
    <w:rsid w:val="00475831"/>
    <w:rsid w:val="00481F3C"/>
    <w:rsid w:val="004923A6"/>
    <w:rsid w:val="004C229C"/>
    <w:rsid w:val="004E52BD"/>
    <w:rsid w:val="004E5B5D"/>
    <w:rsid w:val="004E62F3"/>
    <w:rsid w:val="004F0B16"/>
    <w:rsid w:val="00510C6A"/>
    <w:rsid w:val="00513479"/>
    <w:rsid w:val="00516882"/>
    <w:rsid w:val="0052135E"/>
    <w:rsid w:val="005456FF"/>
    <w:rsid w:val="005557CF"/>
    <w:rsid w:val="00561FDA"/>
    <w:rsid w:val="0058025F"/>
    <w:rsid w:val="00581EAE"/>
    <w:rsid w:val="00585101"/>
    <w:rsid w:val="00593C74"/>
    <w:rsid w:val="005950E5"/>
    <w:rsid w:val="005A642D"/>
    <w:rsid w:val="005C48BF"/>
    <w:rsid w:val="005D14BA"/>
    <w:rsid w:val="005D3A50"/>
    <w:rsid w:val="005E2479"/>
    <w:rsid w:val="005E30C9"/>
    <w:rsid w:val="005F176D"/>
    <w:rsid w:val="005F4C6F"/>
    <w:rsid w:val="005F6EE1"/>
    <w:rsid w:val="00603E9B"/>
    <w:rsid w:val="00611DE1"/>
    <w:rsid w:val="00614610"/>
    <w:rsid w:val="00622005"/>
    <w:rsid w:val="00624ACE"/>
    <w:rsid w:val="006274D2"/>
    <w:rsid w:val="00631BBD"/>
    <w:rsid w:val="00641125"/>
    <w:rsid w:val="006420A0"/>
    <w:rsid w:val="00646AB6"/>
    <w:rsid w:val="006527BB"/>
    <w:rsid w:val="006532CC"/>
    <w:rsid w:val="00687614"/>
    <w:rsid w:val="006923C7"/>
    <w:rsid w:val="006A3822"/>
    <w:rsid w:val="006A7D98"/>
    <w:rsid w:val="006B7385"/>
    <w:rsid w:val="006B7964"/>
    <w:rsid w:val="006C2B04"/>
    <w:rsid w:val="006D3B3B"/>
    <w:rsid w:val="006E43DD"/>
    <w:rsid w:val="006F18D0"/>
    <w:rsid w:val="0070068B"/>
    <w:rsid w:val="007150E0"/>
    <w:rsid w:val="00715FCF"/>
    <w:rsid w:val="00724EAD"/>
    <w:rsid w:val="00725790"/>
    <w:rsid w:val="00731B9A"/>
    <w:rsid w:val="0073423F"/>
    <w:rsid w:val="00761753"/>
    <w:rsid w:val="00766532"/>
    <w:rsid w:val="00780A8A"/>
    <w:rsid w:val="00781E95"/>
    <w:rsid w:val="00782276"/>
    <w:rsid w:val="00782D23"/>
    <w:rsid w:val="00794950"/>
    <w:rsid w:val="00794A63"/>
    <w:rsid w:val="00796EC4"/>
    <w:rsid w:val="007A1D07"/>
    <w:rsid w:val="007A7198"/>
    <w:rsid w:val="007B383F"/>
    <w:rsid w:val="007D1F35"/>
    <w:rsid w:val="007D2EAD"/>
    <w:rsid w:val="007E41DB"/>
    <w:rsid w:val="007F24D1"/>
    <w:rsid w:val="007F44C5"/>
    <w:rsid w:val="007F76FD"/>
    <w:rsid w:val="008163C4"/>
    <w:rsid w:val="00817718"/>
    <w:rsid w:val="008223CE"/>
    <w:rsid w:val="0083237A"/>
    <w:rsid w:val="00840FA5"/>
    <w:rsid w:val="00862363"/>
    <w:rsid w:val="008625FF"/>
    <w:rsid w:val="00866233"/>
    <w:rsid w:val="00870CC8"/>
    <w:rsid w:val="00873692"/>
    <w:rsid w:val="008A4CCA"/>
    <w:rsid w:val="008B03E1"/>
    <w:rsid w:val="008B539E"/>
    <w:rsid w:val="008C62D2"/>
    <w:rsid w:val="008D1952"/>
    <w:rsid w:val="008D1D63"/>
    <w:rsid w:val="008F1025"/>
    <w:rsid w:val="008F3351"/>
    <w:rsid w:val="008F7E10"/>
    <w:rsid w:val="009009C4"/>
    <w:rsid w:val="0090199F"/>
    <w:rsid w:val="00903D67"/>
    <w:rsid w:val="009119D2"/>
    <w:rsid w:val="009127E5"/>
    <w:rsid w:val="00934236"/>
    <w:rsid w:val="00942FE3"/>
    <w:rsid w:val="0095575F"/>
    <w:rsid w:val="0096679F"/>
    <w:rsid w:val="00983024"/>
    <w:rsid w:val="00995EFC"/>
    <w:rsid w:val="009A6075"/>
    <w:rsid w:val="009B204D"/>
    <w:rsid w:val="009C2FA3"/>
    <w:rsid w:val="009C41DA"/>
    <w:rsid w:val="009E2BAF"/>
    <w:rsid w:val="009F1D71"/>
    <w:rsid w:val="00A00020"/>
    <w:rsid w:val="00A1102B"/>
    <w:rsid w:val="00A11354"/>
    <w:rsid w:val="00A15A04"/>
    <w:rsid w:val="00A15EB9"/>
    <w:rsid w:val="00A21B71"/>
    <w:rsid w:val="00A23204"/>
    <w:rsid w:val="00A310E1"/>
    <w:rsid w:val="00A3443E"/>
    <w:rsid w:val="00A35E8E"/>
    <w:rsid w:val="00A40B5E"/>
    <w:rsid w:val="00A511E0"/>
    <w:rsid w:val="00A56E5E"/>
    <w:rsid w:val="00A6243D"/>
    <w:rsid w:val="00A632FD"/>
    <w:rsid w:val="00A66343"/>
    <w:rsid w:val="00A732BC"/>
    <w:rsid w:val="00A7390E"/>
    <w:rsid w:val="00A74506"/>
    <w:rsid w:val="00AA3EBA"/>
    <w:rsid w:val="00AD161C"/>
    <w:rsid w:val="00AF2F08"/>
    <w:rsid w:val="00B06339"/>
    <w:rsid w:val="00B072A0"/>
    <w:rsid w:val="00B0740A"/>
    <w:rsid w:val="00B22069"/>
    <w:rsid w:val="00B22F60"/>
    <w:rsid w:val="00B449DE"/>
    <w:rsid w:val="00B47F9F"/>
    <w:rsid w:val="00B523E8"/>
    <w:rsid w:val="00B70BE7"/>
    <w:rsid w:val="00B76680"/>
    <w:rsid w:val="00B9232B"/>
    <w:rsid w:val="00B96570"/>
    <w:rsid w:val="00BA6A36"/>
    <w:rsid w:val="00BA7F93"/>
    <w:rsid w:val="00BB2649"/>
    <w:rsid w:val="00BC5ADC"/>
    <w:rsid w:val="00BD2352"/>
    <w:rsid w:val="00BF0534"/>
    <w:rsid w:val="00C2039F"/>
    <w:rsid w:val="00C25654"/>
    <w:rsid w:val="00C32835"/>
    <w:rsid w:val="00C35041"/>
    <w:rsid w:val="00C40E20"/>
    <w:rsid w:val="00C53E65"/>
    <w:rsid w:val="00C707E1"/>
    <w:rsid w:val="00C80071"/>
    <w:rsid w:val="00C80905"/>
    <w:rsid w:val="00C85A40"/>
    <w:rsid w:val="00C970FE"/>
    <w:rsid w:val="00CA1F4B"/>
    <w:rsid w:val="00CA334E"/>
    <w:rsid w:val="00CB142F"/>
    <w:rsid w:val="00CC380F"/>
    <w:rsid w:val="00CC5E8C"/>
    <w:rsid w:val="00CD018A"/>
    <w:rsid w:val="00CD3D97"/>
    <w:rsid w:val="00CD6D9D"/>
    <w:rsid w:val="00CE33A2"/>
    <w:rsid w:val="00CE6C63"/>
    <w:rsid w:val="00D05373"/>
    <w:rsid w:val="00D158F0"/>
    <w:rsid w:val="00D251A6"/>
    <w:rsid w:val="00D3783E"/>
    <w:rsid w:val="00D562DD"/>
    <w:rsid w:val="00D626B4"/>
    <w:rsid w:val="00D629A9"/>
    <w:rsid w:val="00D6671B"/>
    <w:rsid w:val="00D72012"/>
    <w:rsid w:val="00D85289"/>
    <w:rsid w:val="00D92C43"/>
    <w:rsid w:val="00D969F8"/>
    <w:rsid w:val="00DB0467"/>
    <w:rsid w:val="00DC02C5"/>
    <w:rsid w:val="00DD04E8"/>
    <w:rsid w:val="00DD2952"/>
    <w:rsid w:val="00DE55F5"/>
    <w:rsid w:val="00DF6306"/>
    <w:rsid w:val="00DF6AAA"/>
    <w:rsid w:val="00E03D99"/>
    <w:rsid w:val="00E36111"/>
    <w:rsid w:val="00E522FE"/>
    <w:rsid w:val="00E52333"/>
    <w:rsid w:val="00E61110"/>
    <w:rsid w:val="00E61255"/>
    <w:rsid w:val="00E65A04"/>
    <w:rsid w:val="00E6669E"/>
    <w:rsid w:val="00E766E1"/>
    <w:rsid w:val="00E8018E"/>
    <w:rsid w:val="00E82C8A"/>
    <w:rsid w:val="00E87D6F"/>
    <w:rsid w:val="00E961E1"/>
    <w:rsid w:val="00EA11D7"/>
    <w:rsid w:val="00EA3F1D"/>
    <w:rsid w:val="00EB50D5"/>
    <w:rsid w:val="00EB6EE5"/>
    <w:rsid w:val="00EC301F"/>
    <w:rsid w:val="00EE5C11"/>
    <w:rsid w:val="00EF288F"/>
    <w:rsid w:val="00F03F95"/>
    <w:rsid w:val="00F21BE4"/>
    <w:rsid w:val="00F32E78"/>
    <w:rsid w:val="00F342AE"/>
    <w:rsid w:val="00F34580"/>
    <w:rsid w:val="00F42611"/>
    <w:rsid w:val="00F5238F"/>
    <w:rsid w:val="00F64FC1"/>
    <w:rsid w:val="00F67900"/>
    <w:rsid w:val="00F8500D"/>
    <w:rsid w:val="00FA014A"/>
    <w:rsid w:val="00FA78EA"/>
    <w:rsid w:val="00FB572C"/>
    <w:rsid w:val="00FB7514"/>
    <w:rsid w:val="00FB7E10"/>
    <w:rsid w:val="00FC5D89"/>
    <w:rsid w:val="00FC5EF3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1873FA8"/>
  <w15:docId w15:val="{B9E08810-79AC-42C1-8B73-BD940DA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10A4-32AC-48F2-844D-1B0D9E88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2456</Words>
  <Characters>884</Characters>
  <Application>Microsoft Office Word</Application>
  <DocSecurity>0</DocSecurity>
  <Lines>7</Lines>
  <Paragraphs>6</Paragraphs>
  <ScaleCrop>false</ScaleCrop>
  <Company>KMU</Company>
  <LinksUpToDate>false</LinksUpToDate>
  <CharactersWithSpaces>3334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user</cp:lastModifiedBy>
  <cp:revision>6</cp:revision>
  <cp:lastPrinted>2019-05-17T02:40:00Z</cp:lastPrinted>
  <dcterms:created xsi:type="dcterms:W3CDTF">2025-05-23T01:54:00Z</dcterms:created>
  <dcterms:modified xsi:type="dcterms:W3CDTF">2025-08-18T07:50:00Z</dcterms:modified>
</cp:coreProperties>
</file>