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4DF6" w14:textId="25894A91" w:rsidR="00C537BD" w:rsidRPr="00D70FC0" w:rsidRDefault="001478B5" w:rsidP="00123A82">
      <w:pPr>
        <w:snapToGrid w:val="0"/>
        <w:rPr>
          <w:rFonts w:eastAsia="標楷體"/>
          <w:b/>
          <w:sz w:val="32"/>
          <w:lang w:eastAsia="zh-HK"/>
        </w:rPr>
      </w:pPr>
      <w:r w:rsidRPr="00D70FC0">
        <w:rPr>
          <w:rFonts w:eastAsia="標楷體" w:hint="eastAsia"/>
          <w:b/>
          <w:sz w:val="32"/>
        </w:rPr>
        <w:t>高雄醫學大學</w:t>
      </w:r>
      <w:r w:rsidR="00D51163" w:rsidRPr="00D70FC0">
        <w:rPr>
          <w:rFonts w:eastAsia="標楷體" w:hint="eastAsia"/>
          <w:b/>
          <w:sz w:val="32"/>
        </w:rPr>
        <w:t>具主治醫師身份之專任教師及臨床教師評鑑辦法</w:t>
      </w:r>
    </w:p>
    <w:p w14:paraId="18BC2AF9" w14:textId="24C0C61B" w:rsidR="00E8785F" w:rsidRPr="00CF02C4" w:rsidRDefault="00713EE3" w:rsidP="00EB0014">
      <w:pPr>
        <w:spacing w:beforeLines="50" w:before="180" w:line="240" w:lineRule="exact"/>
        <w:ind w:leftChars="2304" w:left="6096" w:right="-284" w:hangingChars="283" w:hanging="566"/>
        <w:rPr>
          <w:rFonts w:eastAsia="標楷體"/>
          <w:sz w:val="20"/>
        </w:rPr>
      </w:pPr>
      <w:r w:rsidRPr="00CF02C4">
        <w:rPr>
          <w:rFonts w:eastAsia="標楷體"/>
          <w:sz w:val="20"/>
        </w:rPr>
        <w:t>107.01.04</w:t>
      </w:r>
      <w:r w:rsidRPr="00CF02C4">
        <w:rPr>
          <w:rFonts w:eastAsia="標楷體" w:hint="eastAsia"/>
          <w:sz w:val="20"/>
        </w:rPr>
        <w:t xml:space="preserve">  </w:t>
      </w:r>
      <w:r w:rsidR="00E8785F" w:rsidRPr="00CF02C4">
        <w:rPr>
          <w:rFonts w:eastAsia="標楷體"/>
          <w:sz w:val="20"/>
        </w:rPr>
        <w:t>106</w:t>
      </w:r>
      <w:r w:rsidR="00E8785F" w:rsidRPr="00CF02C4">
        <w:rPr>
          <w:rFonts w:eastAsia="標楷體" w:hint="eastAsia"/>
          <w:sz w:val="20"/>
        </w:rPr>
        <w:t>學年度第</w:t>
      </w:r>
      <w:r w:rsidR="00E8785F" w:rsidRPr="00CF02C4">
        <w:rPr>
          <w:rFonts w:eastAsia="標楷體"/>
          <w:sz w:val="20"/>
        </w:rPr>
        <w:t>4</w:t>
      </w:r>
      <w:r w:rsidR="00E8785F" w:rsidRPr="00CF02C4">
        <w:rPr>
          <w:rFonts w:eastAsia="標楷體" w:hint="eastAsia"/>
          <w:sz w:val="20"/>
        </w:rPr>
        <w:t>次校務會議通過</w:t>
      </w:r>
    </w:p>
    <w:p w14:paraId="3E750090" w14:textId="776027D3" w:rsidR="00B162E4" w:rsidRPr="00CF02C4" w:rsidRDefault="00713EE3" w:rsidP="006F248D">
      <w:pPr>
        <w:spacing w:line="240" w:lineRule="exact"/>
        <w:ind w:leftChars="2303" w:left="5527" w:right="-284"/>
        <w:rPr>
          <w:rFonts w:eastAsia="標楷體"/>
          <w:kern w:val="0"/>
          <w:sz w:val="20"/>
          <w:szCs w:val="32"/>
        </w:rPr>
      </w:pPr>
      <w:r w:rsidRPr="00CF02C4">
        <w:rPr>
          <w:rFonts w:eastAsia="標楷體"/>
          <w:sz w:val="20"/>
          <w:szCs w:val="20"/>
        </w:rPr>
        <w:t>108.01.03</w:t>
      </w:r>
      <w:r w:rsidRPr="00CF02C4">
        <w:rPr>
          <w:rFonts w:eastAsia="標楷體" w:hint="eastAsia"/>
          <w:sz w:val="20"/>
          <w:szCs w:val="20"/>
        </w:rPr>
        <w:t xml:space="preserve"> </w:t>
      </w:r>
      <w:r w:rsidRPr="00CF02C4">
        <w:rPr>
          <w:rFonts w:eastAsia="標楷體"/>
          <w:sz w:val="20"/>
          <w:szCs w:val="20"/>
        </w:rPr>
        <w:t xml:space="preserve"> 107</w:t>
      </w:r>
      <w:r w:rsidRPr="00CF02C4">
        <w:rPr>
          <w:rFonts w:eastAsia="標楷體"/>
          <w:sz w:val="20"/>
          <w:szCs w:val="20"/>
        </w:rPr>
        <w:t>學年度第</w:t>
      </w:r>
      <w:r w:rsidRPr="00CF02C4">
        <w:rPr>
          <w:rFonts w:eastAsia="標楷體"/>
          <w:sz w:val="20"/>
          <w:szCs w:val="20"/>
        </w:rPr>
        <w:t>2</w:t>
      </w:r>
      <w:r w:rsidRPr="00CF02C4">
        <w:rPr>
          <w:rFonts w:eastAsia="標楷體"/>
          <w:sz w:val="20"/>
          <w:szCs w:val="20"/>
        </w:rPr>
        <w:t>次校務會議</w:t>
      </w:r>
      <w:r w:rsidRPr="00CF02C4">
        <w:rPr>
          <w:rFonts w:eastAsia="標楷體" w:hint="eastAsia"/>
          <w:sz w:val="20"/>
          <w:szCs w:val="20"/>
        </w:rPr>
        <w:t>修正</w:t>
      </w:r>
      <w:r w:rsidRPr="00CF02C4">
        <w:rPr>
          <w:rFonts w:eastAsia="標楷體"/>
          <w:sz w:val="20"/>
          <w:szCs w:val="20"/>
        </w:rPr>
        <w:t>通過</w:t>
      </w:r>
      <w:r w:rsidR="006F248D" w:rsidRPr="00CF02C4">
        <w:rPr>
          <w:rFonts w:eastAsia="標楷體" w:hint="eastAsia"/>
          <w:sz w:val="20"/>
        </w:rPr>
        <w:t xml:space="preserve">                         </w:t>
      </w:r>
      <w:r w:rsidR="006F248D" w:rsidRPr="00CF02C4">
        <w:rPr>
          <w:rFonts w:eastAsia="標楷體" w:hint="eastAsia"/>
          <w:kern w:val="0"/>
          <w:sz w:val="20"/>
          <w:szCs w:val="32"/>
        </w:rPr>
        <w:t xml:space="preserve">108.01.11  </w:t>
      </w:r>
      <w:r w:rsidR="006F248D" w:rsidRPr="00CF02C4">
        <w:rPr>
          <w:rFonts w:eastAsia="標楷體" w:hint="eastAsia"/>
          <w:kern w:val="0"/>
          <w:sz w:val="20"/>
          <w:szCs w:val="32"/>
        </w:rPr>
        <w:t>高醫人字第</w:t>
      </w:r>
      <w:r w:rsidR="006F248D" w:rsidRPr="00CF02C4">
        <w:rPr>
          <w:rFonts w:eastAsia="標楷體" w:hint="eastAsia"/>
          <w:kern w:val="0"/>
          <w:sz w:val="20"/>
          <w:szCs w:val="32"/>
        </w:rPr>
        <w:t>108110015</w:t>
      </w:r>
      <w:bookmarkStart w:id="0" w:name="_GoBack"/>
      <w:bookmarkEnd w:id="0"/>
      <w:r w:rsidR="006F248D" w:rsidRPr="00CF02C4">
        <w:rPr>
          <w:rFonts w:eastAsia="標楷體" w:hint="eastAsia"/>
          <w:kern w:val="0"/>
          <w:sz w:val="20"/>
          <w:szCs w:val="32"/>
        </w:rPr>
        <w:t>6</w:t>
      </w:r>
      <w:r w:rsidR="006F248D" w:rsidRPr="00CF02C4">
        <w:rPr>
          <w:rFonts w:eastAsia="標楷體" w:hint="eastAsia"/>
          <w:kern w:val="0"/>
          <w:sz w:val="20"/>
          <w:szCs w:val="32"/>
        </w:rPr>
        <w:t>號函公布</w:t>
      </w:r>
    </w:p>
    <w:p w14:paraId="3EE4BDCB" w14:textId="56C1E29B" w:rsidR="00FE33D6" w:rsidRPr="00CF02C4" w:rsidRDefault="00D70FC0" w:rsidP="006F248D">
      <w:pPr>
        <w:spacing w:line="240" w:lineRule="exact"/>
        <w:ind w:leftChars="2303" w:left="5527" w:right="-284"/>
        <w:rPr>
          <w:rFonts w:eastAsia="標楷體"/>
          <w:sz w:val="20"/>
        </w:rPr>
      </w:pPr>
      <w:r w:rsidRPr="00CF02C4">
        <w:rPr>
          <w:rFonts w:eastAsia="標楷體"/>
          <w:sz w:val="20"/>
        </w:rPr>
        <w:t xml:space="preserve">109.09.23 </w:t>
      </w:r>
      <w:r w:rsidRPr="00CF02C4">
        <w:rPr>
          <w:rFonts w:eastAsia="標楷體" w:hint="eastAsia"/>
          <w:sz w:val="20"/>
        </w:rPr>
        <w:t xml:space="preserve"> </w:t>
      </w:r>
      <w:r w:rsidRPr="00CF02C4">
        <w:rPr>
          <w:rFonts w:eastAsia="標楷體"/>
          <w:sz w:val="20"/>
        </w:rPr>
        <w:t>109</w:t>
      </w:r>
      <w:r w:rsidRPr="00CF02C4">
        <w:rPr>
          <w:rFonts w:eastAsia="標楷體"/>
          <w:sz w:val="20"/>
        </w:rPr>
        <w:t>學年度第</w:t>
      </w:r>
      <w:r w:rsidRPr="00CF02C4">
        <w:rPr>
          <w:rFonts w:eastAsia="標楷體"/>
          <w:sz w:val="20"/>
        </w:rPr>
        <w:t>1</w:t>
      </w:r>
      <w:r w:rsidRPr="00CF02C4">
        <w:rPr>
          <w:rFonts w:eastAsia="標楷體"/>
          <w:sz w:val="20"/>
        </w:rPr>
        <w:t>次校務會議通過</w:t>
      </w:r>
    </w:p>
    <w:p w14:paraId="671F34F7" w14:textId="3B52BCBC" w:rsidR="00CF02C4" w:rsidRPr="007C54D8" w:rsidRDefault="00CF02C4" w:rsidP="006F248D">
      <w:pPr>
        <w:spacing w:line="240" w:lineRule="exact"/>
        <w:ind w:leftChars="2303" w:left="5527" w:right="-284"/>
        <w:rPr>
          <w:rFonts w:eastAsia="標楷體"/>
          <w:color w:val="FF0000"/>
          <w:sz w:val="20"/>
          <w:szCs w:val="20"/>
        </w:rPr>
      </w:pPr>
      <w:r w:rsidRPr="007C54D8">
        <w:rPr>
          <w:rFonts w:eastAsia="標楷體"/>
          <w:kern w:val="0"/>
          <w:sz w:val="20"/>
          <w:szCs w:val="32"/>
        </w:rPr>
        <w:t xml:space="preserve">109.10.08  </w:t>
      </w:r>
      <w:r w:rsidRPr="007C54D8">
        <w:rPr>
          <w:rFonts w:eastAsia="標楷體"/>
          <w:kern w:val="0"/>
          <w:sz w:val="20"/>
          <w:szCs w:val="32"/>
        </w:rPr>
        <w:t>高醫人字第</w:t>
      </w:r>
      <w:r w:rsidRPr="007C54D8">
        <w:rPr>
          <w:rFonts w:eastAsia="標楷體"/>
          <w:kern w:val="0"/>
          <w:sz w:val="20"/>
          <w:szCs w:val="32"/>
        </w:rPr>
        <w:t>1091103306</w:t>
      </w:r>
      <w:r w:rsidRPr="007C54D8">
        <w:rPr>
          <w:rFonts w:eastAsia="標楷體"/>
          <w:kern w:val="0"/>
          <w:sz w:val="20"/>
          <w:szCs w:val="32"/>
        </w:rPr>
        <w:t>號函公布</w:t>
      </w:r>
    </w:p>
    <w:p w14:paraId="24B73823" w14:textId="6F1A51A5" w:rsidR="00E8785F" w:rsidRPr="00D70FC0" w:rsidRDefault="00E8785F" w:rsidP="00014674">
      <w:pPr>
        <w:tabs>
          <w:tab w:val="left" w:pos="7088"/>
        </w:tabs>
        <w:spacing w:line="240" w:lineRule="exact"/>
        <w:ind w:leftChars="2540" w:left="6096" w:right="-284"/>
        <w:rPr>
          <w:rFonts w:eastAsia="標楷體"/>
          <w:sz w:val="20"/>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8329"/>
      </w:tblGrid>
      <w:tr w:rsidR="00D70FC0" w:rsidRPr="00D70FC0" w14:paraId="7E656D00" w14:textId="77777777" w:rsidTr="00B162E4">
        <w:tc>
          <w:tcPr>
            <w:tcW w:w="1310" w:type="dxa"/>
          </w:tcPr>
          <w:p w14:paraId="5BF27DD0" w14:textId="54453F0E"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1</w:t>
            </w:r>
            <w:r w:rsidR="002E1995" w:rsidRPr="00D70FC0">
              <w:rPr>
                <w:rFonts w:eastAsia="標楷體" w:hint="eastAsia"/>
                <w:sz w:val="24"/>
              </w:rPr>
              <w:t>條</w:t>
            </w:r>
          </w:p>
        </w:tc>
        <w:tc>
          <w:tcPr>
            <w:tcW w:w="8329" w:type="dxa"/>
          </w:tcPr>
          <w:p w14:paraId="00D17440" w14:textId="507BC1A8" w:rsidR="002E1995" w:rsidRPr="00D70FC0" w:rsidRDefault="002E1995" w:rsidP="00014674">
            <w:pPr>
              <w:ind w:left="1202" w:hangingChars="501" w:hanging="1202"/>
              <w:rPr>
                <w:rFonts w:eastAsia="標楷體"/>
                <w:b/>
                <w:sz w:val="24"/>
              </w:rPr>
            </w:pPr>
            <w:r w:rsidRPr="00D70FC0">
              <w:rPr>
                <w:rFonts w:eastAsia="標楷體" w:hint="eastAsia"/>
                <w:sz w:val="24"/>
              </w:rPr>
              <w:t>依據本校教師評鑑辦法第二條規定，訂定本辦法。</w:t>
            </w:r>
          </w:p>
        </w:tc>
      </w:tr>
      <w:tr w:rsidR="00D70FC0" w:rsidRPr="00D70FC0" w14:paraId="3DDA0C86" w14:textId="77777777" w:rsidTr="00B162E4">
        <w:tc>
          <w:tcPr>
            <w:tcW w:w="1310" w:type="dxa"/>
          </w:tcPr>
          <w:p w14:paraId="14138A39" w14:textId="2D7A9C7B"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2</w:t>
            </w:r>
            <w:r w:rsidR="002E1995" w:rsidRPr="00D70FC0">
              <w:rPr>
                <w:rFonts w:eastAsia="標楷體" w:hint="eastAsia"/>
                <w:sz w:val="24"/>
              </w:rPr>
              <w:t>條</w:t>
            </w:r>
          </w:p>
        </w:tc>
        <w:tc>
          <w:tcPr>
            <w:tcW w:w="8329" w:type="dxa"/>
          </w:tcPr>
          <w:p w14:paraId="547CAEDE" w14:textId="0178CE94" w:rsidR="002E1995" w:rsidRPr="00D70FC0" w:rsidRDefault="002E1995" w:rsidP="001171D3">
            <w:pPr>
              <w:ind w:left="1202" w:hangingChars="501" w:hanging="1202"/>
              <w:rPr>
                <w:rFonts w:eastAsia="標楷體"/>
                <w:sz w:val="24"/>
              </w:rPr>
            </w:pPr>
            <w:r w:rsidRPr="00D70FC0">
              <w:rPr>
                <w:rFonts w:eastAsia="標楷體" w:hint="eastAsia"/>
                <w:sz w:val="24"/>
              </w:rPr>
              <w:t>教師應由各級教師評審委員會</w:t>
            </w:r>
            <w:r w:rsidRPr="00D70FC0">
              <w:rPr>
                <w:rFonts w:eastAsia="標楷體"/>
                <w:sz w:val="24"/>
              </w:rPr>
              <w:t>(</w:t>
            </w:r>
            <w:r w:rsidRPr="00D70FC0">
              <w:rPr>
                <w:rFonts w:eastAsia="標楷體" w:hint="eastAsia"/>
                <w:sz w:val="24"/>
              </w:rPr>
              <w:t>以下簡稱教評會</w:t>
            </w:r>
            <w:r w:rsidRPr="00D70FC0">
              <w:rPr>
                <w:rFonts w:eastAsia="標楷體"/>
                <w:sz w:val="24"/>
              </w:rPr>
              <w:t>)</w:t>
            </w:r>
            <w:r w:rsidRPr="00D70FC0">
              <w:rPr>
                <w:rFonts w:eastAsia="標楷體" w:hint="eastAsia"/>
                <w:sz w:val="24"/>
              </w:rPr>
              <w:t>辦理評鑑事宜。</w:t>
            </w:r>
          </w:p>
          <w:p w14:paraId="4E4D5623" w14:textId="7E2CC41F" w:rsidR="002E1995" w:rsidRPr="00D70FC0" w:rsidRDefault="002E1995" w:rsidP="001171D3">
            <w:pPr>
              <w:rPr>
                <w:rFonts w:eastAsia="標楷體"/>
                <w:sz w:val="24"/>
              </w:rPr>
            </w:pPr>
            <w:r w:rsidRPr="00D70FC0">
              <w:rPr>
                <w:rFonts w:eastAsia="標楷體" w:hint="eastAsia"/>
                <w:sz w:val="24"/>
              </w:rPr>
              <w:t>符合下列條件之一者，得免予評鑑：</w:t>
            </w:r>
          </w:p>
          <w:p w14:paraId="0C6CA12C" w14:textId="0B1782CF" w:rsidR="002E1995" w:rsidRPr="00D70FC0" w:rsidRDefault="002E1995" w:rsidP="00014674">
            <w:pPr>
              <w:ind w:left="480" w:hangingChars="200" w:hanging="480"/>
              <w:rPr>
                <w:rFonts w:eastAsia="標楷體"/>
                <w:sz w:val="24"/>
              </w:rPr>
            </w:pPr>
            <w:r w:rsidRPr="00D70FC0">
              <w:rPr>
                <w:rFonts w:eastAsia="標楷體" w:hint="eastAsia"/>
                <w:sz w:val="24"/>
              </w:rPr>
              <w:t>一、教授獲選為中央研究院院士者。</w:t>
            </w:r>
          </w:p>
          <w:p w14:paraId="3E6FDD37" w14:textId="208BEFAA" w:rsidR="002E1995" w:rsidRPr="00D70FC0" w:rsidRDefault="002E1995" w:rsidP="00014674">
            <w:pPr>
              <w:ind w:left="480" w:hangingChars="200" w:hanging="480"/>
              <w:rPr>
                <w:rFonts w:eastAsia="標楷體"/>
                <w:sz w:val="24"/>
              </w:rPr>
            </w:pPr>
            <w:r w:rsidRPr="00D70FC0">
              <w:rPr>
                <w:rFonts w:eastAsia="標楷體" w:hint="eastAsia"/>
                <w:sz w:val="24"/>
              </w:rPr>
              <w:t>二、教授曾獲頒教育部學術獎或國家講座者。</w:t>
            </w:r>
          </w:p>
          <w:p w14:paraId="648664B7" w14:textId="2E4CD54F" w:rsidR="002E1995" w:rsidRPr="00D70FC0" w:rsidRDefault="002E1995" w:rsidP="00014674">
            <w:pPr>
              <w:ind w:left="480" w:hangingChars="200" w:hanging="480"/>
              <w:rPr>
                <w:rFonts w:eastAsia="標楷體"/>
                <w:sz w:val="24"/>
              </w:rPr>
            </w:pPr>
            <w:r w:rsidRPr="00D70FC0">
              <w:rPr>
                <w:rFonts w:eastAsia="標楷體" w:hint="eastAsia"/>
                <w:sz w:val="24"/>
              </w:rPr>
              <w:t>三、教授曾擔任國內外著名大學講座教授經本校認可者。</w:t>
            </w:r>
          </w:p>
          <w:p w14:paraId="12D2A33D" w14:textId="2A5125A4" w:rsidR="002E1995" w:rsidRPr="00D70FC0" w:rsidRDefault="002E1995" w:rsidP="00014674">
            <w:pPr>
              <w:ind w:left="480" w:hangingChars="200" w:hanging="480"/>
              <w:rPr>
                <w:rFonts w:eastAsia="標楷體"/>
                <w:sz w:val="24"/>
              </w:rPr>
            </w:pPr>
            <w:r w:rsidRPr="00D70FC0">
              <w:rPr>
                <w:rFonts w:eastAsia="標楷體" w:hint="eastAsia"/>
                <w:sz w:val="24"/>
              </w:rPr>
              <w:t>四、教授曾獲頒科技部傑出研究獎</w:t>
            </w:r>
            <w:r w:rsidR="00767D40" w:rsidRPr="00D70FC0">
              <w:rPr>
                <w:rFonts w:eastAsia="標楷體" w:hint="eastAsia"/>
                <w:sz w:val="24"/>
                <w:u w:val="single"/>
                <w:lang w:eastAsia="zh-HK"/>
              </w:rPr>
              <w:t>二</w:t>
            </w:r>
            <w:r w:rsidRPr="00D70FC0">
              <w:rPr>
                <w:rFonts w:eastAsia="標楷體" w:hint="eastAsia"/>
                <w:sz w:val="24"/>
              </w:rPr>
              <w:t>次以上或一般研究獎</w:t>
            </w:r>
            <w:r w:rsidRPr="00D70FC0">
              <w:rPr>
                <w:rFonts w:eastAsia="標楷體"/>
                <w:sz w:val="24"/>
              </w:rPr>
              <w:t>(</w:t>
            </w:r>
            <w:r w:rsidRPr="00D70FC0">
              <w:rPr>
                <w:rFonts w:eastAsia="標楷體" w:hint="eastAsia"/>
                <w:sz w:val="24"/>
              </w:rPr>
              <w:t>甲種</w:t>
            </w:r>
            <w:r w:rsidRPr="00D70FC0">
              <w:rPr>
                <w:rFonts w:eastAsia="標楷體"/>
                <w:sz w:val="24"/>
              </w:rPr>
              <w:t>)</w:t>
            </w:r>
            <w:r w:rsidRPr="00D70FC0">
              <w:rPr>
                <w:rFonts w:eastAsia="標楷體" w:hint="eastAsia"/>
                <w:sz w:val="24"/>
              </w:rPr>
              <w:t>十次以上者</w:t>
            </w:r>
            <w:r w:rsidRPr="00D70FC0">
              <w:rPr>
                <w:rFonts w:eastAsia="標楷體"/>
                <w:sz w:val="24"/>
              </w:rPr>
              <w:t>(</w:t>
            </w:r>
            <w:r w:rsidRPr="00D70FC0">
              <w:rPr>
                <w:rFonts w:eastAsia="標楷體" w:hint="eastAsia"/>
                <w:sz w:val="24"/>
              </w:rPr>
              <w:t>一次傑出研究獎等同於三次一般研究獎</w:t>
            </w:r>
            <w:r w:rsidRPr="00D70FC0">
              <w:rPr>
                <w:rFonts w:eastAsia="標楷體"/>
                <w:sz w:val="24"/>
              </w:rPr>
              <w:t>)</w:t>
            </w:r>
            <w:r w:rsidRPr="00D70FC0">
              <w:rPr>
                <w:rFonts w:eastAsia="標楷體" w:hint="eastAsia"/>
                <w:sz w:val="24"/>
              </w:rPr>
              <w:t>或自任教授起連續十二年主持科技部或國衛院研究計畫者。</w:t>
            </w:r>
          </w:p>
          <w:p w14:paraId="35CD1E12" w14:textId="32A808FC" w:rsidR="002E1995" w:rsidRPr="00D70FC0" w:rsidRDefault="002E1995" w:rsidP="00014674">
            <w:pPr>
              <w:ind w:left="480" w:hangingChars="200" w:hanging="480"/>
              <w:rPr>
                <w:rFonts w:eastAsia="標楷體"/>
                <w:sz w:val="24"/>
              </w:rPr>
            </w:pPr>
            <w:r w:rsidRPr="00D70FC0">
              <w:rPr>
                <w:rFonts w:eastAsia="標楷體" w:hint="eastAsia"/>
                <w:sz w:val="24"/>
              </w:rPr>
              <w:t>五、</w:t>
            </w:r>
            <w:r w:rsidR="00FE33D6" w:rsidRPr="00D70FC0">
              <w:rPr>
                <w:rFonts w:eastAsia="標楷體"/>
                <w:sz w:val="24"/>
              </w:rPr>
              <w:t>教授曾獲其他教學、研究、服務獎項或其成果具體卓著者，</w:t>
            </w:r>
            <w:r w:rsidR="00FE33D6" w:rsidRPr="00D70FC0">
              <w:rPr>
                <w:rFonts w:eastAsia="標楷體" w:hint="eastAsia"/>
                <w:sz w:val="24"/>
                <w:u w:val="single"/>
                <w:lang w:eastAsia="zh-HK"/>
              </w:rPr>
              <w:t>由</w:t>
            </w:r>
            <w:r w:rsidR="00FE33D6" w:rsidRPr="00D70FC0">
              <w:rPr>
                <w:rFonts w:eastAsia="標楷體"/>
                <w:sz w:val="24"/>
              </w:rPr>
              <w:t>各系</w:t>
            </w:r>
            <w:r w:rsidR="00FE33D6" w:rsidRPr="00D70FC0">
              <w:rPr>
                <w:rFonts w:eastAsia="標楷體"/>
                <w:sz w:val="24"/>
              </w:rPr>
              <w:t>(</w:t>
            </w:r>
            <w:r w:rsidR="00FE33D6" w:rsidRPr="00D70FC0">
              <w:rPr>
                <w:rFonts w:eastAsia="標楷體"/>
                <w:sz w:val="24"/>
              </w:rPr>
              <w:t>所、中心</w:t>
            </w:r>
            <w:r w:rsidR="00FE33D6" w:rsidRPr="00D70FC0">
              <w:rPr>
                <w:rFonts w:eastAsia="標楷體"/>
                <w:sz w:val="24"/>
                <w:u w:val="single"/>
              </w:rPr>
              <w:t>、</w:t>
            </w:r>
            <w:r w:rsidR="00FE33D6" w:rsidRPr="00D70FC0">
              <w:rPr>
                <w:rFonts w:eastAsia="標楷體" w:hint="eastAsia"/>
                <w:sz w:val="24"/>
                <w:u w:val="single"/>
                <w:lang w:eastAsia="zh-HK"/>
              </w:rPr>
              <w:t>學位學程</w:t>
            </w:r>
            <w:r w:rsidR="00FE33D6" w:rsidRPr="00D70FC0">
              <w:rPr>
                <w:rFonts w:eastAsia="標楷體"/>
                <w:sz w:val="24"/>
              </w:rPr>
              <w:t>)</w:t>
            </w:r>
            <w:r w:rsidR="00FE33D6" w:rsidRPr="00D70FC0">
              <w:rPr>
                <w:rFonts w:eastAsia="標楷體" w:hint="eastAsia"/>
                <w:sz w:val="24"/>
                <w:u w:val="single"/>
                <w:lang w:eastAsia="zh-HK"/>
              </w:rPr>
              <w:t>提</w:t>
            </w:r>
            <w:r w:rsidR="00FE33D6" w:rsidRPr="00D70FC0">
              <w:rPr>
                <w:rFonts w:eastAsia="標楷體"/>
                <w:sz w:val="24"/>
              </w:rPr>
              <w:t>院級教評會</w:t>
            </w:r>
            <w:r w:rsidR="00FE33D6" w:rsidRPr="00D70FC0">
              <w:rPr>
                <w:rFonts w:eastAsia="標楷體" w:hint="eastAsia"/>
                <w:sz w:val="24"/>
                <w:u w:val="single"/>
                <w:lang w:eastAsia="zh-HK"/>
              </w:rPr>
              <w:t>審議通</w:t>
            </w:r>
            <w:r w:rsidR="00FE33D6" w:rsidRPr="00D70FC0">
              <w:rPr>
                <w:rFonts w:eastAsia="標楷體" w:hint="eastAsia"/>
                <w:sz w:val="24"/>
                <w:u w:val="single"/>
              </w:rPr>
              <w:t>過</w:t>
            </w:r>
            <w:r w:rsidR="00FE33D6" w:rsidRPr="00D70FC0">
              <w:rPr>
                <w:rFonts w:eastAsia="標楷體" w:hint="eastAsia"/>
                <w:sz w:val="24"/>
                <w:u w:val="single"/>
                <w:lang w:eastAsia="zh-HK"/>
              </w:rPr>
              <w:t>並簽請核准</w:t>
            </w:r>
            <w:r w:rsidR="00FE33D6" w:rsidRPr="00D70FC0">
              <w:rPr>
                <w:rFonts w:eastAsia="標楷體"/>
                <w:sz w:val="24"/>
              </w:rPr>
              <w:t>者。</w:t>
            </w:r>
          </w:p>
          <w:p w14:paraId="19077A40" w14:textId="1F8E5FC6" w:rsidR="002E1995" w:rsidRPr="00D70FC0" w:rsidRDefault="002E1995" w:rsidP="00014674">
            <w:pPr>
              <w:ind w:left="480" w:hangingChars="200" w:hanging="480"/>
              <w:rPr>
                <w:rFonts w:eastAsia="標楷體"/>
                <w:sz w:val="24"/>
              </w:rPr>
            </w:pPr>
            <w:r w:rsidRPr="00D70FC0">
              <w:rPr>
                <w:rFonts w:eastAsia="標楷體" w:hint="eastAsia"/>
                <w:sz w:val="24"/>
              </w:rPr>
              <w:t>六、本校校長及兼任行政主管</w:t>
            </w:r>
            <w:r w:rsidRPr="00D70FC0">
              <w:rPr>
                <w:rFonts w:eastAsia="標楷體"/>
                <w:sz w:val="24"/>
              </w:rPr>
              <w:t>(</w:t>
            </w:r>
            <w:r w:rsidRPr="00D70FC0">
              <w:rPr>
                <w:rFonts w:eastAsia="標楷體" w:hint="eastAsia"/>
                <w:sz w:val="24"/>
              </w:rPr>
              <w:t>含副校長、一級行政單位主管</w:t>
            </w:r>
            <w:r w:rsidRPr="00D70FC0">
              <w:rPr>
                <w:rFonts w:eastAsia="標楷體"/>
                <w:sz w:val="24"/>
              </w:rPr>
              <w:t>)</w:t>
            </w:r>
            <w:r w:rsidRPr="00D70FC0">
              <w:rPr>
                <w:rFonts w:eastAsia="標楷體" w:hint="eastAsia"/>
                <w:sz w:val="24"/>
              </w:rPr>
              <w:t>、學術主管</w:t>
            </w:r>
            <w:r w:rsidRPr="00D70FC0">
              <w:rPr>
                <w:rFonts w:eastAsia="標楷體"/>
                <w:sz w:val="24"/>
              </w:rPr>
              <w:t>(</w:t>
            </w:r>
            <w:r w:rsidRPr="00D70FC0">
              <w:rPr>
                <w:rFonts w:eastAsia="標楷體" w:hint="eastAsia"/>
                <w:sz w:val="24"/>
              </w:rPr>
              <w:t>含各學院院長與通識教育中心主任）、附設中和紀念醫院或本校附屬機構及相關事業之醫療機構院長、副院長，於任期中及卸任後二年內者。</w:t>
            </w:r>
          </w:p>
          <w:p w14:paraId="4EE99755" w14:textId="1359B6C0" w:rsidR="002E1995" w:rsidRPr="00D70FC0" w:rsidRDefault="002E1995" w:rsidP="00014674">
            <w:pPr>
              <w:ind w:left="480" w:hangingChars="200" w:hanging="480"/>
              <w:rPr>
                <w:rFonts w:eastAsia="標楷體"/>
                <w:sz w:val="24"/>
              </w:rPr>
            </w:pPr>
            <w:r w:rsidRPr="00D70FC0">
              <w:rPr>
                <w:rFonts w:eastAsia="標楷體" w:hint="eastAsia"/>
                <w:sz w:val="24"/>
              </w:rPr>
              <w:t>七、借調至他校或其他政府機關或學術單位，借調期間及歸建後二年內者。</w:t>
            </w:r>
          </w:p>
          <w:p w14:paraId="3A746F14" w14:textId="5DCEA9D7" w:rsidR="002E1995" w:rsidRPr="00D70FC0" w:rsidRDefault="002E1995" w:rsidP="00014674">
            <w:pPr>
              <w:ind w:left="480" w:hangingChars="200" w:hanging="480"/>
              <w:rPr>
                <w:rFonts w:eastAsia="標楷體"/>
                <w:sz w:val="24"/>
              </w:rPr>
            </w:pPr>
            <w:r w:rsidRPr="00D70FC0">
              <w:rPr>
                <w:rFonts w:eastAsia="標楷體" w:hint="eastAsia"/>
                <w:sz w:val="24"/>
              </w:rPr>
              <w:t>八、接受評鑑當學年度已提出退休或離職申請並獲校方核准者。</w:t>
            </w:r>
          </w:p>
          <w:p w14:paraId="366419A1" w14:textId="166CC7DC" w:rsidR="002E1995" w:rsidRPr="00D70FC0" w:rsidRDefault="002E1995" w:rsidP="00014674">
            <w:pPr>
              <w:rPr>
                <w:rFonts w:eastAsia="標楷體"/>
                <w:sz w:val="24"/>
              </w:rPr>
            </w:pPr>
            <w:r w:rsidRPr="00D70FC0">
              <w:rPr>
                <w:rFonts w:eastAsia="標楷體" w:hint="eastAsia"/>
                <w:sz w:val="24"/>
              </w:rPr>
              <w:t>前項第六至七款免予評鑑者，仍須依規定繳交相關評鑑資料供所屬系級教評會備查。</w:t>
            </w:r>
          </w:p>
          <w:p w14:paraId="4CAA570B" w14:textId="5C567452" w:rsidR="002E1995" w:rsidRPr="00D70FC0" w:rsidRDefault="002E1995" w:rsidP="001171D3">
            <w:pPr>
              <w:rPr>
                <w:rFonts w:eastAsia="標楷體"/>
                <w:b/>
                <w:sz w:val="24"/>
              </w:rPr>
            </w:pPr>
            <w:r w:rsidRPr="00D70FC0">
              <w:rPr>
                <w:rFonts w:eastAsia="標楷體" w:hint="eastAsia"/>
                <w:sz w:val="24"/>
              </w:rPr>
              <w:t>教師經核定免予評鑑者，如有違反教師法或聘書所定教師應負義務，由各級教評會核定後，取消其免評鑑資格。</w:t>
            </w:r>
          </w:p>
        </w:tc>
      </w:tr>
      <w:tr w:rsidR="00D70FC0" w:rsidRPr="00D70FC0" w14:paraId="20D91B34" w14:textId="77777777" w:rsidTr="00B162E4">
        <w:tc>
          <w:tcPr>
            <w:tcW w:w="1310" w:type="dxa"/>
          </w:tcPr>
          <w:p w14:paraId="711F4E1D" w14:textId="1012A205"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3</w:t>
            </w:r>
            <w:r w:rsidR="002E1995" w:rsidRPr="00D70FC0">
              <w:rPr>
                <w:rFonts w:eastAsia="標楷體" w:hint="eastAsia"/>
                <w:sz w:val="24"/>
              </w:rPr>
              <w:t>條</w:t>
            </w:r>
          </w:p>
        </w:tc>
        <w:tc>
          <w:tcPr>
            <w:tcW w:w="8329" w:type="dxa"/>
          </w:tcPr>
          <w:p w14:paraId="4D797199" w14:textId="4765A0F4" w:rsidR="002E1995" w:rsidRPr="00D70FC0" w:rsidRDefault="002E1995" w:rsidP="001171D3">
            <w:pPr>
              <w:rPr>
                <w:rFonts w:eastAsia="標楷體"/>
                <w:sz w:val="24"/>
              </w:rPr>
            </w:pPr>
            <w:r w:rsidRPr="00D70FC0">
              <w:rPr>
                <w:rFonts w:eastAsia="標楷體" w:hint="eastAsia"/>
                <w:sz w:val="24"/>
              </w:rPr>
              <w:t>本校教師每三學年依本辦法實施教學、研究、輔導與服務評鑑。</w:t>
            </w:r>
          </w:p>
          <w:p w14:paraId="4707C702" w14:textId="2481D064" w:rsidR="002E1995" w:rsidRPr="00D70FC0" w:rsidRDefault="005C48F8" w:rsidP="00014674">
            <w:pPr>
              <w:rPr>
                <w:rFonts w:eastAsia="標楷體"/>
                <w:sz w:val="24"/>
              </w:rPr>
            </w:pPr>
            <w:r w:rsidRPr="00D70FC0">
              <w:rPr>
                <w:rFonts w:eastAsia="標楷體" w:hint="eastAsia"/>
                <w:sz w:val="24"/>
              </w:rPr>
              <w:t>教師於</w:t>
            </w:r>
            <w:r w:rsidRPr="00D70FC0">
              <w:rPr>
                <w:rFonts w:eastAsia="標楷體" w:hint="eastAsia"/>
                <w:sz w:val="24"/>
              </w:rPr>
              <w:t>109</w:t>
            </w:r>
            <w:r w:rsidRPr="00D70FC0">
              <w:rPr>
                <w:rFonts w:eastAsia="標楷體" w:hint="eastAsia"/>
                <w:sz w:val="24"/>
              </w:rPr>
              <w:t>學年度評鑑者，得適用本辦法或</w:t>
            </w:r>
            <w:r w:rsidRPr="00D70FC0">
              <w:rPr>
                <w:rFonts w:eastAsia="標楷體" w:hint="eastAsia"/>
                <w:sz w:val="24"/>
                <w:u w:val="single"/>
                <w:lang w:eastAsia="zh-HK"/>
              </w:rPr>
              <w:t>原</w:t>
            </w:r>
            <w:r w:rsidRPr="00D70FC0">
              <w:rPr>
                <w:rFonts w:eastAsia="標楷體" w:hint="eastAsia"/>
                <w:sz w:val="24"/>
                <w:u w:val="single"/>
              </w:rPr>
              <w:t>所屬學院教師評鑑標準規定辦理，如附件一至</w:t>
            </w:r>
            <w:r w:rsidRPr="00D70FC0">
              <w:rPr>
                <w:rFonts w:eastAsia="標楷體" w:hint="eastAsia"/>
                <w:sz w:val="24"/>
                <w:u w:val="single"/>
                <w:lang w:eastAsia="zh-HK"/>
              </w:rPr>
              <w:t>三</w:t>
            </w:r>
            <w:r w:rsidRPr="00D70FC0">
              <w:rPr>
                <w:rFonts w:eastAsia="標楷體" w:hint="eastAsia"/>
                <w:sz w:val="24"/>
              </w:rPr>
              <w:t>；嗣後之評鑑依本辦法規定辦理。</w:t>
            </w:r>
          </w:p>
          <w:p w14:paraId="106A7C0F" w14:textId="2B16003D" w:rsidR="002E1995" w:rsidRPr="00D70FC0" w:rsidRDefault="002E1995" w:rsidP="001171D3">
            <w:pPr>
              <w:rPr>
                <w:rFonts w:eastAsia="標楷體"/>
                <w:sz w:val="24"/>
              </w:rPr>
            </w:pPr>
            <w:r w:rsidRPr="00D70FC0">
              <w:rPr>
                <w:rFonts w:eastAsia="標楷體" w:hint="eastAsia"/>
                <w:sz w:val="24"/>
              </w:rPr>
              <w:t>教師通過升等者，自其升等後重新起算評鑑年限。</w:t>
            </w:r>
          </w:p>
          <w:p w14:paraId="59049BC8" w14:textId="48BC96F7" w:rsidR="002E1995" w:rsidRPr="00D70FC0" w:rsidRDefault="00767D40" w:rsidP="001171D3">
            <w:pPr>
              <w:rPr>
                <w:rFonts w:eastAsia="標楷體"/>
                <w:b/>
                <w:sz w:val="24"/>
              </w:rPr>
            </w:pPr>
            <w:r w:rsidRPr="00D70FC0">
              <w:rPr>
                <w:rFonts w:ascii="標楷體" w:eastAsia="標楷體" w:hAnsi="標楷體" w:hint="eastAsia"/>
                <w:sz w:val="24"/>
                <w:u w:val="single"/>
              </w:rPr>
              <w:t>人</w:t>
            </w:r>
            <w:r w:rsidRPr="00D70FC0">
              <w:rPr>
                <w:rFonts w:ascii="標楷體" w:eastAsia="標楷體" w:hAnsi="標楷體" w:hint="eastAsia"/>
                <w:sz w:val="24"/>
                <w:u w:val="single"/>
                <w:lang w:eastAsia="zh-HK"/>
              </w:rPr>
              <w:t>力資</w:t>
            </w:r>
            <w:r w:rsidRPr="00D70FC0">
              <w:rPr>
                <w:rFonts w:ascii="標楷體" w:eastAsia="標楷體" w:hAnsi="標楷體" w:hint="eastAsia"/>
                <w:sz w:val="24"/>
                <w:u w:val="single"/>
              </w:rPr>
              <w:t>源室</w:t>
            </w:r>
            <w:r w:rsidR="002E1995" w:rsidRPr="00D70FC0">
              <w:rPr>
                <w:rFonts w:eastAsia="標楷體" w:hint="eastAsia"/>
                <w:sz w:val="24"/>
              </w:rPr>
              <w:t>於每年九月提供受評教師名單函請相關學院於十二月底前完成初、複審評鑑作業。校教評會應於第一學期結束前完成決審作業並將評鑑結果送交相關學院作為續聘之參考依據。</w:t>
            </w:r>
          </w:p>
        </w:tc>
      </w:tr>
      <w:tr w:rsidR="00D70FC0" w:rsidRPr="00D70FC0" w14:paraId="1738CA0D" w14:textId="77777777" w:rsidTr="00B162E4">
        <w:tc>
          <w:tcPr>
            <w:tcW w:w="1310" w:type="dxa"/>
          </w:tcPr>
          <w:p w14:paraId="43F561AC" w14:textId="7DDEE066"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4</w:t>
            </w:r>
            <w:r w:rsidR="002E1995" w:rsidRPr="00D70FC0">
              <w:rPr>
                <w:rFonts w:eastAsia="標楷體" w:hint="eastAsia"/>
                <w:sz w:val="24"/>
              </w:rPr>
              <w:t>條</w:t>
            </w:r>
          </w:p>
        </w:tc>
        <w:tc>
          <w:tcPr>
            <w:tcW w:w="8329" w:type="dxa"/>
          </w:tcPr>
          <w:p w14:paraId="23E36C62" w14:textId="479E383C" w:rsidR="002E1995" w:rsidRPr="00D70FC0" w:rsidRDefault="002E1995" w:rsidP="00014674">
            <w:pPr>
              <w:rPr>
                <w:rFonts w:eastAsia="標楷體"/>
                <w:sz w:val="24"/>
              </w:rPr>
            </w:pPr>
            <w:r w:rsidRPr="00D70FC0">
              <w:rPr>
                <w:rFonts w:eastAsia="標楷體" w:hint="eastAsia"/>
                <w:sz w:val="24"/>
              </w:rPr>
              <w:t>本校教師評鑑包含「教學」、「研究」及「輔導與服務」三大指標，每一指標總分為</w:t>
            </w:r>
            <w:r w:rsidRPr="00D70FC0">
              <w:rPr>
                <w:rFonts w:eastAsia="標楷體"/>
                <w:sz w:val="24"/>
              </w:rPr>
              <w:t>100</w:t>
            </w:r>
            <w:r w:rsidRPr="00D70FC0">
              <w:rPr>
                <w:rFonts w:eastAsia="標楷體" w:hint="eastAsia"/>
                <w:sz w:val="24"/>
              </w:rPr>
              <w:t>分，相關資料以近三學年為統計基準。</w:t>
            </w:r>
          </w:p>
          <w:p w14:paraId="36D5A524" w14:textId="0AAE98F8" w:rsidR="002E1995" w:rsidRPr="00D70FC0" w:rsidRDefault="002E1995" w:rsidP="00014674">
            <w:pPr>
              <w:ind w:left="480" w:hangingChars="200" w:hanging="480"/>
              <w:rPr>
                <w:rFonts w:eastAsia="標楷體"/>
                <w:sz w:val="24"/>
              </w:rPr>
            </w:pPr>
            <w:r w:rsidRPr="00D70FC0">
              <w:rPr>
                <w:rFonts w:eastAsia="標楷體" w:hint="eastAsia"/>
                <w:sz w:val="24"/>
              </w:rPr>
              <w:t>一、「教學」指標項目：授課時數、教師教學評量、特色教學績效、教學成長、教學特殊表現、教學行政配合度等六項，計分方式如附表一。</w:t>
            </w:r>
          </w:p>
          <w:p w14:paraId="3D2D3038" w14:textId="6DBE4010" w:rsidR="002E1995" w:rsidRPr="00D70FC0" w:rsidRDefault="002E1995" w:rsidP="00014674">
            <w:pPr>
              <w:ind w:left="480" w:hangingChars="200" w:hanging="480"/>
              <w:rPr>
                <w:rFonts w:eastAsia="標楷體"/>
                <w:sz w:val="24"/>
              </w:rPr>
            </w:pPr>
            <w:r w:rsidRPr="00D70FC0">
              <w:rPr>
                <w:rFonts w:eastAsia="標楷體" w:hint="eastAsia"/>
                <w:sz w:val="24"/>
              </w:rPr>
              <w:t>二、「研究」指標項目：研究論文標準及計分方式如附表二。</w:t>
            </w:r>
          </w:p>
          <w:p w14:paraId="37B0DDC6" w14:textId="2E05D52E" w:rsidR="002E1995" w:rsidRPr="00D70FC0" w:rsidRDefault="002E1995" w:rsidP="00014674">
            <w:pPr>
              <w:ind w:left="480" w:hangingChars="200" w:hanging="480"/>
              <w:rPr>
                <w:rFonts w:eastAsia="標楷體"/>
                <w:b/>
                <w:sz w:val="24"/>
              </w:rPr>
            </w:pPr>
            <w:r w:rsidRPr="00D70FC0">
              <w:rPr>
                <w:rFonts w:eastAsia="標楷體" w:hint="eastAsia"/>
                <w:sz w:val="24"/>
              </w:rPr>
              <w:t>三、「輔導與服務」指標項目：擔任導師、行政職務等輔導、行政工作、校外服務等，計分方式如附表三。</w:t>
            </w:r>
          </w:p>
        </w:tc>
      </w:tr>
      <w:tr w:rsidR="00D70FC0" w:rsidRPr="00D70FC0" w14:paraId="2B8FB516" w14:textId="77777777" w:rsidTr="00B162E4">
        <w:tc>
          <w:tcPr>
            <w:tcW w:w="1310" w:type="dxa"/>
          </w:tcPr>
          <w:p w14:paraId="5A678DBB" w14:textId="6C7C45B9" w:rsidR="002E1995" w:rsidRPr="00D70FC0" w:rsidRDefault="00067945" w:rsidP="001171D3">
            <w:pPr>
              <w:rPr>
                <w:rFonts w:eastAsia="標楷體"/>
                <w:sz w:val="24"/>
              </w:rPr>
            </w:pPr>
            <w:r w:rsidRPr="00D70FC0">
              <w:rPr>
                <w:rFonts w:eastAsia="標楷體" w:hint="eastAsia"/>
                <w:sz w:val="24"/>
              </w:rPr>
              <w:lastRenderedPageBreak/>
              <w:t>第</w:t>
            </w:r>
            <w:r w:rsidRPr="00D70FC0">
              <w:rPr>
                <w:rFonts w:eastAsia="標楷體" w:hint="eastAsia"/>
                <w:sz w:val="24"/>
              </w:rPr>
              <w:t>5</w:t>
            </w:r>
            <w:r w:rsidR="002E1995" w:rsidRPr="00D70FC0">
              <w:rPr>
                <w:rFonts w:eastAsia="標楷體" w:hint="eastAsia"/>
                <w:sz w:val="24"/>
              </w:rPr>
              <w:t>條</w:t>
            </w:r>
          </w:p>
        </w:tc>
        <w:tc>
          <w:tcPr>
            <w:tcW w:w="8329" w:type="dxa"/>
          </w:tcPr>
          <w:p w14:paraId="09E91037" w14:textId="7A66B565" w:rsidR="002E1995" w:rsidRPr="00D70FC0" w:rsidRDefault="002E1995" w:rsidP="00014674">
            <w:pPr>
              <w:rPr>
                <w:rStyle w:val="ab"/>
                <w:rFonts w:eastAsia="標楷體"/>
                <w:strike/>
                <w:color w:val="auto"/>
                <w:sz w:val="24"/>
              </w:rPr>
            </w:pPr>
            <w:r w:rsidRPr="00D70FC0">
              <w:rPr>
                <w:rStyle w:val="ab"/>
                <w:rFonts w:eastAsia="標楷體" w:hint="eastAsia"/>
                <w:color w:val="auto"/>
                <w:sz w:val="24"/>
              </w:rPr>
              <w:t>教師</w:t>
            </w:r>
            <w:r w:rsidRPr="00D70FC0">
              <w:rPr>
                <w:rFonts w:eastAsia="標楷體" w:hint="eastAsia"/>
                <w:sz w:val="24"/>
              </w:rPr>
              <w:t>評鑑</w:t>
            </w:r>
            <w:r w:rsidRPr="00D70FC0">
              <w:rPr>
                <w:rStyle w:val="ab"/>
                <w:rFonts w:eastAsia="標楷體" w:hint="eastAsia"/>
                <w:color w:val="auto"/>
                <w:sz w:val="24"/>
              </w:rPr>
              <w:t>分為綜合型、教學研究型、研究型及應用技術型。</w:t>
            </w:r>
          </w:p>
          <w:p w14:paraId="51B51912" w14:textId="1AB39090" w:rsidR="002E1995" w:rsidRPr="00D70FC0" w:rsidDel="002E1995" w:rsidRDefault="002E1995" w:rsidP="00014674">
            <w:pPr>
              <w:rPr>
                <w:rFonts w:eastAsia="標楷體"/>
                <w:sz w:val="24"/>
              </w:rPr>
            </w:pPr>
            <w:r w:rsidRPr="00D70FC0">
              <w:rPr>
                <w:rFonts w:eastAsia="標楷體" w:hint="eastAsia"/>
                <w:sz w:val="24"/>
              </w:rPr>
              <w:t>各類型之「教學」、「研究」及「輔導與服務」</w:t>
            </w:r>
            <w:r w:rsidRPr="00D70FC0">
              <w:rPr>
                <w:rStyle w:val="ab"/>
                <w:rFonts w:eastAsia="標楷體" w:hint="eastAsia"/>
                <w:color w:val="auto"/>
                <w:sz w:val="24"/>
              </w:rPr>
              <w:t>三大指標所佔權重如附表四，權重總和為</w:t>
            </w:r>
            <w:r w:rsidRPr="00D70FC0">
              <w:rPr>
                <w:rStyle w:val="ab"/>
                <w:rFonts w:eastAsia="標楷體"/>
                <w:color w:val="auto"/>
                <w:sz w:val="24"/>
              </w:rPr>
              <w:t>100%</w:t>
            </w:r>
            <w:r w:rsidRPr="00D70FC0">
              <w:rPr>
                <w:rStyle w:val="ab"/>
                <w:rFonts w:eastAsia="標楷體" w:hint="eastAsia"/>
                <w:color w:val="auto"/>
                <w:sz w:val="24"/>
              </w:rPr>
              <w:t>。</w:t>
            </w:r>
          </w:p>
        </w:tc>
      </w:tr>
      <w:tr w:rsidR="00D70FC0" w:rsidRPr="00D70FC0" w14:paraId="046A70D4" w14:textId="77777777" w:rsidTr="00B162E4">
        <w:tc>
          <w:tcPr>
            <w:tcW w:w="1310" w:type="dxa"/>
          </w:tcPr>
          <w:p w14:paraId="78AC1562" w14:textId="048F5C01"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6</w:t>
            </w:r>
            <w:r w:rsidR="002E1995" w:rsidRPr="00D70FC0">
              <w:rPr>
                <w:rFonts w:eastAsia="標楷體" w:hint="eastAsia"/>
                <w:sz w:val="24"/>
              </w:rPr>
              <w:t>條</w:t>
            </w:r>
          </w:p>
        </w:tc>
        <w:tc>
          <w:tcPr>
            <w:tcW w:w="8329" w:type="dxa"/>
          </w:tcPr>
          <w:p w14:paraId="689AAE6A" w14:textId="19CEBD2C" w:rsidR="002E1995" w:rsidRPr="00D70FC0" w:rsidRDefault="002E1995" w:rsidP="001171D3">
            <w:pPr>
              <w:rPr>
                <w:rFonts w:eastAsia="標楷體"/>
                <w:sz w:val="24"/>
              </w:rPr>
            </w:pPr>
            <w:r w:rsidRPr="00D70FC0">
              <w:rPr>
                <w:rFonts w:eastAsia="標楷體" w:hint="eastAsia"/>
                <w:sz w:val="24"/>
              </w:rPr>
              <w:t>教師研究類別如下：</w:t>
            </w:r>
          </w:p>
          <w:p w14:paraId="7AEB7458" w14:textId="1689FCFA" w:rsidR="002E1995" w:rsidRPr="00D70FC0" w:rsidRDefault="002E1995" w:rsidP="001171D3">
            <w:pPr>
              <w:rPr>
                <w:rFonts w:eastAsia="標楷體"/>
                <w:sz w:val="24"/>
              </w:rPr>
            </w:pPr>
            <w:r w:rsidRPr="00D70FC0">
              <w:rPr>
                <w:rFonts w:eastAsia="標楷體" w:hint="eastAsia"/>
                <w:sz w:val="24"/>
              </w:rPr>
              <w:t>一、自然生物醫學科學類</w:t>
            </w:r>
          </w:p>
          <w:p w14:paraId="35DB5C7D" w14:textId="3F230080" w:rsidR="002E1995" w:rsidRPr="00D70FC0" w:rsidRDefault="002E1995" w:rsidP="001171D3">
            <w:pPr>
              <w:rPr>
                <w:rFonts w:eastAsia="標楷體"/>
                <w:sz w:val="24"/>
              </w:rPr>
            </w:pPr>
            <w:r w:rsidRPr="00D70FC0">
              <w:rPr>
                <w:rFonts w:eastAsia="標楷體" w:hint="eastAsia"/>
                <w:sz w:val="24"/>
              </w:rPr>
              <w:t>二、口腔醫學科學類</w:t>
            </w:r>
          </w:p>
          <w:p w14:paraId="3B77FF74" w14:textId="2F2A7DB3" w:rsidR="002E1995" w:rsidRPr="00D70FC0" w:rsidRDefault="002E1995" w:rsidP="001171D3">
            <w:pPr>
              <w:rPr>
                <w:rFonts w:eastAsia="標楷體"/>
                <w:sz w:val="24"/>
              </w:rPr>
            </w:pPr>
            <w:r w:rsidRPr="00D70FC0">
              <w:rPr>
                <w:rFonts w:eastAsia="標楷體" w:hint="eastAsia"/>
                <w:sz w:val="24"/>
              </w:rPr>
              <w:t>三、復健醫療管理科學類</w:t>
            </w:r>
          </w:p>
          <w:p w14:paraId="111C29B6" w14:textId="62E3678C" w:rsidR="002E1995" w:rsidRPr="00D70FC0" w:rsidRDefault="002E1995" w:rsidP="0001467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rPr>
            </w:pPr>
            <w:r w:rsidRPr="00D70FC0">
              <w:rPr>
                <w:rFonts w:eastAsia="標楷體" w:hint="eastAsia"/>
                <w:sz w:val="24"/>
              </w:rPr>
              <w:t>四、社會人文科學類</w:t>
            </w:r>
          </w:p>
          <w:p w14:paraId="7CBD476F" w14:textId="2AC2FDED" w:rsidR="002E1995" w:rsidRPr="00D70FC0" w:rsidRDefault="002E1995" w:rsidP="00014674">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rPr>
            </w:pPr>
            <w:r w:rsidRPr="00D70FC0">
              <w:rPr>
                <w:rFonts w:eastAsia="標楷體" w:hint="eastAsia"/>
                <w:sz w:val="24"/>
              </w:rPr>
              <w:t>除呼吸治療學系及運動醫學系教師適用前項第三款之類別外，其他教師之研究類別應以前項第一款或第二款為原則。惟具特殊專長之教師如須變更適用研究類別，經系</w:t>
            </w:r>
            <w:r w:rsidRPr="00D70FC0">
              <w:rPr>
                <w:rFonts w:eastAsia="標楷體"/>
                <w:sz w:val="24"/>
              </w:rPr>
              <w:t>(</w:t>
            </w:r>
            <w:r w:rsidRPr="00D70FC0">
              <w:rPr>
                <w:rFonts w:eastAsia="標楷體" w:hint="eastAsia"/>
                <w:sz w:val="24"/>
              </w:rPr>
              <w:t>所、中心</w:t>
            </w:r>
            <w:r w:rsidR="00767D40" w:rsidRPr="00D70FC0">
              <w:rPr>
                <w:rFonts w:eastAsia="標楷體"/>
                <w:sz w:val="24"/>
                <w:u w:val="single"/>
              </w:rPr>
              <w:t>、學位學程</w:t>
            </w:r>
            <w:r w:rsidRPr="00D70FC0">
              <w:rPr>
                <w:rFonts w:eastAsia="標楷體"/>
                <w:sz w:val="24"/>
              </w:rPr>
              <w:t>)</w:t>
            </w:r>
            <w:r w:rsidRPr="00D70FC0">
              <w:rPr>
                <w:rFonts w:eastAsia="標楷體" w:hint="eastAsia"/>
                <w:sz w:val="24"/>
              </w:rPr>
              <w:t>務會議、系級教評會和院級教評會審議通過後，得歸入適當研究類別並採其計分標準，院級教評會應將決議理由報備校教評會。</w:t>
            </w:r>
          </w:p>
        </w:tc>
      </w:tr>
      <w:tr w:rsidR="00D70FC0" w:rsidRPr="00D70FC0" w14:paraId="2B7C0A0E" w14:textId="77777777" w:rsidTr="00B162E4">
        <w:tc>
          <w:tcPr>
            <w:tcW w:w="1310" w:type="dxa"/>
          </w:tcPr>
          <w:p w14:paraId="0277201A" w14:textId="1F0F853C"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7</w:t>
            </w:r>
            <w:r w:rsidR="002E1995" w:rsidRPr="00D70FC0">
              <w:rPr>
                <w:rFonts w:eastAsia="標楷體" w:hint="eastAsia"/>
                <w:sz w:val="24"/>
              </w:rPr>
              <w:t>條</w:t>
            </w:r>
          </w:p>
        </w:tc>
        <w:tc>
          <w:tcPr>
            <w:tcW w:w="8329" w:type="dxa"/>
          </w:tcPr>
          <w:p w14:paraId="7DD37560" w14:textId="31770CC4" w:rsidR="002E1995" w:rsidRPr="00D70FC0" w:rsidRDefault="002E1995" w:rsidP="001171D3">
            <w:pPr>
              <w:rPr>
                <w:rFonts w:eastAsia="標楷體"/>
                <w:sz w:val="24"/>
              </w:rPr>
            </w:pPr>
            <w:r w:rsidRPr="00D70FC0">
              <w:rPr>
                <w:rFonts w:eastAsia="標楷體" w:hint="eastAsia"/>
                <w:sz w:val="24"/>
              </w:rPr>
              <w:t>評鑑合格標準，均需符合下列條件，始為合格。</w:t>
            </w:r>
          </w:p>
          <w:p w14:paraId="21DB1BE4" w14:textId="7F7F2A5C" w:rsidR="002E1995" w:rsidRPr="00D70FC0" w:rsidRDefault="002E1995" w:rsidP="00014674">
            <w:pPr>
              <w:ind w:left="480" w:hangingChars="200" w:hanging="480"/>
              <w:rPr>
                <w:rFonts w:eastAsia="標楷體"/>
                <w:sz w:val="24"/>
              </w:rPr>
            </w:pPr>
            <w:r w:rsidRPr="00D70FC0">
              <w:rPr>
                <w:rFonts w:eastAsia="標楷體" w:hint="eastAsia"/>
                <w:sz w:val="24"/>
              </w:rPr>
              <w:t>一、教學：依此指標計分項目，三學年合計</w:t>
            </w:r>
            <w:r w:rsidRPr="00D70FC0">
              <w:rPr>
                <w:rFonts w:eastAsia="標楷體"/>
                <w:sz w:val="24"/>
              </w:rPr>
              <w:t>70</w:t>
            </w:r>
            <w:r w:rsidRPr="00D70FC0">
              <w:rPr>
                <w:rFonts w:eastAsia="標楷體" w:hint="eastAsia"/>
                <w:sz w:val="24"/>
              </w:rPr>
              <w:t>分以上，標準如附表一。</w:t>
            </w:r>
          </w:p>
          <w:p w14:paraId="6DC9B911" w14:textId="62C49F31" w:rsidR="002E1995" w:rsidRPr="00D70FC0" w:rsidRDefault="002E1995" w:rsidP="00014674">
            <w:pPr>
              <w:ind w:left="480" w:hangingChars="200" w:hanging="480"/>
              <w:rPr>
                <w:rFonts w:eastAsia="標楷體"/>
                <w:sz w:val="24"/>
              </w:rPr>
            </w:pPr>
            <w:r w:rsidRPr="00D70FC0">
              <w:rPr>
                <w:rFonts w:eastAsia="標楷體" w:hint="eastAsia"/>
                <w:sz w:val="24"/>
              </w:rPr>
              <w:t>二、研究：依研究類別，三學年合計</w:t>
            </w:r>
            <w:r w:rsidRPr="00D70FC0">
              <w:rPr>
                <w:rFonts w:eastAsia="標楷體"/>
                <w:sz w:val="24"/>
              </w:rPr>
              <w:t>70</w:t>
            </w:r>
            <w:r w:rsidRPr="00D70FC0">
              <w:rPr>
                <w:rFonts w:eastAsia="標楷體" w:hint="eastAsia"/>
                <w:sz w:val="24"/>
              </w:rPr>
              <w:t>分以上，標準如附表二。</w:t>
            </w:r>
          </w:p>
          <w:p w14:paraId="6ECDA6B3" w14:textId="5809B81D" w:rsidR="002E1995" w:rsidRPr="00D70FC0" w:rsidRDefault="002E1995" w:rsidP="00014674">
            <w:pPr>
              <w:ind w:left="480" w:hangingChars="200" w:hanging="480"/>
              <w:rPr>
                <w:rFonts w:eastAsia="標楷體"/>
                <w:sz w:val="24"/>
              </w:rPr>
            </w:pPr>
            <w:r w:rsidRPr="00D70FC0">
              <w:rPr>
                <w:rFonts w:eastAsia="標楷體" w:hint="eastAsia"/>
                <w:sz w:val="24"/>
              </w:rPr>
              <w:t>三、輔導與服務：依此指標計分項目，</w:t>
            </w:r>
            <w:r w:rsidR="005C48F8" w:rsidRPr="00D70FC0">
              <w:rPr>
                <w:rFonts w:eastAsia="標楷體" w:hint="eastAsia"/>
                <w:sz w:val="24"/>
              </w:rPr>
              <w:t>三學年</w:t>
            </w:r>
            <w:r w:rsidR="005C48F8" w:rsidRPr="00D70FC0">
              <w:rPr>
                <w:rFonts w:eastAsia="標楷體" w:hint="eastAsia"/>
                <w:sz w:val="24"/>
                <w:u w:val="single"/>
                <w:lang w:eastAsia="zh-HK"/>
              </w:rPr>
              <w:t>合計</w:t>
            </w:r>
            <w:r w:rsidR="005C48F8" w:rsidRPr="00D70FC0">
              <w:rPr>
                <w:rFonts w:eastAsia="標楷體" w:hint="eastAsia"/>
                <w:sz w:val="24"/>
                <w:u w:val="single"/>
              </w:rPr>
              <w:t>3</w:t>
            </w:r>
            <w:r w:rsidR="005C48F8" w:rsidRPr="00D70FC0">
              <w:rPr>
                <w:rFonts w:eastAsia="標楷體"/>
                <w:sz w:val="24"/>
                <w:u w:val="single"/>
              </w:rPr>
              <w:t>0</w:t>
            </w:r>
            <w:r w:rsidR="005C48F8" w:rsidRPr="00D70FC0">
              <w:rPr>
                <w:rFonts w:eastAsia="標楷體"/>
                <w:sz w:val="24"/>
                <w:u w:val="single"/>
              </w:rPr>
              <w:t>分</w:t>
            </w:r>
            <w:r w:rsidR="005C48F8" w:rsidRPr="00D70FC0">
              <w:rPr>
                <w:rFonts w:eastAsia="標楷體" w:hint="eastAsia"/>
                <w:sz w:val="24"/>
              </w:rPr>
              <w:t>以上</w:t>
            </w:r>
            <w:r w:rsidRPr="00D70FC0">
              <w:rPr>
                <w:rFonts w:eastAsia="標楷體" w:hint="eastAsia"/>
                <w:sz w:val="24"/>
              </w:rPr>
              <w:t>，標準如附表三。</w:t>
            </w:r>
          </w:p>
          <w:p w14:paraId="2F1749EE" w14:textId="4C890D92" w:rsidR="002E1995" w:rsidRPr="00D70FC0" w:rsidRDefault="002E1995" w:rsidP="00014674">
            <w:pPr>
              <w:pStyle w:val="ac"/>
              <w:ind w:leftChars="0" w:hangingChars="200" w:hanging="480"/>
              <w:rPr>
                <w:rFonts w:eastAsia="標楷體"/>
                <w:b/>
                <w:sz w:val="24"/>
                <w:szCs w:val="24"/>
              </w:rPr>
            </w:pPr>
            <w:r w:rsidRPr="00D70FC0">
              <w:rPr>
                <w:rFonts w:ascii="Times New Roman" w:eastAsia="標楷體" w:hAnsi="Times New Roman" w:hint="eastAsia"/>
                <w:sz w:val="24"/>
                <w:szCs w:val="24"/>
              </w:rPr>
              <w:t>四、各類型教師之教學、研究、輔導與服務積分依權重比例換算後，總分</w:t>
            </w:r>
            <w:r w:rsidR="001171D3" w:rsidRPr="00D70FC0">
              <w:rPr>
                <w:rFonts w:ascii="Times New Roman" w:eastAsia="標楷體" w:hAnsi="Times New Roman"/>
                <w:sz w:val="24"/>
                <w:szCs w:val="24"/>
              </w:rPr>
              <w:t>70</w:t>
            </w:r>
            <w:r w:rsidRPr="00D70FC0">
              <w:rPr>
                <w:rFonts w:ascii="Times New Roman" w:eastAsia="標楷體" w:hAnsi="Times New Roman" w:hint="eastAsia"/>
                <w:sz w:val="24"/>
                <w:szCs w:val="24"/>
              </w:rPr>
              <w:t>分以上。</w:t>
            </w:r>
          </w:p>
        </w:tc>
      </w:tr>
      <w:tr w:rsidR="00D70FC0" w:rsidRPr="00D70FC0" w14:paraId="77B50EB5" w14:textId="77777777" w:rsidTr="00B162E4">
        <w:tc>
          <w:tcPr>
            <w:tcW w:w="1310" w:type="dxa"/>
          </w:tcPr>
          <w:p w14:paraId="3CB4D35B" w14:textId="5C0F396E" w:rsidR="00067945" w:rsidRPr="00D70FC0" w:rsidRDefault="00067945" w:rsidP="001171D3">
            <w:pPr>
              <w:rPr>
                <w:rFonts w:eastAsia="標楷體"/>
                <w:sz w:val="24"/>
              </w:rPr>
            </w:pPr>
            <w:r w:rsidRPr="00D70FC0">
              <w:rPr>
                <w:rFonts w:eastAsia="標楷體" w:hint="eastAsia"/>
                <w:sz w:val="24"/>
              </w:rPr>
              <w:t>第</w:t>
            </w:r>
            <w:r w:rsidRPr="00D70FC0">
              <w:rPr>
                <w:rFonts w:eastAsia="標楷體" w:hint="eastAsia"/>
                <w:sz w:val="24"/>
              </w:rPr>
              <w:t>7-1</w:t>
            </w:r>
            <w:r w:rsidRPr="00D70FC0">
              <w:rPr>
                <w:rFonts w:eastAsia="標楷體" w:hint="eastAsia"/>
                <w:sz w:val="24"/>
              </w:rPr>
              <w:t>條</w:t>
            </w:r>
          </w:p>
        </w:tc>
        <w:tc>
          <w:tcPr>
            <w:tcW w:w="8329" w:type="dxa"/>
          </w:tcPr>
          <w:p w14:paraId="001D1B83" w14:textId="59CC8FEB" w:rsidR="00067945" w:rsidRPr="00D70FC0" w:rsidRDefault="00DF5AE5" w:rsidP="001171D3">
            <w:pPr>
              <w:rPr>
                <w:rFonts w:eastAsia="標楷體"/>
                <w:sz w:val="24"/>
              </w:rPr>
            </w:pPr>
            <w:r w:rsidRPr="00D70FC0">
              <w:rPr>
                <w:rFonts w:eastAsia="標楷體" w:hint="eastAsia"/>
                <w:sz w:val="24"/>
              </w:rPr>
              <w:t>自</w:t>
            </w:r>
            <w:r w:rsidRPr="00D70FC0">
              <w:rPr>
                <w:rFonts w:eastAsia="標楷體" w:hint="eastAsia"/>
                <w:sz w:val="24"/>
              </w:rPr>
              <w:t>110</w:t>
            </w:r>
            <w:r w:rsidRPr="00D70FC0">
              <w:rPr>
                <w:rFonts w:eastAsia="標楷體" w:hint="eastAsia"/>
                <w:sz w:val="24"/>
              </w:rPr>
              <w:t>學年度起接受評鑑教師除須符合第</w:t>
            </w:r>
            <w:r w:rsidRPr="00D70FC0">
              <w:rPr>
                <w:rFonts w:eastAsia="標楷體" w:hint="eastAsia"/>
                <w:sz w:val="24"/>
              </w:rPr>
              <w:t>7</w:t>
            </w:r>
            <w:r w:rsidRPr="00D70FC0">
              <w:rPr>
                <w:rFonts w:eastAsia="標楷體" w:hint="eastAsia"/>
                <w:sz w:val="24"/>
              </w:rPr>
              <w:t>條評鑑合格標準條件外，</w:t>
            </w:r>
            <w:r w:rsidRPr="00D70FC0">
              <w:rPr>
                <w:rFonts w:eastAsia="標楷體" w:hint="eastAsia"/>
                <w:sz w:val="24"/>
              </w:rPr>
              <w:t>3</w:t>
            </w:r>
            <w:r w:rsidRPr="00D70FC0">
              <w:rPr>
                <w:rFonts w:eastAsia="標楷體" w:hint="eastAsia"/>
                <w:sz w:val="24"/>
              </w:rPr>
              <w:t>年內</w:t>
            </w:r>
            <w:r w:rsidRPr="00D70FC0">
              <w:rPr>
                <w:rFonts w:eastAsia="標楷體" w:hint="eastAsia"/>
                <w:sz w:val="24"/>
                <w:u w:val="single"/>
              </w:rPr>
              <w:t>未執行計</w:t>
            </w:r>
            <w:r w:rsidRPr="00D70FC0">
              <w:rPr>
                <w:rFonts w:eastAsia="標楷體" w:hint="eastAsia"/>
                <w:sz w:val="24"/>
                <w:u w:val="single"/>
                <w:lang w:eastAsia="zh-HK"/>
              </w:rPr>
              <w:t>畫</w:t>
            </w:r>
            <w:r w:rsidRPr="00D70FC0">
              <w:rPr>
                <w:rFonts w:eastAsia="標楷體" w:hint="eastAsia"/>
                <w:sz w:val="24"/>
                <w:u w:val="single"/>
              </w:rPr>
              <w:t>者</w:t>
            </w:r>
            <w:r w:rsidRPr="00D70FC0">
              <w:rPr>
                <w:rFonts w:eastAsia="標楷體" w:hint="eastAsia"/>
                <w:sz w:val="24"/>
              </w:rPr>
              <w:t>，須曾申請國內外政府機構研究、教學或服務之計畫至少</w:t>
            </w:r>
            <w:r w:rsidRPr="00D70FC0">
              <w:rPr>
                <w:rFonts w:eastAsia="標楷體" w:hint="eastAsia"/>
                <w:sz w:val="24"/>
              </w:rPr>
              <w:t>2</w:t>
            </w:r>
            <w:r w:rsidRPr="00D70FC0">
              <w:rPr>
                <w:rFonts w:eastAsia="標楷體" w:hint="eastAsia"/>
                <w:sz w:val="24"/>
              </w:rPr>
              <w:t>件，始為合格。</w:t>
            </w:r>
          </w:p>
        </w:tc>
      </w:tr>
      <w:tr w:rsidR="00D70FC0" w:rsidRPr="00D70FC0" w14:paraId="3CC0B091" w14:textId="77777777" w:rsidTr="00B162E4">
        <w:tc>
          <w:tcPr>
            <w:tcW w:w="1310" w:type="dxa"/>
          </w:tcPr>
          <w:p w14:paraId="509A765B" w14:textId="11931007" w:rsidR="002E1995" w:rsidRPr="00D70FC0" w:rsidRDefault="00067945" w:rsidP="001171D3">
            <w:pPr>
              <w:rPr>
                <w:rFonts w:eastAsia="標楷體"/>
                <w:b/>
                <w:sz w:val="24"/>
              </w:rPr>
            </w:pPr>
            <w:r w:rsidRPr="00D70FC0">
              <w:rPr>
                <w:rFonts w:eastAsia="標楷體" w:hint="eastAsia"/>
                <w:sz w:val="24"/>
              </w:rPr>
              <w:t>第</w:t>
            </w:r>
            <w:r w:rsidRPr="00D70FC0">
              <w:rPr>
                <w:rFonts w:eastAsia="標楷體" w:hint="eastAsia"/>
                <w:sz w:val="24"/>
              </w:rPr>
              <w:t>8</w:t>
            </w:r>
            <w:r w:rsidR="002E1995" w:rsidRPr="00D70FC0">
              <w:rPr>
                <w:rFonts w:eastAsia="標楷體" w:hint="eastAsia"/>
                <w:sz w:val="24"/>
              </w:rPr>
              <w:t>條</w:t>
            </w:r>
          </w:p>
        </w:tc>
        <w:tc>
          <w:tcPr>
            <w:tcW w:w="8329" w:type="dxa"/>
          </w:tcPr>
          <w:p w14:paraId="7A557519" w14:textId="5148F1CB" w:rsidR="002E1995" w:rsidRPr="00D70FC0" w:rsidRDefault="002E1995" w:rsidP="001171D3">
            <w:pPr>
              <w:rPr>
                <w:rFonts w:eastAsia="標楷體"/>
                <w:sz w:val="24"/>
              </w:rPr>
            </w:pPr>
            <w:r w:rsidRPr="00D70FC0">
              <w:rPr>
                <w:rFonts w:eastAsia="標楷體" w:hint="eastAsia"/>
                <w:sz w:val="24"/>
              </w:rPr>
              <w:t>教師未符合前條評鑑合格標準或未依規定完成評鑑作業者，該學年度評鑑為未通過。</w:t>
            </w:r>
          </w:p>
          <w:p w14:paraId="3B7A496D" w14:textId="06E895C9" w:rsidR="002E1995" w:rsidRPr="00D70FC0" w:rsidRDefault="002E1995" w:rsidP="001171D3">
            <w:pPr>
              <w:rPr>
                <w:rFonts w:eastAsia="標楷體"/>
                <w:sz w:val="24"/>
              </w:rPr>
            </w:pPr>
            <w:r w:rsidRPr="00D70FC0">
              <w:rPr>
                <w:rFonts w:eastAsia="標楷體" w:hint="eastAsia"/>
                <w:sz w:val="24"/>
              </w:rPr>
              <w:t>教師評鑑未通過者，依下列程序辦理：</w:t>
            </w:r>
          </w:p>
          <w:p w14:paraId="0F28014B" w14:textId="116C5BFC" w:rsidR="001171D3" w:rsidRPr="00D70FC0" w:rsidRDefault="001171D3" w:rsidP="00014674">
            <w:pPr>
              <w:ind w:left="480" w:hangingChars="200" w:hanging="480"/>
              <w:rPr>
                <w:rFonts w:eastAsia="標楷體"/>
                <w:sz w:val="24"/>
              </w:rPr>
            </w:pPr>
            <w:r w:rsidRPr="00D70FC0">
              <w:rPr>
                <w:rFonts w:eastAsia="標楷體" w:hint="eastAsia"/>
                <w:sz w:val="24"/>
              </w:rPr>
              <w:t>一、</w:t>
            </w:r>
            <w:r w:rsidR="00DF5AE5" w:rsidRPr="00D70FC0">
              <w:rPr>
                <w:rFonts w:eastAsia="標楷體" w:hint="eastAsia"/>
                <w:sz w:val="24"/>
              </w:rPr>
              <w:t>教師應自我分析原因並由其所屬系</w:t>
            </w:r>
            <w:r w:rsidR="00DF5AE5" w:rsidRPr="00D70FC0">
              <w:rPr>
                <w:rFonts w:eastAsia="標楷體" w:hint="eastAsia"/>
                <w:sz w:val="24"/>
              </w:rPr>
              <w:t>(</w:t>
            </w:r>
            <w:r w:rsidR="00DF5AE5" w:rsidRPr="00D70FC0">
              <w:rPr>
                <w:rFonts w:eastAsia="標楷體" w:hint="eastAsia"/>
                <w:sz w:val="24"/>
              </w:rPr>
              <w:t>所、中心</w:t>
            </w:r>
            <w:r w:rsidR="00DF5AE5" w:rsidRPr="00D70FC0">
              <w:rPr>
                <w:rFonts w:eastAsia="標楷體"/>
                <w:sz w:val="24"/>
                <w:u w:val="single"/>
              </w:rPr>
              <w:t>、學位學程</w:t>
            </w:r>
            <w:r w:rsidR="00DF5AE5" w:rsidRPr="00D70FC0">
              <w:rPr>
                <w:rFonts w:eastAsia="標楷體" w:hint="eastAsia"/>
                <w:sz w:val="24"/>
              </w:rPr>
              <w:t>)</w:t>
            </w:r>
            <w:r w:rsidR="00DF5AE5" w:rsidRPr="00D70FC0">
              <w:rPr>
                <w:rFonts w:eastAsia="標楷體" w:hint="eastAsia"/>
                <w:sz w:val="24"/>
              </w:rPr>
              <w:t>主管與教務處</w:t>
            </w:r>
            <w:r w:rsidR="00DF5AE5" w:rsidRPr="00D70FC0">
              <w:rPr>
                <w:rFonts w:eastAsia="標楷體" w:hint="eastAsia"/>
                <w:sz w:val="24"/>
                <w:u w:val="single"/>
              </w:rPr>
              <w:t>教學發展與資源中心</w:t>
            </w:r>
            <w:r w:rsidR="00DF5AE5" w:rsidRPr="00D70FC0">
              <w:rPr>
                <w:rFonts w:eastAsia="標楷體" w:hint="eastAsia"/>
                <w:sz w:val="24"/>
              </w:rPr>
              <w:t>予以輔導協助。</w:t>
            </w:r>
          </w:p>
          <w:p w14:paraId="0CC66015" w14:textId="7C98C1DB" w:rsidR="001171D3" w:rsidRPr="00D70FC0" w:rsidRDefault="001171D3" w:rsidP="00014674">
            <w:pPr>
              <w:ind w:left="480" w:hangingChars="200" w:hanging="480"/>
              <w:rPr>
                <w:rFonts w:eastAsia="標楷體"/>
                <w:sz w:val="24"/>
              </w:rPr>
            </w:pPr>
            <w:r w:rsidRPr="00D70FC0">
              <w:rPr>
                <w:rFonts w:eastAsia="標楷體" w:hint="eastAsia"/>
                <w:sz w:val="24"/>
              </w:rPr>
              <w:t>二、自下一學年度起不予晉級晉薪，且不得在外兼職、兼課暨申請休假研究或國內外進修。</w:t>
            </w:r>
          </w:p>
          <w:p w14:paraId="5A6F8A3A" w14:textId="446F03B8" w:rsidR="001171D3" w:rsidRPr="00D70FC0" w:rsidRDefault="001171D3" w:rsidP="00014674">
            <w:pPr>
              <w:ind w:left="480" w:hangingChars="200" w:hanging="480"/>
              <w:rPr>
                <w:rFonts w:eastAsia="標楷體"/>
                <w:sz w:val="24"/>
              </w:rPr>
            </w:pPr>
            <w:r w:rsidRPr="00D70FC0">
              <w:rPr>
                <w:rFonts w:eastAsia="標楷體" w:hint="eastAsia"/>
                <w:sz w:val="24"/>
              </w:rPr>
              <w:t>三、下一學年度接受再評鑑。</w:t>
            </w:r>
          </w:p>
          <w:p w14:paraId="50BB4E89" w14:textId="71EE7FEF" w:rsidR="002E1995" w:rsidRPr="00D70FC0" w:rsidRDefault="002E1995" w:rsidP="001171D3">
            <w:pPr>
              <w:rPr>
                <w:rFonts w:eastAsia="標楷體"/>
                <w:b/>
                <w:sz w:val="24"/>
              </w:rPr>
            </w:pPr>
            <w:r w:rsidRPr="00D70FC0">
              <w:rPr>
                <w:rFonts w:eastAsia="標楷體" w:hint="eastAsia"/>
                <w:sz w:val="24"/>
              </w:rPr>
              <w:t>教師連續二學年再評鑑結果為未通過者，除有本辦法規定之延長評鑑年限事由外，應由系級教評會依法辦理資遣或不續聘。</w:t>
            </w:r>
          </w:p>
        </w:tc>
      </w:tr>
      <w:tr w:rsidR="00D70FC0" w:rsidRPr="00D70FC0" w14:paraId="173655AD" w14:textId="77777777" w:rsidTr="00B162E4">
        <w:tc>
          <w:tcPr>
            <w:tcW w:w="1310" w:type="dxa"/>
          </w:tcPr>
          <w:p w14:paraId="2D0AAFF2" w14:textId="48E35BAF" w:rsidR="002E1995" w:rsidRPr="00D70FC0" w:rsidRDefault="00D94901" w:rsidP="001171D3">
            <w:pPr>
              <w:rPr>
                <w:rFonts w:eastAsia="標楷體"/>
                <w:b/>
                <w:sz w:val="24"/>
              </w:rPr>
            </w:pPr>
            <w:r w:rsidRPr="00D70FC0">
              <w:rPr>
                <w:rFonts w:eastAsia="標楷體" w:hint="eastAsia"/>
                <w:sz w:val="24"/>
              </w:rPr>
              <w:t>第</w:t>
            </w:r>
            <w:r w:rsidRPr="00D70FC0">
              <w:rPr>
                <w:rFonts w:eastAsia="標楷體" w:hint="eastAsia"/>
                <w:sz w:val="24"/>
              </w:rPr>
              <w:t>9</w:t>
            </w:r>
            <w:r w:rsidR="002E1995" w:rsidRPr="00D70FC0">
              <w:rPr>
                <w:rFonts w:eastAsia="標楷體" w:hint="eastAsia"/>
                <w:sz w:val="24"/>
              </w:rPr>
              <w:t>條</w:t>
            </w:r>
          </w:p>
        </w:tc>
        <w:tc>
          <w:tcPr>
            <w:tcW w:w="8329" w:type="dxa"/>
          </w:tcPr>
          <w:p w14:paraId="1414095E" w14:textId="6E6C04E8" w:rsidR="002E1995" w:rsidRPr="00D70FC0" w:rsidRDefault="002E1995" w:rsidP="001171D3">
            <w:pPr>
              <w:rPr>
                <w:rFonts w:eastAsia="標楷體"/>
                <w:sz w:val="24"/>
              </w:rPr>
            </w:pPr>
            <w:r w:rsidRPr="00D70FC0">
              <w:rPr>
                <w:rFonts w:eastAsia="標楷體" w:hint="eastAsia"/>
                <w:sz w:val="24"/>
              </w:rPr>
              <w:t>教師如有下列情事得申請延長評鑑年限</w:t>
            </w:r>
            <w:r w:rsidRPr="00D70FC0">
              <w:rPr>
                <w:rFonts w:eastAsia="標楷體"/>
                <w:sz w:val="24"/>
              </w:rPr>
              <w:t>1</w:t>
            </w:r>
            <w:r w:rsidRPr="00D70FC0">
              <w:rPr>
                <w:rFonts w:eastAsia="標楷體" w:hint="eastAsia"/>
                <w:sz w:val="24"/>
              </w:rPr>
              <w:t>次，延長年限為一學年：</w:t>
            </w:r>
          </w:p>
          <w:p w14:paraId="37F3422E" w14:textId="2F5A96C0" w:rsidR="001171D3" w:rsidRPr="00D70FC0" w:rsidRDefault="001171D3" w:rsidP="00014674">
            <w:pPr>
              <w:pStyle w:val="ac"/>
              <w:ind w:leftChars="0" w:hangingChars="200" w:hanging="480"/>
              <w:rPr>
                <w:rFonts w:ascii="Times New Roman" w:eastAsia="標楷體" w:hAnsi="Times New Roman"/>
                <w:sz w:val="24"/>
                <w:szCs w:val="24"/>
              </w:rPr>
            </w:pPr>
            <w:r w:rsidRPr="00D70FC0">
              <w:rPr>
                <w:rFonts w:ascii="Times New Roman" w:eastAsia="標楷體" w:hAnsi="Times New Roman" w:hint="eastAsia"/>
                <w:sz w:val="24"/>
                <w:szCs w:val="24"/>
              </w:rPr>
              <w:t>一、因帶職帶薪、留職停薪、懷孕、生產、哺育三歲以下子女或罹患重症，教師得檢具證明申請延長年限，並簽請所屬系級主管、院級主管及校長核准者。</w:t>
            </w:r>
          </w:p>
          <w:p w14:paraId="0E0CAC30" w14:textId="608A1D65" w:rsidR="002E1995" w:rsidRPr="00D70FC0" w:rsidRDefault="001171D3" w:rsidP="00014674">
            <w:pPr>
              <w:pStyle w:val="ac"/>
              <w:ind w:leftChars="0" w:hangingChars="200" w:hanging="480"/>
              <w:rPr>
                <w:rFonts w:eastAsia="標楷體"/>
                <w:sz w:val="24"/>
                <w:szCs w:val="24"/>
              </w:rPr>
            </w:pPr>
            <w:r w:rsidRPr="00D70FC0">
              <w:rPr>
                <w:rFonts w:ascii="Times New Roman" w:eastAsia="標楷體" w:hAnsi="Times New Roman" w:hint="eastAsia"/>
                <w:sz w:val="24"/>
                <w:szCs w:val="24"/>
              </w:rPr>
              <w:t>二、因遭受重大變故，教師得檢具證明申請延長年限，並經各級教評會審議通過者。</w:t>
            </w:r>
          </w:p>
        </w:tc>
      </w:tr>
      <w:tr w:rsidR="00D70FC0" w:rsidRPr="00D70FC0" w14:paraId="183F7387" w14:textId="77777777" w:rsidTr="00B162E4">
        <w:tc>
          <w:tcPr>
            <w:tcW w:w="1310" w:type="dxa"/>
          </w:tcPr>
          <w:p w14:paraId="45D87B67" w14:textId="048EEC57" w:rsidR="002E1995" w:rsidRPr="00D70FC0" w:rsidRDefault="00D94901" w:rsidP="001171D3">
            <w:pPr>
              <w:rPr>
                <w:rFonts w:eastAsia="標楷體"/>
                <w:b/>
                <w:sz w:val="24"/>
              </w:rPr>
            </w:pPr>
            <w:r w:rsidRPr="00D70FC0">
              <w:rPr>
                <w:rFonts w:eastAsia="標楷體" w:hint="eastAsia"/>
                <w:sz w:val="24"/>
              </w:rPr>
              <w:t>第</w:t>
            </w:r>
            <w:r w:rsidRPr="00D70FC0">
              <w:rPr>
                <w:rFonts w:eastAsia="標楷體" w:hint="eastAsia"/>
                <w:sz w:val="24"/>
              </w:rPr>
              <w:t>10</w:t>
            </w:r>
            <w:r w:rsidR="002E1995" w:rsidRPr="00D70FC0">
              <w:rPr>
                <w:rFonts w:eastAsia="標楷體" w:hint="eastAsia"/>
                <w:sz w:val="24"/>
              </w:rPr>
              <w:t>條</w:t>
            </w:r>
          </w:p>
        </w:tc>
        <w:tc>
          <w:tcPr>
            <w:tcW w:w="8329" w:type="dxa"/>
          </w:tcPr>
          <w:p w14:paraId="1D030765" w14:textId="5B061E27" w:rsidR="002E1995" w:rsidRPr="00D70FC0" w:rsidRDefault="005C48F8" w:rsidP="001171D3">
            <w:pPr>
              <w:rPr>
                <w:rFonts w:eastAsia="標楷體"/>
                <w:sz w:val="24"/>
              </w:rPr>
            </w:pPr>
            <w:r w:rsidRPr="00D70FC0">
              <w:rPr>
                <w:rFonts w:eastAsia="標楷體"/>
                <w:sz w:val="24"/>
              </w:rPr>
              <w:t>教師對其評鑑結果不服或對申請延長評鑑年限審議之結果不服者，</w:t>
            </w:r>
            <w:r w:rsidRPr="00D70FC0">
              <w:rPr>
                <w:rFonts w:eastAsia="標楷體" w:hint="eastAsia"/>
                <w:sz w:val="24"/>
              </w:rPr>
              <w:t>得於</w:t>
            </w:r>
            <w:r w:rsidRPr="00D70FC0">
              <w:rPr>
                <w:rFonts w:eastAsia="標楷體" w:hint="eastAsia"/>
                <w:sz w:val="24"/>
                <w:u w:val="single"/>
              </w:rPr>
              <w:t>收到</w:t>
            </w:r>
            <w:r w:rsidRPr="00D70FC0">
              <w:rPr>
                <w:rFonts w:eastAsia="標楷體" w:hint="eastAsia"/>
                <w:sz w:val="24"/>
                <w:u w:val="single"/>
                <w:lang w:eastAsia="zh-HK"/>
              </w:rPr>
              <w:lastRenderedPageBreak/>
              <w:t>以校函</w:t>
            </w:r>
            <w:r w:rsidRPr="00D70FC0">
              <w:rPr>
                <w:rFonts w:eastAsia="標楷體" w:hint="eastAsia"/>
                <w:sz w:val="24"/>
                <w:u w:val="single"/>
              </w:rPr>
              <w:t>通知之該級教評會之</w:t>
            </w:r>
            <w:r w:rsidRPr="00D70FC0">
              <w:rPr>
                <w:rFonts w:eastAsia="標楷體" w:hint="eastAsia"/>
                <w:sz w:val="24"/>
                <w:u w:val="single"/>
                <w:lang w:eastAsia="zh-HK"/>
              </w:rPr>
              <w:t>評</w:t>
            </w:r>
            <w:r w:rsidRPr="00D70FC0">
              <w:rPr>
                <w:rFonts w:eastAsia="標楷體" w:hint="eastAsia"/>
                <w:sz w:val="24"/>
                <w:u w:val="single"/>
              </w:rPr>
              <w:t>鑑</w:t>
            </w:r>
            <w:r w:rsidRPr="00D70FC0">
              <w:rPr>
                <w:rFonts w:eastAsia="標楷體" w:hint="eastAsia"/>
                <w:sz w:val="24"/>
                <w:u w:val="single"/>
                <w:lang w:eastAsia="zh-HK"/>
              </w:rPr>
              <w:t>結</w:t>
            </w:r>
            <w:r w:rsidRPr="00D70FC0">
              <w:rPr>
                <w:rFonts w:eastAsia="標楷體" w:hint="eastAsia"/>
                <w:sz w:val="24"/>
                <w:u w:val="single"/>
              </w:rPr>
              <w:t>果後</w:t>
            </w:r>
            <w:r w:rsidRPr="00D70FC0">
              <w:rPr>
                <w:rFonts w:eastAsia="標楷體" w:hint="eastAsia"/>
                <w:sz w:val="24"/>
                <w:u w:val="single"/>
              </w:rPr>
              <w:t>2</w:t>
            </w:r>
            <w:r w:rsidRPr="00D70FC0">
              <w:rPr>
                <w:rFonts w:eastAsia="標楷體" w:hint="eastAsia"/>
                <w:sz w:val="24"/>
                <w:u w:val="single"/>
              </w:rPr>
              <w:t>週內，向該級教評會以書面提出申覆</w:t>
            </w:r>
            <w:r w:rsidRPr="00D70FC0">
              <w:rPr>
                <w:rFonts w:eastAsia="標楷體" w:hint="eastAsia"/>
                <w:sz w:val="24"/>
                <w:lang w:eastAsia="zh-HK"/>
              </w:rPr>
              <w:t>或</w:t>
            </w:r>
            <w:r w:rsidRPr="00D70FC0">
              <w:rPr>
                <w:rFonts w:eastAsia="標楷體"/>
                <w:sz w:val="24"/>
              </w:rPr>
              <w:t>於接獲</w:t>
            </w:r>
            <w:r w:rsidRPr="00D70FC0">
              <w:rPr>
                <w:rFonts w:eastAsia="標楷體" w:hint="eastAsia"/>
                <w:sz w:val="24"/>
                <w:u w:val="single"/>
                <w:lang w:eastAsia="zh-HK"/>
              </w:rPr>
              <w:t>校函</w:t>
            </w:r>
            <w:r w:rsidRPr="00D70FC0">
              <w:rPr>
                <w:rFonts w:eastAsia="標楷體"/>
                <w:sz w:val="24"/>
              </w:rPr>
              <w:t>通知之次日起</w:t>
            </w:r>
            <w:r w:rsidRPr="00D70FC0">
              <w:rPr>
                <w:rFonts w:eastAsia="標楷體"/>
                <w:sz w:val="24"/>
              </w:rPr>
              <w:t>30</w:t>
            </w:r>
            <w:r w:rsidRPr="00D70FC0">
              <w:rPr>
                <w:rFonts w:eastAsia="標楷體"/>
                <w:sz w:val="24"/>
              </w:rPr>
              <w:t>日內以書面檢具具體事由向教師申訴評議委員會提出申訴。</w:t>
            </w:r>
          </w:p>
        </w:tc>
      </w:tr>
      <w:tr w:rsidR="00D70FC0" w:rsidRPr="00D70FC0" w14:paraId="098467AF" w14:textId="77777777" w:rsidTr="00B162E4">
        <w:tc>
          <w:tcPr>
            <w:tcW w:w="1310" w:type="dxa"/>
          </w:tcPr>
          <w:p w14:paraId="37CDDE22" w14:textId="5F521F47" w:rsidR="002E1995" w:rsidRPr="00D70FC0" w:rsidRDefault="00D94901" w:rsidP="001171D3">
            <w:pPr>
              <w:rPr>
                <w:rFonts w:eastAsia="標楷體"/>
                <w:b/>
                <w:sz w:val="24"/>
              </w:rPr>
            </w:pPr>
            <w:r w:rsidRPr="00D70FC0">
              <w:rPr>
                <w:rFonts w:eastAsia="標楷體" w:hint="eastAsia"/>
                <w:sz w:val="24"/>
              </w:rPr>
              <w:lastRenderedPageBreak/>
              <w:t>第</w:t>
            </w:r>
            <w:r w:rsidRPr="00D70FC0">
              <w:rPr>
                <w:rFonts w:eastAsia="標楷體" w:hint="eastAsia"/>
                <w:sz w:val="24"/>
              </w:rPr>
              <w:t>11</w:t>
            </w:r>
            <w:r w:rsidR="002E1995" w:rsidRPr="00D70FC0">
              <w:rPr>
                <w:rFonts w:eastAsia="標楷體" w:hint="eastAsia"/>
                <w:sz w:val="24"/>
              </w:rPr>
              <w:t>條</w:t>
            </w:r>
          </w:p>
        </w:tc>
        <w:tc>
          <w:tcPr>
            <w:tcW w:w="8329" w:type="dxa"/>
          </w:tcPr>
          <w:p w14:paraId="6FCF9497" w14:textId="08C49272" w:rsidR="002E1995" w:rsidRPr="00D70FC0" w:rsidRDefault="002E1995" w:rsidP="00014674">
            <w:pPr>
              <w:rPr>
                <w:rFonts w:eastAsia="標楷體"/>
                <w:sz w:val="24"/>
              </w:rPr>
            </w:pPr>
            <w:r w:rsidRPr="00D70FC0">
              <w:rPr>
                <w:rFonts w:eastAsia="標楷體" w:hint="eastAsia"/>
                <w:sz w:val="24"/>
              </w:rPr>
              <w:t>本辦法若有未盡事宜，悉依相關規定辦理。</w:t>
            </w:r>
          </w:p>
        </w:tc>
      </w:tr>
      <w:tr w:rsidR="00D70FC0" w:rsidRPr="00D70FC0" w14:paraId="20D3059D" w14:textId="77777777" w:rsidTr="00B162E4">
        <w:tc>
          <w:tcPr>
            <w:tcW w:w="1310" w:type="dxa"/>
          </w:tcPr>
          <w:p w14:paraId="50D54597" w14:textId="65F2131D" w:rsidR="002E1995" w:rsidRPr="00D70FC0" w:rsidRDefault="00D94901" w:rsidP="001171D3">
            <w:pPr>
              <w:rPr>
                <w:rFonts w:eastAsia="標楷體"/>
                <w:b/>
                <w:sz w:val="24"/>
              </w:rPr>
            </w:pPr>
            <w:r w:rsidRPr="00D70FC0">
              <w:rPr>
                <w:rFonts w:eastAsia="標楷體" w:hint="eastAsia"/>
                <w:sz w:val="24"/>
              </w:rPr>
              <w:t>第</w:t>
            </w:r>
            <w:r w:rsidRPr="00D70FC0">
              <w:rPr>
                <w:rFonts w:eastAsia="標楷體" w:hint="eastAsia"/>
                <w:sz w:val="24"/>
              </w:rPr>
              <w:t>12</w:t>
            </w:r>
            <w:r w:rsidR="002E1995" w:rsidRPr="00D70FC0">
              <w:rPr>
                <w:rFonts w:eastAsia="標楷體" w:hint="eastAsia"/>
                <w:sz w:val="24"/>
              </w:rPr>
              <w:t>條</w:t>
            </w:r>
          </w:p>
        </w:tc>
        <w:tc>
          <w:tcPr>
            <w:tcW w:w="8329" w:type="dxa"/>
          </w:tcPr>
          <w:p w14:paraId="20DB86E7" w14:textId="1CB3EAC8" w:rsidR="002E1995" w:rsidRPr="00D70FC0" w:rsidRDefault="005C48F8" w:rsidP="001171D3">
            <w:pPr>
              <w:rPr>
                <w:rFonts w:eastAsia="標楷體"/>
                <w:sz w:val="24"/>
              </w:rPr>
            </w:pPr>
            <w:r w:rsidRPr="00D70FC0">
              <w:rPr>
                <w:rFonts w:eastAsia="標楷體" w:hint="eastAsia"/>
                <w:sz w:val="24"/>
              </w:rPr>
              <w:t>本辦法經校務會議審議通過</w:t>
            </w:r>
            <w:r w:rsidRPr="00D70FC0">
              <w:rPr>
                <w:rFonts w:eastAsia="標楷體" w:hint="eastAsia"/>
                <w:sz w:val="24"/>
                <w:lang w:eastAsia="zh-HK"/>
              </w:rPr>
              <w:t>後</w:t>
            </w:r>
            <w:r w:rsidRPr="00D70FC0">
              <w:rPr>
                <w:rFonts w:eastAsia="標楷體" w:hint="eastAsia"/>
                <w:sz w:val="24"/>
              </w:rPr>
              <w:t>，自公布日起實施，修正時亦同。</w:t>
            </w:r>
          </w:p>
        </w:tc>
      </w:tr>
    </w:tbl>
    <w:p w14:paraId="3CCC7EBA" w14:textId="77777777" w:rsidR="001478B5" w:rsidRPr="00D70FC0" w:rsidRDefault="001478B5" w:rsidP="00C12CFB">
      <w:pPr>
        <w:spacing w:line="440" w:lineRule="exact"/>
        <w:rPr>
          <w:rFonts w:eastAsia="標楷體"/>
        </w:rPr>
        <w:sectPr w:rsidR="001478B5" w:rsidRPr="00D70FC0" w:rsidSect="00014674">
          <w:footerReference w:type="default" r:id="rId7"/>
          <w:pgSz w:w="11906" w:h="16838"/>
          <w:pgMar w:top="1134" w:right="1134" w:bottom="1134" w:left="1134" w:header="397" w:footer="170" w:gutter="0"/>
          <w:cols w:space="425"/>
          <w:docGrid w:type="linesAndChars" w:linePitch="360"/>
        </w:sectPr>
      </w:pPr>
    </w:p>
    <w:p w14:paraId="0C2671C7" w14:textId="77777777" w:rsidR="001478B5" w:rsidRPr="00D70FC0" w:rsidRDefault="001478B5" w:rsidP="005510EF">
      <w:pPr>
        <w:rPr>
          <w:rFonts w:eastAsia="標楷體"/>
        </w:rPr>
      </w:pPr>
      <w:r w:rsidRPr="00D70FC0">
        <w:rPr>
          <w:rFonts w:eastAsia="標楷體" w:hint="eastAsia"/>
        </w:rPr>
        <w:lastRenderedPageBreak/>
        <w:t>附表一、「教學」指標計分項目：</w:t>
      </w:r>
    </w:p>
    <w:p w14:paraId="39E7885B" w14:textId="77777777" w:rsidR="001544E4" w:rsidRPr="00D70FC0" w:rsidRDefault="005C25EC" w:rsidP="006669E1">
      <w:pPr>
        <w:pStyle w:val="ac"/>
        <w:numPr>
          <w:ilvl w:val="0"/>
          <w:numId w:val="13"/>
        </w:numPr>
        <w:spacing w:beforeLines="50" w:before="180"/>
        <w:ind w:leftChars="0"/>
        <w:rPr>
          <w:rFonts w:ascii="Times New Roman" w:eastAsia="標楷體" w:hAnsi="Times New Roman"/>
          <w:bCs/>
          <w:szCs w:val="24"/>
        </w:rPr>
      </w:pPr>
      <w:r w:rsidRPr="00D70FC0">
        <w:rPr>
          <w:rFonts w:ascii="Times New Roman" w:eastAsia="標楷體" w:hAnsi="Times New Roman" w:hint="eastAsia"/>
          <w:bCs/>
          <w:szCs w:val="24"/>
        </w:rPr>
        <w:t>授課時數：</w:t>
      </w:r>
    </w:p>
    <w:p w14:paraId="0266D338" w14:textId="77777777" w:rsidR="005C25EC" w:rsidRPr="00D70FC0" w:rsidRDefault="005C25EC" w:rsidP="0006742B">
      <w:pPr>
        <w:pStyle w:val="ac"/>
        <w:ind w:leftChars="0" w:left="964"/>
        <w:rPr>
          <w:rFonts w:ascii="Times New Roman" w:eastAsia="標楷體" w:hAnsi="Times New Roman"/>
          <w:bCs/>
          <w:szCs w:val="24"/>
        </w:rPr>
      </w:pPr>
      <w:r w:rsidRPr="00D70FC0">
        <w:rPr>
          <w:rFonts w:ascii="Times New Roman" w:eastAsia="標楷體" w:hAnsi="Times New Roman" w:hint="eastAsia"/>
          <w:bCs/>
          <w:szCs w:val="24"/>
        </w:rPr>
        <w:t>達</w:t>
      </w:r>
      <w:r w:rsidR="00A10180" w:rsidRPr="00D70FC0">
        <w:rPr>
          <w:rFonts w:ascii="Times New Roman" w:eastAsia="標楷體" w:hAnsi="Times New Roman" w:hint="eastAsia"/>
          <w:bCs/>
          <w:szCs w:val="24"/>
        </w:rPr>
        <w:t>所屬類別</w:t>
      </w:r>
      <w:r w:rsidRPr="00D70FC0">
        <w:rPr>
          <w:rFonts w:ascii="Times New Roman" w:eastAsia="標楷體" w:hAnsi="Times New Roman" w:hint="eastAsia"/>
          <w:bCs/>
          <w:szCs w:val="24"/>
        </w:rPr>
        <w:t>之規定時數者，核給</w:t>
      </w:r>
      <w:r w:rsidRPr="00D70FC0">
        <w:rPr>
          <w:rFonts w:ascii="Times New Roman" w:eastAsia="標楷體" w:hAnsi="Times New Roman"/>
          <w:bCs/>
          <w:szCs w:val="24"/>
        </w:rPr>
        <w:t>30</w:t>
      </w:r>
      <w:r w:rsidRPr="00D70FC0">
        <w:rPr>
          <w:rFonts w:ascii="Times New Roman" w:eastAsia="標楷體" w:hAnsi="Times New Roman" w:hint="eastAsia"/>
          <w:bCs/>
          <w:szCs w:val="24"/>
        </w:rPr>
        <w:t>分，達規定時數</w:t>
      </w:r>
      <w:r w:rsidRPr="00D70FC0">
        <w:rPr>
          <w:rFonts w:ascii="Times New Roman" w:eastAsia="標楷體" w:hAnsi="Times New Roman"/>
          <w:bCs/>
          <w:szCs w:val="24"/>
        </w:rPr>
        <w:t>1.5</w:t>
      </w:r>
      <w:r w:rsidRPr="00D70FC0">
        <w:rPr>
          <w:rFonts w:ascii="Times New Roman" w:eastAsia="標楷體" w:hAnsi="Times New Roman" w:hint="eastAsia"/>
          <w:bCs/>
          <w:szCs w:val="24"/>
        </w:rPr>
        <w:t>倍以上者，核給</w:t>
      </w:r>
      <w:r w:rsidRPr="00D70FC0">
        <w:rPr>
          <w:rFonts w:ascii="Times New Roman" w:eastAsia="標楷體" w:hAnsi="Times New Roman"/>
          <w:bCs/>
          <w:szCs w:val="24"/>
        </w:rPr>
        <w:t>40</w:t>
      </w:r>
      <w:r w:rsidRPr="00D70FC0">
        <w:rPr>
          <w:rFonts w:ascii="Times New Roman" w:eastAsia="標楷體" w:hAnsi="Times New Roman" w:hint="eastAsia"/>
          <w:bCs/>
          <w:szCs w:val="24"/>
        </w:rPr>
        <w:t>分；未達</w:t>
      </w:r>
      <w:r w:rsidR="00E965EC" w:rsidRPr="00D70FC0">
        <w:rPr>
          <w:rFonts w:ascii="Times New Roman" w:eastAsia="標楷體" w:hAnsi="Times New Roman" w:hint="eastAsia"/>
          <w:bCs/>
          <w:szCs w:val="24"/>
        </w:rPr>
        <w:t>所屬類別</w:t>
      </w:r>
      <w:r w:rsidRPr="00D70FC0">
        <w:rPr>
          <w:rFonts w:ascii="Times New Roman" w:eastAsia="標楷體" w:hAnsi="Times New Roman" w:hint="eastAsia"/>
          <w:bCs/>
          <w:szCs w:val="24"/>
        </w:rPr>
        <w:t>之規定時數者，依比例核給</w:t>
      </w:r>
      <w:r w:rsidRPr="00D70FC0">
        <w:rPr>
          <w:rFonts w:ascii="Times New Roman" w:eastAsia="標楷體" w:hAnsi="Times New Roman"/>
          <w:bCs/>
          <w:szCs w:val="24"/>
        </w:rPr>
        <w:t>(</w:t>
      </w:r>
      <w:r w:rsidRPr="00D70FC0">
        <w:rPr>
          <w:rFonts w:ascii="Times New Roman" w:eastAsia="標楷體" w:hAnsi="Times New Roman" w:hint="eastAsia"/>
          <w:bCs/>
          <w:szCs w:val="24"/>
        </w:rPr>
        <w:t>分數小數點第一位四捨五入計算至整數</w:t>
      </w:r>
      <w:r w:rsidRPr="00D70FC0">
        <w:rPr>
          <w:rFonts w:ascii="Times New Roman" w:eastAsia="標楷體" w:hAnsi="Times New Roman"/>
          <w:bCs/>
          <w:szCs w:val="24"/>
        </w:rPr>
        <w:t>)</w:t>
      </w:r>
      <w:r w:rsidR="0006742B" w:rsidRPr="00D70FC0">
        <w:rPr>
          <w:rFonts w:ascii="Times New Roman" w:eastAsia="標楷體" w:hAnsi="Times New Roman" w:hint="eastAsia"/>
          <w:bCs/>
          <w:szCs w:val="24"/>
        </w:rPr>
        <w:t>；全職</w:t>
      </w:r>
      <w:r w:rsidR="001544E4" w:rsidRPr="00D70FC0">
        <w:rPr>
          <w:rFonts w:ascii="Times New Roman" w:eastAsia="標楷體" w:hAnsi="Times New Roman" w:hint="eastAsia"/>
          <w:bCs/>
          <w:szCs w:val="24"/>
        </w:rPr>
        <w:t>外派</w:t>
      </w:r>
      <w:r w:rsidR="0006742B" w:rsidRPr="00D70FC0">
        <w:rPr>
          <w:rFonts w:ascii="Times New Roman" w:eastAsia="標楷體" w:hAnsi="Times New Roman" w:hint="eastAsia"/>
          <w:bCs/>
          <w:szCs w:val="24"/>
        </w:rPr>
        <w:t>旗津醫院、岡山醫院</w:t>
      </w:r>
      <w:r w:rsidR="001544E4" w:rsidRPr="00D70FC0">
        <w:rPr>
          <w:rFonts w:ascii="Times New Roman" w:eastAsia="標楷體" w:hAnsi="Times New Roman" w:hint="eastAsia"/>
          <w:bCs/>
          <w:szCs w:val="24"/>
        </w:rPr>
        <w:t>或其他與本校院正式簽署建教合作醫院，</w:t>
      </w:r>
      <w:r w:rsidR="0006742B" w:rsidRPr="00D70FC0">
        <w:rPr>
          <w:rFonts w:ascii="Times New Roman" w:eastAsia="標楷體" w:hAnsi="Times New Roman" w:hint="eastAsia"/>
          <w:bCs/>
          <w:szCs w:val="24"/>
        </w:rPr>
        <w:t>且</w:t>
      </w:r>
      <w:r w:rsidR="001544E4" w:rsidRPr="00D70FC0">
        <w:rPr>
          <w:rFonts w:ascii="Times New Roman" w:eastAsia="標楷體" w:hAnsi="Times New Roman" w:hint="eastAsia"/>
          <w:bCs/>
          <w:szCs w:val="24"/>
        </w:rPr>
        <w:t>無學生前往實習教學之教師</w:t>
      </w:r>
      <w:r w:rsidR="0006742B" w:rsidRPr="00D70FC0">
        <w:rPr>
          <w:rFonts w:ascii="Times New Roman" w:eastAsia="標楷體" w:hAnsi="Times New Roman" w:hint="eastAsia"/>
          <w:bCs/>
          <w:szCs w:val="24"/>
        </w:rPr>
        <w:t>，依外派時間之比例核計。</w:t>
      </w:r>
    </w:p>
    <w:tbl>
      <w:tblPr>
        <w:tblW w:w="93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2"/>
        <w:gridCol w:w="1559"/>
        <w:gridCol w:w="6353"/>
      </w:tblGrid>
      <w:tr w:rsidR="00D70FC0" w:rsidRPr="00D70FC0" w14:paraId="0359A5B0" w14:textId="77777777" w:rsidTr="00014674">
        <w:trPr>
          <w:trHeight w:val="346"/>
          <w:tblHeader/>
        </w:trPr>
        <w:tc>
          <w:tcPr>
            <w:tcW w:w="1462" w:type="dxa"/>
            <w:vAlign w:val="center"/>
          </w:tcPr>
          <w:p w14:paraId="3DC1BBBF" w14:textId="77777777" w:rsidR="008D1528" w:rsidRPr="00D70FC0" w:rsidRDefault="006045F4" w:rsidP="008D1528">
            <w:pPr>
              <w:jc w:val="center"/>
              <w:rPr>
                <w:rFonts w:eastAsia="標楷體"/>
              </w:rPr>
            </w:pPr>
            <w:r w:rsidRPr="00D70FC0">
              <w:rPr>
                <w:rFonts w:eastAsia="標楷體" w:hint="eastAsia"/>
              </w:rPr>
              <w:t>類別</w:t>
            </w:r>
          </w:p>
        </w:tc>
        <w:tc>
          <w:tcPr>
            <w:tcW w:w="1559" w:type="dxa"/>
            <w:vAlign w:val="center"/>
          </w:tcPr>
          <w:p w14:paraId="4C4C7544" w14:textId="77777777" w:rsidR="008D1528" w:rsidRPr="00D70FC0" w:rsidRDefault="008D1528" w:rsidP="008D1528">
            <w:pPr>
              <w:jc w:val="center"/>
              <w:rPr>
                <w:rFonts w:eastAsia="標楷體"/>
              </w:rPr>
            </w:pPr>
            <w:r w:rsidRPr="00D70FC0">
              <w:rPr>
                <w:rFonts w:eastAsia="標楷體" w:hint="eastAsia"/>
              </w:rPr>
              <w:t>評鑑類型</w:t>
            </w:r>
          </w:p>
        </w:tc>
        <w:tc>
          <w:tcPr>
            <w:tcW w:w="6353" w:type="dxa"/>
            <w:vAlign w:val="center"/>
          </w:tcPr>
          <w:p w14:paraId="2C3B8B3E" w14:textId="77777777" w:rsidR="008D1528" w:rsidRPr="00D70FC0" w:rsidRDefault="008D1528" w:rsidP="00733E11">
            <w:pPr>
              <w:jc w:val="center"/>
              <w:rPr>
                <w:rFonts w:eastAsia="標楷體"/>
              </w:rPr>
            </w:pPr>
            <w:r w:rsidRPr="00D70FC0">
              <w:rPr>
                <w:rFonts w:eastAsia="標楷體" w:hint="eastAsia"/>
              </w:rPr>
              <w:t>各職級</w:t>
            </w:r>
            <w:r w:rsidRPr="00D70FC0">
              <w:rPr>
                <w:rFonts w:eastAsia="標楷體" w:hint="eastAsia"/>
                <w:bCs/>
              </w:rPr>
              <w:t>近三學年每週平均授課時數</w:t>
            </w:r>
          </w:p>
        </w:tc>
      </w:tr>
      <w:tr w:rsidR="00D70FC0" w:rsidRPr="00D70FC0" w14:paraId="35E89834" w14:textId="77777777" w:rsidTr="00014674">
        <w:trPr>
          <w:trHeight w:val="346"/>
          <w:tblHeader/>
        </w:trPr>
        <w:tc>
          <w:tcPr>
            <w:tcW w:w="1462" w:type="dxa"/>
            <w:vMerge w:val="restart"/>
            <w:vAlign w:val="center"/>
          </w:tcPr>
          <w:p w14:paraId="21361473" w14:textId="77777777" w:rsidR="00284874" w:rsidRPr="00D70FC0" w:rsidRDefault="008D1528" w:rsidP="008D1528">
            <w:pPr>
              <w:jc w:val="center"/>
              <w:rPr>
                <w:rStyle w:val="ab"/>
                <w:rFonts w:eastAsia="標楷體"/>
                <w:color w:val="auto"/>
              </w:rPr>
            </w:pPr>
            <w:r w:rsidRPr="00D70FC0">
              <w:rPr>
                <w:rStyle w:val="ab"/>
                <w:rFonts w:eastAsia="標楷體" w:hint="eastAsia"/>
                <w:color w:val="auto"/>
              </w:rPr>
              <w:t>自然生物</w:t>
            </w:r>
          </w:p>
          <w:p w14:paraId="32BB4C81" w14:textId="77777777" w:rsidR="004034BD" w:rsidRPr="00D70FC0" w:rsidRDefault="008D1528" w:rsidP="00E822E5">
            <w:pPr>
              <w:jc w:val="center"/>
              <w:rPr>
                <w:rStyle w:val="ab"/>
                <w:rFonts w:eastAsia="標楷體"/>
                <w:color w:val="auto"/>
              </w:rPr>
            </w:pPr>
            <w:r w:rsidRPr="00D70FC0">
              <w:rPr>
                <w:rStyle w:val="ab"/>
                <w:rFonts w:eastAsia="標楷體" w:hint="eastAsia"/>
                <w:color w:val="auto"/>
              </w:rPr>
              <w:t>醫學科學類</w:t>
            </w:r>
          </w:p>
        </w:tc>
        <w:tc>
          <w:tcPr>
            <w:tcW w:w="1559" w:type="dxa"/>
            <w:vAlign w:val="center"/>
          </w:tcPr>
          <w:p w14:paraId="5672CAB4" w14:textId="77777777" w:rsidR="008D1528" w:rsidRPr="00D70FC0" w:rsidRDefault="008D1528" w:rsidP="008D1528">
            <w:pPr>
              <w:ind w:rightChars="-29" w:right="-70"/>
              <w:jc w:val="center"/>
              <w:rPr>
                <w:rFonts w:eastAsia="標楷體"/>
              </w:rPr>
            </w:pPr>
            <w:r w:rsidRPr="00D70FC0">
              <w:rPr>
                <w:rStyle w:val="ab"/>
                <w:rFonts w:eastAsia="標楷體" w:hint="eastAsia"/>
                <w:color w:val="auto"/>
              </w:rPr>
              <w:t>綜合型</w:t>
            </w:r>
          </w:p>
        </w:tc>
        <w:tc>
          <w:tcPr>
            <w:tcW w:w="6353" w:type="dxa"/>
            <w:vMerge w:val="restart"/>
            <w:vAlign w:val="center"/>
          </w:tcPr>
          <w:p w14:paraId="0CD72D11" w14:textId="77777777" w:rsidR="008D1528" w:rsidRPr="00D70FC0" w:rsidRDefault="00EC5B72" w:rsidP="00E25D9B">
            <w:pPr>
              <w:jc w:val="both"/>
              <w:rPr>
                <w:rFonts w:eastAsia="標楷體"/>
              </w:rPr>
            </w:pPr>
            <w:r w:rsidRPr="00D70FC0">
              <w:rPr>
                <w:rFonts w:eastAsia="標楷體" w:hint="eastAsia"/>
              </w:rPr>
              <w:t>各職級</w:t>
            </w:r>
            <w:r w:rsidR="00E25D9B" w:rsidRPr="00D70FC0">
              <w:rPr>
                <w:rFonts w:eastAsia="標楷體" w:hint="eastAsia"/>
              </w:rPr>
              <w:t>皆</w:t>
            </w:r>
            <w:r w:rsidR="00E25D9B" w:rsidRPr="00D70FC0">
              <w:rPr>
                <w:rFonts w:eastAsia="標楷體"/>
              </w:rPr>
              <w:t>4</w:t>
            </w:r>
            <w:r w:rsidR="00E25D9B" w:rsidRPr="00D70FC0">
              <w:rPr>
                <w:rFonts w:eastAsia="標楷體" w:hint="eastAsia"/>
              </w:rPr>
              <w:t>小時</w:t>
            </w:r>
            <w:r w:rsidR="00E25D9B" w:rsidRPr="00D70FC0">
              <w:rPr>
                <w:rFonts w:eastAsia="標楷體"/>
                <w:bCs/>
              </w:rPr>
              <w:t>(</w:t>
            </w:r>
            <w:r w:rsidR="00E25D9B" w:rsidRPr="00D70FC0">
              <w:rPr>
                <w:rFonts w:eastAsia="標楷體" w:hint="eastAsia"/>
                <w:bCs/>
              </w:rPr>
              <w:t>含減授時數</w:t>
            </w:r>
            <w:r w:rsidR="00B93AC1" w:rsidRPr="00D70FC0">
              <w:rPr>
                <w:rFonts w:eastAsia="標楷體" w:hint="eastAsia"/>
                <w:bCs/>
              </w:rPr>
              <w:t>，惟不得低於本校教師基本授課時數核計辦法之規定</w:t>
            </w:r>
            <w:r w:rsidR="00E25D9B" w:rsidRPr="00D70FC0">
              <w:rPr>
                <w:rFonts w:eastAsia="標楷體"/>
                <w:bCs/>
              </w:rPr>
              <w:t>)</w:t>
            </w:r>
          </w:p>
        </w:tc>
      </w:tr>
      <w:tr w:rsidR="00D70FC0" w:rsidRPr="00D70FC0" w14:paraId="213F13FA" w14:textId="77777777" w:rsidTr="00014674">
        <w:trPr>
          <w:trHeight w:val="346"/>
          <w:tblHeader/>
        </w:trPr>
        <w:tc>
          <w:tcPr>
            <w:tcW w:w="1462" w:type="dxa"/>
            <w:vMerge/>
            <w:vAlign w:val="center"/>
          </w:tcPr>
          <w:p w14:paraId="3723D11E" w14:textId="77777777" w:rsidR="008D1528" w:rsidRPr="00D70FC0" w:rsidRDefault="008D1528" w:rsidP="008D1528">
            <w:pPr>
              <w:jc w:val="center"/>
              <w:rPr>
                <w:rStyle w:val="ab"/>
                <w:rFonts w:eastAsia="標楷體"/>
                <w:color w:val="auto"/>
              </w:rPr>
            </w:pPr>
          </w:p>
        </w:tc>
        <w:tc>
          <w:tcPr>
            <w:tcW w:w="1559" w:type="dxa"/>
            <w:vAlign w:val="center"/>
          </w:tcPr>
          <w:p w14:paraId="741A37A6" w14:textId="77777777" w:rsidR="008D1528" w:rsidRPr="00D70FC0" w:rsidRDefault="008D1528" w:rsidP="008D1528">
            <w:pPr>
              <w:ind w:rightChars="-29" w:right="-70"/>
              <w:jc w:val="center"/>
              <w:rPr>
                <w:rFonts w:eastAsia="標楷體"/>
                <w:bCs/>
              </w:rPr>
            </w:pPr>
            <w:r w:rsidRPr="00D70FC0">
              <w:rPr>
                <w:rStyle w:val="ab"/>
                <w:rFonts w:eastAsia="標楷體" w:hint="eastAsia"/>
                <w:color w:val="auto"/>
              </w:rPr>
              <w:t>教學研究型</w:t>
            </w:r>
          </w:p>
        </w:tc>
        <w:tc>
          <w:tcPr>
            <w:tcW w:w="6353" w:type="dxa"/>
            <w:vMerge/>
            <w:vAlign w:val="center"/>
          </w:tcPr>
          <w:p w14:paraId="2CD5CDA6" w14:textId="77777777" w:rsidR="008D1528" w:rsidRPr="00D70FC0" w:rsidRDefault="008D1528" w:rsidP="00E25D9B">
            <w:pPr>
              <w:jc w:val="both"/>
              <w:rPr>
                <w:rFonts w:eastAsia="標楷體"/>
              </w:rPr>
            </w:pPr>
          </w:p>
        </w:tc>
      </w:tr>
      <w:tr w:rsidR="00D70FC0" w:rsidRPr="00D70FC0" w14:paraId="5C42F967" w14:textId="77777777" w:rsidTr="00014674">
        <w:trPr>
          <w:trHeight w:val="346"/>
          <w:tblHeader/>
        </w:trPr>
        <w:tc>
          <w:tcPr>
            <w:tcW w:w="1462" w:type="dxa"/>
            <w:vMerge/>
            <w:vAlign w:val="center"/>
          </w:tcPr>
          <w:p w14:paraId="0BEE19EB" w14:textId="77777777" w:rsidR="008D1528" w:rsidRPr="00D70FC0" w:rsidRDefault="008D1528" w:rsidP="008D1528">
            <w:pPr>
              <w:jc w:val="center"/>
              <w:rPr>
                <w:rStyle w:val="ab"/>
                <w:rFonts w:eastAsia="標楷體"/>
                <w:color w:val="auto"/>
              </w:rPr>
            </w:pPr>
          </w:p>
        </w:tc>
        <w:tc>
          <w:tcPr>
            <w:tcW w:w="1559" w:type="dxa"/>
            <w:vAlign w:val="center"/>
          </w:tcPr>
          <w:p w14:paraId="4864F369" w14:textId="77777777" w:rsidR="008D1528" w:rsidRPr="00D70FC0" w:rsidRDefault="008D1528" w:rsidP="008D1528">
            <w:pPr>
              <w:ind w:rightChars="-29" w:right="-70"/>
              <w:jc w:val="center"/>
              <w:rPr>
                <w:rFonts w:eastAsia="標楷體"/>
                <w:bCs/>
              </w:rPr>
            </w:pPr>
            <w:r w:rsidRPr="00D70FC0">
              <w:rPr>
                <w:rStyle w:val="ab"/>
                <w:rFonts w:eastAsia="標楷體" w:hint="eastAsia"/>
                <w:color w:val="auto"/>
              </w:rPr>
              <w:t>研究型</w:t>
            </w:r>
          </w:p>
        </w:tc>
        <w:tc>
          <w:tcPr>
            <w:tcW w:w="6353" w:type="dxa"/>
            <w:vMerge/>
            <w:vAlign w:val="center"/>
          </w:tcPr>
          <w:p w14:paraId="63DACEF8" w14:textId="77777777" w:rsidR="008D1528" w:rsidRPr="00D70FC0" w:rsidRDefault="008D1528" w:rsidP="00E25D9B">
            <w:pPr>
              <w:jc w:val="both"/>
              <w:rPr>
                <w:rFonts w:eastAsia="標楷體"/>
              </w:rPr>
            </w:pPr>
          </w:p>
        </w:tc>
      </w:tr>
      <w:tr w:rsidR="00D70FC0" w:rsidRPr="00D70FC0" w14:paraId="55D8BACC" w14:textId="77777777" w:rsidTr="00014674">
        <w:trPr>
          <w:trHeight w:val="346"/>
          <w:tblHeader/>
        </w:trPr>
        <w:tc>
          <w:tcPr>
            <w:tcW w:w="1462" w:type="dxa"/>
            <w:vMerge/>
            <w:tcBorders>
              <w:bottom w:val="double" w:sz="4" w:space="0" w:color="auto"/>
            </w:tcBorders>
            <w:vAlign w:val="center"/>
          </w:tcPr>
          <w:p w14:paraId="1066C12F" w14:textId="77777777" w:rsidR="008D1528" w:rsidRPr="00D70FC0" w:rsidRDefault="008D1528" w:rsidP="008D1528">
            <w:pPr>
              <w:jc w:val="center"/>
              <w:rPr>
                <w:rStyle w:val="ab"/>
                <w:rFonts w:eastAsia="標楷體"/>
                <w:color w:val="auto"/>
              </w:rPr>
            </w:pPr>
          </w:p>
        </w:tc>
        <w:tc>
          <w:tcPr>
            <w:tcW w:w="1559" w:type="dxa"/>
            <w:tcBorders>
              <w:bottom w:val="double" w:sz="4" w:space="0" w:color="auto"/>
            </w:tcBorders>
            <w:vAlign w:val="center"/>
          </w:tcPr>
          <w:p w14:paraId="510DD69B" w14:textId="77777777" w:rsidR="008D1528" w:rsidRPr="00D70FC0" w:rsidRDefault="008D1528" w:rsidP="008D1528">
            <w:pPr>
              <w:ind w:rightChars="-29" w:right="-70"/>
              <w:jc w:val="center"/>
              <w:rPr>
                <w:rFonts w:eastAsia="標楷體"/>
              </w:rPr>
            </w:pPr>
            <w:r w:rsidRPr="00D70FC0">
              <w:rPr>
                <w:rFonts w:eastAsia="標楷體" w:hint="eastAsia"/>
                <w:kern w:val="0"/>
              </w:rPr>
              <w:t>應用技術型</w:t>
            </w:r>
          </w:p>
        </w:tc>
        <w:tc>
          <w:tcPr>
            <w:tcW w:w="6353" w:type="dxa"/>
            <w:vMerge/>
            <w:tcBorders>
              <w:bottom w:val="double" w:sz="4" w:space="0" w:color="auto"/>
            </w:tcBorders>
            <w:vAlign w:val="center"/>
          </w:tcPr>
          <w:p w14:paraId="1AEECA6F" w14:textId="77777777" w:rsidR="008D1528" w:rsidRPr="00D70FC0" w:rsidRDefault="008D1528" w:rsidP="00E25D9B">
            <w:pPr>
              <w:jc w:val="both"/>
              <w:rPr>
                <w:rFonts w:eastAsia="標楷體"/>
              </w:rPr>
            </w:pPr>
          </w:p>
        </w:tc>
      </w:tr>
      <w:tr w:rsidR="00D70FC0" w:rsidRPr="00D70FC0" w14:paraId="368F87F0" w14:textId="77777777" w:rsidTr="00014674">
        <w:trPr>
          <w:trHeight w:val="432"/>
        </w:trPr>
        <w:tc>
          <w:tcPr>
            <w:tcW w:w="1462" w:type="dxa"/>
            <w:vMerge w:val="restart"/>
            <w:tcBorders>
              <w:top w:val="double" w:sz="4" w:space="0" w:color="auto"/>
            </w:tcBorders>
            <w:vAlign w:val="center"/>
          </w:tcPr>
          <w:p w14:paraId="7682FFF8" w14:textId="77777777" w:rsidR="00284874" w:rsidRPr="00D70FC0" w:rsidRDefault="00E25D9B" w:rsidP="00E9230B">
            <w:pPr>
              <w:ind w:rightChars="-29" w:right="-70"/>
              <w:jc w:val="center"/>
              <w:rPr>
                <w:rStyle w:val="ab"/>
                <w:rFonts w:eastAsia="標楷體"/>
                <w:color w:val="auto"/>
              </w:rPr>
            </w:pPr>
            <w:r w:rsidRPr="00D70FC0">
              <w:rPr>
                <w:rStyle w:val="ab"/>
                <w:rFonts w:eastAsia="標楷體" w:hint="eastAsia"/>
                <w:color w:val="auto"/>
              </w:rPr>
              <w:t>口腔醫學</w:t>
            </w:r>
          </w:p>
          <w:p w14:paraId="1AA2C176" w14:textId="77777777" w:rsidR="00E25D9B" w:rsidRPr="00D70FC0" w:rsidRDefault="00E25D9B" w:rsidP="00E9230B">
            <w:pPr>
              <w:ind w:rightChars="-29" w:right="-70"/>
              <w:jc w:val="center"/>
              <w:rPr>
                <w:rStyle w:val="ab"/>
                <w:rFonts w:eastAsia="標楷體"/>
                <w:color w:val="auto"/>
              </w:rPr>
            </w:pPr>
            <w:r w:rsidRPr="00D70FC0">
              <w:rPr>
                <w:rStyle w:val="ab"/>
                <w:rFonts w:eastAsia="標楷體" w:hint="eastAsia"/>
                <w:color w:val="auto"/>
              </w:rPr>
              <w:t>科學類</w:t>
            </w:r>
          </w:p>
        </w:tc>
        <w:tc>
          <w:tcPr>
            <w:tcW w:w="1559" w:type="dxa"/>
            <w:tcBorders>
              <w:top w:val="double" w:sz="4" w:space="0" w:color="auto"/>
            </w:tcBorders>
            <w:vAlign w:val="center"/>
          </w:tcPr>
          <w:p w14:paraId="70E482C9" w14:textId="77777777" w:rsidR="00E25D9B" w:rsidRPr="00D70FC0" w:rsidRDefault="00E25D9B" w:rsidP="00E8785F">
            <w:pPr>
              <w:ind w:rightChars="-29" w:right="-70"/>
              <w:jc w:val="center"/>
              <w:rPr>
                <w:rFonts w:eastAsia="標楷體"/>
              </w:rPr>
            </w:pPr>
            <w:r w:rsidRPr="00D70FC0">
              <w:rPr>
                <w:rStyle w:val="ab"/>
                <w:rFonts w:eastAsia="標楷體" w:hint="eastAsia"/>
                <w:color w:val="auto"/>
              </w:rPr>
              <w:t>綜合型</w:t>
            </w:r>
          </w:p>
        </w:tc>
        <w:tc>
          <w:tcPr>
            <w:tcW w:w="6353" w:type="dxa"/>
            <w:vMerge w:val="restart"/>
            <w:tcBorders>
              <w:top w:val="double" w:sz="4" w:space="0" w:color="auto"/>
            </w:tcBorders>
            <w:vAlign w:val="center"/>
          </w:tcPr>
          <w:p w14:paraId="097A5EB2" w14:textId="77777777" w:rsidR="00E25D9B" w:rsidRPr="00D70FC0" w:rsidRDefault="00E25D9B" w:rsidP="00E25D9B">
            <w:pPr>
              <w:ind w:left="-57" w:rightChars="-17" w:right="-41" w:firstLine="44"/>
              <w:jc w:val="both"/>
              <w:rPr>
                <w:rFonts w:eastAsia="標楷體"/>
              </w:rPr>
            </w:pPr>
            <w:r w:rsidRPr="00D70FC0">
              <w:rPr>
                <w:rFonts w:eastAsia="標楷體" w:hint="eastAsia"/>
                <w:bCs/>
              </w:rPr>
              <w:t>教授</w:t>
            </w:r>
            <w:r w:rsidRPr="00D70FC0">
              <w:rPr>
                <w:rFonts w:eastAsia="標楷體"/>
                <w:bCs/>
              </w:rPr>
              <w:t>4</w:t>
            </w:r>
            <w:r w:rsidRPr="00D70FC0">
              <w:rPr>
                <w:rFonts w:eastAsia="標楷體" w:hint="eastAsia"/>
                <w:bCs/>
              </w:rPr>
              <w:t>小時、副教授</w:t>
            </w:r>
            <w:r w:rsidRPr="00D70FC0">
              <w:rPr>
                <w:rFonts w:eastAsia="標楷體"/>
                <w:bCs/>
              </w:rPr>
              <w:t>5</w:t>
            </w:r>
            <w:r w:rsidRPr="00D70FC0">
              <w:rPr>
                <w:rFonts w:eastAsia="標楷體" w:hint="eastAsia"/>
                <w:bCs/>
              </w:rPr>
              <w:t>小時、助理教授</w:t>
            </w:r>
            <w:r w:rsidRPr="00D70FC0">
              <w:rPr>
                <w:rFonts w:eastAsia="標楷體"/>
                <w:bCs/>
              </w:rPr>
              <w:t>5</w:t>
            </w:r>
            <w:r w:rsidRPr="00D70FC0">
              <w:rPr>
                <w:rFonts w:eastAsia="標楷體" w:hint="eastAsia"/>
                <w:bCs/>
              </w:rPr>
              <w:t>小時、講師</w:t>
            </w:r>
            <w:r w:rsidRPr="00D70FC0">
              <w:rPr>
                <w:rFonts w:eastAsia="標楷體"/>
                <w:bCs/>
              </w:rPr>
              <w:t>6</w:t>
            </w:r>
            <w:r w:rsidRPr="00D70FC0">
              <w:rPr>
                <w:rFonts w:eastAsia="標楷體" w:hint="eastAsia"/>
                <w:bCs/>
              </w:rPr>
              <w:t>小時</w:t>
            </w:r>
            <w:r w:rsidR="00733E11" w:rsidRPr="00D70FC0">
              <w:rPr>
                <w:rFonts w:eastAsia="標楷體"/>
                <w:bCs/>
              </w:rPr>
              <w:t>(</w:t>
            </w:r>
            <w:r w:rsidR="00733E11" w:rsidRPr="00D70FC0">
              <w:rPr>
                <w:rFonts w:eastAsia="標楷體" w:hint="eastAsia"/>
                <w:bCs/>
              </w:rPr>
              <w:t>不含減授時數</w:t>
            </w:r>
            <w:r w:rsidR="00733E11" w:rsidRPr="00D70FC0">
              <w:rPr>
                <w:rFonts w:eastAsia="標楷體"/>
                <w:bCs/>
              </w:rPr>
              <w:t>)</w:t>
            </w:r>
          </w:p>
        </w:tc>
      </w:tr>
      <w:tr w:rsidR="00D70FC0" w:rsidRPr="00D70FC0" w14:paraId="400D7EF2" w14:textId="77777777" w:rsidTr="00014674">
        <w:trPr>
          <w:trHeight w:val="432"/>
        </w:trPr>
        <w:tc>
          <w:tcPr>
            <w:tcW w:w="1462" w:type="dxa"/>
            <w:vMerge/>
          </w:tcPr>
          <w:p w14:paraId="3B5EE1A6" w14:textId="77777777" w:rsidR="00E25D9B" w:rsidRPr="00D70FC0" w:rsidRDefault="00E25D9B" w:rsidP="00E8785F">
            <w:pPr>
              <w:ind w:rightChars="-29" w:right="-70"/>
              <w:jc w:val="center"/>
              <w:rPr>
                <w:rStyle w:val="ab"/>
                <w:rFonts w:eastAsia="標楷體"/>
                <w:color w:val="auto"/>
              </w:rPr>
            </w:pPr>
          </w:p>
        </w:tc>
        <w:tc>
          <w:tcPr>
            <w:tcW w:w="1559" w:type="dxa"/>
            <w:vAlign w:val="center"/>
          </w:tcPr>
          <w:p w14:paraId="42036084" w14:textId="77777777" w:rsidR="00E25D9B" w:rsidRPr="00D70FC0" w:rsidRDefault="00E25D9B" w:rsidP="00E8785F">
            <w:pPr>
              <w:ind w:rightChars="-29" w:right="-70"/>
              <w:jc w:val="center"/>
              <w:rPr>
                <w:rFonts w:eastAsia="標楷體"/>
                <w:bCs/>
              </w:rPr>
            </w:pPr>
            <w:r w:rsidRPr="00D70FC0">
              <w:rPr>
                <w:rStyle w:val="ab"/>
                <w:rFonts w:eastAsia="標楷體" w:hint="eastAsia"/>
                <w:color w:val="auto"/>
              </w:rPr>
              <w:t>教學研究型</w:t>
            </w:r>
          </w:p>
        </w:tc>
        <w:tc>
          <w:tcPr>
            <w:tcW w:w="6353" w:type="dxa"/>
            <w:vMerge/>
            <w:vAlign w:val="center"/>
          </w:tcPr>
          <w:p w14:paraId="169A7F2C" w14:textId="77777777" w:rsidR="00E25D9B" w:rsidRPr="00D70FC0" w:rsidRDefault="00E25D9B" w:rsidP="008D1528">
            <w:pPr>
              <w:ind w:left="-57" w:rightChars="-17" w:right="-41" w:firstLine="44"/>
              <w:jc w:val="both"/>
              <w:rPr>
                <w:rFonts w:eastAsia="標楷體"/>
              </w:rPr>
            </w:pPr>
          </w:p>
        </w:tc>
      </w:tr>
      <w:tr w:rsidR="00D70FC0" w:rsidRPr="00D70FC0" w14:paraId="1EB60C37" w14:textId="77777777" w:rsidTr="00014674">
        <w:trPr>
          <w:trHeight w:val="432"/>
        </w:trPr>
        <w:tc>
          <w:tcPr>
            <w:tcW w:w="1462" w:type="dxa"/>
            <w:vMerge/>
          </w:tcPr>
          <w:p w14:paraId="60CBDA16" w14:textId="77777777" w:rsidR="00E25D9B" w:rsidRPr="00D70FC0" w:rsidRDefault="00E25D9B" w:rsidP="00E8785F">
            <w:pPr>
              <w:ind w:rightChars="-29" w:right="-70"/>
              <w:jc w:val="center"/>
              <w:rPr>
                <w:rStyle w:val="ab"/>
                <w:rFonts w:eastAsia="標楷體"/>
                <w:color w:val="auto"/>
              </w:rPr>
            </w:pPr>
          </w:p>
        </w:tc>
        <w:tc>
          <w:tcPr>
            <w:tcW w:w="1559" w:type="dxa"/>
            <w:vAlign w:val="center"/>
          </w:tcPr>
          <w:p w14:paraId="077A6579" w14:textId="77777777" w:rsidR="00E25D9B" w:rsidRPr="00D70FC0" w:rsidRDefault="00E25D9B" w:rsidP="00E8785F">
            <w:pPr>
              <w:ind w:rightChars="-29" w:right="-70"/>
              <w:jc w:val="center"/>
              <w:rPr>
                <w:rFonts w:eastAsia="標楷體"/>
                <w:bCs/>
              </w:rPr>
            </w:pPr>
            <w:r w:rsidRPr="00D70FC0">
              <w:rPr>
                <w:rStyle w:val="ab"/>
                <w:rFonts w:eastAsia="標楷體" w:hint="eastAsia"/>
                <w:color w:val="auto"/>
              </w:rPr>
              <w:t>研究型</w:t>
            </w:r>
          </w:p>
        </w:tc>
        <w:tc>
          <w:tcPr>
            <w:tcW w:w="6353" w:type="dxa"/>
            <w:vMerge/>
            <w:vAlign w:val="center"/>
          </w:tcPr>
          <w:p w14:paraId="7D938083" w14:textId="77777777" w:rsidR="00E25D9B" w:rsidRPr="00D70FC0" w:rsidRDefault="00E25D9B" w:rsidP="008D1528">
            <w:pPr>
              <w:ind w:left="-57" w:rightChars="-17" w:right="-41" w:firstLine="44"/>
              <w:jc w:val="both"/>
              <w:rPr>
                <w:rFonts w:eastAsia="標楷體"/>
              </w:rPr>
            </w:pPr>
          </w:p>
        </w:tc>
      </w:tr>
      <w:tr w:rsidR="00D70FC0" w:rsidRPr="00D70FC0" w14:paraId="2FD8985D" w14:textId="77777777" w:rsidTr="00014674">
        <w:trPr>
          <w:trHeight w:val="432"/>
        </w:trPr>
        <w:tc>
          <w:tcPr>
            <w:tcW w:w="1462" w:type="dxa"/>
            <w:vMerge/>
          </w:tcPr>
          <w:p w14:paraId="48FF5FBD" w14:textId="77777777" w:rsidR="00E25D9B" w:rsidRPr="00D70FC0" w:rsidRDefault="00E25D9B" w:rsidP="00E8785F">
            <w:pPr>
              <w:ind w:rightChars="-29" w:right="-70"/>
              <w:jc w:val="center"/>
              <w:rPr>
                <w:rFonts w:eastAsia="標楷體"/>
                <w:kern w:val="0"/>
              </w:rPr>
            </w:pPr>
          </w:p>
        </w:tc>
        <w:tc>
          <w:tcPr>
            <w:tcW w:w="1559" w:type="dxa"/>
            <w:vAlign w:val="center"/>
          </w:tcPr>
          <w:p w14:paraId="0808B3A0" w14:textId="77777777" w:rsidR="00E25D9B" w:rsidRPr="00D70FC0" w:rsidRDefault="00E25D9B" w:rsidP="00E8785F">
            <w:pPr>
              <w:ind w:rightChars="-29" w:right="-70"/>
              <w:jc w:val="center"/>
              <w:rPr>
                <w:rFonts w:eastAsia="標楷體"/>
              </w:rPr>
            </w:pPr>
            <w:r w:rsidRPr="00D70FC0">
              <w:rPr>
                <w:rFonts w:eastAsia="標楷體" w:hint="eastAsia"/>
                <w:kern w:val="0"/>
              </w:rPr>
              <w:t>應用技術型</w:t>
            </w:r>
          </w:p>
        </w:tc>
        <w:tc>
          <w:tcPr>
            <w:tcW w:w="6353" w:type="dxa"/>
            <w:vMerge/>
            <w:vAlign w:val="center"/>
          </w:tcPr>
          <w:p w14:paraId="50DFAC0F" w14:textId="77777777" w:rsidR="00E25D9B" w:rsidRPr="00D70FC0" w:rsidRDefault="00E25D9B" w:rsidP="008D1528">
            <w:pPr>
              <w:ind w:left="-57" w:rightChars="-17" w:right="-41" w:firstLine="44"/>
              <w:jc w:val="both"/>
              <w:rPr>
                <w:rFonts w:eastAsia="標楷體"/>
              </w:rPr>
            </w:pPr>
          </w:p>
        </w:tc>
      </w:tr>
      <w:tr w:rsidR="00D70FC0" w:rsidRPr="00D70FC0" w14:paraId="2239743E" w14:textId="77777777" w:rsidTr="00014674">
        <w:trPr>
          <w:trHeight w:val="432"/>
        </w:trPr>
        <w:tc>
          <w:tcPr>
            <w:tcW w:w="9374" w:type="dxa"/>
            <w:gridSpan w:val="3"/>
          </w:tcPr>
          <w:p w14:paraId="2359E441" w14:textId="77777777" w:rsidR="008D1528" w:rsidRPr="00D70FC0" w:rsidRDefault="008D1528" w:rsidP="00E8785F">
            <w:pPr>
              <w:ind w:left="443" w:rightChars="-17" w:right="-41" w:hanging="454"/>
              <w:jc w:val="both"/>
              <w:rPr>
                <w:rFonts w:eastAsia="標楷體"/>
                <w:bCs/>
              </w:rPr>
            </w:pPr>
            <w:r w:rsidRPr="00D70FC0">
              <w:rPr>
                <w:rFonts w:eastAsia="標楷體" w:hint="eastAsia"/>
              </w:rPr>
              <w:t>註：</w:t>
            </w:r>
            <w:r w:rsidRPr="00D70FC0">
              <w:rPr>
                <w:rFonts w:eastAsia="標楷體"/>
              </w:rPr>
              <w:t xml:space="preserve">1. </w:t>
            </w:r>
            <w:r w:rsidRPr="00D70FC0">
              <w:rPr>
                <w:rFonts w:eastAsia="標楷體" w:hint="eastAsia"/>
                <w:bCs/>
              </w:rPr>
              <w:t>近三學年每週平均授課時數＝近</w:t>
            </w:r>
            <w:r w:rsidRPr="00D70FC0">
              <w:rPr>
                <w:rFonts w:eastAsia="標楷體"/>
                <w:bCs/>
              </w:rPr>
              <w:t>6</w:t>
            </w:r>
            <w:r w:rsidRPr="00D70FC0">
              <w:rPr>
                <w:rFonts w:eastAsia="標楷體" w:hint="eastAsia"/>
                <w:bCs/>
              </w:rPr>
              <w:t>學期</w:t>
            </w:r>
            <w:r w:rsidRPr="00D70FC0">
              <w:rPr>
                <w:rFonts w:eastAsia="標楷體"/>
                <w:bCs/>
              </w:rPr>
              <w:t>(</w:t>
            </w:r>
            <w:r w:rsidRPr="00D70FC0">
              <w:rPr>
                <w:rFonts w:eastAsia="標楷體" w:hint="eastAsia"/>
                <w:bCs/>
              </w:rPr>
              <w:t>含其他週時數</w:t>
            </w:r>
            <w:r w:rsidRPr="00D70FC0">
              <w:rPr>
                <w:rFonts w:eastAsia="標楷體"/>
                <w:bCs/>
              </w:rPr>
              <w:t>)</w:t>
            </w:r>
            <w:r w:rsidRPr="00D70FC0">
              <w:rPr>
                <w:rFonts w:eastAsia="標楷體" w:hint="eastAsia"/>
                <w:bCs/>
              </w:rPr>
              <w:t>合計除以</w:t>
            </w:r>
            <w:r w:rsidRPr="00D70FC0">
              <w:rPr>
                <w:rFonts w:eastAsia="標楷體"/>
                <w:bCs/>
              </w:rPr>
              <w:t>6</w:t>
            </w:r>
          </w:p>
          <w:p w14:paraId="4A965B7E" w14:textId="77777777" w:rsidR="00873A6B" w:rsidRPr="00D70FC0" w:rsidRDefault="008D1528" w:rsidP="00873A6B">
            <w:pPr>
              <w:ind w:left="482" w:rightChars="-17" w:right="-41"/>
              <w:jc w:val="both"/>
              <w:rPr>
                <w:rFonts w:eastAsia="標楷體"/>
                <w:bCs/>
              </w:rPr>
            </w:pPr>
            <w:r w:rsidRPr="00D70FC0">
              <w:rPr>
                <w:rFonts w:eastAsia="標楷體"/>
                <w:bCs/>
              </w:rPr>
              <w:t xml:space="preserve">2. </w:t>
            </w:r>
            <w:r w:rsidRPr="00D70FC0">
              <w:rPr>
                <w:rFonts w:eastAsia="標楷體" w:hint="eastAsia"/>
                <w:bCs/>
              </w:rPr>
              <w:t>授課時數如有小數時，以四捨五入取至小數點第一位。</w:t>
            </w:r>
          </w:p>
          <w:p w14:paraId="0540CE5D" w14:textId="77777777" w:rsidR="00586353" w:rsidRPr="00D70FC0" w:rsidRDefault="00586353" w:rsidP="00873A6B">
            <w:pPr>
              <w:ind w:leftChars="196" w:left="768" w:rightChars="-17" w:right="-41" w:hangingChars="124" w:hanging="298"/>
              <w:jc w:val="both"/>
              <w:rPr>
                <w:rFonts w:eastAsia="標楷體"/>
                <w:bCs/>
              </w:rPr>
            </w:pPr>
            <w:r w:rsidRPr="00D70FC0">
              <w:rPr>
                <w:rFonts w:eastAsia="標楷體"/>
                <w:bCs/>
              </w:rPr>
              <w:t xml:space="preserve">3. </w:t>
            </w:r>
            <w:r w:rsidR="00E822E5" w:rsidRPr="00D70FC0">
              <w:rPr>
                <w:rFonts w:eastAsia="標楷體" w:hint="eastAsia"/>
                <w:bCs/>
              </w:rPr>
              <w:t>口腔醫學科學類僅</w:t>
            </w:r>
            <w:r w:rsidR="00F9122D" w:rsidRPr="00D70FC0">
              <w:rPr>
                <w:rFonts w:eastAsia="標楷體" w:hint="eastAsia"/>
                <w:bCs/>
              </w:rPr>
              <w:t>牙醫學系及口腔衛生學系教師適用</w:t>
            </w:r>
            <w:r w:rsidR="00095588" w:rsidRPr="00D70FC0">
              <w:rPr>
                <w:rFonts w:eastAsia="標楷體" w:hint="eastAsia"/>
                <w:bCs/>
              </w:rPr>
              <w:t>。</w:t>
            </w:r>
            <w:r w:rsidR="00873A6B" w:rsidRPr="00D70FC0">
              <w:rPr>
                <w:rFonts w:eastAsia="標楷體" w:hint="eastAsia"/>
                <w:bCs/>
              </w:rPr>
              <w:t>除臨床教學授課時數外，近三學年每週平均授課時數不得低於</w:t>
            </w:r>
            <w:r w:rsidR="00873A6B" w:rsidRPr="00D70FC0">
              <w:rPr>
                <w:rFonts w:eastAsia="標楷體"/>
                <w:bCs/>
              </w:rPr>
              <w:t>2</w:t>
            </w:r>
            <w:r w:rsidR="00873A6B" w:rsidRPr="00D70FC0">
              <w:rPr>
                <w:rFonts w:eastAsia="標楷體" w:hint="eastAsia"/>
                <w:bCs/>
              </w:rPr>
              <w:t>小時。</w:t>
            </w:r>
          </w:p>
        </w:tc>
      </w:tr>
    </w:tbl>
    <w:p w14:paraId="112D39AE" w14:textId="77777777" w:rsidR="001478B5" w:rsidRPr="00D70FC0" w:rsidRDefault="001478B5" w:rsidP="006669E1">
      <w:pPr>
        <w:pStyle w:val="ac"/>
        <w:numPr>
          <w:ilvl w:val="0"/>
          <w:numId w:val="13"/>
        </w:numPr>
        <w:spacing w:beforeLines="50" w:before="180"/>
        <w:ind w:leftChars="0" w:left="964" w:hanging="482"/>
        <w:rPr>
          <w:rFonts w:ascii="Times New Roman" w:eastAsia="標楷體" w:hAnsi="Times New Roman"/>
          <w:bCs/>
          <w:szCs w:val="24"/>
        </w:rPr>
      </w:pPr>
      <w:r w:rsidRPr="00D70FC0">
        <w:rPr>
          <w:rFonts w:ascii="Times New Roman" w:eastAsia="標楷體" w:hAnsi="Times New Roman" w:hint="eastAsia"/>
          <w:szCs w:val="24"/>
        </w:rPr>
        <w:t>教師教學評量</w:t>
      </w:r>
    </w:p>
    <w:tbl>
      <w:tblPr>
        <w:tblW w:w="940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5"/>
        <w:gridCol w:w="3135"/>
        <w:gridCol w:w="3136"/>
      </w:tblGrid>
      <w:tr w:rsidR="00D70FC0" w:rsidRPr="00D70FC0" w14:paraId="3D64E94D" w14:textId="77777777" w:rsidTr="00014674">
        <w:trPr>
          <w:trHeight w:val="363"/>
          <w:tblHeader/>
        </w:trPr>
        <w:tc>
          <w:tcPr>
            <w:tcW w:w="3135" w:type="dxa"/>
          </w:tcPr>
          <w:p w14:paraId="0F0A82CF" w14:textId="77777777" w:rsidR="005C25EC" w:rsidRPr="00D70FC0" w:rsidRDefault="005C25EC" w:rsidP="005C25EC">
            <w:pPr>
              <w:jc w:val="center"/>
              <w:rPr>
                <w:rFonts w:eastAsia="標楷體"/>
              </w:rPr>
            </w:pPr>
            <w:r w:rsidRPr="00D70FC0">
              <w:rPr>
                <w:rFonts w:eastAsia="標楷體" w:hint="eastAsia"/>
              </w:rPr>
              <w:t>有效評量</w:t>
            </w:r>
          </w:p>
        </w:tc>
        <w:tc>
          <w:tcPr>
            <w:tcW w:w="3135" w:type="dxa"/>
          </w:tcPr>
          <w:p w14:paraId="2148F453" w14:textId="77777777" w:rsidR="005C25EC" w:rsidRPr="00D70FC0" w:rsidRDefault="005C25EC" w:rsidP="005C25EC">
            <w:pPr>
              <w:jc w:val="center"/>
              <w:rPr>
                <w:rFonts w:eastAsia="標楷體"/>
              </w:rPr>
            </w:pPr>
            <w:r w:rsidRPr="00D70FC0">
              <w:rPr>
                <w:rFonts w:eastAsia="標楷體" w:hint="eastAsia"/>
              </w:rPr>
              <w:t>全部評量</w:t>
            </w:r>
          </w:p>
        </w:tc>
        <w:tc>
          <w:tcPr>
            <w:tcW w:w="3136" w:type="dxa"/>
          </w:tcPr>
          <w:p w14:paraId="06D1E5AE" w14:textId="77777777" w:rsidR="005C25EC" w:rsidRPr="00D70FC0" w:rsidRDefault="005C25EC" w:rsidP="005C25EC">
            <w:pPr>
              <w:jc w:val="center"/>
              <w:rPr>
                <w:rFonts w:eastAsia="標楷體"/>
              </w:rPr>
            </w:pPr>
            <w:r w:rsidRPr="00D70FC0">
              <w:rPr>
                <w:rFonts w:eastAsia="標楷體" w:hint="eastAsia"/>
              </w:rPr>
              <w:t>分數</w:t>
            </w:r>
          </w:p>
        </w:tc>
      </w:tr>
      <w:tr w:rsidR="00D70FC0" w:rsidRPr="00D70FC0" w14:paraId="34C8CE8A" w14:textId="77777777" w:rsidTr="00014674">
        <w:trPr>
          <w:trHeight w:val="1254"/>
        </w:trPr>
        <w:tc>
          <w:tcPr>
            <w:tcW w:w="3135" w:type="dxa"/>
            <w:vAlign w:val="center"/>
          </w:tcPr>
          <w:p w14:paraId="63570570" w14:textId="77777777" w:rsidR="005C25EC" w:rsidRPr="00D70FC0" w:rsidRDefault="005C25EC" w:rsidP="005C25EC">
            <w:pPr>
              <w:ind w:rightChars="-29" w:right="-70"/>
              <w:rPr>
                <w:rFonts w:eastAsia="標楷體"/>
              </w:rPr>
            </w:pPr>
            <w:r w:rsidRPr="00D70FC0">
              <w:rPr>
                <w:rFonts w:eastAsia="標楷體" w:hint="eastAsia"/>
              </w:rPr>
              <w:t>教師教學評量合乎有效評量標準，且有效加權平均值在</w:t>
            </w:r>
            <w:r w:rsidRPr="00D70FC0">
              <w:rPr>
                <w:rFonts w:eastAsia="標楷體"/>
              </w:rPr>
              <w:t>4.50</w:t>
            </w:r>
            <w:r w:rsidRPr="00D70FC0">
              <w:rPr>
                <w:rFonts w:eastAsia="標楷體" w:hint="eastAsia"/>
              </w:rPr>
              <w:t>分以上者</w:t>
            </w:r>
          </w:p>
        </w:tc>
        <w:tc>
          <w:tcPr>
            <w:tcW w:w="3135" w:type="dxa"/>
            <w:vAlign w:val="center"/>
          </w:tcPr>
          <w:p w14:paraId="1C788B0E" w14:textId="77777777" w:rsidR="005C25EC" w:rsidRPr="00D70FC0" w:rsidRDefault="005C25EC" w:rsidP="005C25EC">
            <w:pPr>
              <w:ind w:rightChars="-29" w:right="-70"/>
              <w:rPr>
                <w:rFonts w:eastAsia="標楷體"/>
              </w:rPr>
            </w:pPr>
            <w:r w:rsidRPr="00D70FC0">
              <w:rPr>
                <w:rFonts w:eastAsia="標楷體" w:hint="eastAsia"/>
              </w:rPr>
              <w:t>教師教學評量之全部評量</w:t>
            </w:r>
            <w:r w:rsidRPr="00D70FC0">
              <w:rPr>
                <w:rFonts w:eastAsia="標楷體"/>
              </w:rPr>
              <w:br/>
            </w:r>
            <w:r w:rsidRPr="00D70FC0">
              <w:rPr>
                <w:rFonts w:eastAsia="標楷體" w:hint="eastAsia"/>
              </w:rPr>
              <w:t>問卷數加權平均值在</w:t>
            </w:r>
            <w:r w:rsidRPr="00D70FC0">
              <w:rPr>
                <w:rFonts w:eastAsia="標楷體"/>
              </w:rPr>
              <w:t>4.50</w:t>
            </w:r>
            <w:r w:rsidRPr="00D70FC0">
              <w:rPr>
                <w:rFonts w:eastAsia="標楷體" w:hint="eastAsia"/>
              </w:rPr>
              <w:t>分以上者</w:t>
            </w:r>
          </w:p>
        </w:tc>
        <w:tc>
          <w:tcPr>
            <w:tcW w:w="3136" w:type="dxa"/>
            <w:vAlign w:val="center"/>
          </w:tcPr>
          <w:p w14:paraId="577B6B1B" w14:textId="77777777" w:rsidR="005C25EC" w:rsidRPr="00D70FC0" w:rsidRDefault="005C25EC" w:rsidP="005C25EC">
            <w:pPr>
              <w:ind w:left="-57" w:rightChars="-17" w:right="-41" w:firstLine="44"/>
              <w:rPr>
                <w:rFonts w:eastAsia="標楷體"/>
              </w:rPr>
            </w:pPr>
            <w:r w:rsidRPr="00D70FC0">
              <w:rPr>
                <w:rFonts w:eastAsia="標楷體" w:hint="eastAsia"/>
              </w:rPr>
              <w:t>每學期核給</w:t>
            </w:r>
            <w:r w:rsidRPr="00D70FC0">
              <w:rPr>
                <w:rFonts w:eastAsia="標楷體"/>
              </w:rPr>
              <w:t>5</w:t>
            </w:r>
            <w:r w:rsidRPr="00D70FC0">
              <w:rPr>
                <w:rFonts w:eastAsia="標楷體" w:hint="eastAsia"/>
              </w:rPr>
              <w:t>分</w:t>
            </w:r>
          </w:p>
        </w:tc>
      </w:tr>
      <w:tr w:rsidR="00D70FC0" w:rsidRPr="00D70FC0" w14:paraId="52CE1AC7" w14:textId="77777777" w:rsidTr="00014674">
        <w:trPr>
          <w:trHeight w:val="397"/>
        </w:trPr>
        <w:tc>
          <w:tcPr>
            <w:tcW w:w="9406" w:type="dxa"/>
            <w:gridSpan w:val="3"/>
            <w:vAlign w:val="center"/>
          </w:tcPr>
          <w:p w14:paraId="16A854E9" w14:textId="77777777" w:rsidR="001478B5" w:rsidRPr="00D70FC0" w:rsidRDefault="005C25EC" w:rsidP="00E31EC2">
            <w:pPr>
              <w:ind w:left="-57" w:rightChars="-17" w:right="-41" w:firstLine="44"/>
              <w:jc w:val="both"/>
              <w:rPr>
                <w:rFonts w:eastAsia="標楷體"/>
              </w:rPr>
            </w:pPr>
            <w:r w:rsidRPr="00D70FC0">
              <w:rPr>
                <w:rFonts w:eastAsia="標楷體" w:hint="eastAsia"/>
              </w:rPr>
              <w:t>註：當學期未產生有效加權平均值時，得改以採計全部評量問卷數加權平均值。</w:t>
            </w:r>
          </w:p>
        </w:tc>
      </w:tr>
    </w:tbl>
    <w:p w14:paraId="47E61D9B" w14:textId="77777777" w:rsidR="006045F4" w:rsidRPr="00D70FC0" w:rsidRDefault="001478B5" w:rsidP="006669E1">
      <w:pPr>
        <w:pStyle w:val="ac"/>
        <w:numPr>
          <w:ilvl w:val="0"/>
          <w:numId w:val="13"/>
        </w:numPr>
        <w:spacing w:beforeLines="50" w:before="180"/>
        <w:ind w:leftChars="0"/>
        <w:rPr>
          <w:rFonts w:ascii="Times New Roman" w:eastAsia="標楷體" w:hAnsi="Times New Roman"/>
          <w:bCs/>
          <w:szCs w:val="24"/>
        </w:rPr>
      </w:pPr>
      <w:r w:rsidRPr="00D70FC0">
        <w:rPr>
          <w:rFonts w:ascii="Times New Roman" w:eastAsia="標楷體" w:hAnsi="Times New Roman" w:hint="eastAsia"/>
          <w:szCs w:val="24"/>
        </w:rPr>
        <w:t>特色教學績效：</w:t>
      </w:r>
    </w:p>
    <w:p w14:paraId="620AB0ED" w14:textId="14432CF2" w:rsidR="00CC467C" w:rsidRPr="00D70FC0" w:rsidRDefault="00177975" w:rsidP="006669E1">
      <w:pPr>
        <w:pStyle w:val="ac"/>
        <w:numPr>
          <w:ilvl w:val="0"/>
          <w:numId w:val="14"/>
        </w:numPr>
        <w:ind w:leftChars="0"/>
        <w:rPr>
          <w:rFonts w:ascii="Times New Roman" w:eastAsia="標楷體" w:hAnsi="Times New Roman"/>
          <w:szCs w:val="24"/>
        </w:rPr>
      </w:pPr>
      <w:r w:rsidRPr="00D70FC0">
        <w:rPr>
          <w:rFonts w:ascii="Times New Roman" w:eastAsia="標楷體" w:hAnsi="Times New Roman" w:hint="eastAsia"/>
          <w:szCs w:val="24"/>
        </w:rPr>
        <w:t>自然生物醫學科學類及口腔醫學科學類分別由醫</w:t>
      </w:r>
      <w:r w:rsidR="00B2165E" w:rsidRPr="00D70FC0">
        <w:rPr>
          <w:rFonts w:ascii="Times New Roman" w:eastAsia="標楷體" w:hAnsi="Times New Roman" w:hint="eastAsia"/>
          <w:szCs w:val="24"/>
        </w:rPr>
        <w:t>學院</w:t>
      </w:r>
      <w:r w:rsidRPr="00D70FC0">
        <w:rPr>
          <w:rFonts w:ascii="Times New Roman" w:eastAsia="標楷體" w:hAnsi="Times New Roman" w:hint="eastAsia"/>
          <w:szCs w:val="24"/>
        </w:rPr>
        <w:t>及口腔醫學院</w:t>
      </w:r>
      <w:r w:rsidR="001478B5" w:rsidRPr="00D70FC0">
        <w:rPr>
          <w:rFonts w:ascii="Times New Roman" w:eastAsia="標楷體" w:hAnsi="Times New Roman" w:hint="eastAsia"/>
          <w:szCs w:val="24"/>
        </w:rPr>
        <w:t>院務會議自訂最多</w:t>
      </w:r>
      <w:r w:rsidR="001478B5" w:rsidRPr="00D70FC0">
        <w:rPr>
          <w:rFonts w:ascii="Times New Roman" w:eastAsia="標楷體" w:hAnsi="Times New Roman"/>
          <w:szCs w:val="24"/>
        </w:rPr>
        <w:t>5</w:t>
      </w:r>
      <w:r w:rsidR="001478B5" w:rsidRPr="00D70FC0">
        <w:rPr>
          <w:rFonts w:ascii="Times New Roman" w:eastAsia="標楷體" w:hAnsi="Times New Roman" w:hint="eastAsia"/>
          <w:szCs w:val="24"/>
        </w:rPr>
        <w:t>項「特色教學績效」之評分內容及標準</w:t>
      </w:r>
      <w:r w:rsidR="005C48F8" w:rsidRPr="00D70FC0">
        <w:rPr>
          <w:rFonts w:ascii="Times New Roman" w:eastAsia="標楷體" w:hAnsi="Times New Roman" w:hint="eastAsia"/>
          <w:u w:val="single"/>
          <w:lang w:eastAsia="zh-HK"/>
        </w:rPr>
        <w:t>如下</w:t>
      </w:r>
      <w:r w:rsidR="005C48F8" w:rsidRPr="00D70FC0">
        <w:rPr>
          <w:rFonts w:ascii="Times New Roman" w:eastAsia="標楷體" w:hAnsi="Times New Roman" w:hint="eastAsia"/>
          <w:u w:val="single"/>
        </w:rPr>
        <w:t>：</w:t>
      </w:r>
    </w:p>
    <w:p w14:paraId="76FC339E" w14:textId="77777777" w:rsidR="005C48F8" w:rsidRPr="00D70FC0" w:rsidRDefault="005C48F8" w:rsidP="005C48F8">
      <w:pPr>
        <w:pStyle w:val="ac"/>
        <w:ind w:leftChars="0" w:left="1444"/>
        <w:rPr>
          <w:rFonts w:ascii="Times New Roman" w:eastAsia="標楷體" w:hAnsi="Times New Roman"/>
          <w:szCs w:val="24"/>
          <w:u w:val="single"/>
        </w:rPr>
      </w:pPr>
      <w:r w:rsidRPr="00D70FC0">
        <w:rPr>
          <w:rFonts w:ascii="Times New Roman" w:eastAsia="標楷體" w:hAnsi="Times New Roman" w:hint="eastAsia"/>
          <w:szCs w:val="24"/>
          <w:u w:val="single"/>
        </w:rPr>
        <w:t>1.</w:t>
      </w:r>
      <w:r w:rsidRPr="00D70FC0">
        <w:rPr>
          <w:rFonts w:ascii="Times New Roman" w:eastAsia="標楷體" w:hAnsi="Times New Roman" w:hint="eastAsia"/>
          <w:szCs w:val="24"/>
          <w:u w:val="single"/>
        </w:rPr>
        <w:t>自然生物醫學科學類</w:t>
      </w:r>
    </w:p>
    <w:tbl>
      <w:tblPr>
        <w:tblW w:w="0" w:type="auto"/>
        <w:tblInd w:w="1555" w:type="dxa"/>
        <w:tblCellMar>
          <w:left w:w="0" w:type="dxa"/>
          <w:right w:w="0" w:type="dxa"/>
        </w:tblCellMar>
        <w:tblLook w:val="01E0" w:firstRow="1" w:lastRow="1" w:firstColumn="1" w:lastColumn="1" w:noHBand="0" w:noVBand="0"/>
      </w:tblPr>
      <w:tblGrid>
        <w:gridCol w:w="2551"/>
        <w:gridCol w:w="3827"/>
        <w:gridCol w:w="2403"/>
      </w:tblGrid>
      <w:tr w:rsidR="00D70FC0" w:rsidRPr="00D70FC0" w14:paraId="294733CA" w14:textId="77777777" w:rsidTr="00251CBE">
        <w:trPr>
          <w:trHeight w:val="399"/>
        </w:trPr>
        <w:tc>
          <w:tcPr>
            <w:tcW w:w="6378" w:type="dxa"/>
            <w:gridSpan w:val="2"/>
            <w:tcBorders>
              <w:top w:val="single" w:sz="4" w:space="0" w:color="000000"/>
              <w:left w:val="single" w:sz="4" w:space="0" w:color="000000"/>
              <w:right w:val="single" w:sz="4" w:space="0" w:color="000000"/>
            </w:tcBorders>
            <w:shd w:val="clear" w:color="auto" w:fill="auto"/>
            <w:vAlign w:val="center"/>
          </w:tcPr>
          <w:p w14:paraId="445539FF" w14:textId="77777777" w:rsidR="005C48F8" w:rsidRPr="00D70FC0" w:rsidRDefault="005C48F8" w:rsidP="00251CBE">
            <w:pPr>
              <w:spacing w:line="260" w:lineRule="exact"/>
              <w:ind w:right="180"/>
              <w:jc w:val="center"/>
              <w:rPr>
                <w:rFonts w:eastAsia="標楷體"/>
                <w:u w:val="single"/>
              </w:rPr>
            </w:pPr>
            <w:r w:rsidRPr="00D70FC0">
              <w:rPr>
                <w:rFonts w:eastAsia="標楷體" w:hint="eastAsia"/>
                <w:u w:val="single"/>
              </w:rPr>
              <w:t>評分內容</w:t>
            </w:r>
            <w:r w:rsidRPr="00D70FC0">
              <w:rPr>
                <w:rFonts w:eastAsia="標楷體" w:hint="eastAsia"/>
                <w:u w:val="single"/>
                <w:lang w:eastAsia="zh-HK"/>
              </w:rPr>
              <w:t>及標準</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C062" w14:textId="77777777" w:rsidR="005C48F8" w:rsidRPr="00D70FC0" w:rsidRDefault="005C48F8" w:rsidP="00251CBE">
            <w:pPr>
              <w:spacing w:line="260" w:lineRule="exact"/>
              <w:ind w:right="180"/>
              <w:jc w:val="center"/>
              <w:rPr>
                <w:rFonts w:eastAsia="標楷體"/>
                <w:u w:val="single"/>
              </w:rPr>
            </w:pPr>
            <w:r w:rsidRPr="00D70FC0">
              <w:rPr>
                <w:rFonts w:eastAsia="標楷體" w:hAnsi="標楷體" w:hint="eastAsia"/>
                <w:u w:val="single"/>
                <w:lang w:eastAsia="zh-HK"/>
              </w:rPr>
              <w:t>分數</w:t>
            </w:r>
          </w:p>
        </w:tc>
      </w:tr>
      <w:tr w:rsidR="00D70FC0" w:rsidRPr="00D70FC0" w14:paraId="05209951" w14:textId="77777777" w:rsidTr="00251CBE">
        <w:trPr>
          <w:trHeight w:val="399"/>
        </w:trPr>
        <w:tc>
          <w:tcPr>
            <w:tcW w:w="2551" w:type="dxa"/>
            <w:vMerge w:val="restart"/>
            <w:tcBorders>
              <w:top w:val="single" w:sz="4" w:space="0" w:color="000000"/>
              <w:left w:val="single" w:sz="4" w:space="0" w:color="000000"/>
              <w:right w:val="single" w:sz="4" w:space="0" w:color="000000"/>
            </w:tcBorders>
            <w:shd w:val="clear" w:color="auto" w:fill="auto"/>
          </w:tcPr>
          <w:p w14:paraId="2B9A8B19" w14:textId="77777777" w:rsidR="005C48F8" w:rsidRPr="00D70FC0" w:rsidRDefault="005C48F8" w:rsidP="00B3356A">
            <w:pPr>
              <w:spacing w:line="260" w:lineRule="exact"/>
              <w:rPr>
                <w:rFonts w:eastAsia="標楷體"/>
                <w:u w:val="single"/>
              </w:rPr>
            </w:pPr>
            <w:r w:rsidRPr="00D70FC0">
              <w:rPr>
                <w:rFonts w:eastAsia="標楷體" w:hint="eastAsia"/>
                <w:u w:val="single"/>
              </w:rPr>
              <w:t>1.</w:t>
            </w:r>
            <w:r w:rsidRPr="00D70FC0">
              <w:rPr>
                <w:rFonts w:eastAsia="標楷體" w:hint="eastAsia"/>
                <w:u w:val="single"/>
              </w:rPr>
              <w:t>參與</w:t>
            </w:r>
            <w:r w:rsidRPr="00D70FC0">
              <w:rPr>
                <w:rFonts w:eastAsia="標楷體"/>
                <w:w w:val="81"/>
                <w:u w:val="single"/>
              </w:rPr>
              <w:t>PBL</w:t>
            </w:r>
            <w:r w:rsidRPr="00D70FC0">
              <w:rPr>
                <w:rFonts w:eastAsia="標楷體" w:hint="eastAsia"/>
                <w:u w:val="single"/>
              </w:rPr>
              <w:t>教學者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1931" w14:textId="77777777" w:rsidR="005C48F8" w:rsidRPr="00D70FC0" w:rsidRDefault="005C48F8" w:rsidP="00251CBE">
            <w:pPr>
              <w:spacing w:line="260" w:lineRule="exact"/>
              <w:ind w:right="180"/>
              <w:jc w:val="both"/>
              <w:rPr>
                <w:rFonts w:eastAsia="標楷體"/>
                <w:u w:val="single"/>
              </w:rPr>
            </w:pPr>
            <w:r w:rsidRPr="00D70FC0">
              <w:rPr>
                <w:rFonts w:eastAsia="標楷體"/>
                <w:u w:val="single"/>
              </w:rPr>
              <w:t>B</w:t>
            </w:r>
            <w:r w:rsidRPr="00D70FC0">
              <w:rPr>
                <w:rFonts w:eastAsia="標楷體" w:hint="eastAsia"/>
                <w:u w:val="single"/>
              </w:rPr>
              <w:t>lock</w:t>
            </w:r>
            <w:r w:rsidRPr="00D70FC0">
              <w:rPr>
                <w:rFonts w:eastAsia="標楷體" w:hint="eastAsia"/>
                <w:u w:val="single"/>
              </w:rPr>
              <w:t>主負責教師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EE6834" w14:textId="77777777" w:rsidR="005C48F8" w:rsidRPr="00D70FC0" w:rsidRDefault="005C48F8" w:rsidP="00251CBE">
            <w:pPr>
              <w:spacing w:line="260" w:lineRule="exact"/>
              <w:jc w:val="both"/>
              <w:rPr>
                <w:rFonts w:eastAsia="標楷體"/>
                <w:u w:val="single"/>
              </w:rPr>
            </w:pPr>
            <w:r w:rsidRPr="00D70FC0">
              <w:rPr>
                <w:rFonts w:eastAsia="標楷體"/>
                <w:u w:val="single"/>
              </w:rPr>
              <w:t>5</w:t>
            </w:r>
            <w:r w:rsidRPr="00D70FC0">
              <w:rPr>
                <w:rFonts w:eastAsia="標楷體" w:hint="eastAsia"/>
                <w:u w:val="single"/>
              </w:rPr>
              <w:t>分</w:t>
            </w:r>
            <w:r w:rsidRPr="00D70FC0">
              <w:rPr>
                <w:rFonts w:eastAsia="標楷體" w:hint="eastAsia"/>
                <w:u w:val="single"/>
              </w:rPr>
              <w:t>/block</w:t>
            </w:r>
          </w:p>
        </w:tc>
      </w:tr>
      <w:tr w:rsidR="00D70FC0" w:rsidRPr="00D70FC0" w14:paraId="46D98153" w14:textId="77777777" w:rsidTr="00251CBE">
        <w:trPr>
          <w:trHeight w:val="399"/>
        </w:trPr>
        <w:tc>
          <w:tcPr>
            <w:tcW w:w="2551" w:type="dxa"/>
            <w:vMerge/>
            <w:tcBorders>
              <w:left w:val="single" w:sz="4" w:space="0" w:color="000000"/>
              <w:right w:val="single" w:sz="4" w:space="0" w:color="000000"/>
            </w:tcBorders>
            <w:shd w:val="clear" w:color="auto" w:fill="auto"/>
          </w:tcPr>
          <w:p w14:paraId="4EA666CE" w14:textId="77777777" w:rsidR="005C48F8" w:rsidRPr="00D70FC0" w:rsidRDefault="005C48F8" w:rsidP="00251CBE">
            <w:pPr>
              <w:spacing w:line="260" w:lineRule="exact"/>
              <w:ind w:right="-2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D762" w14:textId="555BDEED" w:rsidR="005C48F8" w:rsidRPr="00D70FC0" w:rsidRDefault="005C48F8" w:rsidP="00251CBE">
            <w:pPr>
              <w:spacing w:line="260" w:lineRule="exact"/>
              <w:ind w:right="180"/>
              <w:jc w:val="both"/>
              <w:rPr>
                <w:rFonts w:eastAsia="標楷體"/>
                <w:u w:val="single"/>
              </w:rPr>
            </w:pPr>
            <w:r w:rsidRPr="00D70FC0">
              <w:rPr>
                <w:rFonts w:eastAsia="標楷體"/>
                <w:u w:val="single"/>
              </w:rPr>
              <w:t>B</w:t>
            </w:r>
            <w:r w:rsidRPr="00D70FC0">
              <w:rPr>
                <w:rFonts w:eastAsia="標楷體" w:hint="eastAsia"/>
                <w:u w:val="single"/>
              </w:rPr>
              <w:t>lock</w:t>
            </w:r>
            <w:r w:rsidRPr="00D70FC0">
              <w:rPr>
                <w:rFonts w:eastAsia="標楷體" w:hint="eastAsia"/>
                <w:u w:val="single"/>
              </w:rPr>
              <w:t>協同負責教師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DAFAE"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3</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學年</w:t>
            </w:r>
          </w:p>
        </w:tc>
      </w:tr>
      <w:tr w:rsidR="00D70FC0" w:rsidRPr="00D70FC0" w14:paraId="2B396196" w14:textId="77777777" w:rsidTr="00251CBE">
        <w:trPr>
          <w:trHeight w:val="399"/>
        </w:trPr>
        <w:tc>
          <w:tcPr>
            <w:tcW w:w="2551" w:type="dxa"/>
            <w:vMerge/>
            <w:tcBorders>
              <w:left w:val="single" w:sz="4" w:space="0" w:color="000000"/>
              <w:right w:val="single" w:sz="4" w:space="0" w:color="000000"/>
            </w:tcBorders>
            <w:shd w:val="clear" w:color="auto" w:fill="auto"/>
          </w:tcPr>
          <w:p w14:paraId="21432233" w14:textId="77777777" w:rsidR="005C48F8" w:rsidRPr="00D70FC0" w:rsidRDefault="005C48F8" w:rsidP="00251CBE">
            <w:pPr>
              <w:spacing w:line="260" w:lineRule="exact"/>
              <w:ind w:right="-2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B839" w14:textId="77777777" w:rsidR="005C48F8" w:rsidRPr="00D70FC0" w:rsidRDefault="005C48F8" w:rsidP="00251CBE">
            <w:pPr>
              <w:spacing w:line="260" w:lineRule="exact"/>
              <w:ind w:left="21" w:right="-20"/>
              <w:jc w:val="both"/>
              <w:rPr>
                <w:rFonts w:eastAsia="標楷體"/>
                <w:u w:val="single"/>
              </w:rPr>
            </w:pPr>
            <w:r w:rsidRPr="00D70FC0">
              <w:rPr>
                <w:rFonts w:eastAsia="標楷體" w:hint="eastAsia"/>
                <w:u w:val="single"/>
              </w:rPr>
              <w:t>編寫</w:t>
            </w:r>
            <w:r w:rsidRPr="00D70FC0">
              <w:rPr>
                <w:rFonts w:eastAsia="標楷體"/>
                <w:w w:val="81"/>
                <w:u w:val="single"/>
              </w:rPr>
              <w:t>PBL</w:t>
            </w:r>
            <w:r w:rsidRPr="00D70FC0">
              <w:rPr>
                <w:rFonts w:eastAsia="標楷體" w:hint="eastAsia"/>
                <w:u w:val="single"/>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3F374E"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4</w:t>
            </w:r>
            <w:r w:rsidRPr="00D70FC0">
              <w:rPr>
                <w:rFonts w:eastAsia="標楷體" w:hint="eastAsia"/>
                <w:u w:val="single"/>
              </w:rPr>
              <w:t>分</w:t>
            </w:r>
            <w:r w:rsidRPr="00D70FC0">
              <w:rPr>
                <w:rFonts w:eastAsia="標楷體"/>
                <w:u w:val="single"/>
              </w:rPr>
              <w:t>/</w:t>
            </w:r>
            <w:r w:rsidRPr="00D70FC0">
              <w:rPr>
                <w:rFonts w:eastAsia="標楷體" w:hint="eastAsia"/>
                <w:u w:val="single"/>
              </w:rPr>
              <w:t>個案</w:t>
            </w:r>
          </w:p>
        </w:tc>
      </w:tr>
      <w:tr w:rsidR="00D70FC0" w:rsidRPr="00D70FC0" w14:paraId="75008398" w14:textId="77777777" w:rsidTr="00251CBE">
        <w:trPr>
          <w:trHeight w:val="399"/>
        </w:trPr>
        <w:tc>
          <w:tcPr>
            <w:tcW w:w="2551" w:type="dxa"/>
            <w:vMerge/>
            <w:tcBorders>
              <w:left w:val="single" w:sz="4" w:space="0" w:color="000000"/>
              <w:right w:val="single" w:sz="4" w:space="0" w:color="000000"/>
            </w:tcBorders>
            <w:shd w:val="clear" w:color="auto" w:fill="auto"/>
          </w:tcPr>
          <w:p w14:paraId="53617E73" w14:textId="77777777" w:rsidR="005C48F8" w:rsidRPr="00D70FC0" w:rsidRDefault="005C48F8" w:rsidP="00251CBE">
            <w:pPr>
              <w:spacing w:line="260" w:lineRule="exact"/>
              <w:ind w:leftChars="95" w:left="468" w:right="-20" w:hangingChars="100" w:hanging="24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F324" w14:textId="77777777" w:rsidR="005C48F8" w:rsidRPr="00D70FC0" w:rsidRDefault="005C48F8" w:rsidP="00251CBE">
            <w:pPr>
              <w:spacing w:line="260" w:lineRule="exact"/>
              <w:ind w:left="21" w:right="-20"/>
              <w:jc w:val="both"/>
              <w:rPr>
                <w:rFonts w:eastAsia="標楷體"/>
                <w:u w:val="single"/>
              </w:rPr>
            </w:pPr>
            <w:r w:rsidRPr="00D70FC0">
              <w:rPr>
                <w:rFonts w:eastAsia="標楷體" w:hint="eastAsia"/>
                <w:u w:val="single"/>
              </w:rPr>
              <w:t>參加</w:t>
            </w:r>
            <w:r w:rsidRPr="00D70FC0">
              <w:rPr>
                <w:rFonts w:eastAsia="標楷體" w:hint="eastAsia"/>
                <w:u w:val="single"/>
              </w:rPr>
              <w:t>PBL</w:t>
            </w:r>
            <w:r w:rsidRPr="00D70FC0">
              <w:rPr>
                <w:rFonts w:eastAsia="標楷體" w:hint="eastAsia"/>
                <w:u w:val="single"/>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6348A576"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2</w:t>
            </w:r>
            <w:r w:rsidRPr="00D70FC0">
              <w:rPr>
                <w:rFonts w:eastAsia="標楷體" w:hint="eastAsia"/>
                <w:u w:val="single"/>
              </w:rPr>
              <w:t>分</w:t>
            </w:r>
            <w:r w:rsidRPr="00D70FC0">
              <w:rPr>
                <w:rFonts w:eastAsia="標楷體"/>
                <w:u w:val="single"/>
              </w:rPr>
              <w:t>/</w:t>
            </w:r>
            <w:r w:rsidRPr="00D70FC0">
              <w:rPr>
                <w:rFonts w:eastAsia="標楷體" w:hint="eastAsia"/>
                <w:u w:val="single"/>
              </w:rPr>
              <w:t>個案</w:t>
            </w:r>
          </w:p>
        </w:tc>
      </w:tr>
      <w:tr w:rsidR="00D70FC0" w:rsidRPr="00D70FC0" w14:paraId="274B5EF5" w14:textId="77777777" w:rsidTr="00251CBE">
        <w:trPr>
          <w:trHeight w:val="399"/>
        </w:trPr>
        <w:tc>
          <w:tcPr>
            <w:tcW w:w="2551" w:type="dxa"/>
            <w:vMerge/>
            <w:tcBorders>
              <w:left w:val="single" w:sz="4" w:space="0" w:color="000000"/>
              <w:bottom w:val="single" w:sz="4" w:space="0" w:color="auto"/>
              <w:right w:val="single" w:sz="4" w:space="0" w:color="000000"/>
            </w:tcBorders>
            <w:shd w:val="clear" w:color="auto" w:fill="auto"/>
          </w:tcPr>
          <w:p w14:paraId="2FC5555B" w14:textId="77777777" w:rsidR="005C48F8" w:rsidRPr="00D70FC0" w:rsidRDefault="005C48F8" w:rsidP="00251CBE">
            <w:pPr>
              <w:spacing w:line="260" w:lineRule="exact"/>
              <w:ind w:leftChars="95" w:left="468" w:right="-20" w:hangingChars="100" w:hanging="240"/>
              <w:rPr>
                <w:rFonts w:eastAsia="標楷體"/>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56B4" w14:textId="77777777" w:rsidR="005C48F8" w:rsidRPr="00D70FC0" w:rsidRDefault="005C48F8" w:rsidP="00251CBE">
            <w:pPr>
              <w:spacing w:line="260" w:lineRule="exact"/>
              <w:ind w:left="21" w:right="-20"/>
              <w:jc w:val="both"/>
              <w:rPr>
                <w:rFonts w:eastAsia="標楷體"/>
                <w:u w:val="single"/>
              </w:rPr>
            </w:pPr>
            <w:r w:rsidRPr="00D70FC0">
              <w:rPr>
                <w:rFonts w:eastAsia="標楷體" w:hint="eastAsia"/>
                <w:u w:val="single"/>
              </w:rPr>
              <w:t>完整參與一個</w:t>
            </w:r>
            <w:r w:rsidRPr="00D70FC0">
              <w:rPr>
                <w:rFonts w:eastAsia="標楷體" w:hint="eastAsia"/>
                <w:u w:val="single"/>
              </w:rPr>
              <w:t>PBL</w:t>
            </w:r>
            <w:r w:rsidRPr="00D70FC0">
              <w:rPr>
                <w:rFonts w:eastAsia="標楷體" w:hint="eastAsia"/>
                <w:u w:val="single"/>
              </w:rPr>
              <w:t>教案的帶組</w:t>
            </w:r>
            <w:r w:rsidRPr="00D70FC0">
              <w:rPr>
                <w:rFonts w:eastAsia="標楷體" w:hint="eastAsia"/>
                <w:u w:val="single"/>
              </w:rPr>
              <w:t>tutor</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D31EA3"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1</w:t>
            </w:r>
            <w:r w:rsidRPr="00D70FC0">
              <w:rPr>
                <w:rFonts w:eastAsia="標楷體" w:hint="eastAsia"/>
                <w:u w:val="single"/>
              </w:rPr>
              <w:t>分</w:t>
            </w:r>
            <w:r w:rsidRPr="00D70FC0">
              <w:rPr>
                <w:rFonts w:eastAsia="標楷體"/>
                <w:u w:val="single"/>
              </w:rPr>
              <w:t>/</w:t>
            </w:r>
            <w:r w:rsidRPr="00D70FC0">
              <w:rPr>
                <w:rFonts w:eastAsia="標楷體" w:hint="eastAsia"/>
                <w:u w:val="single"/>
              </w:rPr>
              <w:t>個案</w:t>
            </w:r>
          </w:p>
        </w:tc>
      </w:tr>
      <w:tr w:rsidR="00D70FC0" w:rsidRPr="00D70FC0" w14:paraId="2E515528" w14:textId="77777777" w:rsidTr="00251CBE">
        <w:trPr>
          <w:trHeight w:val="399"/>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1186ADB4" w14:textId="77777777" w:rsidR="005C48F8" w:rsidRPr="00D70FC0" w:rsidRDefault="005C48F8" w:rsidP="00B3356A">
            <w:pPr>
              <w:spacing w:line="260" w:lineRule="exact"/>
              <w:rPr>
                <w:rFonts w:eastAsia="標楷體"/>
                <w:u w:val="single"/>
              </w:rPr>
            </w:pPr>
            <w:r w:rsidRPr="00D70FC0">
              <w:rPr>
                <w:rFonts w:eastAsia="標楷體" w:hint="eastAsia"/>
                <w:u w:val="single"/>
              </w:rPr>
              <w:t>2.</w:t>
            </w:r>
            <w:r w:rsidRPr="00D70FC0">
              <w:rPr>
                <w:rFonts w:eastAsia="標楷體" w:hint="eastAsia"/>
                <w:u w:val="single"/>
              </w:rPr>
              <w:t>參與</w:t>
            </w:r>
            <w:r w:rsidRPr="00D70FC0">
              <w:rPr>
                <w:rFonts w:eastAsia="標楷體" w:hint="eastAsia"/>
                <w:u w:val="single"/>
              </w:rPr>
              <w:t>T</w:t>
            </w:r>
            <w:r w:rsidRPr="00D70FC0">
              <w:rPr>
                <w:rFonts w:eastAsia="標楷體"/>
                <w:w w:val="81"/>
                <w:u w:val="single"/>
              </w:rPr>
              <w:t>BL</w:t>
            </w:r>
            <w:r w:rsidRPr="00D70FC0">
              <w:rPr>
                <w:rFonts w:eastAsia="標楷體" w:hint="eastAsia"/>
                <w:u w:val="single"/>
              </w:rPr>
              <w:t>教學者</w:t>
            </w: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76C29DEA" w14:textId="77777777" w:rsidR="005C48F8" w:rsidRPr="00D70FC0" w:rsidRDefault="005C48F8" w:rsidP="00251CBE">
            <w:pPr>
              <w:spacing w:line="260" w:lineRule="exact"/>
              <w:ind w:left="21" w:right="-20"/>
              <w:jc w:val="both"/>
              <w:rPr>
                <w:rFonts w:eastAsia="標楷體"/>
                <w:u w:val="single"/>
              </w:rPr>
            </w:pPr>
            <w:r w:rsidRPr="00D70FC0">
              <w:rPr>
                <w:rFonts w:eastAsia="標楷體" w:hint="eastAsia"/>
                <w:u w:val="single"/>
              </w:rPr>
              <w:t>編寫</w:t>
            </w:r>
            <w:r w:rsidRPr="00D70FC0">
              <w:rPr>
                <w:rFonts w:eastAsia="標楷體"/>
                <w:w w:val="78"/>
                <w:u w:val="single"/>
              </w:rPr>
              <w:t>TBL</w:t>
            </w:r>
            <w:r w:rsidRPr="00D70FC0">
              <w:rPr>
                <w:rFonts w:eastAsia="標楷體" w:hint="eastAsia"/>
                <w:u w:val="single"/>
              </w:rPr>
              <w:t>教案並全程參與討論者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23311DCF" w14:textId="77777777" w:rsidR="005C48F8" w:rsidRPr="00D70FC0" w:rsidRDefault="005C48F8" w:rsidP="00251CBE">
            <w:pPr>
              <w:spacing w:line="260" w:lineRule="exact"/>
              <w:ind w:leftChars="10" w:left="24"/>
              <w:jc w:val="both"/>
              <w:rPr>
                <w:rFonts w:eastAsia="標楷體"/>
                <w:u w:val="single"/>
              </w:rPr>
            </w:pPr>
            <w:r w:rsidRPr="00D70FC0">
              <w:rPr>
                <w:rFonts w:eastAsia="標楷體" w:hint="eastAsia"/>
                <w:u w:val="single"/>
              </w:rPr>
              <w:t>4</w:t>
            </w:r>
            <w:r w:rsidRPr="00D70FC0">
              <w:rPr>
                <w:rFonts w:eastAsia="標楷體" w:hint="eastAsia"/>
                <w:u w:val="single"/>
              </w:rPr>
              <w:t>分</w:t>
            </w:r>
            <w:r w:rsidRPr="00D70FC0">
              <w:rPr>
                <w:rFonts w:eastAsia="標楷體"/>
                <w:u w:val="single"/>
              </w:rPr>
              <w:t>/</w:t>
            </w:r>
            <w:r w:rsidRPr="00D70FC0">
              <w:rPr>
                <w:rFonts w:eastAsia="標楷體" w:hint="eastAsia"/>
                <w:u w:val="single"/>
              </w:rPr>
              <w:t>個案</w:t>
            </w:r>
          </w:p>
        </w:tc>
      </w:tr>
      <w:tr w:rsidR="00D70FC0" w:rsidRPr="00D70FC0" w14:paraId="21924F61" w14:textId="77777777" w:rsidTr="00251CBE">
        <w:trPr>
          <w:trHeight w:val="399"/>
        </w:trPr>
        <w:tc>
          <w:tcPr>
            <w:tcW w:w="2551" w:type="dxa"/>
            <w:vMerge/>
            <w:tcBorders>
              <w:left w:val="single" w:sz="4" w:space="0" w:color="auto"/>
              <w:bottom w:val="single" w:sz="4" w:space="0" w:color="auto"/>
              <w:right w:val="single" w:sz="4" w:space="0" w:color="auto"/>
            </w:tcBorders>
            <w:shd w:val="clear" w:color="auto" w:fill="auto"/>
          </w:tcPr>
          <w:p w14:paraId="013CB9E6" w14:textId="77777777" w:rsidR="005C48F8" w:rsidRPr="00D70FC0" w:rsidRDefault="005C48F8" w:rsidP="00251CBE">
            <w:pPr>
              <w:spacing w:line="260" w:lineRule="exact"/>
              <w:ind w:left="21"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11B46248" w14:textId="77777777" w:rsidR="005C48F8" w:rsidRPr="00D70FC0" w:rsidRDefault="005C48F8" w:rsidP="00251CBE">
            <w:pPr>
              <w:spacing w:line="260" w:lineRule="exact"/>
              <w:ind w:left="21" w:right="-20"/>
              <w:jc w:val="both"/>
              <w:rPr>
                <w:rFonts w:eastAsia="標楷體"/>
                <w:u w:val="single"/>
              </w:rPr>
            </w:pPr>
            <w:r w:rsidRPr="00D70FC0">
              <w:rPr>
                <w:rFonts w:eastAsia="標楷體" w:hint="eastAsia"/>
                <w:u w:val="single"/>
              </w:rPr>
              <w:t>參加</w:t>
            </w:r>
            <w:r w:rsidRPr="00D70FC0">
              <w:rPr>
                <w:rFonts w:eastAsia="標楷體" w:hint="eastAsia"/>
                <w:u w:val="single"/>
              </w:rPr>
              <w:t>TBL</w:t>
            </w:r>
            <w:r w:rsidRPr="00D70FC0">
              <w:rPr>
                <w:rFonts w:eastAsia="標楷體" w:hint="eastAsia"/>
                <w:u w:val="single"/>
              </w:rPr>
              <w:t>教案審查或討論修改者</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502B20B3"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2</w:t>
            </w:r>
            <w:r w:rsidRPr="00D70FC0">
              <w:rPr>
                <w:rFonts w:eastAsia="標楷體" w:hint="eastAsia"/>
                <w:u w:val="single"/>
              </w:rPr>
              <w:t>分</w:t>
            </w:r>
            <w:r w:rsidRPr="00D70FC0">
              <w:rPr>
                <w:rFonts w:eastAsia="標楷體"/>
                <w:u w:val="single"/>
              </w:rPr>
              <w:t>/</w:t>
            </w:r>
            <w:r w:rsidRPr="00D70FC0">
              <w:rPr>
                <w:rFonts w:eastAsia="標楷體" w:hint="eastAsia"/>
                <w:u w:val="single"/>
              </w:rPr>
              <w:t>個案</w:t>
            </w:r>
          </w:p>
        </w:tc>
      </w:tr>
      <w:tr w:rsidR="00D70FC0" w:rsidRPr="00D70FC0" w14:paraId="6024B8E7" w14:textId="77777777" w:rsidTr="00251CBE">
        <w:trPr>
          <w:trHeight w:val="324"/>
        </w:trPr>
        <w:tc>
          <w:tcPr>
            <w:tcW w:w="2551" w:type="dxa"/>
            <w:vMerge/>
            <w:tcBorders>
              <w:left w:val="single" w:sz="4" w:space="0" w:color="auto"/>
              <w:bottom w:val="single" w:sz="4" w:space="0" w:color="auto"/>
              <w:right w:val="single" w:sz="4" w:space="0" w:color="auto"/>
            </w:tcBorders>
            <w:shd w:val="clear" w:color="auto" w:fill="auto"/>
          </w:tcPr>
          <w:p w14:paraId="04FBFE07" w14:textId="77777777" w:rsidR="005C48F8" w:rsidRPr="00D70FC0" w:rsidRDefault="005C48F8" w:rsidP="00251CBE">
            <w:pPr>
              <w:spacing w:line="260" w:lineRule="exact"/>
              <w:ind w:left="21"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524D1873" w14:textId="77777777" w:rsidR="005C48F8" w:rsidRPr="00D70FC0" w:rsidRDefault="005C48F8" w:rsidP="00251CBE">
            <w:pPr>
              <w:spacing w:line="260" w:lineRule="exact"/>
              <w:ind w:left="21" w:right="-20"/>
              <w:jc w:val="both"/>
              <w:rPr>
                <w:rFonts w:eastAsia="標楷體"/>
                <w:u w:val="single"/>
              </w:rPr>
            </w:pPr>
            <w:r w:rsidRPr="00D70FC0">
              <w:rPr>
                <w:rFonts w:eastAsia="標楷體" w:hint="eastAsia"/>
                <w:u w:val="single"/>
              </w:rPr>
              <w:t>擔任</w:t>
            </w:r>
            <w:r w:rsidRPr="00D70FC0">
              <w:rPr>
                <w:rFonts w:eastAsia="標楷體" w:hint="eastAsia"/>
                <w:u w:val="single"/>
              </w:rPr>
              <w:t>TBL</w:t>
            </w:r>
            <w:r w:rsidRPr="00D70FC0">
              <w:rPr>
                <w:rFonts w:eastAsia="標楷體" w:hint="eastAsia"/>
                <w:u w:val="single"/>
              </w:rPr>
              <w:t>授課教師</w:t>
            </w:r>
          </w:p>
        </w:tc>
        <w:tc>
          <w:tcPr>
            <w:tcW w:w="240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AFDFAC"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1</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個案</w:t>
            </w:r>
          </w:p>
        </w:tc>
      </w:tr>
      <w:tr w:rsidR="00D70FC0" w:rsidRPr="00D70FC0" w14:paraId="301864AD" w14:textId="77777777" w:rsidTr="00251CBE">
        <w:trPr>
          <w:trHeight w:hRule="exact" w:val="564"/>
        </w:trPr>
        <w:tc>
          <w:tcPr>
            <w:tcW w:w="2551" w:type="dxa"/>
            <w:vMerge w:val="restart"/>
            <w:tcBorders>
              <w:top w:val="single" w:sz="4" w:space="0" w:color="auto"/>
              <w:left w:val="single" w:sz="4" w:space="0" w:color="auto"/>
              <w:right w:val="single" w:sz="4" w:space="0" w:color="auto"/>
            </w:tcBorders>
            <w:shd w:val="clear" w:color="auto" w:fill="auto"/>
          </w:tcPr>
          <w:p w14:paraId="7BD653A6" w14:textId="73BC4C28" w:rsidR="005C48F8" w:rsidRPr="00D70FC0" w:rsidRDefault="00B3356A" w:rsidP="00B3356A">
            <w:pPr>
              <w:spacing w:line="260" w:lineRule="exact"/>
              <w:ind w:left="244" w:hangingChars="89" w:hanging="244"/>
              <w:jc w:val="both"/>
              <w:rPr>
                <w:rFonts w:eastAsia="標楷體"/>
                <w:u w:val="single"/>
              </w:rPr>
            </w:pPr>
            <w:r w:rsidRPr="00D70FC0">
              <w:rPr>
                <w:rFonts w:eastAsia="標楷體" w:hint="eastAsia"/>
                <w:spacing w:val="17"/>
                <w:u w:val="single"/>
              </w:rPr>
              <w:t>3.</w:t>
            </w:r>
            <w:r w:rsidRPr="00D70FC0">
              <w:rPr>
                <w:rFonts w:eastAsia="標楷體" w:hint="eastAsia"/>
                <w:spacing w:val="17"/>
                <w:u w:val="single"/>
              </w:rPr>
              <w:t>參與學系、所或學院特色教學發展者</w:t>
            </w:r>
          </w:p>
        </w:tc>
        <w:tc>
          <w:tcPr>
            <w:tcW w:w="3827" w:type="dxa"/>
            <w:vMerge w:val="restart"/>
            <w:tcBorders>
              <w:left w:val="single" w:sz="4" w:space="0" w:color="auto"/>
              <w:right w:val="single" w:sz="4" w:space="0" w:color="000000"/>
            </w:tcBorders>
            <w:shd w:val="clear" w:color="auto" w:fill="auto"/>
            <w:vAlign w:val="center"/>
          </w:tcPr>
          <w:p w14:paraId="6854106C" w14:textId="77777777" w:rsidR="005C48F8" w:rsidRPr="00D70FC0" w:rsidRDefault="005C48F8" w:rsidP="00251CBE">
            <w:pPr>
              <w:spacing w:before="65" w:line="260" w:lineRule="exact"/>
              <w:ind w:right="-20"/>
              <w:jc w:val="both"/>
              <w:rPr>
                <w:rFonts w:eastAsia="標楷體"/>
                <w:u w:val="single"/>
              </w:rPr>
            </w:pPr>
            <w:r w:rsidRPr="00D70FC0">
              <w:rPr>
                <w:rFonts w:eastAsia="標楷體" w:hint="eastAsia"/>
                <w:u w:val="single"/>
              </w:rPr>
              <w:t>參與學院特色發展專案企劃</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E8A8" w14:textId="77777777" w:rsidR="005C48F8" w:rsidRPr="00D70FC0" w:rsidRDefault="005C48F8" w:rsidP="00251CBE">
            <w:pPr>
              <w:spacing w:before="65" w:line="260" w:lineRule="exact"/>
              <w:ind w:right="-20"/>
              <w:jc w:val="both"/>
              <w:rPr>
                <w:rFonts w:eastAsia="標楷體"/>
                <w:u w:val="single"/>
              </w:rPr>
            </w:pPr>
            <w:r w:rsidRPr="00D70FC0">
              <w:rPr>
                <w:rFonts w:eastAsia="標楷體" w:hint="eastAsia"/>
                <w:u w:val="single"/>
              </w:rPr>
              <w:t>撰寫申請案：</w:t>
            </w:r>
            <w:r w:rsidRPr="00D70FC0">
              <w:rPr>
                <w:rFonts w:eastAsia="標楷體" w:hint="eastAsia"/>
                <w:u w:val="single"/>
              </w:rPr>
              <w:t>3</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tc>
      </w:tr>
      <w:tr w:rsidR="00D70FC0" w:rsidRPr="00D70FC0" w14:paraId="6EB5DC8A" w14:textId="77777777" w:rsidTr="00251CBE">
        <w:trPr>
          <w:trHeight w:hRule="exact" w:val="568"/>
        </w:trPr>
        <w:tc>
          <w:tcPr>
            <w:tcW w:w="2551" w:type="dxa"/>
            <w:vMerge/>
            <w:tcBorders>
              <w:left w:val="single" w:sz="4" w:space="0" w:color="auto"/>
              <w:right w:val="single" w:sz="4" w:space="0" w:color="auto"/>
            </w:tcBorders>
            <w:shd w:val="clear" w:color="auto" w:fill="auto"/>
            <w:vAlign w:val="center"/>
          </w:tcPr>
          <w:p w14:paraId="32DB0D33" w14:textId="77777777" w:rsidR="005C48F8" w:rsidRPr="00D70FC0" w:rsidRDefault="005C48F8" w:rsidP="00251CBE">
            <w:pPr>
              <w:spacing w:line="260" w:lineRule="exact"/>
              <w:ind w:left="21" w:right="180"/>
              <w:jc w:val="both"/>
              <w:rPr>
                <w:rFonts w:eastAsia="標楷體"/>
                <w:spacing w:val="17"/>
                <w:u w:val="single"/>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18963AE4" w14:textId="77777777" w:rsidR="005C48F8" w:rsidRPr="00D70FC0" w:rsidRDefault="005C48F8" w:rsidP="00251CBE">
            <w:pPr>
              <w:spacing w:before="27" w:line="260" w:lineRule="exact"/>
              <w:ind w:left="21" w:right="2"/>
              <w:jc w:val="both"/>
              <w:rPr>
                <w:rFonts w:eastAsia="標楷體"/>
                <w:u w:val="single"/>
              </w:rPr>
            </w:pP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565DFCBE" w14:textId="77777777" w:rsidR="005C48F8" w:rsidRPr="00D70FC0" w:rsidRDefault="005C48F8" w:rsidP="00251CBE">
            <w:pPr>
              <w:spacing w:before="27" w:line="260" w:lineRule="exact"/>
              <w:ind w:left="23" w:right="-20"/>
              <w:jc w:val="both"/>
              <w:rPr>
                <w:rFonts w:eastAsia="標楷體"/>
                <w:u w:val="single"/>
              </w:rPr>
            </w:pPr>
            <w:r w:rsidRPr="00D70FC0">
              <w:rPr>
                <w:rFonts w:eastAsia="標楷體" w:hint="eastAsia"/>
                <w:u w:val="single"/>
              </w:rPr>
              <w:t>通過審核案：</w:t>
            </w:r>
            <w:r w:rsidRPr="00D70FC0">
              <w:rPr>
                <w:rFonts w:eastAsia="標楷體" w:hint="eastAsia"/>
                <w:u w:val="single"/>
              </w:rPr>
              <w:t>5</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tc>
      </w:tr>
      <w:tr w:rsidR="00D70FC0" w:rsidRPr="00D70FC0" w14:paraId="4497EE69" w14:textId="77777777" w:rsidTr="00251CBE">
        <w:trPr>
          <w:trHeight w:hRule="exact" w:val="807"/>
        </w:trPr>
        <w:tc>
          <w:tcPr>
            <w:tcW w:w="2551" w:type="dxa"/>
            <w:vMerge/>
            <w:tcBorders>
              <w:left w:val="single" w:sz="4" w:space="0" w:color="auto"/>
              <w:right w:val="single" w:sz="4" w:space="0" w:color="auto"/>
            </w:tcBorders>
            <w:shd w:val="clear" w:color="auto" w:fill="auto"/>
            <w:vAlign w:val="center"/>
          </w:tcPr>
          <w:p w14:paraId="51DA79F7" w14:textId="77777777" w:rsidR="005C48F8" w:rsidRPr="00D70FC0" w:rsidRDefault="005C48F8" w:rsidP="00251CBE">
            <w:pPr>
              <w:spacing w:line="260" w:lineRule="exact"/>
              <w:ind w:left="21" w:right="180"/>
              <w:jc w:val="both"/>
              <w:rPr>
                <w:rFonts w:eastAsia="標楷體"/>
                <w:spacing w:val="17"/>
                <w:u w:val="sing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668193" w14:textId="7916B827" w:rsidR="005C48F8" w:rsidRPr="00D70FC0" w:rsidRDefault="005C48F8" w:rsidP="00B3356A">
            <w:pPr>
              <w:spacing w:before="27" w:line="260" w:lineRule="exact"/>
              <w:ind w:left="21" w:right="2"/>
              <w:jc w:val="both"/>
              <w:rPr>
                <w:rFonts w:eastAsia="標楷體"/>
                <w:u w:val="single"/>
              </w:rPr>
            </w:pPr>
            <w:r w:rsidRPr="00D70FC0">
              <w:rPr>
                <w:rFonts w:eastAsia="標楷體" w:hint="eastAsia"/>
                <w:u w:val="single"/>
              </w:rPr>
              <w:t>參與撰寫中長程校務發展計畫</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4185C9B5"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3</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年</w:t>
            </w:r>
          </w:p>
        </w:tc>
      </w:tr>
      <w:tr w:rsidR="00D70FC0" w:rsidRPr="00D70FC0" w14:paraId="68FC43B9" w14:textId="77777777" w:rsidTr="00251CBE">
        <w:trPr>
          <w:trHeight w:val="1590"/>
        </w:trPr>
        <w:tc>
          <w:tcPr>
            <w:tcW w:w="2551" w:type="dxa"/>
            <w:vMerge/>
            <w:tcBorders>
              <w:left w:val="single" w:sz="4" w:space="0" w:color="auto"/>
              <w:right w:val="single" w:sz="4" w:space="0" w:color="auto"/>
            </w:tcBorders>
            <w:shd w:val="clear" w:color="auto" w:fill="auto"/>
            <w:vAlign w:val="center"/>
          </w:tcPr>
          <w:p w14:paraId="13A1FAD4" w14:textId="77777777" w:rsidR="005C48F8" w:rsidRPr="00D70FC0" w:rsidRDefault="005C48F8" w:rsidP="00251CBE">
            <w:pPr>
              <w:spacing w:line="260" w:lineRule="exact"/>
              <w:ind w:left="21" w:right="180"/>
              <w:jc w:val="both"/>
              <w:rPr>
                <w:rFonts w:eastAsia="標楷體"/>
                <w:spacing w:val="17"/>
                <w:u w:val="single"/>
              </w:rPr>
            </w:pPr>
          </w:p>
        </w:tc>
        <w:tc>
          <w:tcPr>
            <w:tcW w:w="3827" w:type="dxa"/>
            <w:tcBorders>
              <w:top w:val="single" w:sz="4" w:space="0" w:color="auto"/>
              <w:left w:val="single" w:sz="4" w:space="0" w:color="auto"/>
              <w:right w:val="single" w:sz="4" w:space="0" w:color="auto"/>
            </w:tcBorders>
            <w:shd w:val="clear" w:color="auto" w:fill="auto"/>
            <w:vAlign w:val="center"/>
          </w:tcPr>
          <w:p w14:paraId="482051D6" w14:textId="77777777" w:rsidR="005C48F8" w:rsidRPr="00D70FC0" w:rsidRDefault="005C48F8" w:rsidP="00251CBE">
            <w:pPr>
              <w:spacing w:before="27" w:line="260" w:lineRule="exact"/>
              <w:ind w:left="21" w:right="2"/>
              <w:jc w:val="both"/>
              <w:rPr>
                <w:rFonts w:eastAsia="標楷體"/>
                <w:u w:val="single"/>
              </w:rPr>
            </w:pPr>
            <w:r w:rsidRPr="00D70FC0">
              <w:rPr>
                <w:rFonts w:eastAsia="標楷體" w:hint="eastAsia"/>
                <w:u w:val="single"/>
              </w:rPr>
              <w:t>指導學生爭取專題研究計畫</w:t>
            </w:r>
          </w:p>
        </w:tc>
        <w:tc>
          <w:tcPr>
            <w:tcW w:w="2403" w:type="dxa"/>
            <w:tcBorders>
              <w:top w:val="single" w:sz="4" w:space="0" w:color="auto"/>
              <w:left w:val="single" w:sz="4" w:space="0" w:color="auto"/>
              <w:right w:val="single" w:sz="4" w:space="0" w:color="auto"/>
            </w:tcBorders>
            <w:shd w:val="clear" w:color="auto" w:fill="auto"/>
            <w:vAlign w:val="center"/>
          </w:tcPr>
          <w:p w14:paraId="1AF048C6"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撰寫申請案：</w:t>
            </w:r>
            <w:r w:rsidRPr="00D70FC0">
              <w:rPr>
                <w:rFonts w:eastAsia="標楷體" w:hint="eastAsia"/>
                <w:u w:val="single"/>
              </w:rPr>
              <w:t>2</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p w14:paraId="0F249918"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通過審核案：</w:t>
            </w:r>
            <w:r w:rsidRPr="00D70FC0">
              <w:rPr>
                <w:rFonts w:eastAsia="標楷體" w:hint="eastAsia"/>
                <w:u w:val="single"/>
              </w:rPr>
              <w:t>3</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p w14:paraId="0A11D3F0"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w:t>
            </w:r>
            <w:r w:rsidRPr="00D70FC0">
              <w:rPr>
                <w:rFonts w:eastAsia="標楷體" w:hint="eastAsia"/>
                <w:u w:val="single"/>
              </w:rPr>
              <w:t>校內計畫計分</w:t>
            </w:r>
            <w:r w:rsidRPr="00D70FC0">
              <w:rPr>
                <w:rFonts w:eastAsia="標楷體" w:hint="eastAsia"/>
                <w:u w:val="single"/>
              </w:rPr>
              <w:t>x1</w:t>
            </w:r>
            <w:r w:rsidRPr="00D70FC0">
              <w:rPr>
                <w:rFonts w:eastAsia="標楷體" w:hint="eastAsia"/>
                <w:u w:val="single"/>
              </w:rPr>
              <w:t>，校外具審查機制之機構計畫計分</w:t>
            </w:r>
            <w:r w:rsidRPr="00D70FC0">
              <w:rPr>
                <w:rFonts w:eastAsia="標楷體" w:hint="eastAsia"/>
                <w:u w:val="single"/>
              </w:rPr>
              <w:t>x2)</w:t>
            </w:r>
          </w:p>
        </w:tc>
      </w:tr>
      <w:tr w:rsidR="00D70FC0" w:rsidRPr="00D70FC0" w14:paraId="0491E5DC" w14:textId="77777777" w:rsidTr="00251CBE">
        <w:trPr>
          <w:trHeight w:hRule="exact" w:val="568"/>
        </w:trPr>
        <w:tc>
          <w:tcPr>
            <w:tcW w:w="2551" w:type="dxa"/>
            <w:vMerge/>
            <w:tcBorders>
              <w:left w:val="single" w:sz="4" w:space="0" w:color="auto"/>
              <w:right w:val="single" w:sz="4" w:space="0" w:color="auto"/>
            </w:tcBorders>
            <w:shd w:val="clear" w:color="auto" w:fill="auto"/>
            <w:vAlign w:val="center"/>
          </w:tcPr>
          <w:p w14:paraId="30BF107C" w14:textId="77777777" w:rsidR="005C48F8" w:rsidRPr="00D70FC0" w:rsidRDefault="005C48F8" w:rsidP="00251CBE">
            <w:pPr>
              <w:spacing w:line="260" w:lineRule="exact"/>
              <w:ind w:left="21" w:right="180" w:firstLineChars="78" w:firstLine="187"/>
              <w:jc w:val="both"/>
              <w:rPr>
                <w:rFonts w:eastAsia="標楷體"/>
                <w:u w:val="single"/>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center"/>
          </w:tcPr>
          <w:p w14:paraId="2CE83DB0" w14:textId="77777777" w:rsidR="005C48F8" w:rsidRPr="00D70FC0" w:rsidRDefault="005C48F8" w:rsidP="00251CBE">
            <w:pPr>
              <w:spacing w:before="27" w:line="260" w:lineRule="exact"/>
              <w:ind w:left="21" w:right="2"/>
              <w:jc w:val="both"/>
              <w:rPr>
                <w:rFonts w:eastAsia="標楷體"/>
                <w:u w:val="single"/>
              </w:rPr>
            </w:pPr>
            <w:r w:rsidRPr="00D70FC0">
              <w:rPr>
                <w:rFonts w:eastAsia="標楷體" w:hint="eastAsia"/>
                <w:u w:val="single"/>
              </w:rPr>
              <w:t>規劃完成國際學者協同教學</w:t>
            </w:r>
          </w:p>
        </w:tc>
        <w:tc>
          <w:tcPr>
            <w:tcW w:w="2403" w:type="dxa"/>
            <w:tcBorders>
              <w:top w:val="single" w:sz="4" w:space="0" w:color="auto"/>
              <w:left w:val="single" w:sz="4" w:space="0" w:color="000000"/>
              <w:bottom w:val="single" w:sz="4" w:space="0" w:color="000000"/>
              <w:right w:val="single" w:sz="4" w:space="0" w:color="000000"/>
            </w:tcBorders>
            <w:shd w:val="clear" w:color="auto" w:fill="auto"/>
            <w:vAlign w:val="center"/>
          </w:tcPr>
          <w:p w14:paraId="64935E34"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6</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tc>
      </w:tr>
      <w:tr w:rsidR="00D70FC0" w:rsidRPr="00D70FC0" w14:paraId="203F79D1" w14:textId="77777777" w:rsidTr="00251CBE">
        <w:trPr>
          <w:trHeight w:hRule="exact" w:val="582"/>
        </w:trPr>
        <w:tc>
          <w:tcPr>
            <w:tcW w:w="2551" w:type="dxa"/>
            <w:vMerge/>
            <w:tcBorders>
              <w:left w:val="single" w:sz="4" w:space="0" w:color="auto"/>
              <w:right w:val="single" w:sz="4" w:space="0" w:color="auto"/>
            </w:tcBorders>
            <w:shd w:val="clear" w:color="auto" w:fill="auto"/>
            <w:vAlign w:val="center"/>
          </w:tcPr>
          <w:p w14:paraId="6C2BCAC9" w14:textId="77777777" w:rsidR="005C48F8" w:rsidRPr="00D70FC0" w:rsidRDefault="005C48F8" w:rsidP="00251CBE">
            <w:pPr>
              <w:spacing w:line="260" w:lineRule="exact"/>
              <w:ind w:left="21" w:right="180" w:firstLineChars="78" w:firstLine="187"/>
              <w:jc w:val="both"/>
              <w:rPr>
                <w:rFonts w:eastAsia="標楷體"/>
                <w:u w:val="single"/>
              </w:rPr>
            </w:pPr>
          </w:p>
        </w:tc>
        <w:tc>
          <w:tcPr>
            <w:tcW w:w="3827" w:type="dxa"/>
            <w:vMerge w:val="restart"/>
            <w:tcBorders>
              <w:left w:val="single" w:sz="4" w:space="0" w:color="auto"/>
              <w:right w:val="single" w:sz="4" w:space="0" w:color="000000"/>
            </w:tcBorders>
            <w:shd w:val="clear" w:color="auto" w:fill="auto"/>
            <w:vAlign w:val="center"/>
          </w:tcPr>
          <w:p w14:paraId="670F851E" w14:textId="77777777" w:rsidR="005C48F8" w:rsidRPr="00D70FC0" w:rsidRDefault="005C48F8" w:rsidP="00251CBE">
            <w:pPr>
              <w:spacing w:before="27" w:line="260" w:lineRule="exact"/>
              <w:ind w:left="21" w:right="2"/>
              <w:jc w:val="both"/>
              <w:rPr>
                <w:rFonts w:eastAsia="標楷體"/>
                <w:u w:val="single"/>
              </w:rPr>
            </w:pPr>
            <w:r w:rsidRPr="00D70FC0">
              <w:rPr>
                <w:rFonts w:eastAsia="標楷體" w:hint="eastAsia"/>
                <w:u w:val="single"/>
              </w:rPr>
              <w:t>規劃學生產業完成實習及參訪</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B2BA"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國內案：</w:t>
            </w:r>
            <w:r w:rsidRPr="00D70FC0">
              <w:rPr>
                <w:rFonts w:eastAsia="標楷體" w:hint="eastAsia"/>
                <w:u w:val="single"/>
              </w:rPr>
              <w:t>3</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tc>
      </w:tr>
      <w:tr w:rsidR="00D70FC0" w:rsidRPr="00D70FC0" w14:paraId="2C8F41D4" w14:textId="77777777" w:rsidTr="00251CBE">
        <w:trPr>
          <w:trHeight w:hRule="exact" w:val="568"/>
        </w:trPr>
        <w:tc>
          <w:tcPr>
            <w:tcW w:w="2551" w:type="dxa"/>
            <w:vMerge/>
            <w:tcBorders>
              <w:left w:val="single" w:sz="4" w:space="0" w:color="auto"/>
              <w:bottom w:val="single" w:sz="4" w:space="0" w:color="auto"/>
              <w:right w:val="single" w:sz="4" w:space="0" w:color="auto"/>
            </w:tcBorders>
            <w:shd w:val="clear" w:color="auto" w:fill="auto"/>
            <w:vAlign w:val="center"/>
          </w:tcPr>
          <w:p w14:paraId="3E30FE26" w14:textId="77777777" w:rsidR="005C48F8" w:rsidRPr="00D70FC0" w:rsidRDefault="005C48F8" w:rsidP="00251CBE">
            <w:pPr>
              <w:spacing w:line="260" w:lineRule="exact"/>
              <w:ind w:left="21" w:right="180" w:firstLineChars="78" w:firstLine="187"/>
              <w:jc w:val="both"/>
              <w:rPr>
                <w:rFonts w:eastAsia="標楷體"/>
                <w:u w:val="single"/>
              </w:rPr>
            </w:pPr>
          </w:p>
        </w:tc>
        <w:tc>
          <w:tcPr>
            <w:tcW w:w="3827" w:type="dxa"/>
            <w:vMerge/>
            <w:tcBorders>
              <w:left w:val="single" w:sz="4" w:space="0" w:color="auto"/>
              <w:bottom w:val="single" w:sz="4" w:space="0" w:color="auto"/>
              <w:right w:val="single" w:sz="4" w:space="0" w:color="000000"/>
            </w:tcBorders>
            <w:shd w:val="clear" w:color="auto" w:fill="auto"/>
            <w:vAlign w:val="center"/>
          </w:tcPr>
          <w:p w14:paraId="7892CC9F" w14:textId="77777777" w:rsidR="005C48F8" w:rsidRPr="00D70FC0" w:rsidRDefault="005C48F8" w:rsidP="00251CBE">
            <w:pPr>
              <w:spacing w:before="27" w:line="260" w:lineRule="exact"/>
              <w:ind w:left="21" w:right="2"/>
              <w:jc w:val="both"/>
              <w:rPr>
                <w:rFonts w:eastAsia="標楷體"/>
                <w:u w:val="single"/>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E147" w14:textId="77777777" w:rsidR="005C48F8" w:rsidRPr="00D70FC0" w:rsidRDefault="005C48F8" w:rsidP="00251CBE">
            <w:pPr>
              <w:spacing w:before="65" w:line="260" w:lineRule="exact"/>
              <w:ind w:left="102" w:right="-20"/>
              <w:jc w:val="both"/>
              <w:rPr>
                <w:rFonts w:eastAsia="標楷體"/>
                <w:u w:val="single"/>
              </w:rPr>
            </w:pPr>
            <w:r w:rsidRPr="00D70FC0">
              <w:rPr>
                <w:rFonts w:eastAsia="標楷體" w:hint="eastAsia"/>
                <w:u w:val="single"/>
              </w:rPr>
              <w:t>海外案：</w:t>
            </w:r>
            <w:r w:rsidRPr="00D70FC0">
              <w:rPr>
                <w:rFonts w:eastAsia="標楷體" w:hint="eastAsia"/>
                <w:u w:val="single"/>
              </w:rPr>
              <w:t>5</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案</w:t>
            </w:r>
          </w:p>
        </w:tc>
      </w:tr>
      <w:tr w:rsidR="00D70FC0" w:rsidRPr="00D70FC0" w14:paraId="6F794BFF" w14:textId="77777777" w:rsidTr="00251CBE">
        <w:trPr>
          <w:trHeight w:hRule="exact" w:val="708"/>
        </w:trPr>
        <w:tc>
          <w:tcPr>
            <w:tcW w:w="2551" w:type="dxa"/>
            <w:vMerge w:val="restart"/>
            <w:tcBorders>
              <w:top w:val="single" w:sz="4" w:space="0" w:color="auto"/>
              <w:left w:val="single" w:sz="4" w:space="0" w:color="auto"/>
              <w:right w:val="single" w:sz="4" w:space="0" w:color="auto"/>
            </w:tcBorders>
            <w:shd w:val="clear" w:color="auto" w:fill="auto"/>
          </w:tcPr>
          <w:p w14:paraId="0EDD1E1D" w14:textId="77777777" w:rsidR="005C48F8" w:rsidRPr="00D70FC0" w:rsidRDefault="005C48F8" w:rsidP="00B3356A">
            <w:pPr>
              <w:spacing w:line="260" w:lineRule="exact"/>
              <w:jc w:val="both"/>
              <w:rPr>
                <w:rFonts w:eastAsia="標楷體"/>
                <w:u w:val="single"/>
              </w:rPr>
            </w:pPr>
            <w:r w:rsidRPr="00D70FC0">
              <w:rPr>
                <w:rFonts w:eastAsia="標楷體" w:hint="eastAsia"/>
                <w:u w:val="single"/>
              </w:rPr>
              <w:t>4.</w:t>
            </w:r>
            <w:r w:rsidRPr="00D70FC0">
              <w:rPr>
                <w:rFonts w:eastAsia="標楷體" w:hint="eastAsia"/>
                <w:u w:val="single"/>
              </w:rPr>
              <w:t>參與特殊教學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EC043B" w14:textId="7597C507" w:rsidR="005C48F8" w:rsidRPr="00D70FC0" w:rsidRDefault="005C48F8" w:rsidP="00B3356A">
            <w:pPr>
              <w:spacing w:line="260" w:lineRule="exact"/>
              <w:ind w:right="180"/>
              <w:jc w:val="both"/>
              <w:rPr>
                <w:rFonts w:eastAsia="標楷體"/>
                <w:u w:val="single"/>
              </w:rPr>
            </w:pPr>
            <w:r w:rsidRPr="00D70FC0">
              <w:rPr>
                <w:rFonts w:eastAsia="標楷體" w:hint="eastAsia"/>
                <w:u w:val="single"/>
              </w:rPr>
              <w:t>使用經認證之</w:t>
            </w:r>
            <w:r w:rsidRPr="00D70FC0">
              <w:rPr>
                <w:rFonts w:eastAsia="標楷體"/>
                <w:u w:val="single"/>
              </w:rPr>
              <w:t>I</w:t>
            </w:r>
            <w:r w:rsidRPr="00D70FC0">
              <w:rPr>
                <w:rFonts w:eastAsia="標楷體" w:hint="eastAsia"/>
                <w:u w:val="single"/>
              </w:rPr>
              <w:t>R</w:t>
            </w:r>
            <w:r w:rsidRPr="00D70FC0">
              <w:rPr>
                <w:rFonts w:eastAsia="標楷體"/>
                <w:u w:val="single"/>
              </w:rPr>
              <w:t>S</w:t>
            </w:r>
            <w:r w:rsidRPr="00D70FC0">
              <w:rPr>
                <w:rFonts w:eastAsia="標楷體" w:hint="eastAsia"/>
                <w:u w:val="single"/>
              </w:rPr>
              <w:t>或</w:t>
            </w:r>
            <w:r w:rsidRPr="00D70FC0">
              <w:rPr>
                <w:rFonts w:eastAsia="標楷體" w:hint="eastAsia"/>
                <w:u w:val="single"/>
              </w:rPr>
              <w:t>app</w:t>
            </w:r>
            <w:r w:rsidRPr="00D70FC0">
              <w:rPr>
                <w:rFonts w:eastAsia="標楷體" w:hint="eastAsia"/>
                <w:u w:val="single"/>
              </w:rPr>
              <w:t>互動式教學</w:t>
            </w:r>
          </w:p>
        </w:tc>
        <w:tc>
          <w:tcPr>
            <w:tcW w:w="2403" w:type="dxa"/>
            <w:tcBorders>
              <w:top w:val="single" w:sz="4" w:space="0" w:color="000000"/>
              <w:left w:val="single" w:sz="4" w:space="0" w:color="auto"/>
              <w:bottom w:val="single" w:sz="4" w:space="0" w:color="000000"/>
              <w:right w:val="single" w:sz="4" w:space="0" w:color="000000"/>
            </w:tcBorders>
            <w:shd w:val="clear" w:color="auto" w:fill="auto"/>
            <w:vAlign w:val="center"/>
          </w:tcPr>
          <w:p w14:paraId="736B1E60" w14:textId="77777777" w:rsidR="005C48F8" w:rsidRPr="00D70FC0" w:rsidRDefault="005C48F8" w:rsidP="00251CBE">
            <w:pPr>
              <w:spacing w:line="260" w:lineRule="exact"/>
              <w:ind w:right="180"/>
              <w:jc w:val="both"/>
              <w:rPr>
                <w:rFonts w:eastAsia="標楷體"/>
                <w:u w:val="single"/>
              </w:rPr>
            </w:pPr>
            <w:r w:rsidRPr="00D70FC0">
              <w:rPr>
                <w:rFonts w:eastAsia="標楷體"/>
                <w:u w:val="single"/>
              </w:rPr>
              <w:t>1</w:t>
            </w:r>
            <w:r w:rsidRPr="00D70FC0">
              <w:rPr>
                <w:rFonts w:eastAsia="標楷體" w:hint="eastAsia"/>
                <w:u w:val="single"/>
              </w:rPr>
              <w:t>分</w:t>
            </w:r>
            <w:r w:rsidRPr="00D70FC0">
              <w:rPr>
                <w:rFonts w:eastAsia="標楷體"/>
                <w:u w:val="single"/>
              </w:rPr>
              <w:t xml:space="preserve">/ </w:t>
            </w:r>
            <w:r w:rsidRPr="00D70FC0">
              <w:rPr>
                <w:rFonts w:eastAsia="標楷體" w:hint="eastAsia"/>
                <w:u w:val="single"/>
              </w:rPr>
              <w:t>每</w:t>
            </w:r>
            <w:r w:rsidRPr="00D70FC0">
              <w:rPr>
                <w:rFonts w:eastAsia="標楷體" w:hint="eastAsia"/>
                <w:u w:val="single"/>
              </w:rPr>
              <w:t>2</w:t>
            </w:r>
            <w:r w:rsidRPr="00D70FC0">
              <w:rPr>
                <w:rFonts w:eastAsia="標楷體" w:hint="eastAsia"/>
                <w:u w:val="single"/>
              </w:rPr>
              <w:t>次</w:t>
            </w:r>
            <w:r w:rsidRPr="00D70FC0">
              <w:rPr>
                <w:rFonts w:eastAsia="標楷體" w:hint="eastAsia"/>
                <w:u w:val="single"/>
              </w:rPr>
              <w:t>(</w:t>
            </w:r>
            <w:r w:rsidRPr="00D70FC0">
              <w:rPr>
                <w:rFonts w:eastAsia="標楷體" w:hint="eastAsia"/>
                <w:u w:val="single"/>
              </w:rPr>
              <w:t>累計最多</w:t>
            </w:r>
            <w:r w:rsidRPr="00D70FC0">
              <w:rPr>
                <w:rFonts w:eastAsia="標楷體" w:hint="eastAsia"/>
                <w:u w:val="single"/>
              </w:rPr>
              <w:t>5</w:t>
            </w:r>
            <w:r w:rsidRPr="00D70FC0">
              <w:rPr>
                <w:rFonts w:eastAsia="標楷體" w:hint="eastAsia"/>
                <w:u w:val="single"/>
              </w:rPr>
              <w:t>分</w:t>
            </w:r>
            <w:r w:rsidRPr="00D70FC0">
              <w:rPr>
                <w:rFonts w:eastAsia="標楷體" w:hint="eastAsia"/>
                <w:u w:val="single"/>
              </w:rPr>
              <w:t>)</w:t>
            </w:r>
          </w:p>
        </w:tc>
      </w:tr>
      <w:tr w:rsidR="00D70FC0" w:rsidRPr="00D70FC0" w14:paraId="729FDDB6" w14:textId="77777777" w:rsidTr="00251CBE">
        <w:trPr>
          <w:trHeight w:hRule="exact" w:val="703"/>
        </w:trPr>
        <w:tc>
          <w:tcPr>
            <w:tcW w:w="2551" w:type="dxa"/>
            <w:vMerge/>
            <w:tcBorders>
              <w:left w:val="single" w:sz="4" w:space="0" w:color="auto"/>
              <w:right w:val="single" w:sz="4" w:space="0" w:color="auto"/>
            </w:tcBorders>
            <w:shd w:val="clear" w:color="auto" w:fill="auto"/>
            <w:vAlign w:val="center"/>
          </w:tcPr>
          <w:p w14:paraId="1B65710C" w14:textId="77777777" w:rsidR="005C48F8" w:rsidRPr="00D70FC0" w:rsidRDefault="005C48F8" w:rsidP="00251CBE">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1DAE9322" w14:textId="43927BB6" w:rsidR="005C48F8" w:rsidRPr="00D70FC0" w:rsidRDefault="005C48F8" w:rsidP="00B3356A">
            <w:pPr>
              <w:spacing w:line="260" w:lineRule="exact"/>
              <w:ind w:right="180"/>
              <w:jc w:val="both"/>
              <w:rPr>
                <w:rFonts w:eastAsia="標楷體"/>
                <w:u w:val="single"/>
                <w:shd w:val="clear" w:color="auto" w:fill="FFFFFF"/>
              </w:rPr>
            </w:pPr>
            <w:r w:rsidRPr="00D70FC0">
              <w:rPr>
                <w:rFonts w:eastAsia="標楷體"/>
                <w:u w:val="single"/>
                <w:shd w:val="clear" w:color="auto" w:fill="FFFFFF"/>
              </w:rPr>
              <w:t>負責指導學生訪視大體老師家屬</w:t>
            </w:r>
            <w:r w:rsidRPr="00D70FC0">
              <w:rPr>
                <w:rFonts w:eastAsia="標楷體" w:hint="eastAsia"/>
                <w:u w:val="single"/>
                <w:shd w:val="clear" w:color="auto" w:fill="FFFFFF"/>
              </w:rPr>
              <w:t>與上課的感言集冊出版</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348D" w14:textId="77777777" w:rsidR="005C48F8" w:rsidRPr="00D70FC0" w:rsidRDefault="005C48F8" w:rsidP="00251CBE">
            <w:pPr>
              <w:spacing w:line="260" w:lineRule="exact"/>
              <w:ind w:right="180"/>
              <w:jc w:val="both"/>
              <w:rPr>
                <w:rFonts w:eastAsia="標楷體"/>
                <w:u w:val="single"/>
              </w:rPr>
            </w:pPr>
            <w:r w:rsidRPr="00D70FC0">
              <w:rPr>
                <w:rFonts w:eastAsia="標楷體" w:hint="eastAsia"/>
                <w:u w:val="single"/>
              </w:rPr>
              <w:t>2</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學期</w:t>
            </w:r>
          </w:p>
        </w:tc>
      </w:tr>
      <w:tr w:rsidR="00D70FC0" w:rsidRPr="00D70FC0" w14:paraId="41D39E4E" w14:textId="77777777" w:rsidTr="00251CBE">
        <w:trPr>
          <w:trHeight w:hRule="exact" w:val="997"/>
        </w:trPr>
        <w:tc>
          <w:tcPr>
            <w:tcW w:w="2551" w:type="dxa"/>
            <w:vMerge/>
            <w:tcBorders>
              <w:left w:val="single" w:sz="4" w:space="0" w:color="auto"/>
              <w:right w:val="single" w:sz="4" w:space="0" w:color="auto"/>
            </w:tcBorders>
            <w:shd w:val="clear" w:color="auto" w:fill="auto"/>
            <w:vAlign w:val="center"/>
          </w:tcPr>
          <w:p w14:paraId="7A097CCF" w14:textId="77777777" w:rsidR="005C48F8" w:rsidRPr="00D70FC0" w:rsidRDefault="005C48F8" w:rsidP="00251CBE">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59060E67" w14:textId="06B38AF7" w:rsidR="005C48F8" w:rsidRPr="00D70FC0" w:rsidRDefault="005C48F8" w:rsidP="00251CBE">
            <w:pPr>
              <w:spacing w:line="260" w:lineRule="exact"/>
              <w:ind w:right="180"/>
              <w:jc w:val="both"/>
              <w:rPr>
                <w:rFonts w:eastAsia="標楷體"/>
                <w:u w:val="single"/>
                <w:shd w:val="clear" w:color="auto" w:fill="FFFFFF"/>
              </w:rPr>
            </w:pPr>
            <w:r w:rsidRPr="00D70FC0">
              <w:rPr>
                <w:rFonts w:eastAsia="標楷體" w:hint="eastAsia"/>
                <w:u w:val="single"/>
                <w:shd w:val="clear" w:color="auto" w:fill="FFFFFF"/>
              </w:rPr>
              <w:t>學生獲獎歸諸於老師之教學</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7356" w14:textId="77777777" w:rsidR="005C48F8" w:rsidRPr="00D70FC0" w:rsidRDefault="005C48F8" w:rsidP="00251CBE">
            <w:pPr>
              <w:spacing w:line="260" w:lineRule="exact"/>
              <w:ind w:right="180"/>
              <w:jc w:val="both"/>
              <w:rPr>
                <w:rFonts w:eastAsia="標楷體" w:cs="Songti TC Regular"/>
                <w:u w:val="single"/>
              </w:rPr>
            </w:pPr>
            <w:r w:rsidRPr="00D70FC0">
              <w:rPr>
                <w:rFonts w:eastAsia="標楷體" w:cs="Songti TC Regular" w:hint="eastAsia"/>
                <w:u w:val="single"/>
              </w:rPr>
              <w:t>校內獎項：</w:t>
            </w:r>
            <w:r w:rsidRPr="00D70FC0">
              <w:rPr>
                <w:rFonts w:eastAsia="標楷體" w:cs="Songti TC Regular" w:hint="eastAsia"/>
                <w:u w:val="single"/>
              </w:rPr>
              <w:t>1</w:t>
            </w:r>
            <w:r w:rsidRPr="00D70FC0">
              <w:rPr>
                <w:rFonts w:eastAsia="標楷體" w:cs="Songti TC Regular" w:hint="eastAsia"/>
                <w:u w:val="single"/>
              </w:rPr>
              <w:t>分</w:t>
            </w:r>
            <w:r w:rsidRPr="00D70FC0">
              <w:rPr>
                <w:rFonts w:eastAsia="標楷體" w:cs="Songti TC Regular" w:hint="eastAsia"/>
                <w:u w:val="single"/>
              </w:rPr>
              <w:t>/</w:t>
            </w:r>
            <w:r w:rsidRPr="00D70FC0">
              <w:rPr>
                <w:rFonts w:eastAsia="標楷體" w:cs="Songti TC Regular" w:hint="eastAsia"/>
                <w:u w:val="single"/>
              </w:rPr>
              <w:t>項</w:t>
            </w:r>
          </w:p>
          <w:p w14:paraId="7A4C95FC" w14:textId="77777777" w:rsidR="005C48F8" w:rsidRPr="00D70FC0" w:rsidRDefault="005C48F8" w:rsidP="00251CBE">
            <w:pPr>
              <w:spacing w:line="260" w:lineRule="exact"/>
              <w:ind w:right="180"/>
              <w:jc w:val="both"/>
              <w:rPr>
                <w:rFonts w:eastAsia="標楷體" w:cs="Songti TC Regular"/>
                <w:u w:val="single"/>
              </w:rPr>
            </w:pPr>
            <w:r w:rsidRPr="00D70FC0">
              <w:rPr>
                <w:rFonts w:eastAsia="標楷體" w:cs="Songti TC Regular" w:hint="eastAsia"/>
                <w:u w:val="single"/>
              </w:rPr>
              <w:t>國內獎項：</w:t>
            </w:r>
            <w:r w:rsidRPr="00D70FC0">
              <w:rPr>
                <w:rFonts w:eastAsia="標楷體" w:cs="Songti TC Regular" w:hint="eastAsia"/>
                <w:u w:val="single"/>
              </w:rPr>
              <w:t>3</w:t>
            </w:r>
            <w:r w:rsidRPr="00D70FC0">
              <w:rPr>
                <w:rFonts w:eastAsia="標楷體" w:cs="Songti TC Regular" w:hint="eastAsia"/>
                <w:u w:val="single"/>
              </w:rPr>
              <w:t>分</w:t>
            </w:r>
            <w:r w:rsidRPr="00D70FC0">
              <w:rPr>
                <w:rFonts w:eastAsia="標楷體" w:cs="Songti TC Regular" w:hint="eastAsia"/>
                <w:u w:val="single"/>
              </w:rPr>
              <w:t>/</w:t>
            </w:r>
            <w:r w:rsidRPr="00D70FC0">
              <w:rPr>
                <w:rFonts w:eastAsia="標楷體" w:cs="Songti TC Regular" w:hint="eastAsia"/>
                <w:u w:val="single"/>
              </w:rPr>
              <w:t>項</w:t>
            </w:r>
          </w:p>
          <w:p w14:paraId="6722EC64" w14:textId="77777777" w:rsidR="005C48F8" w:rsidRPr="00D70FC0" w:rsidRDefault="005C48F8" w:rsidP="00251CBE">
            <w:pPr>
              <w:spacing w:line="260" w:lineRule="exact"/>
              <w:ind w:right="180"/>
              <w:jc w:val="both"/>
              <w:rPr>
                <w:rFonts w:eastAsia="標楷體" w:cs="Arial"/>
                <w:u w:val="single"/>
              </w:rPr>
            </w:pPr>
            <w:r w:rsidRPr="00D70FC0">
              <w:rPr>
                <w:rFonts w:eastAsia="標楷體" w:cs="Songti TC Regular" w:hint="eastAsia"/>
                <w:u w:val="single"/>
              </w:rPr>
              <w:t>國際獎項：</w:t>
            </w:r>
            <w:r w:rsidRPr="00D70FC0">
              <w:rPr>
                <w:rFonts w:eastAsia="標楷體" w:cs="Songti TC Regular" w:hint="eastAsia"/>
                <w:u w:val="single"/>
              </w:rPr>
              <w:t>5</w:t>
            </w:r>
            <w:r w:rsidRPr="00D70FC0">
              <w:rPr>
                <w:rFonts w:eastAsia="標楷體" w:cs="Songti TC Regular" w:hint="eastAsia"/>
                <w:u w:val="single"/>
              </w:rPr>
              <w:t>分</w:t>
            </w:r>
            <w:r w:rsidRPr="00D70FC0">
              <w:rPr>
                <w:rFonts w:eastAsia="標楷體" w:cs="Songti TC Regular" w:hint="eastAsia"/>
                <w:u w:val="single"/>
              </w:rPr>
              <w:t>/</w:t>
            </w:r>
            <w:r w:rsidRPr="00D70FC0">
              <w:rPr>
                <w:rFonts w:eastAsia="標楷體" w:cs="Songti TC Regular" w:hint="eastAsia"/>
                <w:u w:val="single"/>
              </w:rPr>
              <w:t>項</w:t>
            </w:r>
          </w:p>
        </w:tc>
      </w:tr>
      <w:tr w:rsidR="00D70FC0" w:rsidRPr="00D70FC0" w14:paraId="12891A74" w14:textId="77777777" w:rsidTr="00B3356A">
        <w:trPr>
          <w:trHeight w:hRule="exact" w:val="964"/>
        </w:trPr>
        <w:tc>
          <w:tcPr>
            <w:tcW w:w="2551" w:type="dxa"/>
            <w:vMerge/>
            <w:tcBorders>
              <w:left w:val="single" w:sz="4" w:space="0" w:color="auto"/>
              <w:right w:val="single" w:sz="4" w:space="0" w:color="auto"/>
            </w:tcBorders>
            <w:shd w:val="clear" w:color="auto" w:fill="auto"/>
            <w:vAlign w:val="center"/>
          </w:tcPr>
          <w:p w14:paraId="6E6CF857" w14:textId="77777777" w:rsidR="005C48F8" w:rsidRPr="00D70FC0" w:rsidRDefault="005C48F8" w:rsidP="00251CBE">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658011EC" w14:textId="77777777" w:rsidR="005C48F8" w:rsidRPr="00D70FC0" w:rsidRDefault="005C48F8" w:rsidP="00251CBE">
            <w:pPr>
              <w:spacing w:line="260" w:lineRule="exact"/>
              <w:jc w:val="both"/>
              <w:rPr>
                <w:rFonts w:eastAsia="標楷體"/>
                <w:u w:val="single"/>
              </w:rPr>
            </w:pPr>
            <w:r w:rsidRPr="00D70FC0">
              <w:rPr>
                <w:rFonts w:eastAsia="標楷體"/>
                <w:u w:val="single"/>
              </w:rPr>
              <w:t>編寫</w:t>
            </w:r>
            <w:r w:rsidRPr="00D70FC0">
              <w:rPr>
                <w:rFonts w:eastAsia="標楷體"/>
                <w:u w:val="single"/>
              </w:rPr>
              <w:t>OSCE</w:t>
            </w:r>
            <w:r w:rsidRPr="00D70FC0">
              <w:rPr>
                <w:rFonts w:eastAsia="標楷體" w:hint="eastAsia"/>
                <w:u w:val="single"/>
              </w:rPr>
              <w:t>/</w:t>
            </w:r>
            <w:r w:rsidRPr="00D70FC0">
              <w:rPr>
                <w:rFonts w:hint="eastAsia"/>
                <w:u w:val="single"/>
              </w:rPr>
              <w:t xml:space="preserve"> </w:t>
            </w:r>
            <w:r w:rsidRPr="00D70FC0">
              <w:rPr>
                <w:rFonts w:eastAsia="標楷體" w:hint="eastAsia"/>
                <w:u w:val="single"/>
              </w:rPr>
              <w:t>Clinical Skills</w:t>
            </w:r>
            <w:r w:rsidRPr="00D70FC0">
              <w:rPr>
                <w:rFonts w:eastAsia="標楷體" w:hint="eastAsia"/>
                <w:u w:val="single"/>
              </w:rPr>
              <w:t>（包含擬真醫學教育）</w:t>
            </w:r>
            <w:r w:rsidRPr="00D70FC0">
              <w:rPr>
                <w:rFonts w:eastAsia="標楷體" w:hint="eastAsia"/>
                <w:u w:val="single"/>
              </w:rPr>
              <w:t xml:space="preserve">/ EPA </w:t>
            </w:r>
            <w:r w:rsidRPr="00D70FC0">
              <w:rPr>
                <w:rFonts w:eastAsia="標楷體"/>
                <w:u w:val="single"/>
              </w:rPr>
              <w:t>教案並全程參與討論者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6F5C"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4</w:t>
            </w:r>
            <w:r w:rsidRPr="00D70FC0">
              <w:rPr>
                <w:rFonts w:eastAsia="標楷體"/>
                <w:u w:val="single"/>
              </w:rPr>
              <w:t>分</w:t>
            </w:r>
            <w:r w:rsidRPr="00D70FC0">
              <w:rPr>
                <w:rFonts w:eastAsia="標楷體"/>
                <w:u w:val="single"/>
              </w:rPr>
              <w:t>/</w:t>
            </w:r>
            <w:r w:rsidRPr="00D70FC0">
              <w:rPr>
                <w:rFonts w:eastAsia="標楷體"/>
                <w:u w:val="single"/>
              </w:rPr>
              <w:t>個案</w:t>
            </w:r>
          </w:p>
        </w:tc>
      </w:tr>
      <w:tr w:rsidR="00D70FC0" w:rsidRPr="00D70FC0" w14:paraId="17294808" w14:textId="77777777" w:rsidTr="00C23DCC">
        <w:trPr>
          <w:trHeight w:hRule="exact" w:val="992"/>
        </w:trPr>
        <w:tc>
          <w:tcPr>
            <w:tcW w:w="2551" w:type="dxa"/>
            <w:vMerge/>
            <w:tcBorders>
              <w:left w:val="single" w:sz="4" w:space="0" w:color="auto"/>
              <w:right w:val="single" w:sz="4" w:space="0" w:color="auto"/>
            </w:tcBorders>
            <w:shd w:val="clear" w:color="auto" w:fill="auto"/>
            <w:vAlign w:val="center"/>
          </w:tcPr>
          <w:p w14:paraId="30C89BB3" w14:textId="77777777" w:rsidR="005C48F8" w:rsidRPr="00D70FC0" w:rsidRDefault="005C48F8" w:rsidP="00251CBE">
            <w:pPr>
              <w:spacing w:line="260" w:lineRule="exact"/>
              <w:ind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1B09E76A" w14:textId="77777777" w:rsidR="005C48F8" w:rsidRPr="00D70FC0" w:rsidRDefault="005C48F8" w:rsidP="00251CBE">
            <w:pPr>
              <w:spacing w:line="260" w:lineRule="exact"/>
              <w:jc w:val="both"/>
              <w:rPr>
                <w:rFonts w:eastAsia="標楷體"/>
                <w:u w:val="single"/>
              </w:rPr>
            </w:pPr>
            <w:r w:rsidRPr="00D70FC0">
              <w:rPr>
                <w:rFonts w:eastAsia="標楷體"/>
                <w:u w:val="single"/>
              </w:rPr>
              <w:t>參加</w:t>
            </w:r>
            <w:r w:rsidRPr="00D70FC0">
              <w:rPr>
                <w:rFonts w:eastAsia="標楷體" w:hint="eastAsia"/>
                <w:u w:val="single"/>
              </w:rPr>
              <w:t>OSCE/ Clinical Skills</w:t>
            </w:r>
            <w:r w:rsidRPr="00D70FC0">
              <w:rPr>
                <w:rFonts w:eastAsia="標楷體" w:hint="eastAsia"/>
                <w:u w:val="single"/>
              </w:rPr>
              <w:t>（包含擬真醫學教育）</w:t>
            </w:r>
            <w:r w:rsidRPr="00D70FC0">
              <w:rPr>
                <w:rFonts w:eastAsia="標楷體" w:hint="eastAsia"/>
                <w:u w:val="single"/>
              </w:rPr>
              <w:t xml:space="preserve">/ EPA </w:t>
            </w:r>
            <w:r w:rsidRPr="00D70FC0">
              <w:rPr>
                <w:rFonts w:eastAsia="標楷體"/>
                <w:u w:val="single"/>
              </w:rPr>
              <w:t>教案審查或討論修改者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88A0"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2</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個案</w:t>
            </w:r>
          </w:p>
        </w:tc>
      </w:tr>
      <w:tr w:rsidR="00D70FC0" w:rsidRPr="00D70FC0" w14:paraId="6DA616C2" w14:textId="77777777" w:rsidTr="00251CBE">
        <w:trPr>
          <w:trHeight w:hRule="exact" w:val="861"/>
        </w:trPr>
        <w:tc>
          <w:tcPr>
            <w:tcW w:w="2551" w:type="dxa"/>
            <w:vMerge/>
            <w:tcBorders>
              <w:left w:val="single" w:sz="4" w:space="0" w:color="auto"/>
              <w:right w:val="single" w:sz="4" w:space="0" w:color="auto"/>
            </w:tcBorders>
            <w:shd w:val="clear" w:color="auto" w:fill="auto"/>
            <w:vAlign w:val="center"/>
          </w:tcPr>
          <w:p w14:paraId="25BD0F95" w14:textId="77777777" w:rsidR="005C48F8" w:rsidRPr="00D70FC0" w:rsidRDefault="005C48F8" w:rsidP="00251CBE">
            <w:pPr>
              <w:spacing w:line="260" w:lineRule="exact"/>
              <w:ind w:right="180"/>
              <w:jc w:val="both"/>
              <w:rPr>
                <w:rFonts w:eastAsia="標楷體"/>
                <w:u w:val="single"/>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center"/>
          </w:tcPr>
          <w:p w14:paraId="610B9534" w14:textId="77777777" w:rsidR="005C48F8" w:rsidRPr="00D70FC0" w:rsidRDefault="005C48F8" w:rsidP="00251CBE">
            <w:pPr>
              <w:spacing w:line="260" w:lineRule="exact"/>
              <w:jc w:val="both"/>
              <w:rPr>
                <w:rFonts w:eastAsia="標楷體"/>
                <w:u w:val="single"/>
              </w:rPr>
            </w:pPr>
            <w:r w:rsidRPr="00D70FC0">
              <w:rPr>
                <w:rFonts w:eastAsia="標楷體"/>
                <w:u w:val="single"/>
              </w:rPr>
              <w:t>擔任</w:t>
            </w:r>
            <w:r w:rsidRPr="00D70FC0">
              <w:rPr>
                <w:rFonts w:eastAsia="標楷體" w:hint="eastAsia"/>
                <w:u w:val="single"/>
              </w:rPr>
              <w:t>OSCE/ Clinical Skills</w:t>
            </w:r>
            <w:r w:rsidRPr="00D70FC0">
              <w:rPr>
                <w:rFonts w:eastAsia="標楷體" w:hint="eastAsia"/>
                <w:u w:val="single"/>
              </w:rPr>
              <w:t>（包含擬真醫學教育</w:t>
            </w:r>
            <w:r w:rsidRPr="00D70FC0">
              <w:rPr>
                <w:rFonts w:eastAsia="標楷體" w:hint="eastAsia"/>
                <w:u w:val="single"/>
              </w:rPr>
              <w:t xml:space="preserve">/ EPA </w:t>
            </w:r>
            <w:r w:rsidRPr="00D70FC0">
              <w:rPr>
                <w:rFonts w:eastAsia="標楷體"/>
                <w:u w:val="single"/>
              </w:rPr>
              <w:t>授課教師</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D013" w14:textId="77777777" w:rsidR="005C48F8" w:rsidRPr="00D70FC0" w:rsidRDefault="005C48F8" w:rsidP="00251CBE">
            <w:pPr>
              <w:spacing w:line="260" w:lineRule="exact"/>
              <w:jc w:val="both"/>
              <w:rPr>
                <w:rFonts w:eastAsia="標楷體"/>
                <w:u w:val="single"/>
              </w:rPr>
            </w:pPr>
            <w:r w:rsidRPr="00D70FC0">
              <w:rPr>
                <w:rFonts w:eastAsia="標楷體" w:hint="eastAsia"/>
                <w:u w:val="single"/>
              </w:rPr>
              <w:t>1</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個案</w:t>
            </w:r>
          </w:p>
        </w:tc>
      </w:tr>
      <w:tr w:rsidR="00D70FC0" w:rsidRPr="00D70FC0" w14:paraId="4C23D21B" w14:textId="77777777" w:rsidTr="00251CBE">
        <w:trPr>
          <w:trHeight w:hRule="exact" w:val="704"/>
        </w:trPr>
        <w:tc>
          <w:tcPr>
            <w:tcW w:w="2551" w:type="dxa"/>
            <w:vMerge/>
            <w:tcBorders>
              <w:left w:val="single" w:sz="4" w:space="0" w:color="auto"/>
              <w:bottom w:val="single" w:sz="4" w:space="0" w:color="000000"/>
              <w:right w:val="single" w:sz="4" w:space="0" w:color="auto"/>
            </w:tcBorders>
            <w:shd w:val="clear" w:color="auto" w:fill="auto"/>
            <w:vAlign w:val="center"/>
          </w:tcPr>
          <w:p w14:paraId="17C3F09D" w14:textId="77777777" w:rsidR="005C48F8" w:rsidRPr="00D70FC0" w:rsidRDefault="005C48F8" w:rsidP="00251CBE">
            <w:pPr>
              <w:spacing w:line="260" w:lineRule="exact"/>
              <w:ind w:right="180"/>
              <w:jc w:val="both"/>
              <w:rPr>
                <w:rFonts w:eastAsia="標楷體"/>
                <w:u w:val="single"/>
              </w:rPr>
            </w:pPr>
          </w:p>
        </w:tc>
        <w:tc>
          <w:tcPr>
            <w:tcW w:w="3827" w:type="dxa"/>
            <w:tcBorders>
              <w:left w:val="single" w:sz="4" w:space="0" w:color="auto"/>
              <w:bottom w:val="single" w:sz="4" w:space="0" w:color="000000"/>
              <w:right w:val="single" w:sz="4" w:space="0" w:color="000000"/>
            </w:tcBorders>
            <w:shd w:val="clear" w:color="auto" w:fill="auto"/>
            <w:vAlign w:val="center"/>
          </w:tcPr>
          <w:p w14:paraId="52F26C4F" w14:textId="1A6A8013" w:rsidR="005C48F8" w:rsidRPr="00D70FC0" w:rsidRDefault="005C48F8" w:rsidP="00251CBE">
            <w:pPr>
              <w:spacing w:line="260" w:lineRule="exact"/>
              <w:ind w:right="180"/>
              <w:jc w:val="both"/>
              <w:rPr>
                <w:rFonts w:eastAsia="標楷體"/>
                <w:u w:val="single"/>
                <w:shd w:val="clear" w:color="auto" w:fill="FFFFFF"/>
              </w:rPr>
            </w:pPr>
            <w:r w:rsidRPr="00D70FC0">
              <w:rPr>
                <w:rFonts w:eastAsia="標楷體" w:hint="eastAsia"/>
                <w:u w:val="single"/>
                <w:shd w:val="clear" w:color="auto" w:fill="FFFFFF"/>
              </w:rPr>
              <w:t>出席</w:t>
            </w:r>
            <w:r w:rsidRPr="00D70FC0">
              <w:rPr>
                <w:rFonts w:eastAsia="標楷體" w:hint="eastAsia"/>
                <w:u w:val="single"/>
                <w:shd w:val="clear" w:color="auto" w:fill="FFFFFF"/>
              </w:rPr>
              <w:t>OSCE/Clinical Skill</w:t>
            </w:r>
            <w:r w:rsidRPr="00D70FC0">
              <w:rPr>
                <w:rFonts w:eastAsia="標楷體"/>
                <w:u w:val="single"/>
                <w:shd w:val="clear" w:color="auto" w:fill="FFFFFF"/>
              </w:rPr>
              <w:t>s</w:t>
            </w:r>
            <w:r w:rsidRPr="00D70FC0">
              <w:rPr>
                <w:rFonts w:eastAsia="標楷體" w:hint="eastAsia"/>
                <w:u w:val="single"/>
                <w:shd w:val="clear" w:color="auto" w:fill="FFFFFF"/>
              </w:rPr>
              <w:t xml:space="preserve">/ EPA </w:t>
            </w:r>
            <w:r w:rsidRPr="00D70FC0">
              <w:rPr>
                <w:rFonts w:eastAsia="標楷體" w:hint="eastAsia"/>
                <w:u w:val="single"/>
                <w:shd w:val="clear" w:color="auto" w:fill="FFFFFF"/>
              </w:rPr>
              <w:t>實際演練評估者</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F229" w14:textId="77777777" w:rsidR="005C48F8" w:rsidRPr="00D70FC0" w:rsidRDefault="005C48F8" w:rsidP="00251CBE">
            <w:pPr>
              <w:spacing w:line="260" w:lineRule="exact"/>
              <w:ind w:right="180"/>
              <w:jc w:val="both"/>
              <w:rPr>
                <w:rFonts w:eastAsia="標楷體" w:cs="Arial"/>
                <w:u w:val="single"/>
              </w:rPr>
            </w:pPr>
            <w:r w:rsidRPr="00D70FC0">
              <w:rPr>
                <w:rFonts w:eastAsia="標楷體" w:cs="Songti TC Regular" w:hint="eastAsia"/>
                <w:u w:val="single"/>
              </w:rPr>
              <w:t>1</w:t>
            </w:r>
            <w:r w:rsidRPr="00D70FC0">
              <w:rPr>
                <w:rFonts w:eastAsia="標楷體" w:cs="Songti TC Regular" w:hint="eastAsia"/>
                <w:u w:val="single"/>
              </w:rPr>
              <w:t>分</w:t>
            </w:r>
            <w:r w:rsidRPr="00D70FC0">
              <w:rPr>
                <w:rFonts w:eastAsia="標楷體" w:cs="Songti TC Regular" w:hint="eastAsia"/>
                <w:u w:val="single"/>
              </w:rPr>
              <w:t>/</w:t>
            </w:r>
            <w:r w:rsidRPr="00D70FC0">
              <w:rPr>
                <w:rFonts w:eastAsia="標楷體" w:cs="Songti TC Regular" w:hint="eastAsia"/>
                <w:u w:val="single"/>
              </w:rPr>
              <w:t>案</w:t>
            </w:r>
          </w:p>
        </w:tc>
      </w:tr>
      <w:tr w:rsidR="00D70FC0" w:rsidRPr="00D70FC0" w14:paraId="1FA10A0A" w14:textId="77777777" w:rsidTr="00251CBE">
        <w:trPr>
          <w:trHeight w:hRule="exact" w:val="730"/>
        </w:trPr>
        <w:tc>
          <w:tcPr>
            <w:tcW w:w="637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402D07" w14:textId="77777777" w:rsidR="005C48F8" w:rsidRPr="00D70FC0" w:rsidRDefault="005C48F8" w:rsidP="00B3356A">
            <w:pPr>
              <w:spacing w:line="260" w:lineRule="exact"/>
              <w:ind w:left="161" w:right="181" w:hangingChars="67" w:hanging="161"/>
              <w:jc w:val="both"/>
              <w:rPr>
                <w:rFonts w:eastAsia="標楷體"/>
                <w:u w:val="single"/>
              </w:rPr>
            </w:pPr>
            <w:r w:rsidRPr="00D70FC0">
              <w:rPr>
                <w:rFonts w:eastAsia="標楷體" w:hint="eastAsia"/>
                <w:u w:val="single"/>
              </w:rPr>
              <w:t>5</w:t>
            </w:r>
            <w:r w:rsidRPr="00D70FC0">
              <w:rPr>
                <w:rFonts w:eastAsia="標楷體"/>
                <w:u w:val="single"/>
              </w:rPr>
              <w:t>.</w:t>
            </w:r>
            <w:r w:rsidRPr="00D70FC0">
              <w:rPr>
                <w:rFonts w:eastAsia="標楷體" w:hint="eastAsia"/>
                <w:spacing w:val="10"/>
                <w:u w:val="single"/>
              </w:rPr>
              <w:t>榮獲醫</w:t>
            </w:r>
            <w:r w:rsidRPr="00D70FC0">
              <w:rPr>
                <w:rFonts w:eastAsia="標楷體" w:hint="eastAsia"/>
                <w:spacing w:val="12"/>
                <w:u w:val="single"/>
              </w:rPr>
              <w:t>學</w:t>
            </w:r>
            <w:r w:rsidRPr="00D70FC0">
              <w:rPr>
                <w:rFonts w:eastAsia="標楷體" w:hint="eastAsia"/>
                <w:spacing w:val="10"/>
                <w:u w:val="single"/>
              </w:rPr>
              <w:t>院教</w:t>
            </w:r>
            <w:r w:rsidRPr="00D70FC0">
              <w:rPr>
                <w:rFonts w:eastAsia="標楷體" w:hint="eastAsia"/>
                <w:spacing w:val="12"/>
                <w:u w:val="single"/>
              </w:rPr>
              <w:t>學</w:t>
            </w:r>
            <w:r w:rsidRPr="00D70FC0">
              <w:rPr>
                <w:rFonts w:eastAsia="標楷體" w:hint="eastAsia"/>
                <w:spacing w:val="10"/>
                <w:u w:val="single"/>
              </w:rPr>
              <w:t>優</w:t>
            </w:r>
            <w:r w:rsidRPr="00D70FC0">
              <w:rPr>
                <w:rFonts w:eastAsia="標楷體" w:hint="eastAsia"/>
                <w:spacing w:val="12"/>
                <w:u w:val="single"/>
              </w:rPr>
              <w:t>良</w:t>
            </w:r>
            <w:r w:rsidRPr="00D70FC0">
              <w:rPr>
                <w:rFonts w:eastAsia="標楷體" w:hint="eastAsia"/>
                <w:spacing w:val="10"/>
                <w:u w:val="single"/>
              </w:rPr>
              <w:t>教師複</w:t>
            </w:r>
            <w:r w:rsidRPr="00D70FC0">
              <w:rPr>
                <w:rFonts w:eastAsia="標楷體" w:hint="eastAsia"/>
                <w:spacing w:val="12"/>
                <w:u w:val="single"/>
              </w:rPr>
              <w:t>選候</w:t>
            </w:r>
            <w:r w:rsidRPr="00D70FC0">
              <w:rPr>
                <w:rFonts w:eastAsia="標楷體" w:hint="eastAsia"/>
                <w:spacing w:val="10"/>
                <w:u w:val="single"/>
              </w:rPr>
              <w:t>選</w:t>
            </w:r>
            <w:r w:rsidRPr="00D70FC0">
              <w:rPr>
                <w:rFonts w:eastAsia="標楷體" w:hint="eastAsia"/>
                <w:spacing w:val="5"/>
                <w:u w:val="single"/>
              </w:rPr>
              <w:t>人</w:t>
            </w:r>
            <w:r w:rsidRPr="00D70FC0">
              <w:rPr>
                <w:rFonts w:eastAsia="標楷體"/>
                <w:spacing w:val="4"/>
                <w:u w:val="single"/>
              </w:rPr>
              <w:t>(</w:t>
            </w:r>
            <w:r w:rsidRPr="00D70FC0">
              <w:rPr>
                <w:rFonts w:eastAsia="標楷體" w:hint="eastAsia"/>
                <w:spacing w:val="5"/>
                <w:u w:val="single"/>
              </w:rPr>
              <w:t>不含同學年度獲校級教學</w:t>
            </w:r>
            <w:r w:rsidRPr="00D70FC0">
              <w:rPr>
                <w:rFonts w:eastAsia="標楷體" w:hint="eastAsia"/>
                <w:spacing w:val="2"/>
                <w:u w:val="single"/>
              </w:rPr>
              <w:t>傑</w:t>
            </w:r>
            <w:r w:rsidRPr="00D70FC0">
              <w:rPr>
                <w:rFonts w:eastAsia="標楷體" w:hint="eastAsia"/>
                <w:spacing w:val="5"/>
                <w:u w:val="single"/>
              </w:rPr>
              <w:t>出及教學優良</w:t>
            </w:r>
            <w:r w:rsidRPr="00D70FC0">
              <w:rPr>
                <w:rFonts w:eastAsia="標楷體" w:hint="eastAsia"/>
                <w:u w:val="single"/>
              </w:rPr>
              <w:t>教師</w:t>
            </w:r>
            <w:r w:rsidRPr="00D70FC0">
              <w:rPr>
                <w:rFonts w:eastAsia="標楷體"/>
                <w:u w:val="single"/>
              </w:rPr>
              <w:t>)</w:t>
            </w:r>
          </w:p>
        </w:tc>
        <w:tc>
          <w:tcPr>
            <w:tcW w:w="2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5A0C2980" w14:textId="77777777" w:rsidR="005C48F8" w:rsidRPr="00D70FC0" w:rsidRDefault="005C48F8" w:rsidP="00251CBE">
            <w:pPr>
              <w:spacing w:before="27" w:line="260" w:lineRule="exact"/>
              <w:ind w:left="21" w:right="2"/>
              <w:jc w:val="both"/>
              <w:rPr>
                <w:rFonts w:eastAsia="標楷體"/>
                <w:u w:val="single"/>
              </w:rPr>
            </w:pPr>
            <w:r w:rsidRPr="00D70FC0">
              <w:rPr>
                <w:rFonts w:eastAsia="標楷體" w:hint="eastAsia"/>
                <w:u w:val="single"/>
              </w:rPr>
              <w:t>10</w:t>
            </w:r>
            <w:r w:rsidRPr="00D70FC0">
              <w:rPr>
                <w:rFonts w:eastAsia="標楷體" w:hint="eastAsia"/>
                <w:u w:val="single"/>
              </w:rPr>
              <w:t>分</w:t>
            </w:r>
            <w:r w:rsidRPr="00D70FC0">
              <w:rPr>
                <w:rFonts w:eastAsia="標楷體" w:hint="eastAsia"/>
                <w:u w:val="single"/>
              </w:rPr>
              <w:t>/</w:t>
            </w:r>
            <w:r w:rsidRPr="00D70FC0">
              <w:rPr>
                <w:rFonts w:eastAsia="標楷體" w:hint="eastAsia"/>
                <w:u w:val="single"/>
              </w:rPr>
              <w:t>學年</w:t>
            </w:r>
          </w:p>
        </w:tc>
      </w:tr>
    </w:tbl>
    <w:p w14:paraId="000AE2C0" w14:textId="77777777" w:rsidR="005C48F8" w:rsidRPr="00D70FC0" w:rsidRDefault="005C48F8" w:rsidP="00B3356A">
      <w:pPr>
        <w:pStyle w:val="ac"/>
        <w:ind w:leftChars="0" w:left="1444"/>
        <w:rPr>
          <w:rFonts w:ascii="Times New Roman" w:eastAsia="標楷體" w:hAnsi="Times New Roman"/>
          <w:szCs w:val="24"/>
          <w:u w:val="single"/>
        </w:rPr>
      </w:pPr>
    </w:p>
    <w:p w14:paraId="3CA98D4F" w14:textId="77777777" w:rsidR="005C48F8" w:rsidRPr="00D70FC0" w:rsidRDefault="005C48F8" w:rsidP="00B3356A">
      <w:pPr>
        <w:pStyle w:val="ac"/>
        <w:ind w:leftChars="0" w:left="1444"/>
        <w:rPr>
          <w:rFonts w:ascii="Times New Roman" w:eastAsia="標楷體" w:hAnsi="Times New Roman"/>
          <w:szCs w:val="24"/>
          <w:u w:val="single"/>
        </w:rPr>
      </w:pPr>
      <w:r w:rsidRPr="00D70FC0">
        <w:rPr>
          <w:rFonts w:ascii="Times New Roman" w:eastAsia="標楷體" w:hAnsi="Times New Roman" w:hint="eastAsia"/>
          <w:szCs w:val="24"/>
          <w:u w:val="single"/>
        </w:rPr>
        <w:t>2.</w:t>
      </w:r>
      <w:r w:rsidRPr="00D70FC0">
        <w:rPr>
          <w:rFonts w:ascii="Times New Roman" w:eastAsia="標楷體" w:hAnsi="Times New Roman" w:hint="eastAsia"/>
          <w:szCs w:val="24"/>
          <w:u w:val="single"/>
        </w:rPr>
        <w:t>口腔醫學科學類</w:t>
      </w:r>
    </w:p>
    <w:tbl>
      <w:tblPr>
        <w:tblStyle w:val="aa"/>
        <w:tblW w:w="8765" w:type="dxa"/>
        <w:jc w:val="right"/>
        <w:tblLook w:val="04A0" w:firstRow="1" w:lastRow="0" w:firstColumn="1" w:lastColumn="0" w:noHBand="0" w:noVBand="1"/>
      </w:tblPr>
      <w:tblGrid>
        <w:gridCol w:w="4382"/>
        <w:gridCol w:w="4383"/>
      </w:tblGrid>
      <w:tr w:rsidR="00D70FC0" w:rsidRPr="00D70FC0" w14:paraId="0ECED42E" w14:textId="77777777" w:rsidTr="00251CBE">
        <w:trPr>
          <w:trHeight w:val="454"/>
          <w:jc w:val="right"/>
        </w:trPr>
        <w:tc>
          <w:tcPr>
            <w:tcW w:w="4382" w:type="dxa"/>
            <w:shd w:val="clear" w:color="auto" w:fill="auto"/>
            <w:vAlign w:val="center"/>
            <w:hideMark/>
          </w:tcPr>
          <w:p w14:paraId="4F9ED3F6" w14:textId="77777777" w:rsidR="005C48F8" w:rsidRPr="00D70FC0" w:rsidRDefault="005C48F8" w:rsidP="00251CBE">
            <w:pPr>
              <w:jc w:val="center"/>
              <w:rPr>
                <w:rFonts w:eastAsia="標楷體"/>
                <w:sz w:val="24"/>
                <w:u w:val="single"/>
              </w:rPr>
            </w:pPr>
            <w:r w:rsidRPr="00D70FC0">
              <w:rPr>
                <w:rFonts w:eastAsia="標楷體" w:hint="eastAsia"/>
                <w:sz w:val="24"/>
                <w:u w:val="single"/>
              </w:rPr>
              <w:t>評分內容</w:t>
            </w:r>
            <w:r w:rsidRPr="00D70FC0">
              <w:rPr>
                <w:rFonts w:eastAsia="標楷體" w:hint="eastAsia"/>
                <w:sz w:val="24"/>
                <w:u w:val="single"/>
                <w:lang w:eastAsia="zh-HK"/>
              </w:rPr>
              <w:t>及標準</w:t>
            </w:r>
          </w:p>
        </w:tc>
        <w:tc>
          <w:tcPr>
            <w:tcW w:w="4383" w:type="dxa"/>
            <w:vAlign w:val="center"/>
          </w:tcPr>
          <w:p w14:paraId="1B3657B1" w14:textId="77777777" w:rsidR="005C48F8" w:rsidRPr="00D70FC0" w:rsidRDefault="005C48F8" w:rsidP="00251CBE">
            <w:pPr>
              <w:jc w:val="center"/>
              <w:rPr>
                <w:rFonts w:eastAsia="標楷體"/>
                <w:sz w:val="24"/>
                <w:u w:val="single"/>
              </w:rPr>
            </w:pPr>
            <w:r w:rsidRPr="00D70FC0">
              <w:rPr>
                <w:rFonts w:eastAsia="標楷體" w:hAnsi="標楷體" w:hint="eastAsia"/>
                <w:sz w:val="24"/>
                <w:u w:val="single"/>
                <w:lang w:eastAsia="zh-HK"/>
              </w:rPr>
              <w:t>分數</w:t>
            </w:r>
          </w:p>
        </w:tc>
      </w:tr>
      <w:tr w:rsidR="00D70FC0" w:rsidRPr="00D70FC0" w14:paraId="5E255B36" w14:textId="77777777" w:rsidTr="00251CBE">
        <w:trPr>
          <w:trHeight w:val="454"/>
          <w:jc w:val="right"/>
        </w:trPr>
        <w:tc>
          <w:tcPr>
            <w:tcW w:w="4382" w:type="dxa"/>
            <w:shd w:val="clear" w:color="auto" w:fill="auto"/>
            <w:vAlign w:val="center"/>
            <w:hideMark/>
          </w:tcPr>
          <w:p w14:paraId="2FAEA900" w14:textId="77777777" w:rsidR="005C48F8" w:rsidRPr="00D70FC0" w:rsidRDefault="005C48F8" w:rsidP="00251CBE">
            <w:pPr>
              <w:ind w:left="175" w:hangingChars="73" w:hanging="175"/>
              <w:rPr>
                <w:rFonts w:eastAsia="標楷體"/>
                <w:sz w:val="24"/>
                <w:u w:val="single"/>
              </w:rPr>
            </w:pPr>
            <w:r w:rsidRPr="00D70FC0">
              <w:rPr>
                <w:rFonts w:ascii="標楷體" w:eastAsia="標楷體" w:hAnsi="標楷體" w:cs="新細明體" w:hint="eastAsia"/>
                <w:bCs/>
                <w:sz w:val="24"/>
                <w:u w:val="single"/>
              </w:rPr>
              <w:t>1見</w:t>
            </w:r>
            <w:r w:rsidRPr="00D70FC0">
              <w:rPr>
                <w:rFonts w:eastAsia="標楷體" w:hAnsi="標楷體"/>
                <w:sz w:val="24"/>
                <w:u w:val="single"/>
              </w:rPr>
              <w:t>實習訪視</w:t>
            </w:r>
            <w:r w:rsidRPr="00D70FC0">
              <w:rPr>
                <w:rFonts w:eastAsia="標楷體"/>
                <w:sz w:val="24"/>
                <w:u w:val="single"/>
              </w:rPr>
              <w:t>/</w:t>
            </w:r>
            <w:r w:rsidRPr="00D70FC0">
              <w:rPr>
                <w:rFonts w:eastAsia="標楷體" w:hAnsi="標楷體"/>
                <w:sz w:val="24"/>
                <w:u w:val="single"/>
              </w:rPr>
              <w:t>代表參加</w:t>
            </w:r>
            <w:r w:rsidRPr="00D70FC0">
              <w:rPr>
                <w:rFonts w:ascii="標楷體" w:eastAsia="標楷體" w:hAnsi="標楷體" w:cs="新細明體" w:hint="eastAsia"/>
                <w:bCs/>
                <w:sz w:val="24"/>
                <w:u w:val="single"/>
              </w:rPr>
              <w:t>見</w:t>
            </w:r>
            <w:r w:rsidRPr="00D70FC0">
              <w:rPr>
                <w:rFonts w:eastAsia="標楷體" w:hAnsi="標楷體"/>
                <w:sz w:val="24"/>
                <w:u w:val="single"/>
              </w:rPr>
              <w:t>實習座談會</w:t>
            </w:r>
          </w:p>
        </w:tc>
        <w:tc>
          <w:tcPr>
            <w:tcW w:w="4383" w:type="dxa"/>
            <w:vAlign w:val="center"/>
          </w:tcPr>
          <w:p w14:paraId="5A9638FE" w14:textId="77777777" w:rsidR="005C48F8" w:rsidRPr="00D70FC0" w:rsidRDefault="005C48F8" w:rsidP="00251CBE">
            <w:pPr>
              <w:rPr>
                <w:rFonts w:eastAsia="標楷體"/>
                <w:sz w:val="24"/>
                <w:u w:val="single"/>
              </w:rPr>
            </w:pPr>
            <w:r w:rsidRPr="00D70FC0">
              <w:rPr>
                <w:rFonts w:eastAsia="標楷體" w:hAnsi="標楷體"/>
                <w:sz w:val="24"/>
                <w:u w:val="single"/>
              </w:rPr>
              <w:t>校外機構</w:t>
            </w:r>
            <w:r w:rsidRPr="00D70FC0">
              <w:rPr>
                <w:rFonts w:eastAsia="標楷體" w:hAnsi="標楷體" w:hint="eastAsia"/>
                <w:sz w:val="24"/>
                <w:u w:val="single"/>
              </w:rPr>
              <w:t>：</w:t>
            </w:r>
            <w:r w:rsidRPr="00D70FC0">
              <w:rPr>
                <w:rFonts w:eastAsia="標楷體" w:hint="eastAsia"/>
                <w:sz w:val="24"/>
                <w:u w:val="single"/>
              </w:rPr>
              <w:t>每次核給</w:t>
            </w:r>
            <w:r w:rsidRPr="00D70FC0">
              <w:rPr>
                <w:rFonts w:eastAsia="標楷體" w:hint="eastAsia"/>
                <w:sz w:val="24"/>
                <w:u w:val="single"/>
              </w:rPr>
              <w:t>3</w:t>
            </w:r>
            <w:r w:rsidRPr="00D70FC0">
              <w:rPr>
                <w:rFonts w:eastAsia="標楷體" w:hint="eastAsia"/>
                <w:sz w:val="24"/>
                <w:u w:val="single"/>
              </w:rPr>
              <w:t>分</w:t>
            </w:r>
          </w:p>
          <w:p w14:paraId="501559DD" w14:textId="77777777" w:rsidR="005C48F8" w:rsidRPr="00D70FC0" w:rsidRDefault="005C48F8" w:rsidP="00251CBE">
            <w:pPr>
              <w:rPr>
                <w:rFonts w:eastAsia="標楷體"/>
                <w:sz w:val="24"/>
                <w:u w:val="single"/>
              </w:rPr>
            </w:pPr>
            <w:r w:rsidRPr="00D70FC0">
              <w:rPr>
                <w:rFonts w:eastAsia="標楷體" w:hAnsi="標楷體"/>
                <w:sz w:val="24"/>
                <w:u w:val="single"/>
              </w:rPr>
              <w:t>校內機構</w:t>
            </w:r>
            <w:r w:rsidRPr="00D70FC0">
              <w:rPr>
                <w:rFonts w:eastAsia="標楷體" w:hAnsi="標楷體" w:hint="eastAsia"/>
                <w:sz w:val="24"/>
                <w:u w:val="single"/>
              </w:rPr>
              <w:t>：</w:t>
            </w:r>
            <w:r w:rsidRPr="00D70FC0">
              <w:rPr>
                <w:rFonts w:eastAsia="標楷體" w:hint="eastAsia"/>
                <w:sz w:val="24"/>
                <w:u w:val="single"/>
              </w:rPr>
              <w:t>每次核給</w:t>
            </w:r>
            <w:r w:rsidRPr="00D70FC0">
              <w:rPr>
                <w:rFonts w:eastAsia="標楷體" w:hint="eastAsia"/>
                <w:sz w:val="24"/>
                <w:u w:val="single"/>
              </w:rPr>
              <w:t>2</w:t>
            </w:r>
            <w:r w:rsidRPr="00D70FC0">
              <w:rPr>
                <w:rFonts w:eastAsia="標楷體" w:hint="eastAsia"/>
                <w:sz w:val="24"/>
                <w:u w:val="single"/>
              </w:rPr>
              <w:t>分</w:t>
            </w:r>
          </w:p>
        </w:tc>
      </w:tr>
      <w:tr w:rsidR="00D70FC0" w:rsidRPr="00D70FC0" w14:paraId="10EE4F32" w14:textId="77777777" w:rsidTr="00251CBE">
        <w:trPr>
          <w:trHeight w:val="454"/>
          <w:jc w:val="right"/>
        </w:trPr>
        <w:tc>
          <w:tcPr>
            <w:tcW w:w="4382" w:type="dxa"/>
            <w:shd w:val="clear" w:color="auto" w:fill="auto"/>
            <w:vAlign w:val="center"/>
            <w:hideMark/>
          </w:tcPr>
          <w:p w14:paraId="5A28FDFB" w14:textId="77777777" w:rsidR="005C48F8" w:rsidRPr="00D70FC0" w:rsidRDefault="005C48F8" w:rsidP="00251CBE">
            <w:pPr>
              <w:widowControl/>
              <w:ind w:left="175" w:hangingChars="73" w:hanging="175"/>
              <w:rPr>
                <w:rFonts w:ascii="標楷體" w:eastAsia="標楷體" w:hAnsi="標楷體"/>
                <w:sz w:val="24"/>
                <w:u w:val="single"/>
              </w:rPr>
            </w:pPr>
            <w:r w:rsidRPr="00D70FC0">
              <w:rPr>
                <w:rFonts w:eastAsia="標楷體" w:hAnsi="標楷體" w:hint="eastAsia"/>
                <w:sz w:val="24"/>
                <w:u w:val="single"/>
              </w:rPr>
              <w:lastRenderedPageBreak/>
              <w:t>2.</w:t>
            </w:r>
            <w:r w:rsidRPr="00D70FC0">
              <w:rPr>
                <w:rFonts w:eastAsia="標楷體" w:hAnsi="標楷體"/>
                <w:sz w:val="24"/>
                <w:u w:val="single"/>
              </w:rPr>
              <w:t>指導大學部學生專題計畫</w:t>
            </w:r>
            <w:r w:rsidRPr="00D70FC0">
              <w:rPr>
                <w:rFonts w:eastAsia="標楷體" w:hAnsi="標楷體" w:hint="eastAsia"/>
                <w:sz w:val="24"/>
                <w:u w:val="single"/>
              </w:rPr>
              <w:t>（限本校學生，課程規劃之專題計畫者不予列入計分）</w:t>
            </w:r>
          </w:p>
        </w:tc>
        <w:tc>
          <w:tcPr>
            <w:tcW w:w="4383" w:type="dxa"/>
            <w:vAlign w:val="center"/>
          </w:tcPr>
          <w:p w14:paraId="71A47E71" w14:textId="77777777" w:rsidR="005C48F8" w:rsidRPr="00D70FC0" w:rsidRDefault="005C48F8" w:rsidP="00251CBE">
            <w:pPr>
              <w:rPr>
                <w:rFonts w:eastAsia="標楷體" w:hAnsi="標楷體"/>
                <w:sz w:val="24"/>
                <w:u w:val="single"/>
              </w:rPr>
            </w:pPr>
            <w:r w:rsidRPr="00D70FC0">
              <w:rPr>
                <w:rFonts w:eastAsia="標楷體" w:hAnsi="標楷體"/>
                <w:sz w:val="24"/>
                <w:u w:val="single"/>
              </w:rPr>
              <w:t>校外計畫</w:t>
            </w:r>
            <w:r w:rsidRPr="00D70FC0">
              <w:rPr>
                <w:rFonts w:eastAsia="標楷體" w:hAnsi="標楷體" w:hint="eastAsia"/>
                <w:sz w:val="24"/>
                <w:u w:val="single"/>
              </w:rPr>
              <w:t>：</w:t>
            </w:r>
            <w:r w:rsidRPr="00D70FC0">
              <w:rPr>
                <w:rFonts w:eastAsia="標楷體" w:hAnsi="標楷體"/>
                <w:sz w:val="24"/>
                <w:u w:val="single"/>
              </w:rPr>
              <w:t>每題</w:t>
            </w:r>
            <w:r w:rsidRPr="00D70FC0">
              <w:rPr>
                <w:rFonts w:eastAsia="標楷體" w:hAnsi="標楷體" w:hint="eastAsia"/>
                <w:sz w:val="24"/>
                <w:u w:val="single"/>
              </w:rPr>
              <w:t>核給</w:t>
            </w:r>
            <w:r w:rsidRPr="00D70FC0">
              <w:rPr>
                <w:rFonts w:eastAsia="標楷體" w:hint="eastAsia"/>
                <w:sz w:val="24"/>
                <w:u w:val="single"/>
              </w:rPr>
              <w:t>5</w:t>
            </w:r>
            <w:r w:rsidRPr="00D70FC0">
              <w:rPr>
                <w:rFonts w:eastAsia="標楷體" w:hAnsi="標楷體"/>
                <w:sz w:val="24"/>
                <w:u w:val="single"/>
              </w:rPr>
              <w:t>分</w:t>
            </w:r>
          </w:p>
          <w:p w14:paraId="4E93A358" w14:textId="77777777" w:rsidR="005C48F8" w:rsidRPr="00D70FC0" w:rsidRDefault="005C48F8" w:rsidP="00251CBE">
            <w:pPr>
              <w:rPr>
                <w:rFonts w:eastAsia="標楷體"/>
                <w:sz w:val="24"/>
                <w:u w:val="single"/>
              </w:rPr>
            </w:pPr>
            <w:r w:rsidRPr="00D70FC0">
              <w:rPr>
                <w:rFonts w:eastAsia="標楷體" w:hAnsi="標楷體"/>
                <w:sz w:val="24"/>
                <w:u w:val="single"/>
              </w:rPr>
              <w:t>校內計畫</w:t>
            </w:r>
            <w:r w:rsidRPr="00D70FC0">
              <w:rPr>
                <w:rFonts w:eastAsia="標楷體" w:hAnsi="標楷體" w:hint="eastAsia"/>
                <w:sz w:val="24"/>
                <w:u w:val="single"/>
              </w:rPr>
              <w:t>：</w:t>
            </w:r>
            <w:r w:rsidRPr="00D70FC0">
              <w:rPr>
                <w:rFonts w:eastAsia="標楷體" w:hAnsi="標楷體"/>
                <w:sz w:val="24"/>
                <w:u w:val="single"/>
              </w:rPr>
              <w:t>每題</w:t>
            </w:r>
            <w:r w:rsidRPr="00D70FC0">
              <w:rPr>
                <w:rFonts w:eastAsia="標楷體" w:hAnsi="標楷體" w:hint="eastAsia"/>
                <w:sz w:val="24"/>
                <w:u w:val="single"/>
              </w:rPr>
              <w:t>核給</w:t>
            </w:r>
            <w:r w:rsidRPr="00D70FC0">
              <w:rPr>
                <w:rFonts w:eastAsia="標楷體" w:hint="eastAsia"/>
                <w:sz w:val="24"/>
                <w:u w:val="single"/>
              </w:rPr>
              <w:t>3</w:t>
            </w:r>
            <w:r w:rsidRPr="00D70FC0">
              <w:rPr>
                <w:rFonts w:eastAsia="標楷體" w:hAnsi="標楷體"/>
                <w:sz w:val="24"/>
                <w:u w:val="single"/>
              </w:rPr>
              <w:t>分</w:t>
            </w:r>
          </w:p>
        </w:tc>
      </w:tr>
      <w:tr w:rsidR="00D70FC0" w:rsidRPr="00D70FC0" w14:paraId="30EC078B" w14:textId="77777777" w:rsidTr="00C23DCC">
        <w:trPr>
          <w:trHeight w:val="1166"/>
          <w:jc w:val="right"/>
        </w:trPr>
        <w:tc>
          <w:tcPr>
            <w:tcW w:w="4382" w:type="dxa"/>
            <w:shd w:val="clear" w:color="auto" w:fill="auto"/>
            <w:vAlign w:val="center"/>
            <w:hideMark/>
          </w:tcPr>
          <w:p w14:paraId="2160FE0B" w14:textId="77777777" w:rsidR="005C48F8" w:rsidRPr="00D70FC0" w:rsidRDefault="005C48F8" w:rsidP="00251CBE">
            <w:pPr>
              <w:ind w:left="175" w:hangingChars="73" w:hanging="175"/>
              <w:rPr>
                <w:rFonts w:eastAsia="標楷體" w:hAnsi="標楷體"/>
                <w:sz w:val="24"/>
                <w:u w:val="single"/>
              </w:rPr>
            </w:pPr>
            <w:r w:rsidRPr="00D70FC0">
              <w:rPr>
                <w:rFonts w:eastAsia="標楷體" w:hAnsi="標楷體" w:hint="eastAsia"/>
                <w:sz w:val="24"/>
                <w:u w:val="single"/>
              </w:rPr>
              <w:t>3.</w:t>
            </w:r>
            <w:r w:rsidRPr="00D70FC0">
              <w:rPr>
                <w:rFonts w:eastAsia="標楷體" w:hAnsi="標楷體"/>
                <w:sz w:val="24"/>
                <w:u w:val="single"/>
              </w:rPr>
              <w:t>指導學生</w:t>
            </w:r>
            <w:r w:rsidRPr="00D70FC0">
              <w:rPr>
                <w:rFonts w:eastAsia="標楷體" w:hAnsi="標楷體" w:hint="eastAsia"/>
                <w:sz w:val="24"/>
                <w:u w:val="single"/>
              </w:rPr>
              <w:t>以</w:t>
            </w:r>
            <w:r w:rsidRPr="00D70FC0">
              <w:rPr>
                <w:rFonts w:eastAsia="標楷體" w:hAnsi="標楷體"/>
                <w:sz w:val="24"/>
                <w:u w:val="single"/>
              </w:rPr>
              <w:t>口腔醫學相關</w:t>
            </w:r>
            <w:r w:rsidRPr="00D70FC0">
              <w:rPr>
                <w:rFonts w:eastAsia="標楷體" w:hAnsi="標楷體" w:hint="eastAsia"/>
                <w:sz w:val="24"/>
                <w:u w:val="single"/>
              </w:rPr>
              <w:t>主題</w:t>
            </w:r>
            <w:r w:rsidRPr="00D70FC0">
              <w:rPr>
                <w:rFonts w:eastAsia="標楷體" w:hAnsi="標楷體"/>
                <w:sz w:val="24"/>
                <w:u w:val="single"/>
              </w:rPr>
              <w:t>參加校</w:t>
            </w:r>
            <w:r w:rsidRPr="00D70FC0">
              <w:rPr>
                <w:rFonts w:eastAsia="標楷體" w:hAnsi="標楷體" w:hint="eastAsia"/>
                <w:sz w:val="24"/>
                <w:u w:val="single"/>
              </w:rPr>
              <w:t>內</w:t>
            </w:r>
            <w:r w:rsidRPr="00D70FC0">
              <w:rPr>
                <w:rFonts w:eastAsia="標楷體" w:hAnsi="標楷體"/>
                <w:sz w:val="24"/>
                <w:u w:val="single"/>
              </w:rPr>
              <w:t>外競</w:t>
            </w:r>
            <w:r w:rsidRPr="00D70FC0">
              <w:rPr>
                <w:rFonts w:eastAsia="標楷體" w:hAnsi="標楷體" w:hint="eastAsia"/>
                <w:sz w:val="24"/>
                <w:u w:val="single"/>
              </w:rPr>
              <w:t>賽及論文發表（題目內容相似者不得重複列計，擇優計分）</w:t>
            </w:r>
          </w:p>
        </w:tc>
        <w:tc>
          <w:tcPr>
            <w:tcW w:w="4383" w:type="dxa"/>
            <w:vAlign w:val="center"/>
          </w:tcPr>
          <w:p w14:paraId="20FEAD69" w14:textId="77777777" w:rsidR="005C48F8" w:rsidRPr="00D70FC0" w:rsidRDefault="005C48F8" w:rsidP="00251CBE">
            <w:pPr>
              <w:rPr>
                <w:rFonts w:eastAsia="標楷體" w:hAnsi="標楷體"/>
                <w:sz w:val="24"/>
                <w:u w:val="single"/>
              </w:rPr>
            </w:pPr>
            <w:r w:rsidRPr="00D70FC0">
              <w:rPr>
                <w:rFonts w:eastAsia="標楷體" w:hAnsi="標楷體"/>
                <w:sz w:val="24"/>
                <w:u w:val="single"/>
              </w:rPr>
              <w:t>校</w:t>
            </w:r>
            <w:r w:rsidRPr="00D70FC0">
              <w:rPr>
                <w:rFonts w:eastAsia="標楷體" w:hAnsi="標楷體" w:hint="eastAsia"/>
                <w:sz w:val="24"/>
                <w:u w:val="single"/>
              </w:rPr>
              <w:t>內</w:t>
            </w:r>
            <w:r w:rsidRPr="00D70FC0">
              <w:rPr>
                <w:rFonts w:eastAsia="標楷體" w:hAnsi="標楷體"/>
                <w:sz w:val="24"/>
                <w:u w:val="single"/>
              </w:rPr>
              <w:t>外競</w:t>
            </w:r>
            <w:r w:rsidRPr="00D70FC0">
              <w:rPr>
                <w:rFonts w:eastAsia="標楷體" w:hAnsi="標楷體" w:hint="eastAsia"/>
                <w:sz w:val="24"/>
                <w:u w:val="single"/>
              </w:rPr>
              <w:t>賽</w:t>
            </w:r>
            <w:r w:rsidRPr="00D70FC0">
              <w:rPr>
                <w:rFonts w:eastAsia="標楷體" w:hAnsi="標楷體" w:hint="eastAsia"/>
                <w:sz w:val="24"/>
                <w:u w:val="single"/>
              </w:rPr>
              <w:t>/</w:t>
            </w:r>
            <w:r w:rsidRPr="00D70FC0">
              <w:rPr>
                <w:rFonts w:eastAsia="標楷體" w:hAnsi="標楷體" w:hint="eastAsia"/>
                <w:sz w:val="24"/>
                <w:u w:val="single"/>
              </w:rPr>
              <w:t>國際會議：</w:t>
            </w:r>
            <w:r w:rsidRPr="00D70FC0">
              <w:rPr>
                <w:rFonts w:eastAsia="標楷體" w:hAnsi="標楷體"/>
                <w:sz w:val="24"/>
                <w:u w:val="single"/>
              </w:rPr>
              <w:t>每</w:t>
            </w:r>
            <w:r w:rsidRPr="00D70FC0">
              <w:rPr>
                <w:rFonts w:eastAsia="標楷體" w:hAnsi="標楷體" w:hint="eastAsia"/>
                <w:sz w:val="24"/>
                <w:u w:val="single"/>
              </w:rPr>
              <w:t>人</w:t>
            </w:r>
            <w:r w:rsidRPr="00D70FC0">
              <w:rPr>
                <w:rFonts w:eastAsia="標楷體" w:hAnsi="標楷體"/>
                <w:sz w:val="24"/>
                <w:u w:val="single"/>
              </w:rPr>
              <w:t>次</w:t>
            </w:r>
            <w:r w:rsidRPr="00D70FC0">
              <w:rPr>
                <w:rFonts w:eastAsia="標楷體" w:hAnsi="標楷體" w:hint="eastAsia"/>
                <w:sz w:val="24"/>
                <w:u w:val="single"/>
              </w:rPr>
              <w:t>核給</w:t>
            </w:r>
            <w:r w:rsidRPr="00D70FC0">
              <w:rPr>
                <w:rFonts w:eastAsia="標楷體" w:hint="eastAsia"/>
                <w:sz w:val="24"/>
                <w:u w:val="single"/>
              </w:rPr>
              <w:t>3</w:t>
            </w:r>
            <w:r w:rsidRPr="00D70FC0">
              <w:rPr>
                <w:rFonts w:eastAsia="標楷體" w:hAnsi="標楷體" w:hint="eastAsia"/>
                <w:sz w:val="24"/>
                <w:u w:val="single"/>
              </w:rPr>
              <w:t>分</w:t>
            </w:r>
          </w:p>
          <w:p w14:paraId="654F5E93" w14:textId="77777777" w:rsidR="005C48F8" w:rsidRPr="00D70FC0" w:rsidRDefault="005C48F8" w:rsidP="00251CBE">
            <w:pPr>
              <w:rPr>
                <w:rFonts w:eastAsia="標楷體" w:hAnsi="標楷體"/>
                <w:sz w:val="24"/>
                <w:u w:val="single"/>
              </w:rPr>
            </w:pPr>
            <w:r w:rsidRPr="00D70FC0">
              <w:rPr>
                <w:rFonts w:eastAsia="標楷體" w:hAnsi="標楷體" w:hint="eastAsia"/>
                <w:sz w:val="24"/>
                <w:u w:val="single"/>
              </w:rPr>
              <w:t>國內會議：</w:t>
            </w:r>
            <w:r w:rsidRPr="00D70FC0">
              <w:rPr>
                <w:rFonts w:eastAsia="標楷體" w:hAnsi="標楷體"/>
                <w:sz w:val="24"/>
                <w:u w:val="single"/>
              </w:rPr>
              <w:t>每</w:t>
            </w:r>
            <w:r w:rsidRPr="00D70FC0">
              <w:rPr>
                <w:rFonts w:eastAsia="標楷體" w:hAnsi="標楷體" w:hint="eastAsia"/>
                <w:sz w:val="24"/>
                <w:u w:val="single"/>
              </w:rPr>
              <w:t>人</w:t>
            </w:r>
            <w:r w:rsidRPr="00D70FC0">
              <w:rPr>
                <w:rFonts w:eastAsia="標楷體" w:hAnsi="標楷體"/>
                <w:sz w:val="24"/>
                <w:u w:val="single"/>
              </w:rPr>
              <w:t>次</w:t>
            </w:r>
            <w:r w:rsidRPr="00D70FC0">
              <w:rPr>
                <w:rFonts w:eastAsia="標楷體" w:hAnsi="標楷體" w:hint="eastAsia"/>
                <w:sz w:val="24"/>
                <w:u w:val="single"/>
              </w:rPr>
              <w:t>核給</w:t>
            </w:r>
            <w:r w:rsidRPr="00D70FC0">
              <w:rPr>
                <w:rFonts w:eastAsia="標楷體" w:hint="eastAsia"/>
                <w:sz w:val="24"/>
                <w:u w:val="single"/>
              </w:rPr>
              <w:t>2</w:t>
            </w:r>
            <w:r w:rsidRPr="00D70FC0">
              <w:rPr>
                <w:rFonts w:eastAsia="標楷體" w:hAnsi="標楷體" w:hint="eastAsia"/>
                <w:sz w:val="24"/>
                <w:u w:val="single"/>
              </w:rPr>
              <w:t>分</w:t>
            </w:r>
          </w:p>
        </w:tc>
      </w:tr>
      <w:tr w:rsidR="00D70FC0" w:rsidRPr="00D70FC0" w14:paraId="48ED3D07" w14:textId="77777777" w:rsidTr="00B3356A">
        <w:trPr>
          <w:trHeight w:val="1209"/>
          <w:jc w:val="right"/>
        </w:trPr>
        <w:tc>
          <w:tcPr>
            <w:tcW w:w="4382" w:type="dxa"/>
            <w:shd w:val="clear" w:color="auto" w:fill="auto"/>
            <w:vAlign w:val="center"/>
          </w:tcPr>
          <w:p w14:paraId="69EA26AD" w14:textId="77777777" w:rsidR="005C48F8" w:rsidRPr="00D70FC0" w:rsidRDefault="005C48F8" w:rsidP="00251CBE">
            <w:pPr>
              <w:pStyle w:val="1"/>
              <w:snapToGrid w:val="0"/>
              <w:spacing w:before="0" w:beforeAutospacing="0" w:afterLines="50" w:after="180" w:afterAutospacing="0"/>
              <w:ind w:left="175" w:hangingChars="73" w:hanging="175"/>
              <w:outlineLvl w:val="0"/>
              <w:rPr>
                <w:rFonts w:ascii="Times New Roman" w:eastAsia="標楷體" w:hAnsi="Times New Roman" w:cs="Times New Roman"/>
                <w:b w:val="0"/>
                <w:sz w:val="24"/>
                <w:szCs w:val="24"/>
                <w:u w:val="single"/>
              </w:rPr>
            </w:pPr>
            <w:r w:rsidRPr="00D70FC0">
              <w:rPr>
                <w:rFonts w:ascii="Times New Roman" w:eastAsia="標楷體" w:hAnsi="標楷體" w:cs="Times New Roman" w:hint="eastAsia"/>
                <w:b w:val="0"/>
                <w:sz w:val="24"/>
                <w:szCs w:val="24"/>
                <w:u w:val="single"/>
              </w:rPr>
              <w:t>4.</w:t>
            </w:r>
            <w:r w:rsidRPr="00D70FC0">
              <w:rPr>
                <w:rFonts w:ascii="Times New Roman" w:eastAsia="標楷體" w:hAnsi="Times New Roman" w:cs="Times New Roman"/>
                <w:b w:val="0"/>
                <w:sz w:val="24"/>
                <w:szCs w:val="24"/>
                <w:u w:val="single"/>
              </w:rPr>
              <w:t>參與</w:t>
            </w:r>
            <w:r w:rsidRPr="00D70FC0">
              <w:rPr>
                <w:rFonts w:ascii="Times New Roman" w:eastAsia="標楷體" w:hAnsi="Times New Roman" w:cs="Times New Roman" w:hint="eastAsia"/>
                <w:b w:val="0"/>
                <w:sz w:val="24"/>
                <w:szCs w:val="24"/>
                <w:u w:val="single"/>
              </w:rPr>
              <w:t>O</w:t>
            </w:r>
            <w:r w:rsidRPr="00D70FC0">
              <w:rPr>
                <w:rFonts w:ascii="Times New Roman" w:eastAsia="標楷體" w:hAnsi="Times New Roman" w:cs="Times New Roman"/>
                <w:b w:val="0"/>
                <w:sz w:val="24"/>
                <w:szCs w:val="24"/>
                <w:u w:val="single"/>
              </w:rPr>
              <w:t>SCE/PBL</w:t>
            </w:r>
            <w:r w:rsidRPr="00D70FC0">
              <w:rPr>
                <w:rFonts w:ascii="Times New Roman" w:eastAsia="標楷體" w:hAnsi="Times New Roman" w:cs="Times New Roman"/>
                <w:b w:val="0"/>
                <w:sz w:val="24"/>
                <w:szCs w:val="24"/>
                <w:u w:val="single"/>
              </w:rPr>
              <w:t>等多元教學（</w:t>
            </w:r>
            <w:r w:rsidRPr="00D70FC0">
              <w:rPr>
                <w:rFonts w:eastAsia="標楷體" w:hint="eastAsia"/>
                <w:b w:val="0"/>
                <w:sz w:val="24"/>
                <w:szCs w:val="24"/>
                <w:u w:val="single"/>
              </w:rPr>
              <w:t>經</w:t>
            </w:r>
            <w:r w:rsidRPr="00D70FC0">
              <w:rPr>
                <w:rFonts w:eastAsia="標楷體" w:hAnsi="標楷體" w:hint="eastAsia"/>
                <w:b w:val="0"/>
                <w:sz w:val="24"/>
                <w:szCs w:val="24"/>
                <w:u w:val="single"/>
              </w:rPr>
              <w:t>各學系課程委員會審查</w:t>
            </w:r>
            <w:r w:rsidRPr="00D70FC0">
              <w:rPr>
                <w:rFonts w:eastAsia="標楷體" w:hint="eastAsia"/>
                <w:b w:val="0"/>
                <w:sz w:val="24"/>
                <w:szCs w:val="24"/>
                <w:u w:val="single"/>
              </w:rPr>
              <w:t>通過者，始可列入計分</w:t>
            </w:r>
            <w:r w:rsidRPr="00D70FC0">
              <w:rPr>
                <w:rFonts w:ascii="Times New Roman" w:eastAsia="標楷體" w:hAnsi="Times New Roman" w:cs="Times New Roman"/>
                <w:b w:val="0"/>
                <w:sz w:val="24"/>
                <w:szCs w:val="24"/>
                <w:u w:val="single"/>
              </w:rPr>
              <w:t>）</w:t>
            </w:r>
          </w:p>
        </w:tc>
        <w:tc>
          <w:tcPr>
            <w:tcW w:w="4383" w:type="dxa"/>
            <w:vAlign w:val="center"/>
          </w:tcPr>
          <w:p w14:paraId="56DAAA1D" w14:textId="77777777" w:rsidR="005C48F8" w:rsidRPr="00D70FC0" w:rsidRDefault="005C48F8" w:rsidP="00251CBE">
            <w:pPr>
              <w:jc w:val="both"/>
              <w:rPr>
                <w:rFonts w:eastAsia="標楷體" w:hAnsi="標楷體"/>
                <w:sz w:val="24"/>
                <w:u w:val="single"/>
              </w:rPr>
            </w:pPr>
            <w:r w:rsidRPr="00D70FC0">
              <w:rPr>
                <w:rFonts w:eastAsia="標楷體" w:hAnsi="標楷體"/>
                <w:sz w:val="24"/>
                <w:u w:val="single"/>
              </w:rPr>
              <w:t>編寫教案</w:t>
            </w:r>
            <w:r w:rsidRPr="00D70FC0">
              <w:rPr>
                <w:rFonts w:eastAsia="標楷體" w:hAnsi="標楷體" w:hint="eastAsia"/>
                <w:sz w:val="24"/>
                <w:u w:val="single"/>
              </w:rPr>
              <w:t>/</w:t>
            </w:r>
            <w:r w:rsidRPr="00D70FC0">
              <w:rPr>
                <w:rFonts w:eastAsia="標楷體" w:hint="eastAsia"/>
                <w:sz w:val="24"/>
                <w:u w:val="single"/>
              </w:rPr>
              <w:t>教材</w:t>
            </w:r>
            <w:r w:rsidRPr="00D70FC0">
              <w:rPr>
                <w:rFonts w:eastAsia="標楷體" w:hint="eastAsia"/>
                <w:sz w:val="24"/>
                <w:u w:val="single"/>
              </w:rPr>
              <w:t>/</w:t>
            </w:r>
            <w:r w:rsidRPr="00D70FC0">
              <w:rPr>
                <w:rFonts w:eastAsia="標楷體" w:hint="eastAsia"/>
                <w:sz w:val="24"/>
                <w:u w:val="single"/>
              </w:rPr>
              <w:t>教學方法：</w:t>
            </w:r>
            <w:r w:rsidRPr="00D70FC0">
              <w:rPr>
                <w:rFonts w:eastAsia="標楷體" w:hAnsi="標楷體"/>
                <w:sz w:val="24"/>
                <w:u w:val="single"/>
              </w:rPr>
              <w:t>每案</w:t>
            </w:r>
            <w:r w:rsidRPr="00D70FC0">
              <w:rPr>
                <w:rFonts w:eastAsia="標楷體" w:hAnsi="標楷體" w:hint="eastAsia"/>
                <w:sz w:val="24"/>
                <w:u w:val="single"/>
              </w:rPr>
              <w:t>核給</w:t>
            </w:r>
            <w:r w:rsidRPr="00D70FC0">
              <w:rPr>
                <w:rFonts w:eastAsia="標楷體" w:hint="eastAsia"/>
                <w:sz w:val="24"/>
                <w:u w:val="single"/>
              </w:rPr>
              <w:t>3</w:t>
            </w:r>
            <w:r w:rsidRPr="00D70FC0">
              <w:rPr>
                <w:rFonts w:eastAsia="標楷體" w:hAnsi="標楷體" w:hint="eastAsia"/>
                <w:sz w:val="24"/>
                <w:u w:val="single"/>
              </w:rPr>
              <w:t>分</w:t>
            </w:r>
          </w:p>
          <w:p w14:paraId="1DBD10A0" w14:textId="77777777" w:rsidR="005C48F8" w:rsidRPr="00D70FC0" w:rsidRDefault="005C48F8" w:rsidP="00251CBE">
            <w:pPr>
              <w:jc w:val="both"/>
              <w:rPr>
                <w:rFonts w:eastAsia="標楷體"/>
                <w:sz w:val="24"/>
                <w:u w:val="single"/>
              </w:rPr>
            </w:pPr>
            <w:r w:rsidRPr="00D70FC0">
              <w:rPr>
                <w:rFonts w:eastAsia="標楷體" w:hAnsi="標楷體"/>
                <w:sz w:val="24"/>
                <w:u w:val="single"/>
              </w:rPr>
              <w:t>審查教案</w:t>
            </w:r>
            <w:r w:rsidRPr="00D70FC0">
              <w:rPr>
                <w:rFonts w:eastAsia="標楷體" w:hAnsi="標楷體" w:hint="eastAsia"/>
                <w:sz w:val="24"/>
                <w:u w:val="single"/>
              </w:rPr>
              <w:t>/</w:t>
            </w:r>
            <w:r w:rsidRPr="00D70FC0">
              <w:rPr>
                <w:rFonts w:eastAsia="標楷體" w:hint="eastAsia"/>
                <w:sz w:val="24"/>
                <w:u w:val="single"/>
              </w:rPr>
              <w:t>教材</w:t>
            </w:r>
            <w:r w:rsidRPr="00D70FC0">
              <w:rPr>
                <w:rFonts w:eastAsia="標楷體" w:hint="eastAsia"/>
                <w:sz w:val="24"/>
                <w:u w:val="single"/>
              </w:rPr>
              <w:t>/</w:t>
            </w:r>
            <w:r w:rsidRPr="00D70FC0">
              <w:rPr>
                <w:rFonts w:eastAsia="標楷體" w:hint="eastAsia"/>
                <w:sz w:val="24"/>
                <w:u w:val="single"/>
              </w:rPr>
              <w:t>教學方法：</w:t>
            </w:r>
            <w:r w:rsidRPr="00D70FC0">
              <w:rPr>
                <w:rFonts w:eastAsia="標楷體" w:hAnsi="標楷體"/>
                <w:sz w:val="24"/>
                <w:u w:val="single"/>
              </w:rPr>
              <w:t>每案</w:t>
            </w:r>
            <w:r w:rsidRPr="00D70FC0">
              <w:rPr>
                <w:rFonts w:eastAsia="標楷體" w:hAnsi="標楷體" w:hint="eastAsia"/>
                <w:sz w:val="24"/>
                <w:u w:val="single"/>
              </w:rPr>
              <w:t>核給</w:t>
            </w:r>
            <w:r w:rsidRPr="00D70FC0">
              <w:rPr>
                <w:rFonts w:eastAsia="標楷體" w:hint="eastAsia"/>
                <w:sz w:val="24"/>
                <w:u w:val="single"/>
              </w:rPr>
              <w:t>2</w:t>
            </w:r>
            <w:r w:rsidRPr="00D70FC0">
              <w:rPr>
                <w:rFonts w:eastAsia="標楷體" w:hAnsi="標楷體" w:hint="eastAsia"/>
                <w:sz w:val="24"/>
                <w:u w:val="single"/>
              </w:rPr>
              <w:t>分</w:t>
            </w:r>
          </w:p>
          <w:p w14:paraId="793387CA" w14:textId="77777777" w:rsidR="005C48F8" w:rsidRPr="00D70FC0" w:rsidRDefault="005C48F8" w:rsidP="00251CBE">
            <w:pPr>
              <w:jc w:val="both"/>
              <w:rPr>
                <w:rFonts w:eastAsia="標楷體"/>
                <w:sz w:val="24"/>
                <w:u w:val="single"/>
              </w:rPr>
            </w:pPr>
            <w:r w:rsidRPr="00D70FC0">
              <w:rPr>
                <w:rFonts w:eastAsia="標楷體" w:hAnsi="標楷體"/>
                <w:sz w:val="24"/>
                <w:u w:val="single"/>
              </w:rPr>
              <w:t>參與教學</w:t>
            </w:r>
            <w:r w:rsidRPr="00D70FC0">
              <w:rPr>
                <w:rFonts w:eastAsia="標楷體" w:hAnsi="標楷體" w:hint="eastAsia"/>
                <w:sz w:val="24"/>
                <w:u w:val="single"/>
              </w:rPr>
              <w:t>：</w:t>
            </w:r>
            <w:r w:rsidRPr="00D70FC0">
              <w:rPr>
                <w:rFonts w:eastAsia="標楷體" w:hAnsi="標楷體"/>
                <w:sz w:val="24"/>
                <w:u w:val="single"/>
              </w:rPr>
              <w:t>每小時</w:t>
            </w:r>
            <w:r w:rsidRPr="00D70FC0">
              <w:rPr>
                <w:rFonts w:eastAsia="標楷體" w:hAnsi="標楷體" w:hint="eastAsia"/>
                <w:sz w:val="24"/>
                <w:u w:val="single"/>
              </w:rPr>
              <w:t>核給</w:t>
            </w:r>
            <w:r w:rsidRPr="00D70FC0">
              <w:rPr>
                <w:rFonts w:eastAsia="標楷體" w:hAnsi="標楷體" w:hint="eastAsia"/>
                <w:sz w:val="24"/>
                <w:u w:val="single"/>
              </w:rPr>
              <w:t>1</w:t>
            </w:r>
            <w:r w:rsidRPr="00D70FC0">
              <w:rPr>
                <w:rFonts w:eastAsia="標楷體" w:hAnsi="標楷體" w:hint="eastAsia"/>
                <w:sz w:val="24"/>
                <w:u w:val="single"/>
              </w:rPr>
              <w:t>分</w:t>
            </w:r>
          </w:p>
        </w:tc>
      </w:tr>
      <w:tr w:rsidR="00D70FC0" w:rsidRPr="00D70FC0" w14:paraId="57DC8055" w14:textId="77777777" w:rsidTr="00B3356A">
        <w:trPr>
          <w:trHeight w:val="454"/>
          <w:jc w:val="right"/>
        </w:trPr>
        <w:tc>
          <w:tcPr>
            <w:tcW w:w="4382" w:type="dxa"/>
            <w:shd w:val="clear" w:color="auto" w:fill="auto"/>
          </w:tcPr>
          <w:p w14:paraId="504B1E11" w14:textId="77777777" w:rsidR="005C48F8" w:rsidRPr="00D70FC0" w:rsidRDefault="005C48F8" w:rsidP="00B3356A">
            <w:pPr>
              <w:ind w:left="175" w:hangingChars="73" w:hanging="175"/>
              <w:jc w:val="both"/>
              <w:rPr>
                <w:rFonts w:eastAsia="標楷體"/>
                <w:sz w:val="24"/>
                <w:u w:val="single"/>
              </w:rPr>
            </w:pPr>
            <w:r w:rsidRPr="00D70FC0">
              <w:rPr>
                <w:rFonts w:eastAsia="標楷體" w:hint="eastAsia"/>
                <w:sz w:val="24"/>
                <w:u w:val="single"/>
              </w:rPr>
              <w:t>5.</w:t>
            </w:r>
            <w:r w:rsidRPr="00D70FC0">
              <w:rPr>
                <w:rFonts w:eastAsia="標楷體" w:hint="eastAsia"/>
                <w:sz w:val="24"/>
                <w:u w:val="single"/>
              </w:rPr>
              <w:t>推動國際學術交流（如帶領學生至國際姊妹校研習、受邀至國外進行教學主題之演講、姊妹校國際交流工作）</w:t>
            </w:r>
          </w:p>
        </w:tc>
        <w:tc>
          <w:tcPr>
            <w:tcW w:w="4383" w:type="dxa"/>
            <w:vAlign w:val="center"/>
          </w:tcPr>
          <w:p w14:paraId="6CCD5AEC" w14:textId="77777777" w:rsidR="005C48F8" w:rsidRPr="00D70FC0" w:rsidRDefault="005C48F8" w:rsidP="00251CBE">
            <w:pPr>
              <w:ind w:left="2"/>
              <w:jc w:val="both"/>
              <w:rPr>
                <w:rFonts w:eastAsia="標楷體"/>
                <w:sz w:val="24"/>
                <w:u w:val="single"/>
              </w:rPr>
            </w:pPr>
            <w:r w:rsidRPr="00D70FC0">
              <w:rPr>
                <w:rFonts w:eastAsia="標楷體" w:hint="eastAsia"/>
                <w:sz w:val="24"/>
                <w:u w:val="single"/>
              </w:rPr>
              <w:t>帶領學生至國際姊妹校研習、受邀至國外進行教學主題之演講：每次核給</w:t>
            </w:r>
            <w:r w:rsidRPr="00D70FC0">
              <w:rPr>
                <w:rFonts w:eastAsia="標楷體" w:hint="eastAsia"/>
                <w:sz w:val="24"/>
                <w:u w:val="single"/>
              </w:rPr>
              <w:t>3</w:t>
            </w:r>
            <w:r w:rsidRPr="00D70FC0">
              <w:rPr>
                <w:rFonts w:eastAsia="標楷體" w:hint="eastAsia"/>
                <w:sz w:val="24"/>
                <w:u w:val="single"/>
              </w:rPr>
              <w:t>分</w:t>
            </w:r>
          </w:p>
          <w:p w14:paraId="1D260D64" w14:textId="77777777" w:rsidR="005C48F8" w:rsidRPr="00D70FC0" w:rsidRDefault="005C48F8" w:rsidP="00251CBE">
            <w:pPr>
              <w:ind w:left="2"/>
              <w:jc w:val="both"/>
              <w:rPr>
                <w:rFonts w:eastAsia="標楷體"/>
                <w:sz w:val="24"/>
                <w:u w:val="single"/>
              </w:rPr>
            </w:pPr>
            <w:r w:rsidRPr="00D70FC0">
              <w:rPr>
                <w:rFonts w:eastAsia="標楷體" w:hint="eastAsia"/>
                <w:sz w:val="24"/>
                <w:u w:val="single"/>
              </w:rPr>
              <w:t>姊妹校國際交流工作主負責老師：每次核給</w:t>
            </w:r>
            <w:r w:rsidRPr="00D70FC0">
              <w:rPr>
                <w:rFonts w:eastAsia="標楷體" w:hint="eastAsia"/>
                <w:sz w:val="24"/>
                <w:u w:val="single"/>
              </w:rPr>
              <w:t>2</w:t>
            </w:r>
            <w:r w:rsidRPr="00D70FC0">
              <w:rPr>
                <w:rFonts w:eastAsia="標楷體" w:hint="eastAsia"/>
                <w:sz w:val="24"/>
                <w:u w:val="single"/>
              </w:rPr>
              <w:t>分</w:t>
            </w:r>
          </w:p>
        </w:tc>
      </w:tr>
      <w:tr w:rsidR="00D70FC0" w:rsidRPr="00D70FC0" w14:paraId="54C0974B" w14:textId="77777777" w:rsidTr="00251CBE">
        <w:trPr>
          <w:trHeight w:val="454"/>
          <w:jc w:val="right"/>
        </w:trPr>
        <w:tc>
          <w:tcPr>
            <w:tcW w:w="8765" w:type="dxa"/>
            <w:gridSpan w:val="2"/>
            <w:shd w:val="clear" w:color="auto" w:fill="auto"/>
            <w:vAlign w:val="center"/>
          </w:tcPr>
          <w:p w14:paraId="41340FE6" w14:textId="77777777" w:rsidR="005C48F8" w:rsidRPr="00D70FC0" w:rsidRDefault="005C48F8" w:rsidP="00251CBE">
            <w:pPr>
              <w:jc w:val="both"/>
              <w:rPr>
                <w:rFonts w:eastAsia="標楷體"/>
                <w:sz w:val="24"/>
                <w:u w:val="single"/>
              </w:rPr>
            </w:pPr>
            <w:r w:rsidRPr="00D70FC0">
              <w:rPr>
                <w:rFonts w:eastAsia="標楷體" w:hAnsi="標楷體" w:hint="eastAsia"/>
                <w:sz w:val="24"/>
                <w:u w:val="single"/>
              </w:rPr>
              <w:t>1.</w:t>
            </w:r>
            <w:r w:rsidRPr="00D70FC0">
              <w:rPr>
                <w:rFonts w:eastAsia="標楷體" w:hint="eastAsia"/>
                <w:sz w:val="24"/>
                <w:u w:val="single"/>
              </w:rPr>
              <w:t>計分項目均須由教師檢具相關佐證資料。</w:t>
            </w:r>
          </w:p>
          <w:p w14:paraId="0552CE4A" w14:textId="77777777" w:rsidR="005C48F8" w:rsidRPr="00D70FC0" w:rsidRDefault="005C48F8" w:rsidP="00251CBE">
            <w:pPr>
              <w:ind w:left="2"/>
              <w:jc w:val="both"/>
              <w:rPr>
                <w:rFonts w:eastAsia="標楷體"/>
                <w:sz w:val="24"/>
                <w:u w:val="single"/>
              </w:rPr>
            </w:pPr>
            <w:r w:rsidRPr="00D70FC0">
              <w:rPr>
                <w:rFonts w:eastAsia="標楷體" w:hAnsi="標楷體" w:hint="eastAsia"/>
                <w:sz w:val="24"/>
                <w:u w:val="single"/>
              </w:rPr>
              <w:t>2.</w:t>
            </w:r>
            <w:r w:rsidRPr="00D70FC0">
              <w:rPr>
                <w:rFonts w:eastAsia="標楷體" w:hAnsi="標楷體" w:hint="eastAsia"/>
                <w:sz w:val="24"/>
                <w:u w:val="single"/>
              </w:rPr>
              <w:t>教學指標計分項目中，相同一案僅能列計一次。</w:t>
            </w:r>
          </w:p>
        </w:tc>
      </w:tr>
    </w:tbl>
    <w:p w14:paraId="70200C43" w14:textId="77777777" w:rsidR="005C48F8" w:rsidRPr="00D70FC0" w:rsidRDefault="005C48F8" w:rsidP="005C48F8">
      <w:pPr>
        <w:pStyle w:val="ac"/>
        <w:ind w:leftChars="0" w:left="1444"/>
        <w:rPr>
          <w:rFonts w:ascii="Times New Roman" w:eastAsia="標楷體" w:hAnsi="Times New Roman"/>
          <w:szCs w:val="24"/>
        </w:rPr>
      </w:pPr>
    </w:p>
    <w:p w14:paraId="4F326A55" w14:textId="6014F990" w:rsidR="007D7FF6" w:rsidRPr="00D70FC0" w:rsidRDefault="00973338" w:rsidP="006669E1">
      <w:pPr>
        <w:pStyle w:val="ac"/>
        <w:numPr>
          <w:ilvl w:val="0"/>
          <w:numId w:val="14"/>
        </w:numPr>
        <w:ind w:leftChars="0"/>
        <w:rPr>
          <w:rFonts w:ascii="Times New Roman" w:eastAsia="標楷體" w:hAnsi="Times New Roman"/>
          <w:szCs w:val="24"/>
        </w:rPr>
      </w:pPr>
      <w:r w:rsidRPr="00D70FC0">
        <w:rPr>
          <w:rFonts w:ascii="Times New Roman" w:eastAsia="標楷體" w:hAnsi="Times New Roman" w:hint="eastAsia"/>
          <w:bCs/>
          <w:szCs w:val="24"/>
        </w:rPr>
        <w:t>口腔醫學科學類僅牙醫學系及口腔衛生學系教師適用。</w:t>
      </w:r>
    </w:p>
    <w:p w14:paraId="1FB6FF54" w14:textId="3FEA8C25" w:rsidR="00DF5AE5" w:rsidRPr="00D70FC0" w:rsidRDefault="00DF5AE5" w:rsidP="006669E1">
      <w:pPr>
        <w:pStyle w:val="ac"/>
        <w:numPr>
          <w:ilvl w:val="0"/>
          <w:numId w:val="14"/>
        </w:numPr>
        <w:ind w:leftChars="0"/>
        <w:rPr>
          <w:rFonts w:ascii="Times New Roman" w:eastAsia="標楷體" w:hAnsi="Times New Roman"/>
          <w:szCs w:val="24"/>
        </w:rPr>
      </w:pPr>
      <w:r w:rsidRPr="00D70FC0">
        <w:rPr>
          <w:rFonts w:ascii="Times New Roman" w:eastAsia="標楷體" w:hAnsi="Times New Roman" w:hint="eastAsia"/>
          <w:u w:val="single"/>
        </w:rPr>
        <w:t>三學年總分不得超過</w:t>
      </w:r>
      <w:r w:rsidRPr="00D70FC0">
        <w:rPr>
          <w:rFonts w:ascii="Times New Roman" w:eastAsia="標楷體" w:hAnsi="Times New Roman"/>
          <w:u w:val="single"/>
        </w:rPr>
        <w:t>20</w:t>
      </w:r>
      <w:r w:rsidRPr="00D70FC0">
        <w:rPr>
          <w:rFonts w:ascii="Times New Roman" w:eastAsia="標楷體" w:hAnsi="Times New Roman" w:hint="eastAsia"/>
          <w:u w:val="single"/>
        </w:rPr>
        <w:t>分</w:t>
      </w:r>
      <w:r w:rsidRPr="00D70FC0">
        <w:rPr>
          <w:rFonts w:ascii="Times New Roman" w:eastAsia="標楷體" w:hAnsi="Times New Roman" w:hint="eastAsia"/>
          <w:bCs/>
          <w:szCs w:val="24"/>
          <w:u w:val="single"/>
        </w:rPr>
        <w:t>。</w:t>
      </w:r>
    </w:p>
    <w:p w14:paraId="5C2630D8" w14:textId="77777777" w:rsidR="001478B5" w:rsidRPr="00D70FC0" w:rsidRDefault="001478B5" w:rsidP="006669E1">
      <w:pPr>
        <w:pStyle w:val="ac"/>
        <w:numPr>
          <w:ilvl w:val="0"/>
          <w:numId w:val="13"/>
        </w:numPr>
        <w:spacing w:beforeLines="50" w:before="180"/>
        <w:ind w:leftChars="0"/>
        <w:rPr>
          <w:rFonts w:ascii="Times New Roman" w:eastAsia="標楷體" w:hAnsi="Times New Roman"/>
          <w:bCs/>
          <w:szCs w:val="24"/>
        </w:rPr>
      </w:pPr>
      <w:r w:rsidRPr="00D70FC0">
        <w:rPr>
          <w:rFonts w:ascii="Times New Roman" w:eastAsia="標楷體" w:hAnsi="Times New Roman" w:hint="eastAsia"/>
          <w:szCs w:val="24"/>
        </w:rPr>
        <w:t>教學成長</w:t>
      </w:r>
    </w:p>
    <w:tbl>
      <w:tblPr>
        <w:tblW w:w="94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3"/>
        <w:gridCol w:w="3504"/>
      </w:tblGrid>
      <w:tr w:rsidR="00D70FC0" w:rsidRPr="00D70FC0" w14:paraId="0BE0587D" w14:textId="77777777" w:rsidTr="00014674">
        <w:trPr>
          <w:tblHeader/>
        </w:trPr>
        <w:tc>
          <w:tcPr>
            <w:tcW w:w="5903" w:type="dxa"/>
          </w:tcPr>
          <w:p w14:paraId="402CB2DF" w14:textId="77777777" w:rsidR="001478B5" w:rsidRPr="00D70FC0" w:rsidRDefault="001478B5" w:rsidP="0017454A">
            <w:pPr>
              <w:jc w:val="center"/>
              <w:rPr>
                <w:rFonts w:eastAsia="標楷體"/>
              </w:rPr>
            </w:pPr>
            <w:r w:rsidRPr="00D70FC0">
              <w:rPr>
                <w:rFonts w:eastAsia="標楷體" w:hint="eastAsia"/>
              </w:rPr>
              <w:t>評分內容及標準</w:t>
            </w:r>
          </w:p>
        </w:tc>
        <w:tc>
          <w:tcPr>
            <w:tcW w:w="3504" w:type="dxa"/>
          </w:tcPr>
          <w:p w14:paraId="0DD6FE24" w14:textId="77777777" w:rsidR="001478B5" w:rsidRPr="00D70FC0" w:rsidRDefault="001478B5" w:rsidP="0017454A">
            <w:pPr>
              <w:jc w:val="center"/>
              <w:rPr>
                <w:rFonts w:eastAsia="標楷體"/>
              </w:rPr>
            </w:pPr>
            <w:r w:rsidRPr="00D70FC0">
              <w:rPr>
                <w:rFonts w:eastAsia="標楷體" w:hint="eastAsia"/>
              </w:rPr>
              <w:t>分數</w:t>
            </w:r>
          </w:p>
        </w:tc>
      </w:tr>
      <w:tr w:rsidR="00D70FC0" w:rsidRPr="00D70FC0" w14:paraId="6752A3F3" w14:textId="77777777" w:rsidTr="00014674">
        <w:trPr>
          <w:trHeight w:val="397"/>
        </w:trPr>
        <w:tc>
          <w:tcPr>
            <w:tcW w:w="5903" w:type="dxa"/>
            <w:vAlign w:val="center"/>
          </w:tcPr>
          <w:p w14:paraId="38AF69BC" w14:textId="77777777" w:rsidR="00B6629C" w:rsidRPr="00D70FC0" w:rsidRDefault="00222B33" w:rsidP="00A11619">
            <w:pPr>
              <w:spacing w:line="340" w:lineRule="exact"/>
              <w:ind w:left="298" w:hangingChars="124" w:hanging="298"/>
              <w:jc w:val="both"/>
              <w:rPr>
                <w:rFonts w:eastAsia="標楷體"/>
              </w:rPr>
            </w:pPr>
            <w:r w:rsidRPr="00D70FC0">
              <w:rPr>
                <w:rFonts w:eastAsia="標楷體"/>
              </w:rPr>
              <w:t xml:space="preserve">1. </w:t>
            </w:r>
            <w:r w:rsidRPr="00D70FC0">
              <w:rPr>
                <w:rFonts w:eastAsia="標楷體" w:hint="eastAsia"/>
              </w:rPr>
              <w:t>參與教師成長系列活動</w:t>
            </w:r>
            <w:r w:rsidR="0030056A" w:rsidRPr="00D70FC0">
              <w:rPr>
                <w:rFonts w:eastAsia="標楷體" w:hint="eastAsia"/>
              </w:rPr>
              <w:t>每學年達本校教師成長計分辦法規定基本時數</w:t>
            </w:r>
            <w:r w:rsidRPr="00D70FC0">
              <w:rPr>
                <w:rFonts w:eastAsia="標楷體" w:hint="eastAsia"/>
              </w:rPr>
              <w:t>者</w:t>
            </w:r>
          </w:p>
        </w:tc>
        <w:tc>
          <w:tcPr>
            <w:tcW w:w="3504" w:type="dxa"/>
          </w:tcPr>
          <w:p w14:paraId="3C781F39" w14:textId="77777777" w:rsidR="00222B33" w:rsidRPr="00D70FC0" w:rsidRDefault="00222B33" w:rsidP="00222B33">
            <w:pPr>
              <w:spacing w:line="360" w:lineRule="exact"/>
              <w:ind w:left="-59" w:rightChars="-45" w:right="-108" w:firstLine="36"/>
              <w:jc w:val="both"/>
              <w:rPr>
                <w:rFonts w:eastAsia="標楷體"/>
              </w:rPr>
            </w:pPr>
            <w:r w:rsidRPr="00D70FC0">
              <w:rPr>
                <w:rFonts w:eastAsia="標楷體" w:hint="eastAsia"/>
              </w:rPr>
              <w:t>每學年核給</w:t>
            </w:r>
            <w:r w:rsidRPr="00D70FC0">
              <w:rPr>
                <w:rFonts w:eastAsia="標楷體"/>
              </w:rPr>
              <w:t>4</w:t>
            </w:r>
            <w:r w:rsidRPr="00D70FC0">
              <w:rPr>
                <w:rFonts w:eastAsia="標楷體" w:hint="eastAsia"/>
              </w:rPr>
              <w:t>分</w:t>
            </w:r>
          </w:p>
        </w:tc>
      </w:tr>
      <w:tr w:rsidR="00D70FC0" w:rsidRPr="00D70FC0" w14:paraId="11E7562F" w14:textId="77777777" w:rsidTr="00014674">
        <w:trPr>
          <w:trHeight w:val="845"/>
        </w:trPr>
        <w:tc>
          <w:tcPr>
            <w:tcW w:w="5903" w:type="dxa"/>
            <w:vAlign w:val="center"/>
          </w:tcPr>
          <w:p w14:paraId="68687DBD" w14:textId="77777777" w:rsidR="00222B33" w:rsidRPr="00D70FC0" w:rsidRDefault="00222B33" w:rsidP="007B5219">
            <w:pPr>
              <w:spacing w:line="340" w:lineRule="exact"/>
              <w:jc w:val="both"/>
              <w:rPr>
                <w:rFonts w:eastAsia="標楷體"/>
              </w:rPr>
            </w:pPr>
            <w:r w:rsidRPr="00D70FC0">
              <w:rPr>
                <w:rFonts w:eastAsia="標楷體"/>
              </w:rPr>
              <w:t xml:space="preserve">2. </w:t>
            </w:r>
            <w:r w:rsidRPr="00D70FC0">
              <w:rPr>
                <w:rFonts w:eastAsia="標楷體" w:hint="eastAsia"/>
              </w:rPr>
              <w:t>負責規劃籌組或參與教學型社群</w:t>
            </w:r>
          </w:p>
        </w:tc>
        <w:tc>
          <w:tcPr>
            <w:tcW w:w="3504" w:type="dxa"/>
          </w:tcPr>
          <w:p w14:paraId="0BAC9B0C" w14:textId="77777777" w:rsidR="00222B33" w:rsidRPr="00D70FC0" w:rsidRDefault="00222B33" w:rsidP="00222B33">
            <w:pPr>
              <w:spacing w:line="360" w:lineRule="exact"/>
              <w:ind w:left="-23"/>
              <w:jc w:val="both"/>
              <w:rPr>
                <w:rFonts w:eastAsia="標楷體"/>
              </w:rPr>
            </w:pPr>
            <w:r w:rsidRPr="00D70FC0">
              <w:rPr>
                <w:rFonts w:eastAsia="標楷體" w:hint="eastAsia"/>
              </w:rPr>
              <w:t>每學期核給上限</w:t>
            </w:r>
            <w:r w:rsidRPr="00D70FC0">
              <w:rPr>
                <w:rFonts w:eastAsia="標楷體"/>
              </w:rPr>
              <w:t>2</w:t>
            </w:r>
            <w:r w:rsidRPr="00D70FC0">
              <w:rPr>
                <w:rFonts w:eastAsia="標楷體" w:hint="eastAsia"/>
              </w:rPr>
              <w:t>分</w:t>
            </w:r>
          </w:p>
          <w:p w14:paraId="77C4D799" w14:textId="77777777" w:rsidR="00222B33" w:rsidRPr="00D70FC0" w:rsidRDefault="00222B33" w:rsidP="00222B33">
            <w:pPr>
              <w:spacing w:line="360" w:lineRule="exact"/>
              <w:ind w:left="-23"/>
              <w:jc w:val="both"/>
              <w:rPr>
                <w:rFonts w:eastAsia="標楷體"/>
              </w:rPr>
            </w:pPr>
            <w:r w:rsidRPr="00D70FC0">
              <w:rPr>
                <w:rFonts w:eastAsia="標楷體" w:hint="eastAsia"/>
              </w:rPr>
              <w:t>社群召集人：每社群核給</w:t>
            </w:r>
            <w:r w:rsidRPr="00D70FC0">
              <w:rPr>
                <w:rFonts w:eastAsia="標楷體"/>
              </w:rPr>
              <w:t>2</w:t>
            </w:r>
            <w:r w:rsidRPr="00D70FC0">
              <w:rPr>
                <w:rFonts w:eastAsia="標楷體" w:hint="eastAsia"/>
              </w:rPr>
              <w:t>分</w:t>
            </w:r>
          </w:p>
          <w:p w14:paraId="55900A48" w14:textId="77777777" w:rsidR="00222B33" w:rsidRPr="00D70FC0" w:rsidRDefault="00222B33" w:rsidP="00222B33">
            <w:pPr>
              <w:spacing w:line="360" w:lineRule="exact"/>
              <w:ind w:left="-23"/>
              <w:jc w:val="both"/>
              <w:rPr>
                <w:rFonts w:eastAsia="標楷體"/>
              </w:rPr>
            </w:pPr>
            <w:r w:rsidRPr="00D70FC0">
              <w:rPr>
                <w:rFonts w:eastAsia="標楷體" w:hint="eastAsia"/>
              </w:rPr>
              <w:t>社群參與人：每社群核給</w:t>
            </w:r>
            <w:r w:rsidRPr="00D70FC0">
              <w:rPr>
                <w:rFonts w:eastAsia="標楷體"/>
              </w:rPr>
              <w:t>1</w:t>
            </w:r>
            <w:r w:rsidRPr="00D70FC0">
              <w:rPr>
                <w:rFonts w:eastAsia="標楷體" w:hint="eastAsia"/>
              </w:rPr>
              <w:t>分</w:t>
            </w:r>
          </w:p>
        </w:tc>
      </w:tr>
    </w:tbl>
    <w:p w14:paraId="72E1FD5F" w14:textId="77777777" w:rsidR="001478B5" w:rsidRPr="00D70FC0" w:rsidRDefault="001478B5" w:rsidP="006669E1">
      <w:pPr>
        <w:pStyle w:val="ac"/>
        <w:numPr>
          <w:ilvl w:val="0"/>
          <w:numId w:val="13"/>
        </w:numPr>
        <w:spacing w:beforeLines="50" w:before="180"/>
        <w:ind w:leftChars="0"/>
        <w:rPr>
          <w:rFonts w:ascii="Times New Roman" w:eastAsia="標楷體" w:hAnsi="Times New Roman"/>
          <w:bCs/>
          <w:szCs w:val="24"/>
        </w:rPr>
      </w:pPr>
      <w:r w:rsidRPr="00D70FC0">
        <w:rPr>
          <w:rFonts w:ascii="Times New Roman" w:eastAsia="標楷體" w:hAnsi="Times New Roman" w:hint="eastAsia"/>
          <w:szCs w:val="24"/>
        </w:rPr>
        <w:t>教學特殊表現</w:t>
      </w:r>
    </w:p>
    <w:tbl>
      <w:tblPr>
        <w:tblW w:w="94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1"/>
        <w:gridCol w:w="3150"/>
      </w:tblGrid>
      <w:tr w:rsidR="00D70FC0" w:rsidRPr="00D70FC0" w14:paraId="0A66A475" w14:textId="77777777" w:rsidTr="00014674">
        <w:trPr>
          <w:trHeight w:val="454"/>
          <w:tblHeader/>
        </w:trPr>
        <w:tc>
          <w:tcPr>
            <w:tcW w:w="6271" w:type="dxa"/>
            <w:vAlign w:val="center"/>
          </w:tcPr>
          <w:p w14:paraId="62C21D78" w14:textId="77777777" w:rsidR="001478B5" w:rsidRPr="00D70FC0" w:rsidRDefault="001478B5" w:rsidP="008A2C4C">
            <w:pPr>
              <w:jc w:val="center"/>
              <w:rPr>
                <w:rFonts w:eastAsia="標楷體"/>
              </w:rPr>
            </w:pPr>
            <w:r w:rsidRPr="00D70FC0">
              <w:rPr>
                <w:rFonts w:eastAsia="標楷體" w:hint="eastAsia"/>
              </w:rPr>
              <w:t>評分內容及標準</w:t>
            </w:r>
          </w:p>
        </w:tc>
        <w:tc>
          <w:tcPr>
            <w:tcW w:w="3150" w:type="dxa"/>
            <w:vAlign w:val="center"/>
          </w:tcPr>
          <w:p w14:paraId="4BF17D74" w14:textId="77777777" w:rsidR="001478B5" w:rsidRPr="00D70FC0" w:rsidRDefault="001478B5" w:rsidP="008A2C4C">
            <w:pPr>
              <w:jc w:val="center"/>
              <w:rPr>
                <w:rFonts w:eastAsia="標楷體"/>
              </w:rPr>
            </w:pPr>
            <w:r w:rsidRPr="00D70FC0">
              <w:rPr>
                <w:rFonts w:eastAsia="標楷體" w:hint="eastAsia"/>
              </w:rPr>
              <w:t>分數</w:t>
            </w:r>
          </w:p>
        </w:tc>
      </w:tr>
      <w:tr w:rsidR="00D70FC0" w:rsidRPr="00D70FC0" w14:paraId="62DD5B15" w14:textId="77777777" w:rsidTr="00014674">
        <w:trPr>
          <w:trHeight w:val="737"/>
        </w:trPr>
        <w:tc>
          <w:tcPr>
            <w:tcW w:w="6271" w:type="dxa"/>
            <w:vAlign w:val="center"/>
          </w:tcPr>
          <w:p w14:paraId="1EBFE3C3" w14:textId="77777777" w:rsidR="001478B5" w:rsidRPr="00D70FC0" w:rsidRDefault="001478B5" w:rsidP="00115EDF">
            <w:pPr>
              <w:ind w:left="242" w:hanging="242"/>
              <w:jc w:val="both"/>
              <w:rPr>
                <w:rFonts w:eastAsia="標楷體"/>
              </w:rPr>
            </w:pPr>
            <w:r w:rsidRPr="00D70FC0">
              <w:rPr>
                <w:rFonts w:eastAsia="標楷體"/>
              </w:rPr>
              <w:t xml:space="preserve">1. </w:t>
            </w:r>
            <w:r w:rsidRPr="00D70FC0">
              <w:rPr>
                <w:rFonts w:eastAsia="標楷體" w:hint="eastAsia"/>
              </w:rPr>
              <w:t>擔任校方認定之校級相關教學計畫之召集人、</w:t>
            </w:r>
            <w:r w:rsidR="00115EDF" w:rsidRPr="00D70FC0">
              <w:rPr>
                <w:rFonts w:eastAsia="標楷體" w:hint="eastAsia"/>
              </w:rPr>
              <w:t>主持人</w:t>
            </w:r>
            <w:r w:rsidRPr="00D70FC0">
              <w:rPr>
                <w:rFonts w:eastAsia="標楷體"/>
              </w:rPr>
              <w:t>(</w:t>
            </w:r>
            <w:r w:rsidRPr="00D70FC0">
              <w:rPr>
                <w:rFonts w:eastAsia="標楷體" w:hint="eastAsia"/>
              </w:rPr>
              <w:t>註</w:t>
            </w:r>
            <w:r w:rsidRPr="00D70FC0">
              <w:rPr>
                <w:rFonts w:eastAsia="標楷體"/>
              </w:rPr>
              <w:t>1)</w:t>
            </w:r>
          </w:p>
        </w:tc>
        <w:tc>
          <w:tcPr>
            <w:tcW w:w="3150" w:type="dxa"/>
            <w:vAlign w:val="center"/>
          </w:tcPr>
          <w:p w14:paraId="42917FB7" w14:textId="77777777" w:rsidR="001478B5" w:rsidRPr="00D70FC0" w:rsidRDefault="001478B5" w:rsidP="00E31EC2">
            <w:pPr>
              <w:ind w:left="-108" w:right="24"/>
              <w:jc w:val="both"/>
              <w:rPr>
                <w:rFonts w:eastAsia="標楷體"/>
              </w:rPr>
            </w:pPr>
            <w:r w:rsidRPr="00D70FC0">
              <w:rPr>
                <w:rFonts w:eastAsia="標楷體" w:hint="eastAsia"/>
              </w:rPr>
              <w:t>每件核給</w:t>
            </w:r>
            <w:r w:rsidRPr="00D70FC0">
              <w:rPr>
                <w:rFonts w:eastAsia="標楷體"/>
              </w:rPr>
              <w:t>10</w:t>
            </w:r>
            <w:r w:rsidRPr="00D70FC0">
              <w:rPr>
                <w:rFonts w:eastAsia="標楷體" w:hint="eastAsia"/>
              </w:rPr>
              <w:t>分</w:t>
            </w:r>
            <w:r w:rsidRPr="00D70FC0">
              <w:rPr>
                <w:rFonts w:eastAsia="標楷體"/>
              </w:rPr>
              <w:t>/</w:t>
            </w:r>
            <w:r w:rsidRPr="00D70FC0">
              <w:rPr>
                <w:rFonts w:eastAsia="標楷體" w:hint="eastAsia"/>
              </w:rPr>
              <w:t>年</w:t>
            </w:r>
          </w:p>
        </w:tc>
      </w:tr>
      <w:tr w:rsidR="00D70FC0" w:rsidRPr="00D70FC0" w14:paraId="72BAD3AC" w14:textId="77777777" w:rsidTr="00014674">
        <w:trPr>
          <w:trHeight w:val="737"/>
        </w:trPr>
        <w:tc>
          <w:tcPr>
            <w:tcW w:w="6271" w:type="dxa"/>
            <w:vAlign w:val="center"/>
          </w:tcPr>
          <w:p w14:paraId="60FC1908" w14:textId="77777777" w:rsidR="001478B5" w:rsidRPr="00D70FC0" w:rsidRDefault="001478B5" w:rsidP="00115EDF">
            <w:pPr>
              <w:ind w:left="242" w:hanging="242"/>
              <w:jc w:val="both"/>
              <w:rPr>
                <w:rFonts w:eastAsia="標楷體"/>
              </w:rPr>
            </w:pPr>
            <w:r w:rsidRPr="00D70FC0">
              <w:rPr>
                <w:rFonts w:eastAsia="標楷體"/>
              </w:rPr>
              <w:t xml:space="preserve">2. </w:t>
            </w:r>
            <w:r w:rsidRPr="00D70FC0">
              <w:rPr>
                <w:rFonts w:eastAsia="標楷體" w:hint="eastAsia"/>
              </w:rPr>
              <w:t>擔任校方認定之校級相關教學計畫之</w:t>
            </w:r>
            <w:r w:rsidR="00115EDF" w:rsidRPr="00D70FC0">
              <w:rPr>
                <w:rFonts w:eastAsia="標楷體" w:hint="eastAsia"/>
              </w:rPr>
              <w:t>副召集人</w:t>
            </w:r>
            <w:r w:rsidRPr="00D70FC0">
              <w:rPr>
                <w:rFonts w:eastAsia="標楷體" w:hint="eastAsia"/>
              </w:rPr>
              <w:t>、協同主持人或各子計畫主持人</w:t>
            </w:r>
            <w:r w:rsidRPr="00D70FC0">
              <w:rPr>
                <w:rFonts w:eastAsia="標楷體"/>
              </w:rPr>
              <w:t>(</w:t>
            </w:r>
            <w:r w:rsidRPr="00D70FC0">
              <w:rPr>
                <w:rFonts w:eastAsia="標楷體" w:hint="eastAsia"/>
              </w:rPr>
              <w:t>註</w:t>
            </w:r>
            <w:r w:rsidRPr="00D70FC0">
              <w:rPr>
                <w:rFonts w:eastAsia="標楷體"/>
              </w:rPr>
              <w:t>1)</w:t>
            </w:r>
          </w:p>
        </w:tc>
        <w:tc>
          <w:tcPr>
            <w:tcW w:w="3150" w:type="dxa"/>
            <w:vAlign w:val="center"/>
          </w:tcPr>
          <w:p w14:paraId="42593108" w14:textId="77777777" w:rsidR="001478B5" w:rsidRPr="00D70FC0" w:rsidRDefault="001478B5" w:rsidP="00E31EC2">
            <w:pPr>
              <w:ind w:left="-108" w:right="24"/>
              <w:jc w:val="both"/>
              <w:rPr>
                <w:rFonts w:eastAsia="標楷體"/>
              </w:rPr>
            </w:pPr>
            <w:r w:rsidRPr="00D70FC0">
              <w:rPr>
                <w:rFonts w:eastAsia="標楷體" w:hint="eastAsia"/>
              </w:rPr>
              <w:t>每件核給</w:t>
            </w:r>
            <w:r w:rsidRPr="00D70FC0">
              <w:rPr>
                <w:rFonts w:eastAsia="標楷體"/>
              </w:rPr>
              <w:t>8</w:t>
            </w:r>
            <w:r w:rsidRPr="00D70FC0">
              <w:rPr>
                <w:rFonts w:eastAsia="標楷體" w:hint="eastAsia"/>
              </w:rPr>
              <w:t>分</w:t>
            </w:r>
            <w:r w:rsidRPr="00D70FC0">
              <w:rPr>
                <w:rFonts w:eastAsia="標楷體"/>
              </w:rPr>
              <w:t>/</w:t>
            </w:r>
            <w:r w:rsidRPr="00D70FC0">
              <w:rPr>
                <w:rFonts w:eastAsia="標楷體" w:hint="eastAsia"/>
              </w:rPr>
              <w:t>年</w:t>
            </w:r>
          </w:p>
        </w:tc>
      </w:tr>
      <w:tr w:rsidR="00D70FC0" w:rsidRPr="00D70FC0" w14:paraId="6F3B33C6" w14:textId="77777777" w:rsidTr="00014674">
        <w:trPr>
          <w:trHeight w:val="737"/>
        </w:trPr>
        <w:tc>
          <w:tcPr>
            <w:tcW w:w="6271" w:type="dxa"/>
            <w:vAlign w:val="center"/>
          </w:tcPr>
          <w:p w14:paraId="0457708A" w14:textId="77777777" w:rsidR="001478B5" w:rsidRPr="00D70FC0" w:rsidRDefault="001478B5" w:rsidP="00554042">
            <w:pPr>
              <w:ind w:left="298" w:hanging="298"/>
              <w:jc w:val="both"/>
              <w:rPr>
                <w:rFonts w:eastAsia="標楷體"/>
              </w:rPr>
            </w:pPr>
            <w:r w:rsidRPr="00D70FC0">
              <w:rPr>
                <w:rFonts w:eastAsia="標楷體"/>
              </w:rPr>
              <w:t xml:space="preserve">3. </w:t>
            </w:r>
            <w:r w:rsidRPr="00D70FC0">
              <w:rPr>
                <w:rFonts w:eastAsia="標楷體" w:hint="eastAsia"/>
              </w:rPr>
              <w:t>擔任校方認定之校級相關教學計畫之各子計畫參與人</w:t>
            </w:r>
            <w:r w:rsidR="00E82C82" w:rsidRPr="00D70FC0">
              <w:rPr>
                <w:rFonts w:eastAsia="標楷體" w:hint="eastAsia"/>
              </w:rPr>
              <w:t>，經召集人核定者</w:t>
            </w:r>
            <w:r w:rsidRPr="00D70FC0">
              <w:rPr>
                <w:rFonts w:eastAsia="標楷體"/>
              </w:rPr>
              <w:t>(</w:t>
            </w:r>
            <w:r w:rsidRPr="00D70FC0">
              <w:rPr>
                <w:rFonts w:eastAsia="標楷體" w:hint="eastAsia"/>
              </w:rPr>
              <w:t>註</w:t>
            </w:r>
            <w:r w:rsidRPr="00D70FC0">
              <w:rPr>
                <w:rFonts w:eastAsia="標楷體"/>
              </w:rPr>
              <w:t>1)</w:t>
            </w:r>
          </w:p>
        </w:tc>
        <w:tc>
          <w:tcPr>
            <w:tcW w:w="3150" w:type="dxa"/>
            <w:vAlign w:val="center"/>
          </w:tcPr>
          <w:p w14:paraId="298505C6" w14:textId="77777777" w:rsidR="001478B5" w:rsidRPr="00D70FC0" w:rsidRDefault="001478B5" w:rsidP="00E31EC2">
            <w:pPr>
              <w:ind w:left="-108" w:right="24"/>
              <w:jc w:val="both"/>
              <w:rPr>
                <w:rFonts w:eastAsia="標楷體"/>
              </w:rPr>
            </w:pPr>
            <w:r w:rsidRPr="00D70FC0">
              <w:rPr>
                <w:rFonts w:eastAsia="標楷體" w:hint="eastAsia"/>
              </w:rPr>
              <w:t>每件核給</w:t>
            </w:r>
            <w:r w:rsidR="00E82C82" w:rsidRPr="00D70FC0">
              <w:rPr>
                <w:rFonts w:eastAsia="標楷體"/>
              </w:rPr>
              <w:t>3-</w:t>
            </w:r>
            <w:r w:rsidRPr="00D70FC0">
              <w:rPr>
                <w:rFonts w:eastAsia="標楷體"/>
              </w:rPr>
              <w:t>6</w:t>
            </w:r>
            <w:r w:rsidRPr="00D70FC0">
              <w:rPr>
                <w:rFonts w:eastAsia="標楷體" w:hint="eastAsia"/>
              </w:rPr>
              <w:t>分</w:t>
            </w:r>
            <w:r w:rsidRPr="00D70FC0">
              <w:rPr>
                <w:rFonts w:eastAsia="標楷體"/>
              </w:rPr>
              <w:t>/</w:t>
            </w:r>
            <w:r w:rsidRPr="00D70FC0">
              <w:rPr>
                <w:rFonts w:eastAsia="標楷體" w:hint="eastAsia"/>
              </w:rPr>
              <w:t>年</w:t>
            </w:r>
          </w:p>
        </w:tc>
      </w:tr>
      <w:tr w:rsidR="00D70FC0" w:rsidRPr="00D70FC0" w14:paraId="1A4B66A1" w14:textId="77777777" w:rsidTr="00014674">
        <w:trPr>
          <w:trHeight w:val="454"/>
        </w:trPr>
        <w:tc>
          <w:tcPr>
            <w:tcW w:w="6271" w:type="dxa"/>
            <w:vAlign w:val="center"/>
          </w:tcPr>
          <w:p w14:paraId="4D3E31A2" w14:textId="77777777" w:rsidR="001478B5" w:rsidRPr="00D70FC0" w:rsidRDefault="001478B5" w:rsidP="0076710C">
            <w:pPr>
              <w:jc w:val="both"/>
              <w:rPr>
                <w:rFonts w:eastAsia="標楷體"/>
              </w:rPr>
            </w:pPr>
            <w:r w:rsidRPr="00D70FC0">
              <w:rPr>
                <w:rFonts w:eastAsia="標楷體"/>
              </w:rPr>
              <w:t xml:space="preserve">4. </w:t>
            </w:r>
            <w:r w:rsidRPr="00D70FC0">
              <w:rPr>
                <w:rFonts w:eastAsia="標楷體" w:hint="eastAsia"/>
              </w:rPr>
              <w:t>獲</w:t>
            </w:r>
            <w:bookmarkStart w:id="1" w:name="OLE_LINK3"/>
            <w:bookmarkStart w:id="2" w:name="OLE_LINK4"/>
            <w:r w:rsidRPr="00D70FC0">
              <w:rPr>
                <w:rFonts w:eastAsia="標楷體" w:hint="eastAsia"/>
              </w:rPr>
              <w:t>校級教學傑出教師</w:t>
            </w:r>
            <w:bookmarkEnd w:id="1"/>
            <w:bookmarkEnd w:id="2"/>
            <w:r w:rsidRPr="00D70FC0">
              <w:rPr>
                <w:rFonts w:eastAsia="標楷體"/>
              </w:rPr>
              <w:t>(</w:t>
            </w:r>
            <w:r w:rsidRPr="00D70FC0">
              <w:rPr>
                <w:rFonts w:eastAsia="標楷體" w:hint="eastAsia"/>
              </w:rPr>
              <w:t>註</w:t>
            </w:r>
            <w:r w:rsidRPr="00D70FC0">
              <w:rPr>
                <w:rFonts w:eastAsia="標楷體"/>
              </w:rPr>
              <w:t>2)</w:t>
            </w:r>
          </w:p>
        </w:tc>
        <w:tc>
          <w:tcPr>
            <w:tcW w:w="3150" w:type="dxa"/>
            <w:vAlign w:val="center"/>
          </w:tcPr>
          <w:p w14:paraId="6602F3AF" w14:textId="77777777" w:rsidR="001478B5" w:rsidRPr="00D70FC0" w:rsidRDefault="001478B5" w:rsidP="00E31EC2">
            <w:pPr>
              <w:ind w:left="-108" w:right="24"/>
              <w:jc w:val="both"/>
              <w:rPr>
                <w:rFonts w:eastAsia="標楷體"/>
              </w:rPr>
            </w:pPr>
            <w:r w:rsidRPr="00D70FC0">
              <w:rPr>
                <w:rFonts w:eastAsia="標楷體" w:hint="eastAsia"/>
              </w:rPr>
              <w:t>每次核給</w:t>
            </w:r>
            <w:bookmarkStart w:id="3" w:name="OLE_LINK23"/>
            <w:bookmarkStart w:id="4" w:name="OLE_LINK24"/>
            <w:bookmarkStart w:id="5" w:name="OLE_LINK25"/>
            <w:bookmarkStart w:id="6" w:name="OLE_LINK26"/>
            <w:r w:rsidRPr="00D70FC0">
              <w:rPr>
                <w:rFonts w:eastAsia="標楷體"/>
              </w:rPr>
              <w:t>15</w:t>
            </w:r>
            <w:r w:rsidRPr="00D70FC0">
              <w:rPr>
                <w:rFonts w:eastAsia="標楷體" w:hint="eastAsia"/>
              </w:rPr>
              <w:t>分</w:t>
            </w:r>
            <w:bookmarkEnd w:id="3"/>
            <w:bookmarkEnd w:id="4"/>
            <w:bookmarkEnd w:id="5"/>
            <w:bookmarkEnd w:id="6"/>
          </w:p>
        </w:tc>
      </w:tr>
      <w:tr w:rsidR="00D70FC0" w:rsidRPr="00D70FC0" w14:paraId="4F3DE0B9" w14:textId="77777777" w:rsidTr="00014674">
        <w:trPr>
          <w:trHeight w:val="454"/>
        </w:trPr>
        <w:tc>
          <w:tcPr>
            <w:tcW w:w="6271" w:type="dxa"/>
            <w:vAlign w:val="center"/>
          </w:tcPr>
          <w:p w14:paraId="59ACF119" w14:textId="77777777" w:rsidR="001478B5" w:rsidRPr="00D70FC0" w:rsidRDefault="001478B5" w:rsidP="0076710C">
            <w:pPr>
              <w:jc w:val="both"/>
              <w:rPr>
                <w:rFonts w:eastAsia="標楷體"/>
              </w:rPr>
            </w:pPr>
            <w:r w:rsidRPr="00D70FC0">
              <w:rPr>
                <w:rFonts w:eastAsia="標楷體"/>
              </w:rPr>
              <w:t xml:space="preserve">5. </w:t>
            </w:r>
            <w:r w:rsidRPr="00D70FC0">
              <w:rPr>
                <w:rFonts w:eastAsia="標楷體" w:hint="eastAsia"/>
              </w:rPr>
              <w:t>獲校級教學優良教師</w:t>
            </w:r>
            <w:r w:rsidRPr="00D70FC0">
              <w:rPr>
                <w:rFonts w:eastAsia="標楷體"/>
              </w:rPr>
              <w:t>(</w:t>
            </w:r>
            <w:r w:rsidRPr="00D70FC0">
              <w:rPr>
                <w:rFonts w:eastAsia="標楷體" w:hint="eastAsia"/>
              </w:rPr>
              <w:t>註</w:t>
            </w:r>
            <w:r w:rsidRPr="00D70FC0">
              <w:rPr>
                <w:rFonts w:eastAsia="標楷體"/>
              </w:rPr>
              <w:t>2)</w:t>
            </w:r>
          </w:p>
        </w:tc>
        <w:tc>
          <w:tcPr>
            <w:tcW w:w="3150" w:type="dxa"/>
            <w:vAlign w:val="center"/>
          </w:tcPr>
          <w:p w14:paraId="5AAA3847" w14:textId="77777777" w:rsidR="001478B5" w:rsidRPr="00D70FC0" w:rsidRDefault="001478B5" w:rsidP="00E31EC2">
            <w:pPr>
              <w:ind w:left="-108" w:right="24"/>
              <w:jc w:val="both"/>
              <w:rPr>
                <w:rFonts w:eastAsia="標楷體"/>
              </w:rPr>
            </w:pPr>
            <w:bookmarkStart w:id="7" w:name="OLE_LINK1"/>
            <w:bookmarkStart w:id="8" w:name="OLE_LINK2"/>
            <w:r w:rsidRPr="00D70FC0">
              <w:rPr>
                <w:rFonts w:eastAsia="標楷體" w:hint="eastAsia"/>
              </w:rPr>
              <w:t>每次核給</w:t>
            </w:r>
            <w:r w:rsidRPr="00D70FC0">
              <w:rPr>
                <w:rFonts w:eastAsia="標楷體"/>
              </w:rPr>
              <w:t>10</w:t>
            </w:r>
            <w:r w:rsidRPr="00D70FC0">
              <w:rPr>
                <w:rFonts w:eastAsia="標楷體" w:hint="eastAsia"/>
              </w:rPr>
              <w:t>分</w:t>
            </w:r>
            <w:bookmarkEnd w:id="7"/>
            <w:bookmarkEnd w:id="8"/>
          </w:p>
        </w:tc>
      </w:tr>
      <w:tr w:rsidR="00D70FC0" w:rsidRPr="00D70FC0" w14:paraId="45ED55C6" w14:textId="77777777" w:rsidTr="00014674">
        <w:trPr>
          <w:trHeight w:val="454"/>
        </w:trPr>
        <w:tc>
          <w:tcPr>
            <w:tcW w:w="6271" w:type="dxa"/>
            <w:vAlign w:val="center"/>
          </w:tcPr>
          <w:p w14:paraId="13E2E663" w14:textId="77777777" w:rsidR="001478B5" w:rsidRPr="00D70FC0" w:rsidRDefault="001478B5" w:rsidP="0076710C">
            <w:pPr>
              <w:jc w:val="both"/>
              <w:rPr>
                <w:rFonts w:eastAsia="標楷體"/>
              </w:rPr>
            </w:pPr>
            <w:r w:rsidRPr="00D70FC0">
              <w:rPr>
                <w:rFonts w:eastAsia="標楷體"/>
              </w:rPr>
              <w:t xml:space="preserve">6. </w:t>
            </w:r>
            <w:r w:rsidRPr="00D70FC0">
              <w:rPr>
                <w:rFonts w:eastAsia="標楷體" w:hint="eastAsia"/>
              </w:rPr>
              <w:t>獲本校優良教材獎</w:t>
            </w:r>
            <w:r w:rsidRPr="00D70FC0">
              <w:rPr>
                <w:rFonts w:eastAsia="標楷體"/>
              </w:rPr>
              <w:t>(</w:t>
            </w:r>
            <w:r w:rsidRPr="00D70FC0">
              <w:rPr>
                <w:rFonts w:eastAsia="標楷體" w:hint="eastAsia"/>
              </w:rPr>
              <w:t>註</w:t>
            </w:r>
            <w:r w:rsidRPr="00D70FC0">
              <w:rPr>
                <w:rFonts w:eastAsia="標楷體"/>
              </w:rPr>
              <w:t>3)</w:t>
            </w:r>
          </w:p>
        </w:tc>
        <w:tc>
          <w:tcPr>
            <w:tcW w:w="3150" w:type="dxa"/>
            <w:vAlign w:val="center"/>
          </w:tcPr>
          <w:p w14:paraId="02AD1AE4" w14:textId="77777777" w:rsidR="001478B5" w:rsidRPr="00D70FC0" w:rsidRDefault="001478B5" w:rsidP="00E31EC2">
            <w:pPr>
              <w:ind w:left="-108" w:right="24"/>
              <w:jc w:val="both"/>
              <w:rPr>
                <w:rFonts w:eastAsia="標楷體"/>
              </w:rPr>
            </w:pPr>
            <w:bookmarkStart w:id="9" w:name="OLE_LINK5"/>
            <w:bookmarkStart w:id="10" w:name="OLE_LINK6"/>
            <w:r w:rsidRPr="00D70FC0">
              <w:rPr>
                <w:rFonts w:eastAsia="標楷體" w:hint="eastAsia"/>
              </w:rPr>
              <w:t>每案核給</w:t>
            </w:r>
            <w:r w:rsidRPr="00D70FC0">
              <w:rPr>
                <w:rFonts w:eastAsia="標楷體"/>
              </w:rPr>
              <w:t>15</w:t>
            </w:r>
            <w:r w:rsidRPr="00D70FC0">
              <w:rPr>
                <w:rFonts w:eastAsia="標楷體" w:hint="eastAsia"/>
              </w:rPr>
              <w:t>分</w:t>
            </w:r>
            <w:bookmarkEnd w:id="9"/>
            <w:bookmarkEnd w:id="10"/>
          </w:p>
        </w:tc>
      </w:tr>
      <w:tr w:rsidR="00D70FC0" w:rsidRPr="00D70FC0" w14:paraId="670C1438" w14:textId="77777777" w:rsidTr="00014674">
        <w:trPr>
          <w:trHeight w:val="454"/>
        </w:trPr>
        <w:tc>
          <w:tcPr>
            <w:tcW w:w="6271" w:type="dxa"/>
            <w:vAlign w:val="center"/>
          </w:tcPr>
          <w:p w14:paraId="3D006892" w14:textId="77777777" w:rsidR="001478B5" w:rsidRPr="00D70FC0" w:rsidRDefault="001478B5" w:rsidP="0076710C">
            <w:pPr>
              <w:ind w:left="281" w:hangingChars="117" w:hanging="281"/>
              <w:jc w:val="both"/>
              <w:rPr>
                <w:rFonts w:eastAsia="標楷體"/>
              </w:rPr>
            </w:pPr>
            <w:r w:rsidRPr="00D70FC0">
              <w:rPr>
                <w:rFonts w:eastAsia="標楷體"/>
              </w:rPr>
              <w:t xml:space="preserve">7. </w:t>
            </w:r>
            <w:r w:rsidRPr="00D70FC0">
              <w:rPr>
                <w:rFonts w:eastAsia="標楷體" w:hint="eastAsia"/>
              </w:rPr>
              <w:t>發展開放式課程或磨課師（</w:t>
            </w:r>
            <w:r w:rsidRPr="00D70FC0">
              <w:rPr>
                <w:rFonts w:eastAsia="標楷體"/>
              </w:rPr>
              <w:t>MOOCS</w:t>
            </w:r>
            <w:r w:rsidRPr="00D70FC0">
              <w:rPr>
                <w:rFonts w:eastAsia="標楷體" w:hint="eastAsia"/>
              </w:rPr>
              <w:t>）課程，且收錄於開放式課程網站</w:t>
            </w:r>
            <w:r w:rsidRPr="00D70FC0">
              <w:rPr>
                <w:rFonts w:eastAsia="標楷體"/>
              </w:rPr>
              <w:t>(</w:t>
            </w:r>
            <w:r w:rsidRPr="00D70FC0">
              <w:rPr>
                <w:rFonts w:eastAsia="標楷體" w:hint="eastAsia"/>
              </w:rPr>
              <w:t>註</w:t>
            </w:r>
            <w:r w:rsidRPr="00D70FC0">
              <w:rPr>
                <w:rFonts w:eastAsia="標楷體"/>
              </w:rPr>
              <w:t>3)</w:t>
            </w:r>
          </w:p>
        </w:tc>
        <w:tc>
          <w:tcPr>
            <w:tcW w:w="3150" w:type="dxa"/>
            <w:vAlign w:val="center"/>
          </w:tcPr>
          <w:p w14:paraId="53B87923" w14:textId="77777777" w:rsidR="001478B5" w:rsidRPr="00D70FC0" w:rsidRDefault="001478B5" w:rsidP="00E31EC2">
            <w:pPr>
              <w:spacing w:line="360" w:lineRule="exact"/>
              <w:ind w:left="-108"/>
              <w:jc w:val="both"/>
              <w:rPr>
                <w:rFonts w:eastAsia="標楷體"/>
              </w:rPr>
            </w:pPr>
            <w:bookmarkStart w:id="11" w:name="OLE_LINK7"/>
            <w:bookmarkStart w:id="12" w:name="OLE_LINK8"/>
            <w:r w:rsidRPr="00D70FC0">
              <w:rPr>
                <w:rFonts w:eastAsia="標楷體" w:hint="eastAsia"/>
              </w:rPr>
              <w:t>每案核給</w:t>
            </w:r>
            <w:r w:rsidRPr="00D70FC0">
              <w:rPr>
                <w:rFonts w:eastAsia="標楷體"/>
              </w:rPr>
              <w:t>15</w:t>
            </w:r>
            <w:r w:rsidRPr="00D70FC0">
              <w:rPr>
                <w:rFonts w:eastAsia="標楷體" w:hint="eastAsia"/>
              </w:rPr>
              <w:t>分</w:t>
            </w:r>
            <w:bookmarkEnd w:id="11"/>
            <w:bookmarkEnd w:id="12"/>
          </w:p>
        </w:tc>
      </w:tr>
      <w:tr w:rsidR="00D70FC0" w:rsidRPr="00D70FC0" w14:paraId="3D92516C" w14:textId="77777777" w:rsidTr="00014674">
        <w:trPr>
          <w:trHeight w:val="454"/>
        </w:trPr>
        <w:tc>
          <w:tcPr>
            <w:tcW w:w="6271" w:type="dxa"/>
            <w:vAlign w:val="center"/>
          </w:tcPr>
          <w:p w14:paraId="5570A6BF" w14:textId="77777777" w:rsidR="001478B5" w:rsidRPr="00D70FC0" w:rsidRDefault="001478B5" w:rsidP="0076710C">
            <w:pPr>
              <w:ind w:left="281" w:hangingChars="117" w:hanging="281"/>
              <w:jc w:val="both"/>
              <w:rPr>
                <w:rFonts w:eastAsia="標楷體"/>
              </w:rPr>
            </w:pPr>
            <w:r w:rsidRPr="00D70FC0">
              <w:rPr>
                <w:rFonts w:eastAsia="標楷體"/>
              </w:rPr>
              <w:lastRenderedPageBreak/>
              <w:t xml:space="preserve">8. </w:t>
            </w:r>
            <w:r w:rsidRPr="00D70FC0">
              <w:rPr>
                <w:rFonts w:eastAsia="標楷體" w:hint="eastAsia"/>
              </w:rPr>
              <w:t>發展線上影音課程，且收錄於校內教學平台，經系、院相關會議審查通過者</w:t>
            </w:r>
            <w:r w:rsidRPr="00D70FC0">
              <w:rPr>
                <w:rFonts w:eastAsia="標楷體"/>
              </w:rPr>
              <w:t>(</w:t>
            </w:r>
            <w:r w:rsidRPr="00D70FC0">
              <w:rPr>
                <w:rFonts w:eastAsia="標楷體" w:hint="eastAsia"/>
              </w:rPr>
              <w:t>註</w:t>
            </w:r>
            <w:r w:rsidRPr="00D70FC0">
              <w:rPr>
                <w:rFonts w:eastAsia="標楷體"/>
              </w:rPr>
              <w:t>3)</w:t>
            </w:r>
          </w:p>
        </w:tc>
        <w:tc>
          <w:tcPr>
            <w:tcW w:w="3150" w:type="dxa"/>
            <w:vAlign w:val="center"/>
          </w:tcPr>
          <w:p w14:paraId="5DB9D7A2" w14:textId="77777777" w:rsidR="001478B5" w:rsidRPr="00D70FC0" w:rsidRDefault="001478B5" w:rsidP="00E31EC2">
            <w:pPr>
              <w:spacing w:line="360" w:lineRule="exact"/>
              <w:ind w:left="-108"/>
              <w:jc w:val="both"/>
              <w:rPr>
                <w:rFonts w:eastAsia="標楷體"/>
              </w:rPr>
            </w:pPr>
            <w:bookmarkStart w:id="13" w:name="OLE_LINK12"/>
            <w:bookmarkStart w:id="14" w:name="OLE_LINK13"/>
            <w:bookmarkStart w:id="15" w:name="OLE_LINK14"/>
            <w:r w:rsidRPr="00D70FC0">
              <w:rPr>
                <w:rFonts w:eastAsia="標楷體" w:hint="eastAsia"/>
              </w:rPr>
              <w:t>每案核給</w:t>
            </w:r>
            <w:r w:rsidRPr="00D70FC0">
              <w:rPr>
                <w:rFonts w:eastAsia="標楷體"/>
              </w:rPr>
              <w:t>8</w:t>
            </w:r>
            <w:r w:rsidRPr="00D70FC0">
              <w:rPr>
                <w:rFonts w:eastAsia="標楷體" w:hint="eastAsia"/>
              </w:rPr>
              <w:t>分</w:t>
            </w:r>
            <w:bookmarkEnd w:id="13"/>
            <w:bookmarkEnd w:id="14"/>
            <w:bookmarkEnd w:id="15"/>
          </w:p>
        </w:tc>
      </w:tr>
      <w:tr w:rsidR="00D70FC0" w:rsidRPr="00D70FC0" w14:paraId="040088DD" w14:textId="77777777" w:rsidTr="00014674">
        <w:trPr>
          <w:trHeight w:val="454"/>
        </w:trPr>
        <w:tc>
          <w:tcPr>
            <w:tcW w:w="6271" w:type="dxa"/>
            <w:vAlign w:val="center"/>
          </w:tcPr>
          <w:p w14:paraId="314A6178" w14:textId="77777777" w:rsidR="001478B5" w:rsidRPr="00D70FC0" w:rsidRDefault="001478B5" w:rsidP="0076710C">
            <w:pPr>
              <w:ind w:left="281" w:hangingChars="117" w:hanging="281"/>
              <w:jc w:val="both"/>
              <w:rPr>
                <w:rFonts w:eastAsia="標楷體"/>
                <w:sz w:val="14"/>
              </w:rPr>
            </w:pPr>
            <w:r w:rsidRPr="00D70FC0">
              <w:rPr>
                <w:rFonts w:eastAsia="標楷體"/>
              </w:rPr>
              <w:t xml:space="preserve">9. </w:t>
            </w:r>
            <w:r w:rsidRPr="00D70FC0">
              <w:rPr>
                <w:rFonts w:eastAsia="標楷體" w:hint="eastAsia"/>
              </w:rPr>
              <w:t>其他教學成效優異</w:t>
            </w:r>
            <w:r w:rsidRPr="00D70FC0">
              <w:rPr>
                <w:rFonts w:eastAsia="標楷體"/>
              </w:rPr>
              <w:t>(</w:t>
            </w:r>
            <w:r w:rsidRPr="00D70FC0">
              <w:rPr>
                <w:rFonts w:eastAsia="標楷體" w:hint="eastAsia"/>
              </w:rPr>
              <w:t>如自建教學網站、創新課程、生</w:t>
            </w:r>
            <w:r w:rsidRPr="00D70FC0">
              <w:rPr>
                <w:rFonts w:eastAsia="標楷體"/>
              </w:rPr>
              <w:t>/</w:t>
            </w:r>
            <w:r w:rsidRPr="00D70FC0">
              <w:rPr>
                <w:rFonts w:eastAsia="標楷體" w:hint="eastAsia"/>
              </w:rPr>
              <w:t>職涯教材開發等</w:t>
            </w:r>
            <w:r w:rsidRPr="00D70FC0">
              <w:rPr>
                <w:rFonts w:eastAsia="標楷體"/>
              </w:rPr>
              <w:t>)</w:t>
            </w:r>
            <w:r w:rsidRPr="00D70FC0">
              <w:rPr>
                <w:rFonts w:eastAsia="標楷體" w:hint="eastAsia"/>
              </w:rPr>
              <w:t>，經系級、院級</w:t>
            </w:r>
            <w:r w:rsidR="00756FCF" w:rsidRPr="00D70FC0">
              <w:rPr>
                <w:rFonts w:eastAsia="標楷體" w:hint="eastAsia"/>
              </w:rPr>
              <w:t>教評會</w:t>
            </w:r>
            <w:r w:rsidRPr="00D70FC0">
              <w:rPr>
                <w:rFonts w:eastAsia="標楷體" w:hint="eastAsia"/>
              </w:rPr>
              <w:t>評定為優等以上者</w:t>
            </w:r>
            <w:r w:rsidRPr="00D70FC0">
              <w:rPr>
                <w:rFonts w:eastAsia="標楷體"/>
              </w:rPr>
              <w:t>(</w:t>
            </w:r>
            <w:r w:rsidRPr="00D70FC0">
              <w:rPr>
                <w:rFonts w:eastAsia="標楷體" w:hint="eastAsia"/>
              </w:rPr>
              <w:t>註</w:t>
            </w:r>
            <w:r w:rsidRPr="00D70FC0">
              <w:rPr>
                <w:rFonts w:eastAsia="標楷體"/>
              </w:rPr>
              <w:t>3)</w:t>
            </w:r>
          </w:p>
        </w:tc>
        <w:tc>
          <w:tcPr>
            <w:tcW w:w="3150" w:type="dxa"/>
            <w:vAlign w:val="center"/>
          </w:tcPr>
          <w:p w14:paraId="0D8A0C24" w14:textId="77777777" w:rsidR="001478B5" w:rsidRPr="00D70FC0" w:rsidRDefault="001478B5" w:rsidP="00E31EC2">
            <w:pPr>
              <w:spacing w:line="360" w:lineRule="exact"/>
              <w:ind w:left="-108"/>
              <w:jc w:val="both"/>
              <w:rPr>
                <w:rFonts w:eastAsia="標楷體"/>
              </w:rPr>
            </w:pPr>
            <w:r w:rsidRPr="00D70FC0">
              <w:rPr>
                <w:rFonts w:eastAsia="標楷體" w:hint="eastAsia"/>
              </w:rPr>
              <w:t>每案核給</w:t>
            </w:r>
            <w:bookmarkStart w:id="16" w:name="OLE_LINK15"/>
            <w:bookmarkStart w:id="17" w:name="OLE_LINK16"/>
            <w:bookmarkStart w:id="18" w:name="OLE_LINK17"/>
            <w:bookmarkStart w:id="19" w:name="OLE_LINK18"/>
            <w:r w:rsidRPr="00D70FC0">
              <w:rPr>
                <w:rFonts w:eastAsia="標楷體"/>
              </w:rPr>
              <w:t>8</w:t>
            </w:r>
            <w:r w:rsidRPr="00D70FC0">
              <w:rPr>
                <w:rFonts w:eastAsia="標楷體" w:hint="eastAsia"/>
              </w:rPr>
              <w:t>分</w:t>
            </w:r>
            <w:bookmarkEnd w:id="16"/>
            <w:bookmarkEnd w:id="17"/>
            <w:bookmarkEnd w:id="18"/>
            <w:bookmarkEnd w:id="19"/>
          </w:p>
        </w:tc>
      </w:tr>
      <w:tr w:rsidR="00D70FC0" w:rsidRPr="00D70FC0" w14:paraId="409C95A0" w14:textId="77777777" w:rsidTr="00014674">
        <w:trPr>
          <w:trHeight w:val="737"/>
        </w:trPr>
        <w:tc>
          <w:tcPr>
            <w:tcW w:w="6271" w:type="dxa"/>
            <w:vAlign w:val="center"/>
          </w:tcPr>
          <w:p w14:paraId="238F3A36" w14:textId="77777777" w:rsidR="001478B5" w:rsidRPr="00D70FC0" w:rsidRDefault="001478B5" w:rsidP="00BA726E">
            <w:pPr>
              <w:ind w:left="422" w:hangingChars="176" w:hanging="422"/>
              <w:jc w:val="both"/>
              <w:rPr>
                <w:rFonts w:eastAsia="標楷體"/>
              </w:rPr>
            </w:pPr>
            <w:r w:rsidRPr="00D70FC0">
              <w:rPr>
                <w:rFonts w:eastAsia="標楷體"/>
              </w:rPr>
              <w:t xml:space="preserve">10. </w:t>
            </w:r>
            <w:r w:rsidRPr="00D70FC0">
              <w:rPr>
                <w:rFonts w:eastAsia="標楷體" w:hint="eastAsia"/>
              </w:rPr>
              <w:t>參與遠距教學</w:t>
            </w:r>
            <w:r w:rsidRPr="00D70FC0">
              <w:rPr>
                <w:rFonts w:eastAsia="標楷體"/>
              </w:rPr>
              <w:t>(</w:t>
            </w:r>
            <w:r w:rsidRPr="00D70FC0">
              <w:rPr>
                <w:rFonts w:eastAsia="標楷體" w:hint="eastAsia"/>
              </w:rPr>
              <w:t>主播</w:t>
            </w:r>
            <w:r w:rsidRPr="00D70FC0">
              <w:rPr>
                <w:rFonts w:eastAsia="標楷體"/>
              </w:rPr>
              <w:t>)</w:t>
            </w:r>
            <w:r w:rsidRPr="00D70FC0">
              <w:rPr>
                <w:rFonts w:eastAsia="標楷體" w:hint="eastAsia"/>
              </w:rPr>
              <w:t>課程之教師或全程採全英語授課課程</w:t>
            </w:r>
            <w:r w:rsidRPr="00D70FC0">
              <w:rPr>
                <w:rFonts w:eastAsia="標楷體"/>
              </w:rPr>
              <w:t>(</w:t>
            </w:r>
            <w:r w:rsidRPr="00D70FC0">
              <w:rPr>
                <w:rFonts w:eastAsia="標楷體" w:hint="eastAsia"/>
              </w:rPr>
              <w:t>非英語課程</w:t>
            </w:r>
            <w:r w:rsidRPr="00D70FC0">
              <w:rPr>
                <w:rFonts w:eastAsia="標楷體"/>
              </w:rPr>
              <w:t>)</w:t>
            </w:r>
            <w:r w:rsidRPr="00D70FC0">
              <w:rPr>
                <w:rFonts w:eastAsia="標楷體" w:hint="eastAsia"/>
              </w:rPr>
              <w:t>之教師</w:t>
            </w:r>
            <w:r w:rsidRPr="00D70FC0">
              <w:rPr>
                <w:rFonts w:eastAsia="標楷體"/>
              </w:rPr>
              <w:t>(</w:t>
            </w:r>
            <w:r w:rsidRPr="00D70FC0">
              <w:rPr>
                <w:rFonts w:eastAsia="標楷體" w:hint="eastAsia"/>
              </w:rPr>
              <w:t>限本國籍教師</w:t>
            </w:r>
            <w:r w:rsidRPr="00D70FC0">
              <w:rPr>
                <w:rFonts w:eastAsia="標楷體"/>
              </w:rPr>
              <w:t>)</w:t>
            </w:r>
          </w:p>
        </w:tc>
        <w:tc>
          <w:tcPr>
            <w:tcW w:w="3150" w:type="dxa"/>
            <w:vAlign w:val="center"/>
          </w:tcPr>
          <w:p w14:paraId="48B8FEBC" w14:textId="77777777" w:rsidR="001478B5" w:rsidRPr="00D70FC0" w:rsidRDefault="001478B5" w:rsidP="00E31EC2">
            <w:pPr>
              <w:ind w:left="-108"/>
              <w:jc w:val="both"/>
              <w:rPr>
                <w:rFonts w:eastAsia="標楷體"/>
                <w:sz w:val="22"/>
              </w:rPr>
            </w:pPr>
            <w:r w:rsidRPr="00D70FC0">
              <w:rPr>
                <w:rFonts w:eastAsia="標楷體" w:hint="eastAsia"/>
                <w:sz w:val="22"/>
              </w:rPr>
              <w:t>主負責教師：每科目核給</w:t>
            </w:r>
            <w:bookmarkStart w:id="20" w:name="OLE_LINK29"/>
            <w:bookmarkStart w:id="21" w:name="OLE_LINK30"/>
            <w:bookmarkStart w:id="22" w:name="OLE_LINK31"/>
            <w:r w:rsidRPr="00D70FC0">
              <w:rPr>
                <w:rFonts w:eastAsia="標楷體"/>
                <w:sz w:val="22"/>
              </w:rPr>
              <w:t>8</w:t>
            </w:r>
            <w:r w:rsidRPr="00D70FC0">
              <w:rPr>
                <w:rFonts w:eastAsia="標楷體" w:hint="eastAsia"/>
                <w:sz w:val="22"/>
              </w:rPr>
              <w:t>分</w:t>
            </w:r>
            <w:bookmarkEnd w:id="20"/>
            <w:bookmarkEnd w:id="21"/>
            <w:bookmarkEnd w:id="22"/>
          </w:p>
          <w:p w14:paraId="7C115952" w14:textId="77777777" w:rsidR="001478B5" w:rsidRPr="00D70FC0" w:rsidRDefault="001478B5" w:rsidP="00BD4F6E">
            <w:pPr>
              <w:ind w:leftChars="-39" w:left="1402" w:hangingChars="680" w:hanging="1496"/>
              <w:jc w:val="both"/>
              <w:rPr>
                <w:rFonts w:eastAsia="標楷體"/>
              </w:rPr>
            </w:pPr>
            <w:r w:rsidRPr="00D70FC0">
              <w:rPr>
                <w:rFonts w:eastAsia="標楷體" w:hint="eastAsia"/>
                <w:sz w:val="22"/>
              </w:rPr>
              <w:t>協同授課教師：依實際授課教師時數均分</w:t>
            </w:r>
          </w:p>
        </w:tc>
      </w:tr>
      <w:tr w:rsidR="00D70FC0" w:rsidRPr="00D70FC0" w14:paraId="29167100" w14:textId="77777777" w:rsidTr="00014674">
        <w:trPr>
          <w:trHeight w:val="737"/>
        </w:trPr>
        <w:tc>
          <w:tcPr>
            <w:tcW w:w="6271" w:type="dxa"/>
            <w:vAlign w:val="center"/>
          </w:tcPr>
          <w:p w14:paraId="5224F843" w14:textId="77777777" w:rsidR="001478B5" w:rsidRPr="00D70FC0" w:rsidRDefault="001478B5" w:rsidP="00BA726E">
            <w:pPr>
              <w:jc w:val="both"/>
              <w:rPr>
                <w:rFonts w:eastAsia="標楷體"/>
              </w:rPr>
            </w:pPr>
            <w:r w:rsidRPr="00D70FC0">
              <w:rPr>
                <w:rFonts w:eastAsia="標楷體"/>
              </w:rPr>
              <w:t xml:space="preserve">11. </w:t>
            </w:r>
            <w:r w:rsidRPr="00D70FC0">
              <w:rPr>
                <w:rFonts w:eastAsia="標楷體" w:hint="eastAsia"/>
              </w:rPr>
              <w:t>學分學程主負責教師</w:t>
            </w:r>
          </w:p>
        </w:tc>
        <w:tc>
          <w:tcPr>
            <w:tcW w:w="3150" w:type="dxa"/>
            <w:vAlign w:val="center"/>
          </w:tcPr>
          <w:p w14:paraId="6F54F3B6" w14:textId="77777777" w:rsidR="001478B5" w:rsidRPr="00D70FC0" w:rsidRDefault="001478B5" w:rsidP="00AE3B58">
            <w:pPr>
              <w:ind w:left="-108"/>
              <w:jc w:val="both"/>
              <w:rPr>
                <w:rFonts w:eastAsia="標楷體"/>
              </w:rPr>
            </w:pPr>
            <w:r w:rsidRPr="00D70FC0">
              <w:rPr>
                <w:rFonts w:eastAsia="標楷體" w:hint="eastAsia"/>
              </w:rPr>
              <w:t>每學年核給</w:t>
            </w:r>
            <w:r w:rsidRPr="00D70FC0">
              <w:rPr>
                <w:rFonts w:eastAsia="標楷體"/>
              </w:rPr>
              <w:t>5</w:t>
            </w:r>
            <w:r w:rsidRPr="00D70FC0">
              <w:rPr>
                <w:rFonts w:eastAsia="標楷體" w:hint="eastAsia"/>
              </w:rPr>
              <w:t>分</w:t>
            </w:r>
          </w:p>
        </w:tc>
      </w:tr>
      <w:tr w:rsidR="00D70FC0" w:rsidRPr="00D70FC0" w14:paraId="7BA7FB70" w14:textId="77777777" w:rsidTr="00014674">
        <w:trPr>
          <w:trHeight w:val="737"/>
        </w:trPr>
        <w:tc>
          <w:tcPr>
            <w:tcW w:w="6271" w:type="dxa"/>
            <w:vAlign w:val="center"/>
          </w:tcPr>
          <w:p w14:paraId="5CF9C56B" w14:textId="77777777" w:rsidR="001478B5" w:rsidRPr="00D70FC0" w:rsidRDefault="001478B5" w:rsidP="00BA726E">
            <w:pPr>
              <w:jc w:val="both"/>
              <w:rPr>
                <w:rFonts w:eastAsia="標楷體"/>
              </w:rPr>
            </w:pPr>
            <w:r w:rsidRPr="00D70FC0">
              <w:rPr>
                <w:rFonts w:eastAsia="標楷體"/>
              </w:rPr>
              <w:t xml:space="preserve">12. </w:t>
            </w:r>
            <w:r w:rsidRPr="00D70FC0">
              <w:rPr>
                <w:rFonts w:eastAsia="標楷體" w:hint="eastAsia"/>
              </w:rPr>
              <w:t>參與服務學習課程之教師</w:t>
            </w:r>
          </w:p>
        </w:tc>
        <w:tc>
          <w:tcPr>
            <w:tcW w:w="3150" w:type="dxa"/>
            <w:vAlign w:val="center"/>
          </w:tcPr>
          <w:p w14:paraId="75179174" w14:textId="77777777" w:rsidR="001478B5" w:rsidRPr="00D70FC0" w:rsidRDefault="001478B5" w:rsidP="00E31EC2">
            <w:pPr>
              <w:ind w:left="-108"/>
              <w:jc w:val="both"/>
              <w:rPr>
                <w:rFonts w:eastAsia="標楷體"/>
                <w:sz w:val="22"/>
              </w:rPr>
            </w:pPr>
            <w:r w:rsidRPr="00D70FC0">
              <w:rPr>
                <w:rFonts w:eastAsia="標楷體" w:hint="eastAsia"/>
                <w:sz w:val="22"/>
              </w:rPr>
              <w:t>主負責教師：每學期核給</w:t>
            </w:r>
            <w:r w:rsidRPr="00D70FC0">
              <w:rPr>
                <w:rFonts w:eastAsia="標楷體"/>
                <w:sz w:val="22"/>
              </w:rPr>
              <w:t>4</w:t>
            </w:r>
            <w:r w:rsidRPr="00D70FC0">
              <w:rPr>
                <w:rFonts w:eastAsia="標楷體" w:hint="eastAsia"/>
                <w:sz w:val="22"/>
              </w:rPr>
              <w:t>分</w:t>
            </w:r>
          </w:p>
          <w:p w14:paraId="24340B73" w14:textId="77777777" w:rsidR="001478B5" w:rsidRPr="00D70FC0" w:rsidRDefault="001478B5" w:rsidP="00E31EC2">
            <w:pPr>
              <w:ind w:left="-108"/>
              <w:jc w:val="both"/>
              <w:rPr>
                <w:rFonts w:eastAsia="標楷體"/>
              </w:rPr>
            </w:pPr>
            <w:r w:rsidRPr="00D70FC0">
              <w:rPr>
                <w:rFonts w:eastAsia="標楷體" w:hint="eastAsia"/>
                <w:sz w:val="22"/>
              </w:rPr>
              <w:t>協同授課教師：每學期核給</w:t>
            </w:r>
            <w:r w:rsidRPr="00D70FC0">
              <w:rPr>
                <w:rFonts w:eastAsia="標楷體"/>
                <w:sz w:val="22"/>
              </w:rPr>
              <w:t>2</w:t>
            </w:r>
            <w:r w:rsidRPr="00D70FC0">
              <w:rPr>
                <w:rFonts w:eastAsia="標楷體" w:hint="eastAsia"/>
                <w:sz w:val="22"/>
              </w:rPr>
              <w:t>分</w:t>
            </w:r>
          </w:p>
        </w:tc>
      </w:tr>
      <w:tr w:rsidR="00D70FC0" w:rsidRPr="00D70FC0" w14:paraId="110DBD5D" w14:textId="77777777" w:rsidTr="00014674">
        <w:trPr>
          <w:trHeight w:val="1128"/>
        </w:trPr>
        <w:tc>
          <w:tcPr>
            <w:tcW w:w="9421" w:type="dxa"/>
            <w:gridSpan w:val="2"/>
          </w:tcPr>
          <w:p w14:paraId="7665EE85" w14:textId="7F991C18" w:rsidR="007D7FF6" w:rsidRPr="00D70FC0" w:rsidRDefault="001478B5" w:rsidP="007D7FF6">
            <w:pPr>
              <w:ind w:left="774" w:right="23" w:hanging="774"/>
              <w:rPr>
                <w:rFonts w:eastAsia="標楷體"/>
              </w:rPr>
            </w:pPr>
            <w:r w:rsidRPr="00D70FC0">
              <w:rPr>
                <w:rFonts w:eastAsia="標楷體" w:hint="eastAsia"/>
              </w:rPr>
              <w:t>註：</w:t>
            </w:r>
            <w:r w:rsidR="007D7FF6" w:rsidRPr="00D70FC0">
              <w:rPr>
                <w:rFonts w:eastAsia="標楷體"/>
              </w:rPr>
              <w:t xml:space="preserve">1. </w:t>
            </w:r>
            <w:r w:rsidRPr="00D70FC0">
              <w:rPr>
                <w:rFonts w:eastAsia="標楷體" w:hint="eastAsia"/>
              </w:rPr>
              <w:t>校方認定之校級相關教學計畫，例如：</w:t>
            </w:r>
            <w:r w:rsidR="005D2B38" w:rsidRPr="00D70FC0">
              <w:rPr>
                <w:rFonts w:eastAsia="標楷體" w:hint="eastAsia"/>
              </w:rPr>
              <w:t>高教深耕計畫、</w:t>
            </w:r>
            <w:r w:rsidRPr="00D70FC0">
              <w:rPr>
                <w:rFonts w:eastAsia="標楷體" w:hint="eastAsia"/>
              </w:rPr>
              <w:t>教學卓越計畫、高東屏區域教學資源中心計畫、公民素養陶塑計畫、智慧生活創新創業育成計畫、教師多元升等制度計畫、課程分流計畫、學海築夢計畫</w:t>
            </w:r>
            <w:r w:rsidR="00D94901" w:rsidRPr="00D70FC0">
              <w:rPr>
                <w:rFonts w:eastAsia="標楷體" w:hint="eastAsia"/>
              </w:rPr>
              <w:t>、高等教育深耕計畫</w:t>
            </w:r>
            <w:r w:rsidR="00C23DCC" w:rsidRPr="00D70FC0">
              <w:rPr>
                <w:rFonts w:eastAsia="標楷體" w:hint="eastAsia"/>
                <w:u w:val="single"/>
              </w:rPr>
              <w:t>、</w:t>
            </w:r>
            <w:r w:rsidR="00C23DCC" w:rsidRPr="00D70FC0">
              <w:rPr>
                <w:rFonts w:ascii="標楷體" w:eastAsia="標楷體" w:hAnsi="標楷體" w:hint="eastAsia"/>
                <w:u w:val="single"/>
              </w:rPr>
              <w:t>大學社會責任實踐計畫(USR計畫)</w:t>
            </w:r>
            <w:r w:rsidRPr="00D70FC0">
              <w:rPr>
                <w:rFonts w:eastAsia="標楷體" w:hint="eastAsia"/>
              </w:rPr>
              <w:t>等。</w:t>
            </w:r>
          </w:p>
          <w:p w14:paraId="3F7C67D1" w14:textId="77777777" w:rsidR="007D7FF6" w:rsidRPr="00D70FC0" w:rsidRDefault="007D7FF6" w:rsidP="007D7FF6">
            <w:pPr>
              <w:ind w:left="774" w:right="23" w:hanging="774"/>
              <w:rPr>
                <w:rFonts w:eastAsia="標楷體"/>
              </w:rPr>
            </w:pPr>
            <w:r w:rsidRPr="00D70FC0">
              <w:rPr>
                <w:rFonts w:eastAsia="標楷體"/>
              </w:rPr>
              <w:t xml:space="preserve">    2. </w:t>
            </w:r>
            <w:r w:rsidR="001478B5" w:rsidRPr="00D70FC0">
              <w:rPr>
                <w:rFonts w:eastAsia="標楷體" w:hint="eastAsia"/>
              </w:rPr>
              <w:t>校級教學傑出教師與校級教學優良教師，每學年度不得重複列計，擇優核給。</w:t>
            </w:r>
          </w:p>
          <w:p w14:paraId="22A78E60" w14:textId="77777777" w:rsidR="001478B5" w:rsidRPr="00D70FC0" w:rsidRDefault="007D7FF6" w:rsidP="007D7FF6">
            <w:pPr>
              <w:ind w:left="774" w:right="23" w:hanging="774"/>
              <w:rPr>
                <w:rFonts w:eastAsia="標楷體"/>
              </w:rPr>
            </w:pPr>
            <w:r w:rsidRPr="00D70FC0">
              <w:rPr>
                <w:rFonts w:eastAsia="標楷體"/>
              </w:rPr>
              <w:t xml:space="preserve">    3. </w:t>
            </w:r>
            <w:r w:rsidR="001478B5" w:rsidRPr="00D70FC0">
              <w:rPr>
                <w:rFonts w:eastAsia="標楷體" w:hint="eastAsia"/>
              </w:rPr>
              <w:t>相同一案僅能列計一次，擇優核給。</w:t>
            </w:r>
          </w:p>
        </w:tc>
      </w:tr>
    </w:tbl>
    <w:p w14:paraId="57264D02" w14:textId="77777777" w:rsidR="001478B5" w:rsidRPr="00D70FC0" w:rsidRDefault="001478B5" w:rsidP="006669E1">
      <w:pPr>
        <w:pStyle w:val="ac"/>
        <w:numPr>
          <w:ilvl w:val="0"/>
          <w:numId w:val="13"/>
        </w:numPr>
        <w:spacing w:beforeLines="50" w:before="180"/>
        <w:ind w:leftChars="0" w:left="964" w:hanging="482"/>
        <w:rPr>
          <w:rFonts w:ascii="Times New Roman" w:eastAsia="標楷體" w:hAnsi="Times New Roman"/>
          <w:bCs/>
          <w:szCs w:val="24"/>
        </w:rPr>
      </w:pPr>
      <w:r w:rsidRPr="00D70FC0">
        <w:rPr>
          <w:rFonts w:ascii="Times New Roman" w:eastAsia="標楷體" w:hAnsi="Times New Roman" w:hint="eastAsia"/>
          <w:szCs w:val="24"/>
        </w:rPr>
        <w:t>教學行政配合度</w:t>
      </w:r>
    </w:p>
    <w:tbl>
      <w:tblPr>
        <w:tblW w:w="93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7"/>
        <w:gridCol w:w="3540"/>
      </w:tblGrid>
      <w:tr w:rsidR="00D70FC0" w:rsidRPr="00D70FC0" w14:paraId="15B53304" w14:textId="77777777" w:rsidTr="00014674">
        <w:trPr>
          <w:tblHeader/>
        </w:trPr>
        <w:tc>
          <w:tcPr>
            <w:tcW w:w="5837" w:type="dxa"/>
          </w:tcPr>
          <w:p w14:paraId="736536B7" w14:textId="77777777" w:rsidR="001478B5" w:rsidRPr="00D70FC0" w:rsidRDefault="001478B5" w:rsidP="0017454A">
            <w:pPr>
              <w:jc w:val="center"/>
              <w:rPr>
                <w:rFonts w:eastAsia="標楷體"/>
              </w:rPr>
            </w:pPr>
            <w:r w:rsidRPr="00D70FC0">
              <w:rPr>
                <w:rFonts w:eastAsia="標楷體" w:hint="eastAsia"/>
              </w:rPr>
              <w:t>評分內容及標準</w:t>
            </w:r>
          </w:p>
        </w:tc>
        <w:tc>
          <w:tcPr>
            <w:tcW w:w="3540" w:type="dxa"/>
          </w:tcPr>
          <w:p w14:paraId="0CF10764" w14:textId="77777777" w:rsidR="001478B5" w:rsidRPr="00D70FC0" w:rsidRDefault="001478B5" w:rsidP="0017454A">
            <w:pPr>
              <w:jc w:val="center"/>
              <w:rPr>
                <w:rFonts w:eastAsia="標楷體"/>
              </w:rPr>
            </w:pPr>
            <w:r w:rsidRPr="00D70FC0">
              <w:rPr>
                <w:rFonts w:eastAsia="標楷體" w:hint="eastAsia"/>
              </w:rPr>
              <w:t>分數</w:t>
            </w:r>
          </w:p>
        </w:tc>
      </w:tr>
      <w:tr w:rsidR="00D70FC0" w:rsidRPr="00D70FC0" w14:paraId="2171BC8A" w14:textId="77777777" w:rsidTr="00014674">
        <w:trPr>
          <w:trHeight w:val="375"/>
        </w:trPr>
        <w:tc>
          <w:tcPr>
            <w:tcW w:w="5837" w:type="dxa"/>
          </w:tcPr>
          <w:p w14:paraId="6372CFF5" w14:textId="77777777" w:rsidR="00AD5514" w:rsidRPr="00D70FC0" w:rsidRDefault="00AD5514" w:rsidP="00AD5514">
            <w:pPr>
              <w:spacing w:line="340" w:lineRule="exact"/>
              <w:jc w:val="both"/>
              <w:rPr>
                <w:rFonts w:eastAsia="標楷體"/>
              </w:rPr>
            </w:pPr>
            <w:r w:rsidRPr="00D70FC0">
              <w:rPr>
                <w:rFonts w:eastAsia="標楷體"/>
              </w:rPr>
              <w:t xml:space="preserve">1. </w:t>
            </w:r>
            <w:r w:rsidRPr="00D70FC0">
              <w:rPr>
                <w:rFonts w:eastAsia="標楷體" w:hint="eastAsia"/>
              </w:rPr>
              <w:t>未於教務處規範時程內上傳課程大綱與進度表</w:t>
            </w:r>
          </w:p>
        </w:tc>
        <w:tc>
          <w:tcPr>
            <w:tcW w:w="3540" w:type="dxa"/>
            <w:vAlign w:val="center"/>
          </w:tcPr>
          <w:p w14:paraId="46A0C9FD" w14:textId="77777777" w:rsidR="00AD5514" w:rsidRPr="00D70FC0" w:rsidRDefault="00AD5514" w:rsidP="00AD5514">
            <w:pPr>
              <w:spacing w:line="360" w:lineRule="exact"/>
              <w:ind w:hanging="25"/>
              <w:jc w:val="both"/>
              <w:rPr>
                <w:rFonts w:eastAsia="標楷體"/>
              </w:rPr>
            </w:pPr>
            <w:r w:rsidRPr="00D70FC0">
              <w:rPr>
                <w:rFonts w:eastAsia="標楷體" w:hint="eastAsia"/>
              </w:rPr>
              <w:t>每科目每學期扣減</w:t>
            </w:r>
            <w:r w:rsidRPr="00D70FC0">
              <w:rPr>
                <w:rFonts w:eastAsia="標楷體"/>
              </w:rPr>
              <w:t>5</w:t>
            </w:r>
            <w:r w:rsidRPr="00D70FC0">
              <w:rPr>
                <w:rFonts w:eastAsia="標楷體" w:hint="eastAsia"/>
              </w:rPr>
              <w:t>分</w:t>
            </w:r>
          </w:p>
        </w:tc>
      </w:tr>
      <w:tr w:rsidR="00D70FC0" w:rsidRPr="00D70FC0" w14:paraId="3EE5164D" w14:textId="77777777" w:rsidTr="00014674">
        <w:trPr>
          <w:trHeight w:val="397"/>
        </w:trPr>
        <w:tc>
          <w:tcPr>
            <w:tcW w:w="5837" w:type="dxa"/>
          </w:tcPr>
          <w:p w14:paraId="235AB481" w14:textId="77777777" w:rsidR="00AD5514" w:rsidRPr="00D70FC0" w:rsidRDefault="00AD5514" w:rsidP="00AD5514">
            <w:pPr>
              <w:spacing w:line="340" w:lineRule="exact"/>
              <w:jc w:val="both"/>
              <w:rPr>
                <w:rFonts w:eastAsia="標楷體"/>
              </w:rPr>
            </w:pPr>
            <w:r w:rsidRPr="00D70FC0">
              <w:rPr>
                <w:rFonts w:eastAsia="標楷體"/>
              </w:rPr>
              <w:t xml:space="preserve">2. </w:t>
            </w:r>
            <w:r w:rsidRPr="00D70FC0">
              <w:rPr>
                <w:rFonts w:eastAsia="標楷體" w:hint="eastAsia"/>
              </w:rPr>
              <w:t>未於教務處規範時程內繳交學生成績</w:t>
            </w:r>
          </w:p>
        </w:tc>
        <w:tc>
          <w:tcPr>
            <w:tcW w:w="3540" w:type="dxa"/>
            <w:vAlign w:val="center"/>
          </w:tcPr>
          <w:p w14:paraId="69CB7F72" w14:textId="77777777" w:rsidR="00AD5514" w:rsidRPr="00D70FC0" w:rsidRDefault="00AD5514" w:rsidP="00AD5514">
            <w:pPr>
              <w:spacing w:line="360" w:lineRule="exact"/>
              <w:ind w:hanging="25"/>
              <w:jc w:val="both"/>
              <w:rPr>
                <w:rFonts w:eastAsia="標楷體"/>
              </w:rPr>
            </w:pPr>
            <w:r w:rsidRPr="00D70FC0">
              <w:rPr>
                <w:rFonts w:eastAsia="標楷體" w:hint="eastAsia"/>
              </w:rPr>
              <w:t>每科目每學期扣減</w:t>
            </w:r>
            <w:r w:rsidRPr="00D70FC0">
              <w:rPr>
                <w:rFonts w:eastAsia="標楷體"/>
              </w:rPr>
              <w:t>5</w:t>
            </w:r>
            <w:r w:rsidRPr="00D70FC0">
              <w:rPr>
                <w:rFonts w:eastAsia="標楷體" w:hint="eastAsia"/>
              </w:rPr>
              <w:t>分</w:t>
            </w:r>
          </w:p>
        </w:tc>
      </w:tr>
      <w:tr w:rsidR="00D70FC0" w:rsidRPr="00D70FC0" w14:paraId="509549E5" w14:textId="77777777" w:rsidTr="00014674">
        <w:trPr>
          <w:trHeight w:val="397"/>
        </w:trPr>
        <w:tc>
          <w:tcPr>
            <w:tcW w:w="5837" w:type="dxa"/>
          </w:tcPr>
          <w:p w14:paraId="7595524C" w14:textId="77777777" w:rsidR="00AD5514" w:rsidRPr="00D70FC0" w:rsidRDefault="00AD5514" w:rsidP="00AD5514">
            <w:pPr>
              <w:spacing w:line="340" w:lineRule="exact"/>
              <w:jc w:val="both"/>
              <w:rPr>
                <w:rFonts w:eastAsia="標楷體"/>
              </w:rPr>
            </w:pPr>
            <w:r w:rsidRPr="00D70FC0">
              <w:rPr>
                <w:rFonts w:eastAsia="標楷體"/>
              </w:rPr>
              <w:t xml:space="preserve">3. </w:t>
            </w:r>
            <w:r w:rsidRPr="00D70FC0">
              <w:rPr>
                <w:rFonts w:eastAsia="標楷體" w:hint="eastAsia"/>
              </w:rPr>
              <w:t>曾提出學生成績更正申請者</w:t>
            </w:r>
          </w:p>
        </w:tc>
        <w:tc>
          <w:tcPr>
            <w:tcW w:w="3540" w:type="dxa"/>
            <w:vAlign w:val="center"/>
          </w:tcPr>
          <w:p w14:paraId="7C833500" w14:textId="77777777" w:rsidR="00AD5514" w:rsidRPr="00D70FC0" w:rsidRDefault="00AD5514" w:rsidP="00AD5514">
            <w:pPr>
              <w:ind w:hanging="25"/>
              <w:jc w:val="both"/>
              <w:rPr>
                <w:rFonts w:eastAsia="標楷體"/>
              </w:rPr>
            </w:pPr>
            <w:r w:rsidRPr="00D70FC0">
              <w:rPr>
                <w:rFonts w:eastAsia="標楷體" w:hint="eastAsia"/>
              </w:rPr>
              <w:t>每科目每學期扣減</w:t>
            </w:r>
            <w:r w:rsidRPr="00D70FC0">
              <w:rPr>
                <w:rFonts w:eastAsia="標楷體"/>
              </w:rPr>
              <w:t>10</w:t>
            </w:r>
            <w:r w:rsidRPr="00D70FC0">
              <w:rPr>
                <w:rFonts w:eastAsia="標楷體" w:hint="eastAsia"/>
              </w:rPr>
              <w:t>分</w:t>
            </w:r>
          </w:p>
        </w:tc>
      </w:tr>
      <w:tr w:rsidR="00D70FC0" w:rsidRPr="00D70FC0" w14:paraId="6DDEFDE3" w14:textId="77777777" w:rsidTr="00014674">
        <w:trPr>
          <w:trHeight w:val="397"/>
        </w:trPr>
        <w:tc>
          <w:tcPr>
            <w:tcW w:w="9377" w:type="dxa"/>
            <w:gridSpan w:val="2"/>
          </w:tcPr>
          <w:p w14:paraId="0A40AAA4" w14:textId="77777777" w:rsidR="00AD5514" w:rsidRPr="00D70FC0" w:rsidRDefault="00AD5514" w:rsidP="00AD5514">
            <w:pPr>
              <w:ind w:left="480" w:hangingChars="200" w:hanging="480"/>
              <w:jc w:val="both"/>
              <w:rPr>
                <w:rFonts w:eastAsia="標楷體"/>
              </w:rPr>
            </w:pPr>
            <w:r w:rsidRPr="00D70FC0">
              <w:rPr>
                <w:rFonts w:eastAsia="標楷體" w:hint="eastAsia"/>
              </w:rPr>
              <w:t>註：教學行政配合度若有不可歸責於本人之事由，須另提出佐證，簽請系</w:t>
            </w:r>
            <w:r w:rsidRPr="00D70FC0">
              <w:rPr>
                <w:rFonts w:eastAsia="標楷體"/>
              </w:rPr>
              <w:t>(</w:t>
            </w:r>
            <w:r w:rsidRPr="00D70FC0">
              <w:rPr>
                <w:rFonts w:eastAsia="標楷體" w:hint="eastAsia"/>
              </w:rPr>
              <w:t>所</w:t>
            </w:r>
            <w:r w:rsidRPr="00D70FC0">
              <w:rPr>
                <w:rFonts w:eastAsia="標楷體"/>
              </w:rPr>
              <w:t>)</w:t>
            </w:r>
            <w:r w:rsidRPr="00D70FC0">
              <w:rPr>
                <w:rFonts w:eastAsia="標楷體" w:hint="eastAsia"/>
              </w:rPr>
              <w:t>主管同意及教務長核定者。</w:t>
            </w:r>
          </w:p>
        </w:tc>
      </w:tr>
    </w:tbl>
    <w:p w14:paraId="1EBEE308" w14:textId="77777777" w:rsidR="001478B5" w:rsidRPr="00D70FC0" w:rsidRDefault="001478B5" w:rsidP="006669E1">
      <w:pPr>
        <w:pStyle w:val="ac"/>
        <w:numPr>
          <w:ilvl w:val="0"/>
          <w:numId w:val="13"/>
        </w:numPr>
        <w:spacing w:beforeLines="100" w:before="360"/>
        <w:ind w:leftChars="0"/>
        <w:jc w:val="both"/>
        <w:rPr>
          <w:rFonts w:ascii="Times New Roman" w:eastAsia="標楷體" w:hAnsi="Times New Roman"/>
          <w:szCs w:val="24"/>
        </w:rPr>
        <w:sectPr w:rsidR="001478B5" w:rsidRPr="00D70FC0" w:rsidSect="007D7FF6">
          <w:pgSz w:w="11906" w:h="16838"/>
          <w:pgMar w:top="1134" w:right="709" w:bottom="851" w:left="851" w:header="851" w:footer="340" w:gutter="0"/>
          <w:cols w:space="425"/>
          <w:docGrid w:type="linesAndChars" w:linePitch="360"/>
        </w:sectPr>
      </w:pPr>
    </w:p>
    <w:p w14:paraId="1C185D3C" w14:textId="77777777" w:rsidR="001478B5" w:rsidRPr="00D70FC0" w:rsidRDefault="001478B5" w:rsidP="0064416F">
      <w:pPr>
        <w:rPr>
          <w:rFonts w:eastAsia="標楷體"/>
        </w:rPr>
      </w:pPr>
      <w:r w:rsidRPr="00D70FC0">
        <w:rPr>
          <w:rFonts w:eastAsia="標楷體" w:hint="eastAsia"/>
        </w:rPr>
        <w:lastRenderedPageBreak/>
        <w:t>附表二、「研究」標準及計分項目：</w:t>
      </w:r>
    </w:p>
    <w:p w14:paraId="6DBD8A88" w14:textId="77777777" w:rsidR="001478B5" w:rsidRPr="00D70FC0" w:rsidRDefault="001478B5" w:rsidP="003D1056">
      <w:pPr>
        <w:spacing w:beforeLines="50" w:before="180" w:line="240" w:lineRule="atLeast"/>
        <w:rPr>
          <w:rFonts w:eastAsia="標楷體"/>
          <w:kern w:val="0"/>
        </w:rPr>
      </w:pPr>
      <w:r w:rsidRPr="00D70FC0">
        <w:rPr>
          <w:rFonts w:eastAsia="標楷體" w:hint="eastAsia"/>
          <w:kern w:val="0"/>
        </w:rPr>
        <w:t>【自然生物醫學科學類、口腔醫學科學類】</w:t>
      </w:r>
    </w:p>
    <w:p w14:paraId="1B78650A" w14:textId="77777777" w:rsidR="001478B5" w:rsidRPr="00D70FC0" w:rsidRDefault="001478B5" w:rsidP="003D1056">
      <w:pPr>
        <w:spacing w:beforeLines="50" w:before="180" w:line="240" w:lineRule="atLeast"/>
        <w:rPr>
          <w:rFonts w:eastAsia="標楷體"/>
        </w:rPr>
      </w:pPr>
      <w:r w:rsidRPr="00D70FC0">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D70FC0" w:rsidRPr="00D70FC0" w14:paraId="5F265673" w14:textId="77777777" w:rsidTr="00346206">
        <w:trPr>
          <w:trHeight w:val="375"/>
          <w:tblHeader/>
        </w:trPr>
        <w:tc>
          <w:tcPr>
            <w:tcW w:w="1439" w:type="dxa"/>
          </w:tcPr>
          <w:p w14:paraId="74C8FE2E" w14:textId="77777777" w:rsidR="001478B5" w:rsidRPr="00D70FC0" w:rsidRDefault="001478B5" w:rsidP="00CA6B6C">
            <w:pPr>
              <w:spacing w:line="340" w:lineRule="exact"/>
              <w:jc w:val="center"/>
              <w:rPr>
                <w:rFonts w:eastAsia="標楷體"/>
              </w:rPr>
            </w:pPr>
            <w:r w:rsidRPr="00D70FC0">
              <w:rPr>
                <w:rFonts w:eastAsia="標楷體" w:hint="eastAsia"/>
              </w:rPr>
              <w:t>評鑑類型</w:t>
            </w:r>
          </w:p>
        </w:tc>
        <w:tc>
          <w:tcPr>
            <w:tcW w:w="7796" w:type="dxa"/>
          </w:tcPr>
          <w:p w14:paraId="5DCC2AD6" w14:textId="77777777" w:rsidR="001478B5" w:rsidRPr="00D70FC0" w:rsidRDefault="001478B5" w:rsidP="00CA6B6C">
            <w:pPr>
              <w:spacing w:line="340" w:lineRule="exact"/>
              <w:jc w:val="center"/>
              <w:rPr>
                <w:rFonts w:eastAsia="標楷體"/>
              </w:rPr>
            </w:pPr>
            <w:r w:rsidRPr="00D70FC0">
              <w:rPr>
                <w:rFonts w:eastAsia="標楷體" w:hint="eastAsia"/>
              </w:rPr>
              <w:t>研究標準</w:t>
            </w:r>
          </w:p>
        </w:tc>
        <w:tc>
          <w:tcPr>
            <w:tcW w:w="709" w:type="dxa"/>
          </w:tcPr>
          <w:p w14:paraId="7C9444F5" w14:textId="77777777" w:rsidR="001478B5" w:rsidRPr="00D70FC0" w:rsidRDefault="001478B5" w:rsidP="00CA6B6C">
            <w:pPr>
              <w:spacing w:line="340" w:lineRule="exact"/>
              <w:jc w:val="center"/>
              <w:rPr>
                <w:rFonts w:eastAsia="標楷體"/>
              </w:rPr>
            </w:pPr>
            <w:r w:rsidRPr="00D70FC0">
              <w:rPr>
                <w:rFonts w:eastAsia="標楷體" w:hint="eastAsia"/>
              </w:rPr>
              <w:t>計分</w:t>
            </w:r>
          </w:p>
        </w:tc>
      </w:tr>
      <w:tr w:rsidR="00D70FC0" w:rsidRPr="00D70FC0" w14:paraId="1783BF2A" w14:textId="77777777" w:rsidTr="00A93C07">
        <w:trPr>
          <w:trHeight w:val="375"/>
        </w:trPr>
        <w:tc>
          <w:tcPr>
            <w:tcW w:w="1439" w:type="dxa"/>
            <w:vAlign w:val="center"/>
          </w:tcPr>
          <w:p w14:paraId="5CCF65E6" w14:textId="77777777" w:rsidR="00A61180" w:rsidRPr="00D70FC0" w:rsidRDefault="00A61180" w:rsidP="00A61180">
            <w:pPr>
              <w:spacing w:line="340" w:lineRule="exact"/>
              <w:jc w:val="center"/>
              <w:rPr>
                <w:rFonts w:eastAsia="標楷體"/>
              </w:rPr>
            </w:pPr>
            <w:r w:rsidRPr="00D70FC0">
              <w:rPr>
                <w:rFonts w:eastAsia="標楷體" w:hint="eastAsia"/>
              </w:rPr>
              <w:t>綜合型</w:t>
            </w:r>
          </w:p>
        </w:tc>
        <w:tc>
          <w:tcPr>
            <w:tcW w:w="7796" w:type="dxa"/>
            <w:vAlign w:val="center"/>
          </w:tcPr>
          <w:p w14:paraId="1B850684" w14:textId="77777777" w:rsidR="00A61180" w:rsidRPr="00D70FC0" w:rsidRDefault="00A61180" w:rsidP="00A61180">
            <w:pPr>
              <w:spacing w:line="360" w:lineRule="exact"/>
              <w:ind w:hanging="25"/>
              <w:jc w:val="both"/>
              <w:rPr>
                <w:rFonts w:eastAsia="標楷體"/>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w:t>
            </w:r>
          </w:p>
        </w:tc>
        <w:tc>
          <w:tcPr>
            <w:tcW w:w="709" w:type="dxa"/>
            <w:vAlign w:val="center"/>
          </w:tcPr>
          <w:p w14:paraId="5957C740" w14:textId="77777777" w:rsidR="00A61180" w:rsidRPr="00D70FC0" w:rsidRDefault="00A61180" w:rsidP="00A61180">
            <w:pPr>
              <w:ind w:hanging="25"/>
              <w:jc w:val="center"/>
              <w:rPr>
                <w:rFonts w:eastAsia="標楷體"/>
              </w:rPr>
            </w:pPr>
            <w:r w:rsidRPr="00D70FC0">
              <w:rPr>
                <w:rFonts w:eastAsia="標楷體"/>
              </w:rPr>
              <w:t>60</w:t>
            </w:r>
          </w:p>
        </w:tc>
      </w:tr>
      <w:tr w:rsidR="00D70FC0" w:rsidRPr="00D70FC0" w14:paraId="19B09CAE" w14:textId="77777777" w:rsidTr="00A93C07">
        <w:trPr>
          <w:trHeight w:val="397"/>
        </w:trPr>
        <w:tc>
          <w:tcPr>
            <w:tcW w:w="1439" w:type="dxa"/>
            <w:vAlign w:val="center"/>
          </w:tcPr>
          <w:p w14:paraId="34496ABA" w14:textId="77777777" w:rsidR="00A61180" w:rsidRPr="00D70FC0" w:rsidRDefault="00A61180" w:rsidP="00A61180">
            <w:pPr>
              <w:spacing w:line="340" w:lineRule="exact"/>
              <w:jc w:val="center"/>
              <w:rPr>
                <w:rFonts w:eastAsia="標楷體"/>
              </w:rPr>
            </w:pPr>
            <w:r w:rsidRPr="00D70FC0">
              <w:rPr>
                <w:rFonts w:eastAsia="標楷體" w:hint="eastAsia"/>
              </w:rPr>
              <w:t>研究型</w:t>
            </w:r>
          </w:p>
        </w:tc>
        <w:tc>
          <w:tcPr>
            <w:tcW w:w="7796" w:type="dxa"/>
            <w:vAlign w:val="center"/>
          </w:tcPr>
          <w:p w14:paraId="7F902B72" w14:textId="77777777" w:rsidR="00A61180" w:rsidRPr="00D70FC0" w:rsidRDefault="00A61180" w:rsidP="00A61180">
            <w:pPr>
              <w:ind w:leftChars="-20" w:left="-46" w:hanging="2"/>
              <w:jc w:val="both"/>
              <w:rPr>
                <w:rFonts w:eastAsia="標楷體"/>
              </w:rPr>
            </w:pPr>
            <w:r w:rsidRPr="00D70FC0">
              <w:rPr>
                <w:rFonts w:eastAsia="標楷體"/>
              </w:rPr>
              <w:t>3</w:t>
            </w:r>
            <w:r w:rsidRPr="00D70FC0">
              <w:rPr>
                <w:rFonts w:eastAsia="標楷體" w:hint="eastAsia"/>
              </w:rPr>
              <w:t>年內需有</w:t>
            </w:r>
            <w:r w:rsidRPr="00D70FC0">
              <w:rPr>
                <w:rFonts w:eastAsia="標楷體"/>
              </w:rPr>
              <w:t>3</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期刊論文，且為第一或通訊作者外，</w:t>
            </w:r>
            <w:r w:rsidRPr="00D70FC0">
              <w:rPr>
                <w:rFonts w:eastAsia="標楷體"/>
              </w:rPr>
              <w:t>IF</w:t>
            </w:r>
            <w:r w:rsidRPr="00D70FC0">
              <w:rPr>
                <w:rFonts w:eastAsia="標楷體" w:hint="eastAsia"/>
              </w:rPr>
              <w:t>須大於</w:t>
            </w:r>
            <w:r w:rsidRPr="00D70FC0">
              <w:rPr>
                <w:rFonts w:eastAsia="標楷體"/>
              </w:rPr>
              <w:t>5</w:t>
            </w:r>
            <w:r w:rsidRPr="00D70FC0">
              <w:rPr>
                <w:rFonts w:eastAsia="標楷體" w:hint="eastAsia"/>
              </w:rPr>
              <w:t>或期刊分類排名於前</w:t>
            </w:r>
            <w:r w:rsidRPr="00D70FC0">
              <w:rPr>
                <w:rFonts w:eastAsia="標楷體"/>
              </w:rPr>
              <w:t>10%</w:t>
            </w:r>
            <w:r w:rsidRPr="00D70FC0">
              <w:rPr>
                <w:rFonts w:eastAsia="標楷體" w:hint="eastAsia"/>
              </w:rPr>
              <w:t>以內；或</w:t>
            </w:r>
            <w:r w:rsidRPr="00D70FC0">
              <w:rPr>
                <w:rFonts w:eastAsia="標楷體"/>
              </w:rPr>
              <w:t>3</w:t>
            </w:r>
            <w:r w:rsidRPr="00D70FC0">
              <w:rPr>
                <w:rFonts w:eastAsia="標楷體" w:hint="eastAsia"/>
              </w:rPr>
              <w:t>年內發表</w:t>
            </w:r>
            <w:r w:rsidRPr="00D70FC0">
              <w:rPr>
                <w:rFonts w:eastAsia="標楷體"/>
              </w:rPr>
              <w:t>6</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期刊論文，且為第一或通訊作者外，期刊分類排名於前</w:t>
            </w:r>
            <w:r w:rsidRPr="00D70FC0">
              <w:rPr>
                <w:rFonts w:eastAsia="標楷體"/>
              </w:rPr>
              <w:t>20%</w:t>
            </w:r>
            <w:r w:rsidRPr="00D70FC0">
              <w:rPr>
                <w:rFonts w:eastAsia="標楷體" w:hint="eastAsia"/>
              </w:rPr>
              <w:t>以內</w:t>
            </w:r>
            <w:r w:rsidRPr="00D70FC0">
              <w:rPr>
                <w:rFonts w:eastAsia="標楷體"/>
              </w:rPr>
              <w:t>(2</w:t>
            </w:r>
            <w:r w:rsidRPr="00D70FC0">
              <w:rPr>
                <w:rFonts w:eastAsia="標楷體" w:hint="eastAsia"/>
              </w:rPr>
              <w:t>篇抵</w:t>
            </w:r>
            <w:r w:rsidRPr="00D70FC0">
              <w:rPr>
                <w:rFonts w:eastAsia="標楷體"/>
              </w:rPr>
              <w:t>1</w:t>
            </w:r>
            <w:r w:rsidRPr="00D70FC0">
              <w:rPr>
                <w:rFonts w:eastAsia="標楷體" w:hint="eastAsia"/>
              </w:rPr>
              <w:t>篇</w:t>
            </w:r>
            <w:r w:rsidRPr="00D70FC0">
              <w:rPr>
                <w:rFonts w:eastAsia="標楷體"/>
              </w:rPr>
              <w:t>IF&gt;5</w:t>
            </w:r>
            <w:r w:rsidRPr="00D70FC0">
              <w:rPr>
                <w:rFonts w:eastAsia="標楷體" w:hint="eastAsia"/>
              </w:rPr>
              <w:t>或前</w:t>
            </w:r>
            <w:r w:rsidRPr="00D70FC0">
              <w:rPr>
                <w:rFonts w:eastAsia="標楷體"/>
              </w:rPr>
              <w:t>10%)</w:t>
            </w:r>
            <w:r w:rsidRPr="00D70FC0">
              <w:rPr>
                <w:rFonts w:eastAsia="標楷體" w:hint="eastAsia"/>
              </w:rPr>
              <w:t>。</w:t>
            </w:r>
          </w:p>
        </w:tc>
        <w:tc>
          <w:tcPr>
            <w:tcW w:w="709" w:type="dxa"/>
            <w:vAlign w:val="center"/>
          </w:tcPr>
          <w:p w14:paraId="58DFB85D" w14:textId="77777777" w:rsidR="00A61180" w:rsidRPr="00D70FC0" w:rsidRDefault="00A61180" w:rsidP="00A61180">
            <w:pPr>
              <w:ind w:hanging="25"/>
              <w:jc w:val="center"/>
              <w:rPr>
                <w:rFonts w:eastAsia="標楷體"/>
              </w:rPr>
            </w:pPr>
            <w:r w:rsidRPr="00D70FC0">
              <w:rPr>
                <w:rFonts w:eastAsia="標楷體"/>
              </w:rPr>
              <w:t>60</w:t>
            </w:r>
          </w:p>
        </w:tc>
      </w:tr>
      <w:tr w:rsidR="00D70FC0" w:rsidRPr="00D70FC0" w14:paraId="0D433A9C" w14:textId="77777777" w:rsidTr="00A93C07">
        <w:trPr>
          <w:trHeight w:val="397"/>
        </w:trPr>
        <w:tc>
          <w:tcPr>
            <w:tcW w:w="1439" w:type="dxa"/>
            <w:vAlign w:val="center"/>
          </w:tcPr>
          <w:p w14:paraId="27779156" w14:textId="77777777" w:rsidR="00A61180" w:rsidRPr="00D70FC0" w:rsidRDefault="00A61180" w:rsidP="00A61180">
            <w:pPr>
              <w:spacing w:line="340" w:lineRule="exact"/>
              <w:jc w:val="center"/>
              <w:rPr>
                <w:rFonts w:eastAsia="標楷體"/>
              </w:rPr>
            </w:pPr>
            <w:r w:rsidRPr="00D70FC0">
              <w:rPr>
                <w:rFonts w:eastAsia="標楷體" w:hint="eastAsia"/>
              </w:rPr>
              <w:t>應用技術型</w:t>
            </w:r>
          </w:p>
        </w:tc>
        <w:tc>
          <w:tcPr>
            <w:tcW w:w="7796" w:type="dxa"/>
            <w:vAlign w:val="center"/>
          </w:tcPr>
          <w:p w14:paraId="310F46B7" w14:textId="77777777" w:rsidR="008879FE" w:rsidRPr="00D70FC0" w:rsidRDefault="00A61180" w:rsidP="00411B2D">
            <w:pPr>
              <w:ind w:leftChars="-20" w:left="-46" w:hanging="2"/>
              <w:jc w:val="both"/>
              <w:rPr>
                <w:rStyle w:val="ab"/>
                <w:rFonts w:eastAsia="標楷體"/>
                <w:color w:val="auto"/>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w:t>
            </w:r>
            <w:r w:rsidR="00411B2D" w:rsidRPr="00D70FC0">
              <w:rPr>
                <w:rFonts w:eastAsia="標楷體" w:hint="eastAsia"/>
              </w:rPr>
              <w:t>外</w:t>
            </w:r>
            <w:r w:rsidR="00411B2D" w:rsidRPr="00D70FC0">
              <w:rPr>
                <w:rStyle w:val="ab"/>
                <w:rFonts w:eastAsia="標楷體" w:hint="eastAsia"/>
                <w:color w:val="auto"/>
              </w:rPr>
              <w:t>，</w:t>
            </w:r>
            <w:r w:rsidR="00CD26F6" w:rsidRPr="00D70FC0">
              <w:rPr>
                <w:rStyle w:val="ab"/>
                <w:rFonts w:eastAsia="標楷體" w:hint="eastAsia"/>
                <w:color w:val="auto"/>
              </w:rPr>
              <w:t>及下列各款之一：</w:t>
            </w:r>
          </w:p>
          <w:p w14:paraId="3218B658" w14:textId="77777777" w:rsidR="00CD26F6" w:rsidRPr="00D70FC0" w:rsidRDefault="00CD26F6" w:rsidP="00411B2D">
            <w:pPr>
              <w:ind w:leftChars="-20" w:left="-46" w:hanging="2"/>
              <w:jc w:val="both"/>
              <w:rPr>
                <w:rFonts w:eastAsia="標楷體"/>
              </w:rPr>
            </w:pPr>
            <w:r w:rsidRPr="00D70FC0">
              <w:rPr>
                <w:rFonts w:eastAsia="標楷體"/>
              </w:rPr>
              <w:t xml:space="preserve">1. </w:t>
            </w:r>
            <w:r w:rsidR="00A61180" w:rsidRPr="00D70FC0">
              <w:rPr>
                <w:rFonts w:eastAsia="標楷體" w:hint="eastAsia"/>
              </w:rPr>
              <w:t>發明專利</w:t>
            </w:r>
            <w:r w:rsidR="00A61180" w:rsidRPr="00D70FC0">
              <w:rPr>
                <w:rFonts w:eastAsia="標楷體"/>
              </w:rPr>
              <w:t>1</w:t>
            </w:r>
            <w:r w:rsidR="00A61180" w:rsidRPr="00D70FC0">
              <w:rPr>
                <w:rFonts w:eastAsia="標楷體" w:hint="eastAsia"/>
              </w:rPr>
              <w:t>件</w:t>
            </w:r>
          </w:p>
          <w:p w14:paraId="79181BF7" w14:textId="77777777" w:rsidR="00CD26F6" w:rsidRPr="00D70FC0" w:rsidRDefault="00CD26F6" w:rsidP="00411B2D">
            <w:pPr>
              <w:ind w:leftChars="-20" w:left="-46" w:hanging="2"/>
              <w:jc w:val="both"/>
              <w:rPr>
                <w:rFonts w:eastAsia="標楷體"/>
              </w:rPr>
            </w:pPr>
            <w:r w:rsidRPr="00D70FC0">
              <w:rPr>
                <w:rFonts w:eastAsia="標楷體"/>
              </w:rPr>
              <w:t xml:space="preserve">2. </w:t>
            </w:r>
            <w:r w:rsidR="00A61180" w:rsidRPr="00D70FC0">
              <w:rPr>
                <w:rFonts w:eastAsia="標楷體" w:hint="eastAsia"/>
              </w:rPr>
              <w:t>技術移轉權利金</w:t>
            </w:r>
            <w:r w:rsidR="00A61180" w:rsidRPr="00D70FC0">
              <w:rPr>
                <w:rFonts w:eastAsia="標楷體"/>
              </w:rPr>
              <w:t>50</w:t>
            </w:r>
            <w:r w:rsidR="00A61180" w:rsidRPr="00D70FC0">
              <w:rPr>
                <w:rFonts w:eastAsia="標楷體" w:hint="eastAsia"/>
              </w:rPr>
              <w:t>萬以上</w:t>
            </w:r>
            <w:r w:rsidR="00A61180" w:rsidRPr="00D70FC0">
              <w:rPr>
                <w:rFonts w:eastAsia="標楷體"/>
              </w:rPr>
              <w:t>1</w:t>
            </w:r>
            <w:r w:rsidR="00A61180" w:rsidRPr="00D70FC0">
              <w:rPr>
                <w:rFonts w:eastAsia="標楷體" w:hint="eastAsia"/>
              </w:rPr>
              <w:t>案</w:t>
            </w:r>
          </w:p>
          <w:p w14:paraId="2CF5D64E" w14:textId="77777777" w:rsidR="00A61180" w:rsidRPr="00D70FC0" w:rsidRDefault="00CD26F6" w:rsidP="00411B2D">
            <w:pPr>
              <w:ind w:leftChars="-20" w:left="-46" w:hanging="2"/>
              <w:jc w:val="both"/>
              <w:rPr>
                <w:rFonts w:eastAsia="標楷體"/>
              </w:rPr>
            </w:pPr>
            <w:r w:rsidRPr="00D70FC0">
              <w:rPr>
                <w:rFonts w:eastAsia="標楷體"/>
              </w:rPr>
              <w:t xml:space="preserve">3. </w:t>
            </w:r>
            <w:r w:rsidR="00A61180" w:rsidRPr="00D70FC0">
              <w:rPr>
                <w:rFonts w:eastAsia="標楷體" w:hint="eastAsia"/>
              </w:rPr>
              <w:t>產學合作計畫案</w:t>
            </w:r>
            <w:r w:rsidR="008A48D9" w:rsidRPr="00D70FC0">
              <w:rPr>
                <w:rFonts w:eastAsia="標楷體"/>
              </w:rPr>
              <w:t>(</w:t>
            </w:r>
            <w:r w:rsidR="008A48D9" w:rsidRPr="00D70FC0">
              <w:rPr>
                <w:rFonts w:eastAsia="標楷體" w:hint="eastAsia"/>
              </w:rPr>
              <w:t>不含臨床試驗</w:t>
            </w:r>
            <w:r w:rsidR="008A48D9" w:rsidRPr="00D70FC0">
              <w:rPr>
                <w:rFonts w:eastAsia="標楷體"/>
              </w:rPr>
              <w:t>)</w:t>
            </w:r>
            <w:r w:rsidR="00A61180" w:rsidRPr="00D70FC0">
              <w:rPr>
                <w:rFonts w:eastAsia="標楷體"/>
              </w:rPr>
              <w:t>100</w:t>
            </w:r>
            <w:r w:rsidR="00A61180" w:rsidRPr="00D70FC0">
              <w:rPr>
                <w:rFonts w:eastAsia="標楷體" w:hint="eastAsia"/>
              </w:rPr>
              <w:t>萬以上</w:t>
            </w:r>
            <w:r w:rsidR="00A61180" w:rsidRPr="00D70FC0">
              <w:rPr>
                <w:rFonts w:eastAsia="標楷體"/>
              </w:rPr>
              <w:t>1</w:t>
            </w:r>
            <w:r w:rsidR="00B32173" w:rsidRPr="00D70FC0">
              <w:rPr>
                <w:rFonts w:eastAsia="標楷體" w:hint="eastAsia"/>
              </w:rPr>
              <w:t>案</w:t>
            </w:r>
          </w:p>
        </w:tc>
        <w:tc>
          <w:tcPr>
            <w:tcW w:w="709" w:type="dxa"/>
            <w:vAlign w:val="center"/>
          </w:tcPr>
          <w:p w14:paraId="6E2B46AD" w14:textId="77777777" w:rsidR="00A61180" w:rsidRPr="00D70FC0" w:rsidRDefault="00A61180" w:rsidP="00A61180">
            <w:pPr>
              <w:ind w:hanging="25"/>
              <w:jc w:val="center"/>
              <w:rPr>
                <w:rFonts w:eastAsia="標楷體"/>
              </w:rPr>
            </w:pPr>
            <w:r w:rsidRPr="00D70FC0">
              <w:rPr>
                <w:rFonts w:eastAsia="標楷體"/>
              </w:rPr>
              <w:t>60</w:t>
            </w:r>
          </w:p>
        </w:tc>
      </w:tr>
      <w:tr w:rsidR="00D70FC0" w:rsidRPr="00D70FC0" w14:paraId="7EA038F0" w14:textId="77777777" w:rsidTr="00A93C07">
        <w:trPr>
          <w:trHeight w:val="397"/>
        </w:trPr>
        <w:tc>
          <w:tcPr>
            <w:tcW w:w="1439" w:type="dxa"/>
            <w:vAlign w:val="center"/>
          </w:tcPr>
          <w:p w14:paraId="672C2B8A" w14:textId="77777777" w:rsidR="00A61180" w:rsidRPr="00D70FC0" w:rsidRDefault="00A61180" w:rsidP="00A61180">
            <w:pPr>
              <w:spacing w:line="340" w:lineRule="exact"/>
              <w:jc w:val="center"/>
              <w:rPr>
                <w:rFonts w:eastAsia="標楷體"/>
              </w:rPr>
            </w:pPr>
            <w:r w:rsidRPr="00D70FC0">
              <w:rPr>
                <w:rFonts w:eastAsia="標楷體" w:hint="eastAsia"/>
              </w:rPr>
              <w:t>教學研究型</w:t>
            </w:r>
          </w:p>
        </w:tc>
        <w:tc>
          <w:tcPr>
            <w:tcW w:w="7796" w:type="dxa"/>
            <w:vAlign w:val="center"/>
          </w:tcPr>
          <w:p w14:paraId="248F482B" w14:textId="77777777" w:rsidR="00A61180" w:rsidRPr="00D70FC0" w:rsidRDefault="0013604C" w:rsidP="000C4E16">
            <w:pPr>
              <w:ind w:leftChars="-20" w:left="-46" w:hanging="2"/>
              <w:jc w:val="both"/>
              <w:rPr>
                <w:rFonts w:eastAsia="標楷體"/>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期刊論文且為第一或通訊作者；或</w:t>
            </w:r>
            <w:r w:rsidR="00A61180" w:rsidRPr="00D70FC0">
              <w:rPr>
                <w:rFonts w:eastAsia="標楷體"/>
              </w:rPr>
              <w:t>3</w:t>
            </w:r>
            <w:r w:rsidR="00A61180" w:rsidRPr="00D70FC0">
              <w:rPr>
                <w:rFonts w:eastAsia="標楷體" w:hint="eastAsia"/>
              </w:rPr>
              <w:t>年內需有</w:t>
            </w:r>
            <w:r w:rsidR="00A61180" w:rsidRPr="00D70FC0">
              <w:rPr>
                <w:rFonts w:eastAsia="標楷體"/>
              </w:rPr>
              <w:t>2</w:t>
            </w:r>
            <w:r w:rsidR="00A61180" w:rsidRPr="00D70FC0">
              <w:rPr>
                <w:rFonts w:eastAsia="標楷體" w:hint="eastAsia"/>
              </w:rPr>
              <w:t>篇具審查制度</w:t>
            </w:r>
            <w:r w:rsidR="00B160F9" w:rsidRPr="00D70FC0">
              <w:rPr>
                <w:rFonts w:eastAsia="標楷體" w:hint="eastAsia"/>
              </w:rPr>
              <w:t>之</w:t>
            </w:r>
            <w:r w:rsidR="00A61180" w:rsidRPr="00D70FC0">
              <w:rPr>
                <w:rFonts w:eastAsia="標楷體" w:hint="eastAsia"/>
              </w:rPr>
              <w:t>教學相關期刊</w:t>
            </w:r>
            <w:r w:rsidR="00E44F21" w:rsidRPr="00D70FC0">
              <w:rPr>
                <w:rFonts w:eastAsia="標楷體" w:hint="eastAsia"/>
              </w:rPr>
              <w:t>論文</w:t>
            </w:r>
            <w:r w:rsidR="00A61180" w:rsidRPr="00D70FC0">
              <w:rPr>
                <w:rFonts w:eastAsia="標楷體" w:hint="eastAsia"/>
              </w:rPr>
              <w:t>且為第一或通訊作者。</w:t>
            </w:r>
          </w:p>
        </w:tc>
        <w:tc>
          <w:tcPr>
            <w:tcW w:w="709" w:type="dxa"/>
            <w:vAlign w:val="center"/>
          </w:tcPr>
          <w:p w14:paraId="27D056D7" w14:textId="77777777" w:rsidR="00A61180" w:rsidRPr="00D70FC0" w:rsidRDefault="00A61180" w:rsidP="00A61180">
            <w:pPr>
              <w:ind w:hanging="25"/>
              <w:jc w:val="center"/>
              <w:rPr>
                <w:rFonts w:eastAsia="標楷體"/>
              </w:rPr>
            </w:pPr>
            <w:r w:rsidRPr="00D70FC0">
              <w:rPr>
                <w:rFonts w:eastAsia="標楷體"/>
              </w:rPr>
              <w:t>65</w:t>
            </w:r>
          </w:p>
        </w:tc>
      </w:tr>
    </w:tbl>
    <w:p w14:paraId="63B55049" w14:textId="77777777" w:rsidR="001478B5" w:rsidRPr="00D70FC0" w:rsidRDefault="001478B5" w:rsidP="006F0248">
      <w:pPr>
        <w:ind w:leftChars="236" w:left="566"/>
        <w:rPr>
          <w:rFonts w:eastAsia="標楷體"/>
        </w:rPr>
      </w:pPr>
      <w:r w:rsidRPr="00D70FC0">
        <w:rPr>
          <w:rFonts w:eastAsia="標楷體" w:hint="eastAsia"/>
        </w:rPr>
        <w:t>備註：</w:t>
      </w:r>
    </w:p>
    <w:p w14:paraId="3DD5FF86" w14:textId="77777777" w:rsidR="002B795C" w:rsidRPr="00D70FC0" w:rsidRDefault="002B795C" w:rsidP="006669E1">
      <w:pPr>
        <w:pStyle w:val="ac"/>
        <w:numPr>
          <w:ilvl w:val="0"/>
          <w:numId w:val="15"/>
        </w:numPr>
        <w:ind w:leftChars="0" w:left="798" w:hanging="224"/>
        <w:rPr>
          <w:rFonts w:ascii="Times New Roman" w:eastAsia="標楷體" w:hAnsi="Times New Roman"/>
          <w:szCs w:val="24"/>
        </w:rPr>
      </w:pPr>
      <w:r w:rsidRPr="00D70FC0">
        <w:rPr>
          <w:rFonts w:ascii="Times New Roman" w:eastAsia="標楷體" w:hAnsi="Times New Roman" w:hint="eastAsia"/>
          <w:szCs w:val="24"/>
        </w:rPr>
        <w:t>上述所指之論文以原著全文或邀請綜說為限。其他類別論文如短篇論文、病例報告等，</w:t>
      </w:r>
      <w:r w:rsidRPr="00D70FC0">
        <w:rPr>
          <w:rFonts w:ascii="Times New Roman" w:eastAsia="標楷體" w:hAnsi="Times New Roman"/>
          <w:szCs w:val="24"/>
        </w:rPr>
        <w:t>IF</w:t>
      </w:r>
      <w:r w:rsidRPr="00D70FC0">
        <w:rPr>
          <w:rFonts w:ascii="Times New Roman" w:eastAsia="標楷體" w:hAnsi="Times New Roman" w:hint="eastAsia"/>
          <w:szCs w:val="24"/>
        </w:rPr>
        <w:t>須大於</w:t>
      </w:r>
      <w:r w:rsidRPr="00D70FC0">
        <w:rPr>
          <w:rFonts w:ascii="Times New Roman" w:eastAsia="標楷體" w:hAnsi="Times New Roman"/>
          <w:szCs w:val="24"/>
        </w:rPr>
        <w:t>20</w:t>
      </w:r>
      <w:r w:rsidRPr="00D70FC0">
        <w:rPr>
          <w:rFonts w:ascii="Times New Roman" w:eastAsia="標楷體" w:hAnsi="Times New Roman" w:hint="eastAsia"/>
          <w:szCs w:val="24"/>
        </w:rPr>
        <w:t>為限，必要時由系院教評會認定。</w:t>
      </w:r>
    </w:p>
    <w:p w14:paraId="55B88CF2" w14:textId="77777777" w:rsidR="002B795C" w:rsidRPr="00D70FC0" w:rsidRDefault="002B795C" w:rsidP="006669E1">
      <w:pPr>
        <w:pStyle w:val="ac"/>
        <w:numPr>
          <w:ilvl w:val="0"/>
          <w:numId w:val="15"/>
        </w:numPr>
        <w:ind w:leftChars="0" w:left="812" w:hanging="224"/>
        <w:rPr>
          <w:rFonts w:ascii="Times New Roman" w:eastAsia="標楷體" w:hAnsi="Times New Roman"/>
          <w:szCs w:val="24"/>
        </w:rPr>
      </w:pPr>
      <w:r w:rsidRPr="00D70FC0">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D70FC0">
        <w:rPr>
          <w:rFonts w:ascii="Times New Roman" w:eastAsia="標楷體" w:hAnsi="Times New Roman"/>
          <w:szCs w:val="24"/>
        </w:rPr>
        <w:t>CJA</w:t>
      </w:r>
      <w:r w:rsidRPr="00D70FC0">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D70FC0">
        <w:rPr>
          <w:rFonts w:ascii="Times New Roman" w:eastAsia="標楷體" w:hAnsi="Times New Roman"/>
          <w:szCs w:val="24"/>
        </w:rPr>
        <w:t>CJA</w:t>
      </w:r>
      <w:r w:rsidRPr="00D70FC0">
        <w:rPr>
          <w:rFonts w:ascii="Times New Roman" w:eastAsia="標楷體" w:hAnsi="Times New Roman" w:hint="eastAsia"/>
          <w:szCs w:val="24"/>
        </w:rPr>
        <w:t>計分方式計算論文總分。</w:t>
      </w:r>
    </w:p>
    <w:p w14:paraId="240414E1" w14:textId="77777777" w:rsidR="001478B5" w:rsidRPr="00D70FC0" w:rsidRDefault="002B795C" w:rsidP="006669E1">
      <w:pPr>
        <w:pStyle w:val="ac"/>
        <w:numPr>
          <w:ilvl w:val="0"/>
          <w:numId w:val="15"/>
        </w:numPr>
        <w:ind w:leftChars="0" w:left="812" w:hanging="224"/>
        <w:rPr>
          <w:rFonts w:ascii="Times New Roman" w:eastAsia="標楷體" w:hAnsi="Times New Roman"/>
          <w:szCs w:val="24"/>
        </w:rPr>
      </w:pPr>
      <w:r w:rsidRPr="00D70FC0">
        <w:rPr>
          <w:rFonts w:ascii="Times New Roman" w:eastAsia="標楷體" w:hAnsi="Times New Roman"/>
          <w:szCs w:val="24"/>
        </w:rPr>
        <w:t>IF</w:t>
      </w:r>
      <w:r w:rsidRPr="00D70FC0">
        <w:rPr>
          <w:rFonts w:ascii="Times New Roman" w:eastAsia="標楷體" w:hAnsi="Times New Roman" w:hint="eastAsia"/>
          <w:szCs w:val="24"/>
        </w:rPr>
        <w:t>大於</w:t>
      </w:r>
      <w:r w:rsidRPr="00D70FC0">
        <w:rPr>
          <w:rFonts w:ascii="Times New Roman" w:eastAsia="標楷體" w:hAnsi="Times New Roman"/>
          <w:szCs w:val="24"/>
        </w:rPr>
        <w:t>5</w:t>
      </w:r>
      <w:r w:rsidRPr="00D70FC0">
        <w:rPr>
          <w:rFonts w:ascii="Times New Roman" w:eastAsia="標楷體" w:hAnsi="Times New Roman" w:hint="eastAsia"/>
          <w:szCs w:val="24"/>
        </w:rPr>
        <w:t>或排名前</w:t>
      </w:r>
      <w:r w:rsidRPr="00D70FC0">
        <w:rPr>
          <w:rFonts w:ascii="Times New Roman" w:eastAsia="標楷體" w:hAnsi="Times New Roman"/>
          <w:szCs w:val="24"/>
        </w:rPr>
        <w:t>10%</w:t>
      </w:r>
      <w:r w:rsidRPr="00D70FC0">
        <w:rPr>
          <w:rFonts w:ascii="Times New Roman" w:eastAsia="標楷體" w:hAnsi="Times New Roman" w:hint="eastAsia"/>
          <w:szCs w:val="24"/>
        </w:rPr>
        <w:t>以內之論文可由第一或通訊或共同貢獻作者共同使用，但一篇論文以</w:t>
      </w:r>
      <w:r w:rsidRPr="00D70FC0">
        <w:rPr>
          <w:rFonts w:ascii="Times New Roman" w:eastAsia="標楷體" w:hAnsi="Times New Roman"/>
          <w:szCs w:val="24"/>
        </w:rPr>
        <w:t>2</w:t>
      </w:r>
      <w:r w:rsidRPr="00D70FC0">
        <w:rPr>
          <w:rFonts w:ascii="Times New Roman" w:eastAsia="標楷體" w:hAnsi="Times New Roman" w:hint="eastAsia"/>
          <w:szCs w:val="24"/>
        </w:rPr>
        <w:t>人使用為限，需一併提出其他符合資格作者簽署之放棄權利同意書。</w:t>
      </w:r>
    </w:p>
    <w:p w14:paraId="4BA1C3F8" w14:textId="77777777" w:rsidR="001478B5" w:rsidRPr="00D70FC0" w:rsidRDefault="001478B5" w:rsidP="003D1056">
      <w:pPr>
        <w:spacing w:beforeLines="50" w:before="180" w:line="240" w:lineRule="atLeast"/>
        <w:rPr>
          <w:rFonts w:eastAsia="標楷體"/>
        </w:rPr>
      </w:pPr>
      <w:r w:rsidRPr="00D70FC0">
        <w:rPr>
          <w:rFonts w:eastAsia="標楷體" w:hint="eastAsia"/>
        </w:rPr>
        <w:t>二、研究計分：</w:t>
      </w:r>
    </w:p>
    <w:p w14:paraId="17E7DED5" w14:textId="77777777" w:rsidR="00351EA5" w:rsidRPr="00D70FC0" w:rsidRDefault="00351EA5" w:rsidP="006669E1">
      <w:pPr>
        <w:pStyle w:val="ac"/>
        <w:numPr>
          <w:ilvl w:val="0"/>
          <w:numId w:val="10"/>
        </w:numPr>
        <w:ind w:leftChars="0"/>
        <w:rPr>
          <w:rFonts w:ascii="Times New Roman" w:eastAsia="標楷體" w:hAnsi="Times New Roman"/>
          <w:szCs w:val="24"/>
        </w:rPr>
      </w:pPr>
      <w:r w:rsidRPr="00D70FC0">
        <w:rPr>
          <w:rFonts w:ascii="Times New Roman" w:eastAsia="標楷體" w:hAnsi="Times New Roman" w:hint="eastAsia"/>
          <w:szCs w:val="24"/>
        </w:rPr>
        <w:t>教師除上述標準論文外，發表</w:t>
      </w:r>
      <w:r w:rsidRPr="00D70FC0">
        <w:rPr>
          <w:rFonts w:ascii="Times New Roman" w:eastAsia="標楷體" w:hAnsi="Times New Roman"/>
          <w:szCs w:val="24"/>
        </w:rPr>
        <w:t>SCI</w:t>
      </w:r>
      <w:r w:rsidRPr="00D70FC0">
        <w:rPr>
          <w:rFonts w:ascii="Times New Roman" w:eastAsia="標楷體" w:hAnsi="Times New Roman" w:hint="eastAsia"/>
          <w:szCs w:val="24"/>
        </w:rPr>
        <w:t>、</w:t>
      </w:r>
      <w:r w:rsidRPr="00D70FC0">
        <w:rPr>
          <w:rFonts w:ascii="Times New Roman" w:eastAsia="標楷體" w:hAnsi="Times New Roman"/>
          <w:szCs w:val="24"/>
        </w:rPr>
        <w:t>SSCI</w:t>
      </w:r>
      <w:r w:rsidRPr="00D70FC0">
        <w:rPr>
          <w:rFonts w:ascii="Times New Roman" w:eastAsia="標楷體" w:hAnsi="Times New Roman" w:hint="eastAsia"/>
          <w:szCs w:val="24"/>
        </w:rPr>
        <w:t>論文則以</w:t>
      </w:r>
      <w:r w:rsidRPr="00D70FC0">
        <w:rPr>
          <w:rFonts w:ascii="Times New Roman" w:eastAsia="標楷體" w:hAnsi="Times New Roman"/>
          <w:szCs w:val="24"/>
        </w:rPr>
        <w:t>CJA</w:t>
      </w:r>
      <w:r w:rsidRPr="00D70FC0">
        <w:rPr>
          <w:rFonts w:ascii="Times New Roman" w:eastAsia="標楷體" w:hAnsi="Times New Roman" w:hint="eastAsia"/>
          <w:szCs w:val="24"/>
        </w:rPr>
        <w:t>論文計分方式計算論文總分，論文總分除以</w:t>
      </w:r>
      <w:r w:rsidRPr="00D70FC0">
        <w:rPr>
          <w:rFonts w:ascii="Times New Roman" w:eastAsia="標楷體" w:hAnsi="Times New Roman"/>
          <w:szCs w:val="24"/>
        </w:rPr>
        <w:t>5</w:t>
      </w:r>
      <w:r w:rsidRPr="00D70FC0">
        <w:rPr>
          <w:rFonts w:ascii="Times New Roman" w:eastAsia="標楷體" w:hAnsi="Times New Roman" w:hint="eastAsia"/>
          <w:szCs w:val="24"/>
        </w:rPr>
        <w:t>為加分分數。</w:t>
      </w:r>
    </w:p>
    <w:p w14:paraId="355C4DC6" w14:textId="77777777" w:rsidR="00351EA5" w:rsidRPr="00D70FC0" w:rsidRDefault="00351EA5" w:rsidP="006669E1">
      <w:pPr>
        <w:pStyle w:val="ac"/>
        <w:numPr>
          <w:ilvl w:val="0"/>
          <w:numId w:val="10"/>
        </w:numPr>
        <w:ind w:leftChars="0"/>
        <w:rPr>
          <w:rFonts w:ascii="Times New Roman" w:eastAsia="標楷體" w:hAnsi="Times New Roman"/>
          <w:szCs w:val="24"/>
        </w:rPr>
      </w:pPr>
      <w:r w:rsidRPr="00D70FC0">
        <w:rPr>
          <w:rFonts w:ascii="Times New Roman" w:eastAsia="標楷體" w:hAnsi="Times New Roman" w:hint="eastAsia"/>
          <w:szCs w:val="24"/>
        </w:rPr>
        <w:t>其他出版於研討會論文集之研討會全文，每篇以</w:t>
      </w:r>
      <w:r w:rsidRPr="00D70FC0">
        <w:rPr>
          <w:rFonts w:ascii="Times New Roman" w:eastAsia="標楷體" w:hAnsi="Times New Roman"/>
          <w:szCs w:val="24"/>
        </w:rPr>
        <w:t>3</w:t>
      </w:r>
      <w:r w:rsidRPr="00D70FC0">
        <w:rPr>
          <w:rFonts w:ascii="Times New Roman" w:eastAsia="標楷體" w:hAnsi="Times New Roman" w:hint="eastAsia"/>
          <w:szCs w:val="24"/>
        </w:rPr>
        <w:t>分計，但以第一或通訊作者為限。</w:t>
      </w:r>
    </w:p>
    <w:p w14:paraId="312067D8" w14:textId="77777777" w:rsidR="00351EA5" w:rsidRPr="00D70FC0" w:rsidRDefault="00351EA5" w:rsidP="006669E1">
      <w:pPr>
        <w:pStyle w:val="ac"/>
        <w:numPr>
          <w:ilvl w:val="0"/>
          <w:numId w:val="10"/>
        </w:numPr>
        <w:ind w:leftChars="0"/>
        <w:rPr>
          <w:rFonts w:ascii="Times New Roman" w:eastAsia="標楷體" w:hAnsi="Times New Roman"/>
          <w:szCs w:val="24"/>
        </w:rPr>
      </w:pPr>
      <w:r w:rsidRPr="00D70FC0">
        <w:rPr>
          <w:rFonts w:ascii="Times New Roman" w:eastAsia="標楷體" w:hAnsi="Times New Roman" w:hint="eastAsia"/>
          <w:szCs w:val="24"/>
        </w:rPr>
        <w:t>教師除前項標準專利外，每一專利以</w:t>
      </w:r>
      <w:r w:rsidRPr="00D70FC0">
        <w:rPr>
          <w:rFonts w:ascii="Times New Roman" w:eastAsia="標楷體" w:hAnsi="Times New Roman"/>
          <w:szCs w:val="24"/>
        </w:rPr>
        <w:t>6</w:t>
      </w:r>
      <w:r w:rsidRPr="00D70FC0">
        <w:rPr>
          <w:rFonts w:ascii="Times New Roman" w:eastAsia="標楷體" w:hAnsi="Times New Roman" w:hint="eastAsia"/>
          <w:szCs w:val="24"/>
        </w:rPr>
        <w:t>分計。不同國家之同一專利僅算一個專利。</w:t>
      </w:r>
    </w:p>
    <w:p w14:paraId="433C84D0" w14:textId="2213E458" w:rsidR="00351EA5" w:rsidRPr="00D70FC0" w:rsidRDefault="00351EA5" w:rsidP="006669E1">
      <w:pPr>
        <w:pStyle w:val="ac"/>
        <w:numPr>
          <w:ilvl w:val="0"/>
          <w:numId w:val="10"/>
        </w:numPr>
        <w:ind w:leftChars="0"/>
        <w:rPr>
          <w:rFonts w:ascii="Times New Roman" w:eastAsia="標楷體" w:hAnsi="Times New Roman"/>
          <w:szCs w:val="24"/>
        </w:rPr>
      </w:pPr>
      <w:r w:rsidRPr="00D70FC0">
        <w:rPr>
          <w:rFonts w:ascii="Times New Roman" w:eastAsia="標楷體" w:hAnsi="Times New Roman" w:hint="eastAsia"/>
          <w:szCs w:val="24"/>
        </w:rPr>
        <w:t>教師獲科技部、衛福部、教育部、國衛院、工研院、經濟部等政府機關補助之研究計畫或產學計畫，且登錄於研發處</w:t>
      </w:r>
      <w:r w:rsidR="00DF5AE5" w:rsidRPr="00D70FC0">
        <w:rPr>
          <w:rFonts w:ascii="Times New Roman" w:eastAsia="標楷體" w:hAnsi="Times New Roman" w:hint="eastAsia"/>
          <w:u w:val="single"/>
        </w:rPr>
        <w:t>、</w:t>
      </w:r>
      <w:r w:rsidR="00DF5AE5" w:rsidRPr="00D70FC0">
        <w:rPr>
          <w:rFonts w:ascii="Times New Roman" w:eastAsia="標楷體" w:hAnsi="Times New Roman" w:hint="eastAsia"/>
          <w:u w:val="single"/>
          <w:lang w:eastAsia="zh-HK"/>
        </w:rPr>
        <w:t>教務處</w:t>
      </w:r>
      <w:r w:rsidRPr="00D70FC0">
        <w:rPr>
          <w:rFonts w:ascii="Times New Roman" w:eastAsia="標楷體" w:hAnsi="Times New Roman" w:hint="eastAsia"/>
          <w:szCs w:val="24"/>
        </w:rPr>
        <w:t>或產學營運處資訊系統為計畫主持人之研究計畫</w:t>
      </w:r>
      <w:r w:rsidRPr="00D70FC0">
        <w:rPr>
          <w:rFonts w:ascii="Times New Roman" w:eastAsia="標楷體" w:hAnsi="Times New Roman"/>
          <w:szCs w:val="24"/>
        </w:rPr>
        <w:t>(</w:t>
      </w:r>
      <w:r w:rsidRPr="00D70FC0">
        <w:rPr>
          <w:rFonts w:ascii="Times New Roman" w:eastAsia="標楷體" w:hAnsi="Times New Roman" w:hint="eastAsia"/>
          <w:szCs w:val="24"/>
        </w:rPr>
        <w:t>含單一整合型計畫</w:t>
      </w:r>
      <w:r w:rsidRPr="00D70FC0">
        <w:rPr>
          <w:rFonts w:ascii="Times New Roman" w:eastAsia="標楷體" w:hAnsi="Times New Roman"/>
          <w:szCs w:val="24"/>
        </w:rPr>
        <w:t>)</w:t>
      </w:r>
      <w:r w:rsidRPr="00D70FC0">
        <w:rPr>
          <w:rFonts w:ascii="Times New Roman" w:eastAsia="標楷體" w:hAnsi="Times New Roman" w:hint="eastAsia"/>
          <w:szCs w:val="24"/>
        </w:rPr>
        <w:t>，每年每題計分</w:t>
      </w:r>
      <w:r w:rsidRPr="00D70FC0">
        <w:rPr>
          <w:rFonts w:ascii="Times New Roman" w:eastAsia="標楷體" w:hAnsi="Times New Roman"/>
          <w:szCs w:val="24"/>
        </w:rPr>
        <w:t>6</w:t>
      </w:r>
      <w:r w:rsidRPr="00D70FC0">
        <w:rPr>
          <w:rFonts w:ascii="Times New Roman" w:eastAsia="標楷體" w:hAnsi="Times New Roman" w:hint="eastAsia"/>
          <w:szCs w:val="24"/>
        </w:rPr>
        <w:t>分。</w:t>
      </w:r>
    </w:p>
    <w:p w14:paraId="03BFF403" w14:textId="77777777" w:rsidR="00351EA5" w:rsidRPr="00D70FC0" w:rsidRDefault="00351EA5" w:rsidP="006669E1">
      <w:pPr>
        <w:pStyle w:val="ac"/>
        <w:numPr>
          <w:ilvl w:val="0"/>
          <w:numId w:val="10"/>
        </w:numPr>
        <w:ind w:leftChars="0"/>
        <w:rPr>
          <w:rFonts w:ascii="Times New Roman" w:eastAsia="標楷體" w:hAnsi="Times New Roman"/>
          <w:szCs w:val="24"/>
        </w:rPr>
      </w:pPr>
      <w:r w:rsidRPr="00D70FC0">
        <w:rPr>
          <w:rFonts w:ascii="Times New Roman" w:eastAsia="標楷體" w:hAnsi="Times New Roman" w:hint="eastAsia"/>
          <w:szCs w:val="24"/>
        </w:rPr>
        <w:t>教師獲學校補助之研究計畫或聯盟補助計畫</w:t>
      </w:r>
      <w:r w:rsidRPr="00D70FC0">
        <w:rPr>
          <w:rFonts w:ascii="Times New Roman" w:eastAsia="標楷體" w:hAnsi="Times New Roman"/>
          <w:szCs w:val="24"/>
        </w:rPr>
        <w:t>(</w:t>
      </w:r>
      <w:r w:rsidRPr="00D70FC0">
        <w:rPr>
          <w:rFonts w:ascii="Times New Roman" w:eastAsia="標楷體" w:hAnsi="Times New Roman" w:hint="eastAsia"/>
          <w:szCs w:val="24"/>
        </w:rPr>
        <w:t>中山高醫、高醫奇美、高醫彰基等</w:t>
      </w:r>
      <w:r w:rsidRPr="00D70FC0">
        <w:rPr>
          <w:rFonts w:ascii="Times New Roman" w:eastAsia="標楷體" w:hAnsi="Times New Roman"/>
          <w:szCs w:val="24"/>
        </w:rPr>
        <w:t>)</w:t>
      </w:r>
      <w:r w:rsidRPr="00D70FC0">
        <w:rPr>
          <w:rFonts w:ascii="Times New Roman" w:eastAsia="標楷體" w:hAnsi="Times New Roman" w:hint="eastAsia"/>
          <w:szCs w:val="24"/>
        </w:rPr>
        <w:t>或業界產學合作計畫且登錄於研發處或產學營運處資訊系統為計畫主持人之研究計畫，每年每題計分</w:t>
      </w:r>
      <w:r w:rsidRPr="00D70FC0">
        <w:rPr>
          <w:rFonts w:ascii="Times New Roman" w:eastAsia="標楷體" w:hAnsi="Times New Roman"/>
          <w:szCs w:val="24"/>
        </w:rPr>
        <w:t>2</w:t>
      </w:r>
      <w:r w:rsidRPr="00D70FC0">
        <w:rPr>
          <w:rFonts w:ascii="Times New Roman" w:eastAsia="標楷體" w:hAnsi="Times New Roman" w:hint="eastAsia"/>
          <w:szCs w:val="24"/>
        </w:rPr>
        <w:t>分。</w:t>
      </w:r>
    </w:p>
    <w:p w14:paraId="7600BF66" w14:textId="77777777" w:rsidR="001478B5" w:rsidRPr="00D70FC0" w:rsidRDefault="00351EA5" w:rsidP="006669E1">
      <w:pPr>
        <w:pStyle w:val="ac"/>
        <w:numPr>
          <w:ilvl w:val="0"/>
          <w:numId w:val="10"/>
        </w:numPr>
        <w:ind w:leftChars="0"/>
        <w:rPr>
          <w:rFonts w:ascii="Times New Roman" w:eastAsia="標楷體" w:hAnsi="Times New Roman"/>
          <w:szCs w:val="24"/>
        </w:rPr>
      </w:pPr>
      <w:r w:rsidRPr="00D70FC0">
        <w:rPr>
          <w:rFonts w:ascii="Times New Roman" w:eastAsia="標楷體" w:hAnsi="Times New Roman" w:hint="eastAsia"/>
          <w:szCs w:val="24"/>
        </w:rPr>
        <w:t>論文所屬領域之排名及</w:t>
      </w:r>
      <w:r w:rsidRPr="00D70FC0">
        <w:rPr>
          <w:rFonts w:ascii="Times New Roman" w:eastAsia="標楷體" w:hAnsi="Times New Roman"/>
          <w:szCs w:val="24"/>
        </w:rPr>
        <w:t>IF</w:t>
      </w:r>
      <w:r w:rsidRPr="00D70FC0">
        <w:rPr>
          <w:rFonts w:ascii="Times New Roman" w:eastAsia="標楷體" w:hAnsi="Times New Roman" w:hint="eastAsia"/>
          <w:szCs w:val="24"/>
        </w:rPr>
        <w:t>證明，以評鑑期間擇優選取三年內之</w:t>
      </w:r>
      <w:r w:rsidRPr="00D70FC0">
        <w:rPr>
          <w:rFonts w:ascii="Times New Roman" w:eastAsia="標楷體" w:hAnsi="Times New Roman"/>
          <w:szCs w:val="24"/>
        </w:rPr>
        <w:t>JCR (Journal Citation Reports)</w:t>
      </w:r>
      <w:r w:rsidRPr="00D70FC0">
        <w:rPr>
          <w:rFonts w:ascii="Times New Roman" w:eastAsia="標楷體" w:hAnsi="Times New Roman" w:hint="eastAsia"/>
          <w:szCs w:val="24"/>
        </w:rPr>
        <w:t>為依據。</w:t>
      </w:r>
    </w:p>
    <w:p w14:paraId="15BBA19F" w14:textId="44DFF7EF" w:rsidR="001478B5" w:rsidRPr="00D70FC0" w:rsidRDefault="00ED1748" w:rsidP="00ED1748">
      <w:pPr>
        <w:spacing w:beforeLines="50" w:before="180" w:line="240" w:lineRule="atLeast"/>
        <w:ind w:leftChars="198" w:left="993" w:hangingChars="216" w:hanging="518"/>
        <w:rPr>
          <w:rFonts w:eastAsia="標楷體"/>
          <w:kern w:val="0"/>
        </w:rPr>
      </w:pPr>
      <w:r w:rsidRPr="00D70FC0">
        <w:rPr>
          <w:rFonts w:eastAsia="標楷體" w:hint="eastAsia"/>
        </w:rPr>
        <w:t>(</w:t>
      </w:r>
      <w:r w:rsidRPr="00D70FC0">
        <w:rPr>
          <w:rFonts w:eastAsia="標楷體" w:hint="eastAsia"/>
        </w:rPr>
        <w:t>七</w:t>
      </w:r>
      <w:r w:rsidRPr="00D70FC0">
        <w:rPr>
          <w:rFonts w:eastAsia="標楷體" w:hint="eastAsia"/>
        </w:rPr>
        <w:t xml:space="preserve">) </w:t>
      </w:r>
      <w:r w:rsidR="00713EE3" w:rsidRPr="00D70FC0">
        <w:rPr>
          <w:rFonts w:eastAsia="標楷體" w:hint="eastAsia"/>
        </w:rPr>
        <w:t>教師指導科技部或其他校外機構補助大專學生研究計畫且登錄於本校資訊系統為計畫</w:t>
      </w:r>
      <w:r w:rsidR="00713EE3" w:rsidRPr="00D70FC0">
        <w:rPr>
          <w:rFonts w:eastAsia="標楷體" w:hint="eastAsia"/>
        </w:rPr>
        <w:lastRenderedPageBreak/>
        <w:t>主持人之研究計畫，每年每題計分</w:t>
      </w:r>
      <w:r w:rsidR="00713EE3" w:rsidRPr="00D70FC0">
        <w:rPr>
          <w:rFonts w:eastAsia="標楷體" w:hint="eastAsia"/>
        </w:rPr>
        <w:t>6</w:t>
      </w:r>
      <w:r w:rsidR="00713EE3" w:rsidRPr="00D70FC0">
        <w:rPr>
          <w:rFonts w:eastAsia="標楷體" w:hint="eastAsia"/>
        </w:rPr>
        <w:t>分。</w:t>
      </w:r>
    </w:p>
    <w:p w14:paraId="6D6344DD" w14:textId="77777777" w:rsidR="00ED1748" w:rsidRPr="00D70FC0" w:rsidRDefault="00ED1748" w:rsidP="003D1056">
      <w:pPr>
        <w:spacing w:beforeLines="50" w:before="180" w:line="240" w:lineRule="atLeast"/>
        <w:rPr>
          <w:rFonts w:eastAsia="標楷體"/>
          <w:kern w:val="0"/>
        </w:rPr>
        <w:sectPr w:rsidR="00ED1748" w:rsidRPr="00D70FC0" w:rsidSect="00575B57">
          <w:pgSz w:w="11906" w:h="16838"/>
          <w:pgMar w:top="851" w:right="991" w:bottom="851" w:left="851" w:header="851" w:footer="567" w:gutter="0"/>
          <w:cols w:space="425"/>
          <w:docGrid w:type="linesAndChars" w:linePitch="360"/>
        </w:sectPr>
      </w:pPr>
    </w:p>
    <w:p w14:paraId="5A340416" w14:textId="77777777" w:rsidR="001478B5" w:rsidRPr="00D70FC0" w:rsidRDefault="001478B5" w:rsidP="003D1056">
      <w:pPr>
        <w:spacing w:beforeLines="50" w:before="180" w:line="240" w:lineRule="atLeast"/>
        <w:rPr>
          <w:rFonts w:eastAsia="標楷體"/>
          <w:kern w:val="0"/>
        </w:rPr>
      </w:pPr>
      <w:r w:rsidRPr="00D70FC0">
        <w:rPr>
          <w:rFonts w:eastAsia="標楷體" w:hint="eastAsia"/>
          <w:kern w:val="0"/>
        </w:rPr>
        <w:lastRenderedPageBreak/>
        <w:t>【復健醫療管理科學類】</w:t>
      </w:r>
    </w:p>
    <w:p w14:paraId="188DAA18" w14:textId="77777777" w:rsidR="001478B5" w:rsidRPr="00D70FC0" w:rsidRDefault="001478B5" w:rsidP="003D1056">
      <w:pPr>
        <w:spacing w:beforeLines="50" w:before="180" w:line="240" w:lineRule="atLeast"/>
        <w:rPr>
          <w:rFonts w:eastAsia="標楷體"/>
        </w:rPr>
      </w:pPr>
      <w:r w:rsidRPr="00D70FC0">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D70FC0" w:rsidRPr="00D70FC0" w14:paraId="604A27AA" w14:textId="77777777" w:rsidTr="00346206">
        <w:trPr>
          <w:trHeight w:val="375"/>
          <w:tblHeader/>
        </w:trPr>
        <w:tc>
          <w:tcPr>
            <w:tcW w:w="1439" w:type="dxa"/>
          </w:tcPr>
          <w:p w14:paraId="0DC315FE" w14:textId="77777777" w:rsidR="001478B5" w:rsidRPr="00D70FC0" w:rsidRDefault="001478B5" w:rsidP="00B22EC7">
            <w:pPr>
              <w:spacing w:line="340" w:lineRule="exact"/>
              <w:jc w:val="center"/>
              <w:rPr>
                <w:rFonts w:eastAsia="標楷體"/>
              </w:rPr>
            </w:pPr>
            <w:r w:rsidRPr="00D70FC0">
              <w:rPr>
                <w:rFonts w:eastAsia="標楷體" w:hint="eastAsia"/>
              </w:rPr>
              <w:t>評鑑類型</w:t>
            </w:r>
          </w:p>
        </w:tc>
        <w:tc>
          <w:tcPr>
            <w:tcW w:w="7796" w:type="dxa"/>
          </w:tcPr>
          <w:p w14:paraId="102F5864" w14:textId="77777777" w:rsidR="001478B5" w:rsidRPr="00D70FC0" w:rsidRDefault="001478B5" w:rsidP="00B22EC7">
            <w:pPr>
              <w:spacing w:line="340" w:lineRule="exact"/>
              <w:jc w:val="center"/>
              <w:rPr>
                <w:rFonts w:eastAsia="標楷體"/>
              </w:rPr>
            </w:pPr>
            <w:r w:rsidRPr="00D70FC0">
              <w:rPr>
                <w:rFonts w:eastAsia="標楷體" w:hint="eastAsia"/>
              </w:rPr>
              <w:t>研究標準</w:t>
            </w:r>
          </w:p>
        </w:tc>
        <w:tc>
          <w:tcPr>
            <w:tcW w:w="709" w:type="dxa"/>
          </w:tcPr>
          <w:p w14:paraId="035EA0C4" w14:textId="77777777" w:rsidR="001478B5" w:rsidRPr="00D70FC0" w:rsidRDefault="001478B5" w:rsidP="00B22EC7">
            <w:pPr>
              <w:spacing w:line="340" w:lineRule="exact"/>
              <w:jc w:val="center"/>
              <w:rPr>
                <w:rFonts w:eastAsia="標楷體"/>
              </w:rPr>
            </w:pPr>
            <w:r w:rsidRPr="00D70FC0">
              <w:rPr>
                <w:rFonts w:eastAsia="標楷體" w:hint="eastAsia"/>
              </w:rPr>
              <w:t>計分</w:t>
            </w:r>
          </w:p>
        </w:tc>
      </w:tr>
      <w:tr w:rsidR="00D70FC0" w:rsidRPr="00D70FC0" w14:paraId="45B00583" w14:textId="77777777" w:rsidTr="003B4676">
        <w:trPr>
          <w:trHeight w:val="375"/>
        </w:trPr>
        <w:tc>
          <w:tcPr>
            <w:tcW w:w="1439" w:type="dxa"/>
            <w:vMerge w:val="restart"/>
            <w:vAlign w:val="center"/>
          </w:tcPr>
          <w:p w14:paraId="17E081E5" w14:textId="77777777" w:rsidR="00A61180" w:rsidRPr="00D70FC0" w:rsidRDefault="00A61180" w:rsidP="00A61180">
            <w:pPr>
              <w:spacing w:line="340" w:lineRule="exact"/>
              <w:jc w:val="center"/>
              <w:rPr>
                <w:rFonts w:eastAsia="標楷體"/>
              </w:rPr>
            </w:pPr>
            <w:r w:rsidRPr="00D70FC0">
              <w:rPr>
                <w:rFonts w:eastAsia="標楷體" w:hint="eastAsia"/>
              </w:rPr>
              <w:t>綜合型</w:t>
            </w:r>
          </w:p>
        </w:tc>
        <w:tc>
          <w:tcPr>
            <w:tcW w:w="7796" w:type="dxa"/>
          </w:tcPr>
          <w:p w14:paraId="1AE3FF91" w14:textId="77777777" w:rsidR="00A61180" w:rsidRPr="00D70FC0" w:rsidRDefault="00A61180" w:rsidP="00A61180">
            <w:pPr>
              <w:spacing w:line="360" w:lineRule="exact"/>
              <w:ind w:hanging="25"/>
              <w:jc w:val="both"/>
              <w:rPr>
                <w:rFonts w:eastAsia="標楷體"/>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w:t>
            </w:r>
          </w:p>
        </w:tc>
        <w:tc>
          <w:tcPr>
            <w:tcW w:w="709" w:type="dxa"/>
            <w:vAlign w:val="center"/>
          </w:tcPr>
          <w:p w14:paraId="37D01B31" w14:textId="77777777" w:rsidR="00A61180" w:rsidRPr="00D70FC0" w:rsidRDefault="00A61180" w:rsidP="00A61180">
            <w:pPr>
              <w:ind w:hanging="25"/>
              <w:jc w:val="center"/>
              <w:rPr>
                <w:rFonts w:eastAsia="標楷體"/>
              </w:rPr>
            </w:pPr>
            <w:r w:rsidRPr="00D70FC0">
              <w:rPr>
                <w:rFonts w:eastAsia="標楷體"/>
              </w:rPr>
              <w:t>70</w:t>
            </w:r>
          </w:p>
        </w:tc>
      </w:tr>
      <w:tr w:rsidR="00D70FC0" w:rsidRPr="00D70FC0" w14:paraId="4A9D7F93" w14:textId="77777777" w:rsidTr="00DD02EE">
        <w:trPr>
          <w:trHeight w:val="375"/>
        </w:trPr>
        <w:tc>
          <w:tcPr>
            <w:tcW w:w="1439" w:type="dxa"/>
            <w:vMerge/>
            <w:vAlign w:val="center"/>
          </w:tcPr>
          <w:p w14:paraId="0CD03CD9" w14:textId="77777777" w:rsidR="00A61180" w:rsidRPr="00D70FC0" w:rsidRDefault="00A61180" w:rsidP="00A61180">
            <w:pPr>
              <w:spacing w:line="340" w:lineRule="exact"/>
              <w:jc w:val="center"/>
              <w:rPr>
                <w:rFonts w:eastAsia="標楷體"/>
              </w:rPr>
            </w:pPr>
          </w:p>
        </w:tc>
        <w:tc>
          <w:tcPr>
            <w:tcW w:w="7796" w:type="dxa"/>
            <w:vAlign w:val="center"/>
          </w:tcPr>
          <w:p w14:paraId="2BBB0489" w14:textId="77777777" w:rsidR="00A61180" w:rsidRPr="00D70FC0" w:rsidRDefault="00A61180" w:rsidP="00A61180">
            <w:pPr>
              <w:spacing w:line="360" w:lineRule="exact"/>
              <w:ind w:hanging="25"/>
              <w:jc w:val="both"/>
              <w:rPr>
                <w:rFonts w:eastAsia="標楷體"/>
              </w:rPr>
            </w:pPr>
            <w:r w:rsidRPr="00D70FC0">
              <w:rPr>
                <w:rFonts w:eastAsia="標楷體" w:hint="eastAsia"/>
              </w:rPr>
              <w:t>或</w:t>
            </w:r>
            <w:r w:rsidRPr="00D70FC0">
              <w:rPr>
                <w:rFonts w:eastAsia="標楷體"/>
              </w:rPr>
              <w:t>3</w:t>
            </w:r>
            <w:r w:rsidRPr="00D70FC0">
              <w:rPr>
                <w:rFonts w:eastAsia="標楷體" w:hint="eastAsia"/>
              </w:rPr>
              <w:t>年內需有</w:t>
            </w:r>
            <w:r w:rsidRPr="00D70FC0">
              <w:rPr>
                <w:rFonts w:eastAsia="標楷體"/>
              </w:rPr>
              <w:t>2</w:t>
            </w:r>
            <w:r w:rsidRPr="00D70FC0">
              <w:rPr>
                <w:rFonts w:eastAsia="標楷體" w:hint="eastAsia"/>
              </w:rPr>
              <w:t>篇具審查制度期刊論文，且為第一或通訊作者。</w:t>
            </w:r>
          </w:p>
        </w:tc>
        <w:tc>
          <w:tcPr>
            <w:tcW w:w="709" w:type="dxa"/>
            <w:vAlign w:val="center"/>
          </w:tcPr>
          <w:p w14:paraId="40A9BBFC" w14:textId="77777777" w:rsidR="00A61180" w:rsidRPr="00D70FC0" w:rsidRDefault="00A61180" w:rsidP="00A61180">
            <w:pPr>
              <w:ind w:hanging="25"/>
              <w:jc w:val="center"/>
              <w:rPr>
                <w:rFonts w:eastAsia="標楷體"/>
              </w:rPr>
            </w:pPr>
            <w:r w:rsidRPr="00D70FC0">
              <w:rPr>
                <w:rFonts w:eastAsia="標楷體"/>
              </w:rPr>
              <w:t>60</w:t>
            </w:r>
          </w:p>
        </w:tc>
      </w:tr>
      <w:tr w:rsidR="00D70FC0" w:rsidRPr="00D70FC0" w14:paraId="06DFE46D" w14:textId="77777777" w:rsidTr="00DD02EE">
        <w:trPr>
          <w:trHeight w:val="397"/>
        </w:trPr>
        <w:tc>
          <w:tcPr>
            <w:tcW w:w="1439" w:type="dxa"/>
            <w:vAlign w:val="center"/>
          </w:tcPr>
          <w:p w14:paraId="1733F9C1" w14:textId="77777777" w:rsidR="00A61180" w:rsidRPr="00D70FC0" w:rsidRDefault="00A61180" w:rsidP="00A61180">
            <w:pPr>
              <w:spacing w:line="340" w:lineRule="exact"/>
              <w:jc w:val="center"/>
              <w:rPr>
                <w:rFonts w:eastAsia="標楷體"/>
              </w:rPr>
            </w:pPr>
            <w:r w:rsidRPr="00D70FC0">
              <w:rPr>
                <w:rFonts w:eastAsia="標楷體" w:hint="eastAsia"/>
              </w:rPr>
              <w:t>研究型</w:t>
            </w:r>
          </w:p>
        </w:tc>
        <w:tc>
          <w:tcPr>
            <w:tcW w:w="7796" w:type="dxa"/>
            <w:vAlign w:val="center"/>
          </w:tcPr>
          <w:p w14:paraId="4001224D" w14:textId="77777777" w:rsidR="00A61180" w:rsidRPr="00D70FC0" w:rsidRDefault="00A61180" w:rsidP="00A61180">
            <w:pPr>
              <w:ind w:leftChars="-20" w:left="-46" w:hanging="2"/>
              <w:jc w:val="both"/>
              <w:rPr>
                <w:rFonts w:eastAsia="標楷體"/>
              </w:rPr>
            </w:pPr>
            <w:r w:rsidRPr="00D70FC0">
              <w:rPr>
                <w:rFonts w:eastAsia="標楷體"/>
              </w:rPr>
              <w:t>3</w:t>
            </w:r>
            <w:r w:rsidRPr="00D70FC0">
              <w:rPr>
                <w:rFonts w:eastAsia="標楷體" w:hint="eastAsia"/>
              </w:rPr>
              <w:t>年內需有</w:t>
            </w:r>
            <w:r w:rsidRPr="00D70FC0">
              <w:rPr>
                <w:rFonts w:eastAsia="標楷體"/>
              </w:rPr>
              <w:t>3</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期刊論文，且為第一或通訊作者外，</w:t>
            </w:r>
            <w:r w:rsidRPr="00D70FC0">
              <w:rPr>
                <w:rFonts w:eastAsia="標楷體"/>
              </w:rPr>
              <w:t>IF</w:t>
            </w:r>
            <w:r w:rsidRPr="00D70FC0">
              <w:rPr>
                <w:rFonts w:eastAsia="標楷體" w:hint="eastAsia"/>
              </w:rPr>
              <w:t>須大於</w:t>
            </w:r>
            <w:r w:rsidRPr="00D70FC0">
              <w:rPr>
                <w:rFonts w:eastAsia="標楷體"/>
              </w:rPr>
              <w:t>5</w:t>
            </w:r>
            <w:r w:rsidRPr="00D70FC0">
              <w:rPr>
                <w:rFonts w:eastAsia="標楷體" w:hint="eastAsia"/>
              </w:rPr>
              <w:t>或期刊分類排名於前</w:t>
            </w:r>
            <w:r w:rsidRPr="00D70FC0">
              <w:rPr>
                <w:rFonts w:eastAsia="標楷體"/>
              </w:rPr>
              <w:t>10%</w:t>
            </w:r>
            <w:r w:rsidRPr="00D70FC0">
              <w:rPr>
                <w:rFonts w:eastAsia="標楷體" w:hint="eastAsia"/>
              </w:rPr>
              <w:t>以內；或</w:t>
            </w:r>
            <w:r w:rsidRPr="00D70FC0">
              <w:rPr>
                <w:rFonts w:eastAsia="標楷體"/>
              </w:rPr>
              <w:t>3</w:t>
            </w:r>
            <w:r w:rsidRPr="00D70FC0">
              <w:rPr>
                <w:rFonts w:eastAsia="標楷體" w:hint="eastAsia"/>
              </w:rPr>
              <w:t>年內發表</w:t>
            </w:r>
            <w:r w:rsidRPr="00D70FC0">
              <w:rPr>
                <w:rFonts w:eastAsia="標楷體"/>
              </w:rPr>
              <w:t>6</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期刊論文，且為第一或通訊作者外，期刊分類排名於前</w:t>
            </w:r>
            <w:r w:rsidRPr="00D70FC0">
              <w:rPr>
                <w:rFonts w:eastAsia="標楷體"/>
              </w:rPr>
              <w:t>20%</w:t>
            </w:r>
            <w:r w:rsidRPr="00D70FC0">
              <w:rPr>
                <w:rFonts w:eastAsia="標楷體" w:hint="eastAsia"/>
              </w:rPr>
              <w:t>以內</w:t>
            </w:r>
            <w:r w:rsidRPr="00D70FC0">
              <w:rPr>
                <w:rFonts w:eastAsia="標楷體"/>
              </w:rPr>
              <w:t>(2</w:t>
            </w:r>
            <w:r w:rsidRPr="00D70FC0">
              <w:rPr>
                <w:rFonts w:eastAsia="標楷體" w:hint="eastAsia"/>
              </w:rPr>
              <w:t>篇抵</w:t>
            </w:r>
            <w:r w:rsidRPr="00D70FC0">
              <w:rPr>
                <w:rFonts w:eastAsia="標楷體"/>
              </w:rPr>
              <w:t>1</w:t>
            </w:r>
            <w:r w:rsidRPr="00D70FC0">
              <w:rPr>
                <w:rFonts w:eastAsia="標楷體" w:hint="eastAsia"/>
              </w:rPr>
              <w:t>篇</w:t>
            </w:r>
            <w:r w:rsidRPr="00D70FC0">
              <w:rPr>
                <w:rFonts w:eastAsia="標楷體"/>
              </w:rPr>
              <w:t>IF&gt;5</w:t>
            </w:r>
            <w:r w:rsidRPr="00D70FC0">
              <w:rPr>
                <w:rFonts w:eastAsia="標楷體" w:hint="eastAsia"/>
              </w:rPr>
              <w:t>或前</w:t>
            </w:r>
            <w:r w:rsidRPr="00D70FC0">
              <w:rPr>
                <w:rFonts w:eastAsia="標楷體"/>
              </w:rPr>
              <w:t>10%)</w:t>
            </w:r>
            <w:r w:rsidRPr="00D70FC0">
              <w:rPr>
                <w:rFonts w:eastAsia="標楷體" w:hint="eastAsia"/>
              </w:rPr>
              <w:t>。</w:t>
            </w:r>
          </w:p>
        </w:tc>
        <w:tc>
          <w:tcPr>
            <w:tcW w:w="709" w:type="dxa"/>
            <w:vAlign w:val="center"/>
          </w:tcPr>
          <w:p w14:paraId="068DBEDD" w14:textId="77777777" w:rsidR="00A61180" w:rsidRPr="00D70FC0" w:rsidRDefault="00A61180" w:rsidP="00A61180">
            <w:pPr>
              <w:ind w:hanging="25"/>
              <w:jc w:val="center"/>
              <w:rPr>
                <w:rFonts w:eastAsia="標楷體"/>
              </w:rPr>
            </w:pPr>
            <w:r w:rsidRPr="00D70FC0">
              <w:rPr>
                <w:rFonts w:eastAsia="標楷體"/>
              </w:rPr>
              <w:t>70</w:t>
            </w:r>
          </w:p>
        </w:tc>
      </w:tr>
      <w:tr w:rsidR="00D70FC0" w:rsidRPr="00D70FC0" w14:paraId="29E31C94" w14:textId="77777777" w:rsidTr="00DD02EE">
        <w:trPr>
          <w:trHeight w:val="397"/>
        </w:trPr>
        <w:tc>
          <w:tcPr>
            <w:tcW w:w="1439" w:type="dxa"/>
            <w:vAlign w:val="center"/>
          </w:tcPr>
          <w:p w14:paraId="564AEFA8" w14:textId="77777777" w:rsidR="00B32173" w:rsidRPr="00D70FC0" w:rsidRDefault="00B32173" w:rsidP="00B32173">
            <w:pPr>
              <w:spacing w:line="340" w:lineRule="exact"/>
              <w:jc w:val="center"/>
              <w:rPr>
                <w:rFonts w:eastAsia="標楷體"/>
              </w:rPr>
            </w:pPr>
            <w:r w:rsidRPr="00D70FC0">
              <w:rPr>
                <w:rFonts w:eastAsia="標楷體" w:hint="eastAsia"/>
              </w:rPr>
              <w:t>應用技術型</w:t>
            </w:r>
          </w:p>
        </w:tc>
        <w:tc>
          <w:tcPr>
            <w:tcW w:w="7796" w:type="dxa"/>
            <w:vAlign w:val="center"/>
          </w:tcPr>
          <w:p w14:paraId="13D8D381" w14:textId="77777777" w:rsidR="00B32173" w:rsidRPr="00D70FC0" w:rsidRDefault="00B32173" w:rsidP="00B32173">
            <w:pPr>
              <w:ind w:leftChars="-20" w:left="-46" w:hanging="2"/>
              <w:jc w:val="both"/>
              <w:rPr>
                <w:rStyle w:val="ab"/>
                <w:rFonts w:eastAsia="標楷體"/>
                <w:color w:val="auto"/>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期刊論文且為第一或通訊作者外</w:t>
            </w:r>
            <w:r w:rsidRPr="00D70FC0">
              <w:rPr>
                <w:rStyle w:val="ab"/>
                <w:rFonts w:eastAsia="標楷體" w:hint="eastAsia"/>
                <w:color w:val="auto"/>
              </w:rPr>
              <w:t>，及下列各款之一：</w:t>
            </w:r>
          </w:p>
          <w:p w14:paraId="0036BCAE" w14:textId="77777777" w:rsidR="00B32173" w:rsidRPr="00D70FC0" w:rsidRDefault="00B32173" w:rsidP="00B32173">
            <w:pPr>
              <w:ind w:leftChars="-20" w:left="-46" w:hanging="2"/>
              <w:jc w:val="both"/>
              <w:rPr>
                <w:rFonts w:eastAsia="標楷體"/>
              </w:rPr>
            </w:pPr>
            <w:r w:rsidRPr="00D70FC0">
              <w:rPr>
                <w:rFonts w:eastAsia="標楷體"/>
              </w:rPr>
              <w:t xml:space="preserve">1. </w:t>
            </w:r>
            <w:r w:rsidRPr="00D70FC0">
              <w:rPr>
                <w:rFonts w:eastAsia="標楷體" w:hint="eastAsia"/>
              </w:rPr>
              <w:t>發明專利</w:t>
            </w:r>
            <w:r w:rsidRPr="00D70FC0">
              <w:rPr>
                <w:rFonts w:eastAsia="標楷體"/>
              </w:rPr>
              <w:t>1</w:t>
            </w:r>
            <w:r w:rsidRPr="00D70FC0">
              <w:rPr>
                <w:rFonts w:eastAsia="標楷體" w:hint="eastAsia"/>
              </w:rPr>
              <w:t>件</w:t>
            </w:r>
          </w:p>
          <w:p w14:paraId="4EF11742" w14:textId="77777777" w:rsidR="00B32173" w:rsidRPr="00D70FC0" w:rsidRDefault="00B32173" w:rsidP="00B32173">
            <w:pPr>
              <w:ind w:leftChars="-20" w:left="-46" w:hanging="2"/>
              <w:jc w:val="both"/>
              <w:rPr>
                <w:rFonts w:eastAsia="標楷體"/>
              </w:rPr>
            </w:pPr>
            <w:r w:rsidRPr="00D70FC0">
              <w:rPr>
                <w:rFonts w:eastAsia="標楷體"/>
              </w:rPr>
              <w:t xml:space="preserve">2. </w:t>
            </w:r>
            <w:r w:rsidRPr="00D70FC0">
              <w:rPr>
                <w:rFonts w:eastAsia="標楷體" w:hint="eastAsia"/>
              </w:rPr>
              <w:t>技術移轉權利金</w:t>
            </w:r>
            <w:r w:rsidRPr="00D70FC0">
              <w:rPr>
                <w:rFonts w:eastAsia="標楷體"/>
              </w:rPr>
              <w:t>50</w:t>
            </w:r>
            <w:r w:rsidRPr="00D70FC0">
              <w:rPr>
                <w:rFonts w:eastAsia="標楷體" w:hint="eastAsia"/>
              </w:rPr>
              <w:t>萬以上</w:t>
            </w:r>
            <w:r w:rsidRPr="00D70FC0">
              <w:rPr>
                <w:rFonts w:eastAsia="標楷體"/>
              </w:rPr>
              <w:t>1</w:t>
            </w:r>
            <w:r w:rsidRPr="00D70FC0">
              <w:rPr>
                <w:rFonts w:eastAsia="標楷體" w:hint="eastAsia"/>
              </w:rPr>
              <w:t>案</w:t>
            </w:r>
          </w:p>
          <w:p w14:paraId="121613BA" w14:textId="77777777" w:rsidR="00B32173" w:rsidRPr="00D70FC0" w:rsidRDefault="00B32173" w:rsidP="00B32173">
            <w:pPr>
              <w:ind w:leftChars="-20" w:left="-46" w:hanging="2"/>
              <w:jc w:val="both"/>
              <w:rPr>
                <w:rFonts w:eastAsia="標楷體"/>
              </w:rPr>
            </w:pPr>
            <w:r w:rsidRPr="00D70FC0">
              <w:rPr>
                <w:rFonts w:eastAsia="標楷體"/>
              </w:rPr>
              <w:t xml:space="preserve">3. </w:t>
            </w:r>
            <w:r w:rsidRPr="00D70FC0">
              <w:rPr>
                <w:rFonts w:eastAsia="標楷體" w:hint="eastAsia"/>
              </w:rPr>
              <w:t>產學合作計畫案</w:t>
            </w:r>
            <w:r w:rsidRPr="00D70FC0">
              <w:rPr>
                <w:rFonts w:eastAsia="標楷體"/>
              </w:rPr>
              <w:t>(</w:t>
            </w:r>
            <w:r w:rsidRPr="00D70FC0">
              <w:rPr>
                <w:rFonts w:eastAsia="標楷體" w:hint="eastAsia"/>
              </w:rPr>
              <w:t>不含臨床試驗</w:t>
            </w:r>
            <w:r w:rsidRPr="00D70FC0">
              <w:rPr>
                <w:rFonts w:eastAsia="標楷體"/>
              </w:rPr>
              <w:t>)100</w:t>
            </w:r>
            <w:r w:rsidRPr="00D70FC0">
              <w:rPr>
                <w:rFonts w:eastAsia="標楷體" w:hint="eastAsia"/>
              </w:rPr>
              <w:t>萬以上</w:t>
            </w:r>
            <w:r w:rsidRPr="00D70FC0">
              <w:rPr>
                <w:rFonts w:eastAsia="標楷體"/>
              </w:rPr>
              <w:t>1</w:t>
            </w:r>
            <w:r w:rsidRPr="00D70FC0">
              <w:rPr>
                <w:rFonts w:eastAsia="標楷體" w:hint="eastAsia"/>
              </w:rPr>
              <w:t>案</w:t>
            </w:r>
          </w:p>
        </w:tc>
        <w:tc>
          <w:tcPr>
            <w:tcW w:w="709" w:type="dxa"/>
            <w:vAlign w:val="center"/>
          </w:tcPr>
          <w:p w14:paraId="73FF72C6" w14:textId="77777777" w:rsidR="00B32173" w:rsidRPr="00D70FC0" w:rsidRDefault="00B32173" w:rsidP="00B32173">
            <w:pPr>
              <w:ind w:hanging="25"/>
              <w:jc w:val="center"/>
              <w:rPr>
                <w:rFonts w:eastAsia="標楷體"/>
              </w:rPr>
            </w:pPr>
            <w:r w:rsidRPr="00D70FC0">
              <w:rPr>
                <w:rFonts w:eastAsia="標楷體"/>
              </w:rPr>
              <w:t>70</w:t>
            </w:r>
          </w:p>
        </w:tc>
      </w:tr>
      <w:tr w:rsidR="00D70FC0" w:rsidRPr="00D70FC0" w14:paraId="7335B864" w14:textId="77777777" w:rsidTr="00DD02EE">
        <w:trPr>
          <w:trHeight w:val="397"/>
        </w:trPr>
        <w:tc>
          <w:tcPr>
            <w:tcW w:w="1439" w:type="dxa"/>
            <w:vAlign w:val="center"/>
          </w:tcPr>
          <w:p w14:paraId="08CC1CFB" w14:textId="77777777" w:rsidR="004679B0" w:rsidRPr="00D70FC0" w:rsidRDefault="004679B0" w:rsidP="004679B0">
            <w:pPr>
              <w:spacing w:line="340" w:lineRule="exact"/>
              <w:jc w:val="center"/>
              <w:rPr>
                <w:rFonts w:eastAsia="標楷體"/>
              </w:rPr>
            </w:pPr>
            <w:r w:rsidRPr="00D70FC0">
              <w:rPr>
                <w:rFonts w:eastAsia="標楷體" w:hint="eastAsia"/>
              </w:rPr>
              <w:t>教學研究型</w:t>
            </w:r>
          </w:p>
        </w:tc>
        <w:tc>
          <w:tcPr>
            <w:tcW w:w="7796" w:type="dxa"/>
            <w:vAlign w:val="center"/>
          </w:tcPr>
          <w:p w14:paraId="19807A0A" w14:textId="77777777" w:rsidR="004679B0" w:rsidRPr="00D70FC0" w:rsidRDefault="004679B0" w:rsidP="000C4E16">
            <w:pPr>
              <w:ind w:leftChars="-20" w:left="-46" w:hanging="2"/>
              <w:jc w:val="both"/>
              <w:rPr>
                <w:rFonts w:eastAsia="標楷體"/>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w:t>
            </w:r>
            <w:r w:rsidRPr="00D70FC0">
              <w:rPr>
                <w:rFonts w:eastAsia="標楷體"/>
              </w:rPr>
              <w:t>SCI</w:t>
            </w:r>
            <w:r w:rsidRPr="00D70FC0">
              <w:rPr>
                <w:rFonts w:eastAsia="標楷體" w:hint="eastAsia"/>
              </w:rPr>
              <w:t>、</w:t>
            </w:r>
            <w:r w:rsidRPr="00D70FC0">
              <w:rPr>
                <w:rFonts w:eastAsia="標楷體"/>
              </w:rPr>
              <w:t>SSCI</w:t>
            </w:r>
            <w:r w:rsidRPr="00D70FC0">
              <w:rPr>
                <w:rFonts w:eastAsia="標楷體" w:hint="eastAsia"/>
              </w:rPr>
              <w:t>期刊論文且為第一或通訊作者；或</w:t>
            </w:r>
            <w:r w:rsidRPr="00D70FC0">
              <w:rPr>
                <w:rFonts w:eastAsia="標楷體"/>
              </w:rPr>
              <w:t>3</w:t>
            </w:r>
            <w:r w:rsidRPr="00D70FC0">
              <w:rPr>
                <w:rFonts w:eastAsia="標楷體" w:hint="eastAsia"/>
              </w:rPr>
              <w:t>年內需有</w:t>
            </w:r>
            <w:r w:rsidR="00F74AE2" w:rsidRPr="00D70FC0">
              <w:rPr>
                <w:rFonts w:eastAsia="標楷體"/>
              </w:rPr>
              <w:t>2</w:t>
            </w:r>
            <w:r w:rsidR="00F74AE2" w:rsidRPr="00D70FC0">
              <w:rPr>
                <w:rFonts w:eastAsia="標楷體" w:hint="eastAsia"/>
              </w:rPr>
              <w:t>篇具審查制度之教學相關期刊</w:t>
            </w:r>
            <w:r w:rsidRPr="00D70FC0">
              <w:rPr>
                <w:rFonts w:eastAsia="標楷體" w:hint="eastAsia"/>
              </w:rPr>
              <w:t>論文且為第一或通訊作者。</w:t>
            </w:r>
          </w:p>
        </w:tc>
        <w:tc>
          <w:tcPr>
            <w:tcW w:w="709" w:type="dxa"/>
            <w:vAlign w:val="center"/>
          </w:tcPr>
          <w:p w14:paraId="70D69597" w14:textId="77777777" w:rsidR="004679B0" w:rsidRPr="00D70FC0" w:rsidRDefault="004679B0" w:rsidP="004679B0">
            <w:pPr>
              <w:ind w:hanging="25"/>
              <w:jc w:val="center"/>
              <w:rPr>
                <w:rFonts w:eastAsia="標楷體"/>
              </w:rPr>
            </w:pPr>
            <w:r w:rsidRPr="00D70FC0">
              <w:rPr>
                <w:rFonts w:eastAsia="標楷體"/>
              </w:rPr>
              <w:t>65</w:t>
            </w:r>
          </w:p>
        </w:tc>
      </w:tr>
    </w:tbl>
    <w:p w14:paraId="6EEFBBF4" w14:textId="77777777" w:rsidR="001478B5" w:rsidRPr="00D70FC0" w:rsidRDefault="001478B5" w:rsidP="00E625D3">
      <w:pPr>
        <w:ind w:leftChars="236" w:left="566"/>
        <w:rPr>
          <w:rFonts w:eastAsia="標楷體"/>
        </w:rPr>
      </w:pPr>
      <w:r w:rsidRPr="00D70FC0">
        <w:rPr>
          <w:rFonts w:eastAsia="標楷體" w:hint="eastAsia"/>
        </w:rPr>
        <w:t>備註：</w:t>
      </w:r>
    </w:p>
    <w:p w14:paraId="7E0A6192" w14:textId="77777777" w:rsidR="00487304" w:rsidRPr="00D70FC0" w:rsidRDefault="00487304" w:rsidP="006669E1">
      <w:pPr>
        <w:pStyle w:val="ac"/>
        <w:numPr>
          <w:ilvl w:val="0"/>
          <w:numId w:val="16"/>
        </w:numPr>
        <w:ind w:leftChars="0" w:left="840" w:hanging="252"/>
        <w:rPr>
          <w:rFonts w:ascii="Times New Roman" w:eastAsia="標楷體" w:hAnsi="Times New Roman"/>
          <w:szCs w:val="24"/>
        </w:rPr>
      </w:pPr>
      <w:r w:rsidRPr="00D70FC0">
        <w:rPr>
          <w:rFonts w:ascii="Times New Roman" w:eastAsia="標楷體" w:hAnsi="Times New Roman"/>
          <w:szCs w:val="24"/>
        </w:rPr>
        <w:t>上述所指之論文以原著全文或邀請綜說為限。其他類別論文如短篇論文、病例報告等，</w:t>
      </w:r>
      <w:r w:rsidRPr="00D70FC0">
        <w:rPr>
          <w:rFonts w:ascii="Times New Roman" w:eastAsia="標楷體" w:hAnsi="Times New Roman"/>
          <w:szCs w:val="24"/>
        </w:rPr>
        <w:t>IF</w:t>
      </w:r>
      <w:r w:rsidRPr="00D70FC0">
        <w:rPr>
          <w:rFonts w:ascii="Times New Roman" w:eastAsia="標楷體" w:hAnsi="Times New Roman"/>
          <w:szCs w:val="24"/>
        </w:rPr>
        <w:t>須大於</w:t>
      </w:r>
      <w:r w:rsidRPr="00D70FC0">
        <w:rPr>
          <w:rFonts w:ascii="Times New Roman" w:eastAsia="標楷體" w:hAnsi="Times New Roman"/>
          <w:szCs w:val="24"/>
        </w:rPr>
        <w:t>20</w:t>
      </w:r>
      <w:r w:rsidRPr="00D70FC0">
        <w:rPr>
          <w:rFonts w:ascii="Times New Roman" w:eastAsia="標楷體" w:hAnsi="Times New Roman"/>
          <w:szCs w:val="24"/>
        </w:rPr>
        <w:t>為限，必要時由系院教評會認定。</w:t>
      </w:r>
    </w:p>
    <w:p w14:paraId="6F4E0776" w14:textId="77777777" w:rsidR="00487304" w:rsidRPr="00D70FC0" w:rsidRDefault="00487304" w:rsidP="006669E1">
      <w:pPr>
        <w:pStyle w:val="ac"/>
        <w:numPr>
          <w:ilvl w:val="0"/>
          <w:numId w:val="16"/>
        </w:numPr>
        <w:ind w:leftChars="0" w:left="826" w:hanging="238"/>
        <w:rPr>
          <w:rFonts w:ascii="Times New Roman" w:eastAsia="標楷體" w:hAnsi="Times New Roman"/>
          <w:szCs w:val="24"/>
        </w:rPr>
      </w:pPr>
      <w:r w:rsidRPr="00D70FC0">
        <w:rPr>
          <w:rFonts w:ascii="Times New Roman" w:eastAsia="標楷體" w:hAnsi="Times New Roman"/>
          <w:szCs w:val="24"/>
        </w:rPr>
        <w:t>每篇論文只能由一位教師使用作為上列研究標準之論文。請使用該論文教師自行協調所有其他第一或通訊作者簽署放棄權利同意書，但放棄權利者可以</w:t>
      </w:r>
      <w:r w:rsidRPr="00D70FC0">
        <w:rPr>
          <w:rFonts w:ascii="Times New Roman" w:eastAsia="標楷體" w:hAnsi="Times New Roman"/>
          <w:szCs w:val="24"/>
        </w:rPr>
        <w:t>CJA</w:t>
      </w:r>
      <w:r w:rsidRPr="00D70FC0">
        <w:rPr>
          <w:rFonts w:ascii="Times New Roman" w:eastAsia="標楷體" w:hAnsi="Times New Roman"/>
          <w:szCs w:val="24"/>
        </w:rPr>
        <w:t>計分方式納入研究計分。若無法取得上述全數作者之同意書，該論文只能選擇以一篇除以第一及通訊作者總數認定為研究標準之論文篇數，或以</w:t>
      </w:r>
      <w:r w:rsidRPr="00D70FC0">
        <w:rPr>
          <w:rFonts w:ascii="Times New Roman" w:eastAsia="標楷體" w:hAnsi="Times New Roman"/>
          <w:szCs w:val="24"/>
        </w:rPr>
        <w:t>CJA</w:t>
      </w:r>
      <w:r w:rsidRPr="00D70FC0">
        <w:rPr>
          <w:rFonts w:ascii="Times New Roman" w:eastAsia="標楷體" w:hAnsi="Times New Roman"/>
          <w:szCs w:val="24"/>
        </w:rPr>
        <w:t>計分方式計算論文總分。</w:t>
      </w:r>
    </w:p>
    <w:p w14:paraId="1F812996" w14:textId="77777777" w:rsidR="001478B5" w:rsidRPr="00D70FC0" w:rsidRDefault="00487304" w:rsidP="006669E1">
      <w:pPr>
        <w:pStyle w:val="ac"/>
        <w:numPr>
          <w:ilvl w:val="0"/>
          <w:numId w:val="16"/>
        </w:numPr>
        <w:ind w:leftChars="0" w:left="826" w:hanging="238"/>
        <w:rPr>
          <w:rFonts w:ascii="Times New Roman" w:eastAsia="標楷體" w:hAnsi="Times New Roman"/>
          <w:szCs w:val="24"/>
        </w:rPr>
      </w:pPr>
      <w:r w:rsidRPr="00D70FC0">
        <w:rPr>
          <w:rFonts w:ascii="Times New Roman" w:eastAsia="標楷體" w:hAnsi="Times New Roman"/>
          <w:szCs w:val="24"/>
        </w:rPr>
        <w:t>IF</w:t>
      </w:r>
      <w:r w:rsidRPr="00D70FC0">
        <w:rPr>
          <w:rFonts w:ascii="Times New Roman" w:eastAsia="標楷體" w:hAnsi="Times New Roman"/>
          <w:szCs w:val="24"/>
        </w:rPr>
        <w:t>大於</w:t>
      </w:r>
      <w:r w:rsidRPr="00D70FC0">
        <w:rPr>
          <w:rFonts w:ascii="Times New Roman" w:eastAsia="標楷體" w:hAnsi="Times New Roman"/>
          <w:szCs w:val="24"/>
        </w:rPr>
        <w:t>5</w:t>
      </w:r>
      <w:r w:rsidRPr="00D70FC0">
        <w:rPr>
          <w:rFonts w:ascii="Times New Roman" w:eastAsia="標楷體" w:hAnsi="Times New Roman"/>
          <w:szCs w:val="24"/>
        </w:rPr>
        <w:t>或排名前</w:t>
      </w:r>
      <w:r w:rsidRPr="00D70FC0">
        <w:rPr>
          <w:rFonts w:ascii="Times New Roman" w:eastAsia="標楷體" w:hAnsi="Times New Roman"/>
          <w:szCs w:val="24"/>
        </w:rPr>
        <w:t>10%</w:t>
      </w:r>
      <w:r w:rsidRPr="00D70FC0">
        <w:rPr>
          <w:rFonts w:ascii="Times New Roman" w:eastAsia="標楷體" w:hAnsi="Times New Roman"/>
          <w:szCs w:val="24"/>
        </w:rPr>
        <w:t>以內之論文可由第一或通訊或共同貢獻作者共同使用，但一篇論文以</w:t>
      </w:r>
      <w:r w:rsidRPr="00D70FC0">
        <w:rPr>
          <w:rFonts w:ascii="Times New Roman" w:eastAsia="標楷體" w:hAnsi="Times New Roman"/>
          <w:szCs w:val="24"/>
        </w:rPr>
        <w:t>2</w:t>
      </w:r>
      <w:r w:rsidRPr="00D70FC0">
        <w:rPr>
          <w:rFonts w:ascii="Times New Roman" w:eastAsia="標楷體" w:hAnsi="Times New Roman"/>
          <w:szCs w:val="24"/>
        </w:rPr>
        <w:t>人使用為限，需一併提出其他符合資格作者簽署之放棄權利同意書。</w:t>
      </w:r>
    </w:p>
    <w:p w14:paraId="392532BD" w14:textId="77777777" w:rsidR="001478B5" w:rsidRPr="00D70FC0" w:rsidRDefault="001478B5" w:rsidP="003D1056">
      <w:pPr>
        <w:spacing w:beforeLines="50" w:before="180" w:line="240" w:lineRule="atLeast"/>
        <w:rPr>
          <w:rFonts w:eastAsia="標楷體"/>
        </w:rPr>
      </w:pPr>
      <w:r w:rsidRPr="00D70FC0">
        <w:rPr>
          <w:rFonts w:eastAsia="標楷體" w:hint="eastAsia"/>
        </w:rPr>
        <w:t>二、研究計分：</w:t>
      </w:r>
    </w:p>
    <w:p w14:paraId="63184EEE" w14:textId="77777777" w:rsidR="00063E13" w:rsidRPr="00D70FC0" w:rsidRDefault="00063E13" w:rsidP="006669E1">
      <w:pPr>
        <w:pStyle w:val="ac"/>
        <w:numPr>
          <w:ilvl w:val="0"/>
          <w:numId w:val="11"/>
        </w:numPr>
        <w:ind w:leftChars="0"/>
        <w:rPr>
          <w:rFonts w:ascii="Times New Roman" w:eastAsia="標楷體" w:hAnsi="Times New Roman"/>
          <w:szCs w:val="24"/>
        </w:rPr>
      </w:pPr>
      <w:r w:rsidRPr="00D70FC0">
        <w:rPr>
          <w:rFonts w:ascii="Times New Roman" w:eastAsia="標楷體" w:hAnsi="Times New Roman" w:hint="eastAsia"/>
          <w:szCs w:val="24"/>
        </w:rPr>
        <w:t>教師除上述標準論文外，發表</w:t>
      </w:r>
      <w:r w:rsidRPr="00D70FC0">
        <w:rPr>
          <w:rFonts w:ascii="Times New Roman" w:eastAsia="標楷體" w:hAnsi="Times New Roman"/>
          <w:szCs w:val="24"/>
        </w:rPr>
        <w:t>SCI</w:t>
      </w:r>
      <w:r w:rsidRPr="00D70FC0">
        <w:rPr>
          <w:rFonts w:ascii="Times New Roman" w:eastAsia="標楷體" w:hAnsi="Times New Roman" w:hint="eastAsia"/>
          <w:szCs w:val="24"/>
        </w:rPr>
        <w:t>、</w:t>
      </w:r>
      <w:r w:rsidRPr="00D70FC0">
        <w:rPr>
          <w:rFonts w:ascii="Times New Roman" w:eastAsia="標楷體" w:hAnsi="Times New Roman"/>
          <w:szCs w:val="24"/>
        </w:rPr>
        <w:t>SSCI</w:t>
      </w:r>
      <w:r w:rsidRPr="00D70FC0">
        <w:rPr>
          <w:rFonts w:ascii="Times New Roman" w:eastAsia="標楷體" w:hAnsi="Times New Roman" w:hint="eastAsia"/>
          <w:szCs w:val="24"/>
        </w:rPr>
        <w:t>論文則以</w:t>
      </w:r>
      <w:r w:rsidRPr="00D70FC0">
        <w:rPr>
          <w:rFonts w:ascii="Times New Roman" w:eastAsia="標楷體" w:hAnsi="Times New Roman"/>
          <w:szCs w:val="24"/>
        </w:rPr>
        <w:t>CJA</w:t>
      </w:r>
      <w:r w:rsidRPr="00D70FC0">
        <w:rPr>
          <w:rFonts w:ascii="Times New Roman" w:eastAsia="標楷體" w:hAnsi="Times New Roman" w:hint="eastAsia"/>
          <w:szCs w:val="24"/>
        </w:rPr>
        <w:t>論文計分方式計算論文總分，論文總分除以</w:t>
      </w:r>
      <w:r w:rsidRPr="00D70FC0">
        <w:rPr>
          <w:rFonts w:ascii="Times New Roman" w:eastAsia="標楷體" w:hAnsi="Times New Roman"/>
          <w:szCs w:val="24"/>
        </w:rPr>
        <w:t>5</w:t>
      </w:r>
      <w:r w:rsidRPr="00D70FC0">
        <w:rPr>
          <w:rFonts w:ascii="Times New Roman" w:eastAsia="標楷體" w:hAnsi="Times New Roman" w:hint="eastAsia"/>
          <w:szCs w:val="24"/>
        </w:rPr>
        <w:t>為加分分數。其他具審查制度期刊論文，每篇以</w:t>
      </w:r>
      <w:r w:rsidRPr="00D70FC0">
        <w:rPr>
          <w:rFonts w:ascii="Times New Roman" w:eastAsia="標楷體" w:hAnsi="Times New Roman"/>
          <w:szCs w:val="24"/>
        </w:rPr>
        <w:t>5</w:t>
      </w:r>
      <w:r w:rsidRPr="00D70FC0">
        <w:rPr>
          <w:rFonts w:ascii="Times New Roman" w:eastAsia="標楷體" w:hAnsi="Times New Roman" w:hint="eastAsia"/>
          <w:szCs w:val="24"/>
        </w:rPr>
        <w:t>分計，但以第一或通訊作者為限。</w:t>
      </w:r>
    </w:p>
    <w:p w14:paraId="3698EB3C" w14:textId="77777777" w:rsidR="00063E13" w:rsidRPr="00D70FC0" w:rsidRDefault="00063E13" w:rsidP="006669E1">
      <w:pPr>
        <w:pStyle w:val="ac"/>
        <w:numPr>
          <w:ilvl w:val="0"/>
          <w:numId w:val="11"/>
        </w:numPr>
        <w:ind w:leftChars="0"/>
        <w:rPr>
          <w:rFonts w:ascii="Times New Roman" w:eastAsia="標楷體" w:hAnsi="Times New Roman"/>
          <w:szCs w:val="24"/>
        </w:rPr>
      </w:pPr>
      <w:r w:rsidRPr="00D70FC0">
        <w:rPr>
          <w:rFonts w:ascii="Times New Roman" w:eastAsia="標楷體" w:hAnsi="Times New Roman" w:hint="eastAsia"/>
          <w:szCs w:val="24"/>
        </w:rPr>
        <w:t>其他出版於研討會論文集之研討會全文，每篇以</w:t>
      </w:r>
      <w:r w:rsidRPr="00D70FC0">
        <w:rPr>
          <w:rFonts w:ascii="Times New Roman" w:eastAsia="標楷體" w:hAnsi="Times New Roman"/>
          <w:szCs w:val="24"/>
        </w:rPr>
        <w:t>3</w:t>
      </w:r>
      <w:r w:rsidRPr="00D70FC0">
        <w:rPr>
          <w:rFonts w:ascii="Times New Roman" w:eastAsia="標楷體" w:hAnsi="Times New Roman" w:hint="eastAsia"/>
          <w:szCs w:val="24"/>
        </w:rPr>
        <w:t>分計，但以第一或通訊作者為限。</w:t>
      </w:r>
    </w:p>
    <w:p w14:paraId="2385306B" w14:textId="77777777" w:rsidR="00063E13" w:rsidRPr="00D70FC0" w:rsidRDefault="00063E13" w:rsidP="006669E1">
      <w:pPr>
        <w:pStyle w:val="ac"/>
        <w:numPr>
          <w:ilvl w:val="0"/>
          <w:numId w:val="11"/>
        </w:numPr>
        <w:ind w:leftChars="0"/>
        <w:rPr>
          <w:rFonts w:ascii="Times New Roman" w:eastAsia="標楷體" w:hAnsi="Times New Roman"/>
          <w:szCs w:val="24"/>
        </w:rPr>
      </w:pPr>
      <w:r w:rsidRPr="00D70FC0">
        <w:rPr>
          <w:rFonts w:ascii="Times New Roman" w:eastAsia="標楷體" w:hAnsi="Times New Roman" w:hint="eastAsia"/>
          <w:szCs w:val="24"/>
        </w:rPr>
        <w:t>教師除前項標準專利外，每一專利以</w:t>
      </w:r>
      <w:r w:rsidRPr="00D70FC0">
        <w:rPr>
          <w:rFonts w:ascii="Times New Roman" w:eastAsia="標楷體" w:hAnsi="Times New Roman"/>
          <w:szCs w:val="24"/>
        </w:rPr>
        <w:t>6</w:t>
      </w:r>
      <w:r w:rsidRPr="00D70FC0">
        <w:rPr>
          <w:rFonts w:ascii="Times New Roman" w:eastAsia="標楷體" w:hAnsi="Times New Roman" w:hint="eastAsia"/>
          <w:szCs w:val="24"/>
        </w:rPr>
        <w:t>分計。不同國家之同一專利僅算一個專利。</w:t>
      </w:r>
    </w:p>
    <w:p w14:paraId="479F479F" w14:textId="7B7779D2" w:rsidR="00063E13" w:rsidRPr="00D70FC0" w:rsidRDefault="00063E13" w:rsidP="006669E1">
      <w:pPr>
        <w:pStyle w:val="ac"/>
        <w:numPr>
          <w:ilvl w:val="0"/>
          <w:numId w:val="11"/>
        </w:numPr>
        <w:ind w:leftChars="0"/>
        <w:rPr>
          <w:rFonts w:ascii="Times New Roman" w:eastAsia="標楷體" w:hAnsi="Times New Roman"/>
          <w:szCs w:val="24"/>
        </w:rPr>
      </w:pPr>
      <w:r w:rsidRPr="00D70FC0">
        <w:rPr>
          <w:rFonts w:ascii="Times New Roman" w:eastAsia="標楷體" w:hAnsi="Times New Roman" w:hint="eastAsia"/>
          <w:szCs w:val="24"/>
        </w:rPr>
        <w:t>教師獲科技部、衛福部、教育部、國衛院、工研院、經濟部等政府機關補助之研究計畫或產學計畫，且登錄於研發處</w:t>
      </w:r>
      <w:r w:rsidR="00DF5AE5" w:rsidRPr="00D70FC0">
        <w:rPr>
          <w:rFonts w:ascii="Times New Roman" w:eastAsia="標楷體" w:hAnsi="Times New Roman" w:hint="eastAsia"/>
          <w:u w:val="single"/>
        </w:rPr>
        <w:t>、</w:t>
      </w:r>
      <w:r w:rsidR="00DF5AE5" w:rsidRPr="00D70FC0">
        <w:rPr>
          <w:rFonts w:ascii="Times New Roman" w:eastAsia="標楷體" w:hAnsi="Times New Roman" w:hint="eastAsia"/>
          <w:u w:val="single"/>
          <w:lang w:eastAsia="zh-HK"/>
        </w:rPr>
        <w:t>教務處</w:t>
      </w:r>
      <w:r w:rsidRPr="00D70FC0">
        <w:rPr>
          <w:rFonts w:ascii="Times New Roman" w:eastAsia="標楷體" w:hAnsi="Times New Roman" w:hint="eastAsia"/>
          <w:szCs w:val="24"/>
        </w:rPr>
        <w:t>或產學營運處資訊系統為計畫主持人之研究計畫</w:t>
      </w:r>
      <w:r w:rsidRPr="00D70FC0">
        <w:rPr>
          <w:rFonts w:ascii="Times New Roman" w:eastAsia="標楷體" w:hAnsi="Times New Roman"/>
          <w:szCs w:val="24"/>
        </w:rPr>
        <w:t>(</w:t>
      </w:r>
      <w:r w:rsidRPr="00D70FC0">
        <w:rPr>
          <w:rFonts w:ascii="Times New Roman" w:eastAsia="標楷體" w:hAnsi="Times New Roman" w:hint="eastAsia"/>
          <w:szCs w:val="24"/>
        </w:rPr>
        <w:t>含單一整合型計畫</w:t>
      </w:r>
      <w:r w:rsidRPr="00D70FC0">
        <w:rPr>
          <w:rFonts w:ascii="Times New Roman" w:eastAsia="標楷體" w:hAnsi="Times New Roman"/>
          <w:szCs w:val="24"/>
        </w:rPr>
        <w:t>)</w:t>
      </w:r>
      <w:r w:rsidRPr="00D70FC0">
        <w:rPr>
          <w:rFonts w:ascii="Times New Roman" w:eastAsia="標楷體" w:hAnsi="Times New Roman" w:hint="eastAsia"/>
          <w:szCs w:val="24"/>
        </w:rPr>
        <w:t>，每年每題計分</w:t>
      </w:r>
      <w:r w:rsidRPr="00D70FC0">
        <w:rPr>
          <w:rFonts w:ascii="Times New Roman" w:eastAsia="標楷體" w:hAnsi="Times New Roman"/>
          <w:szCs w:val="24"/>
        </w:rPr>
        <w:t>6</w:t>
      </w:r>
      <w:r w:rsidRPr="00D70FC0">
        <w:rPr>
          <w:rFonts w:ascii="Times New Roman" w:eastAsia="標楷體" w:hAnsi="Times New Roman" w:hint="eastAsia"/>
          <w:szCs w:val="24"/>
        </w:rPr>
        <w:t>分。</w:t>
      </w:r>
    </w:p>
    <w:p w14:paraId="448B74EE" w14:textId="77777777" w:rsidR="00063E13" w:rsidRPr="00D70FC0" w:rsidRDefault="00063E13" w:rsidP="006669E1">
      <w:pPr>
        <w:pStyle w:val="ac"/>
        <w:numPr>
          <w:ilvl w:val="0"/>
          <w:numId w:val="11"/>
        </w:numPr>
        <w:ind w:leftChars="0"/>
        <w:rPr>
          <w:rFonts w:ascii="Times New Roman" w:eastAsia="標楷體" w:hAnsi="Times New Roman"/>
          <w:szCs w:val="24"/>
        </w:rPr>
      </w:pPr>
      <w:r w:rsidRPr="00D70FC0">
        <w:rPr>
          <w:rFonts w:ascii="Times New Roman" w:eastAsia="標楷體" w:hAnsi="Times New Roman" w:hint="eastAsia"/>
          <w:szCs w:val="24"/>
        </w:rPr>
        <w:t>教師獲學校補助之研究計畫或聯盟補助計畫</w:t>
      </w:r>
      <w:r w:rsidRPr="00D70FC0">
        <w:rPr>
          <w:rFonts w:ascii="Times New Roman" w:eastAsia="標楷體" w:hAnsi="Times New Roman"/>
          <w:szCs w:val="24"/>
        </w:rPr>
        <w:t>(</w:t>
      </w:r>
      <w:r w:rsidRPr="00D70FC0">
        <w:rPr>
          <w:rFonts w:ascii="Times New Roman" w:eastAsia="標楷體" w:hAnsi="Times New Roman" w:hint="eastAsia"/>
          <w:szCs w:val="24"/>
        </w:rPr>
        <w:t>中山高醫、高醫奇美、高醫彰基等</w:t>
      </w:r>
      <w:r w:rsidRPr="00D70FC0">
        <w:rPr>
          <w:rFonts w:ascii="Times New Roman" w:eastAsia="標楷體" w:hAnsi="Times New Roman"/>
          <w:szCs w:val="24"/>
        </w:rPr>
        <w:t>)</w:t>
      </w:r>
      <w:r w:rsidRPr="00D70FC0">
        <w:rPr>
          <w:rFonts w:ascii="Times New Roman" w:eastAsia="標楷體" w:hAnsi="Times New Roman" w:hint="eastAsia"/>
          <w:szCs w:val="24"/>
        </w:rPr>
        <w:t>或業界產學合作計畫且登錄於研發處或產學營運處資訊系統為計畫主持人之研究計畫，每年每題計分</w:t>
      </w:r>
      <w:r w:rsidRPr="00D70FC0">
        <w:rPr>
          <w:rFonts w:ascii="Times New Roman" w:eastAsia="標楷體" w:hAnsi="Times New Roman"/>
          <w:szCs w:val="24"/>
        </w:rPr>
        <w:t>2</w:t>
      </w:r>
      <w:r w:rsidRPr="00D70FC0">
        <w:rPr>
          <w:rFonts w:ascii="Times New Roman" w:eastAsia="標楷體" w:hAnsi="Times New Roman" w:hint="eastAsia"/>
          <w:szCs w:val="24"/>
        </w:rPr>
        <w:t>分。</w:t>
      </w:r>
    </w:p>
    <w:p w14:paraId="3511A3F5" w14:textId="77777777" w:rsidR="001478B5" w:rsidRPr="00D70FC0" w:rsidRDefault="00063E13" w:rsidP="006669E1">
      <w:pPr>
        <w:pStyle w:val="ac"/>
        <w:numPr>
          <w:ilvl w:val="0"/>
          <w:numId w:val="11"/>
        </w:numPr>
        <w:ind w:leftChars="0"/>
        <w:rPr>
          <w:rFonts w:ascii="Times New Roman" w:eastAsia="標楷體" w:hAnsi="Times New Roman"/>
          <w:kern w:val="0"/>
          <w:szCs w:val="24"/>
        </w:rPr>
      </w:pPr>
      <w:r w:rsidRPr="00D70FC0">
        <w:rPr>
          <w:rFonts w:ascii="Times New Roman" w:eastAsia="標楷體" w:hAnsi="Times New Roman" w:hint="eastAsia"/>
          <w:szCs w:val="24"/>
        </w:rPr>
        <w:t>論文所屬領域之排名及</w:t>
      </w:r>
      <w:r w:rsidRPr="00D70FC0">
        <w:rPr>
          <w:rFonts w:ascii="Times New Roman" w:eastAsia="標楷體" w:hAnsi="Times New Roman"/>
          <w:szCs w:val="24"/>
        </w:rPr>
        <w:t>IF</w:t>
      </w:r>
      <w:r w:rsidRPr="00D70FC0">
        <w:rPr>
          <w:rFonts w:ascii="Times New Roman" w:eastAsia="標楷體" w:hAnsi="Times New Roman" w:hint="eastAsia"/>
          <w:szCs w:val="24"/>
        </w:rPr>
        <w:t>證明，以評鑑期間擇優選取三年內之</w:t>
      </w:r>
      <w:r w:rsidRPr="00D70FC0">
        <w:rPr>
          <w:rFonts w:ascii="Times New Roman" w:eastAsia="標楷體" w:hAnsi="Times New Roman"/>
          <w:szCs w:val="24"/>
        </w:rPr>
        <w:t>JCR (Journal Citation Reports)</w:t>
      </w:r>
      <w:r w:rsidRPr="00D70FC0">
        <w:rPr>
          <w:rFonts w:ascii="Times New Roman" w:eastAsia="標楷體" w:hAnsi="Times New Roman" w:hint="eastAsia"/>
          <w:szCs w:val="24"/>
        </w:rPr>
        <w:t>為依據。</w:t>
      </w:r>
    </w:p>
    <w:p w14:paraId="00CBAB26" w14:textId="6A020AE9" w:rsidR="001478B5" w:rsidRPr="00D70FC0" w:rsidRDefault="00ED1748" w:rsidP="00ED1748">
      <w:pPr>
        <w:ind w:leftChars="204" w:left="994" w:hangingChars="210" w:hanging="504"/>
        <w:rPr>
          <w:rFonts w:eastAsia="標楷體"/>
          <w:kern w:val="0"/>
        </w:rPr>
      </w:pPr>
      <w:r w:rsidRPr="00D70FC0">
        <w:rPr>
          <w:rFonts w:eastAsia="標楷體" w:hint="eastAsia"/>
        </w:rPr>
        <w:lastRenderedPageBreak/>
        <w:t>(</w:t>
      </w:r>
      <w:r w:rsidRPr="00D70FC0">
        <w:rPr>
          <w:rFonts w:eastAsia="標楷體" w:hint="eastAsia"/>
        </w:rPr>
        <w:t>七</w:t>
      </w:r>
      <w:r w:rsidRPr="00D70FC0">
        <w:rPr>
          <w:rFonts w:eastAsia="標楷體" w:hint="eastAsia"/>
        </w:rPr>
        <w:t xml:space="preserve">) </w:t>
      </w:r>
      <w:r w:rsidR="00713EE3" w:rsidRPr="00D70FC0">
        <w:rPr>
          <w:rFonts w:eastAsia="標楷體" w:hint="eastAsia"/>
        </w:rPr>
        <w:t>教師指導科技部或其他校外機構補助大專學生研究計畫且登錄於本校資訊系統為計畫主持人之研究計畫，每年每題計分</w:t>
      </w:r>
      <w:r w:rsidR="00713EE3" w:rsidRPr="00D70FC0">
        <w:rPr>
          <w:rFonts w:eastAsia="標楷體" w:hint="eastAsia"/>
        </w:rPr>
        <w:t>6</w:t>
      </w:r>
      <w:r w:rsidR="00713EE3" w:rsidRPr="00D70FC0">
        <w:rPr>
          <w:rFonts w:eastAsia="標楷體" w:hint="eastAsia"/>
        </w:rPr>
        <w:t>分。</w:t>
      </w:r>
    </w:p>
    <w:p w14:paraId="57CF4F31" w14:textId="77777777" w:rsidR="00ED1748" w:rsidRPr="00D70FC0" w:rsidRDefault="00ED1748" w:rsidP="004B3AA0">
      <w:pPr>
        <w:rPr>
          <w:rFonts w:eastAsia="標楷體"/>
          <w:kern w:val="0"/>
        </w:rPr>
        <w:sectPr w:rsidR="00ED1748" w:rsidRPr="00D70FC0" w:rsidSect="00575B57">
          <w:pgSz w:w="11906" w:h="16838"/>
          <w:pgMar w:top="851" w:right="991" w:bottom="851" w:left="851" w:header="851" w:footer="567" w:gutter="0"/>
          <w:cols w:space="425"/>
          <w:docGrid w:type="linesAndChars" w:linePitch="360"/>
        </w:sectPr>
      </w:pPr>
    </w:p>
    <w:p w14:paraId="20718CAD" w14:textId="77777777" w:rsidR="001478B5" w:rsidRPr="00D70FC0" w:rsidRDefault="001478B5" w:rsidP="004B3AA0">
      <w:pPr>
        <w:rPr>
          <w:rFonts w:eastAsia="標楷體"/>
          <w:kern w:val="0"/>
        </w:rPr>
      </w:pPr>
      <w:r w:rsidRPr="00D70FC0">
        <w:rPr>
          <w:rFonts w:eastAsia="標楷體" w:hint="eastAsia"/>
          <w:kern w:val="0"/>
        </w:rPr>
        <w:lastRenderedPageBreak/>
        <w:t>【社會人文科學類】</w:t>
      </w:r>
    </w:p>
    <w:p w14:paraId="3F2E8158" w14:textId="77777777" w:rsidR="001478B5" w:rsidRPr="00D70FC0" w:rsidRDefault="001478B5" w:rsidP="003D1056">
      <w:pPr>
        <w:spacing w:beforeLines="50" w:before="180" w:line="240" w:lineRule="atLeast"/>
        <w:rPr>
          <w:rFonts w:eastAsia="標楷體"/>
        </w:rPr>
      </w:pPr>
      <w:r w:rsidRPr="00D70FC0">
        <w:rPr>
          <w:rFonts w:eastAsia="標楷體" w:hint="eastAsia"/>
        </w:rPr>
        <w:t>一、研究標準：</w:t>
      </w:r>
    </w:p>
    <w:tbl>
      <w:tblPr>
        <w:tblW w:w="994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
        <w:gridCol w:w="7796"/>
        <w:gridCol w:w="709"/>
      </w:tblGrid>
      <w:tr w:rsidR="00D70FC0" w:rsidRPr="00D70FC0" w14:paraId="12AADD42" w14:textId="77777777" w:rsidTr="00346206">
        <w:trPr>
          <w:trHeight w:val="375"/>
          <w:tblHeader/>
        </w:trPr>
        <w:tc>
          <w:tcPr>
            <w:tcW w:w="1439" w:type="dxa"/>
          </w:tcPr>
          <w:p w14:paraId="7624F0A8" w14:textId="77777777" w:rsidR="001478B5" w:rsidRPr="00D70FC0" w:rsidRDefault="001478B5" w:rsidP="00DD02EE">
            <w:pPr>
              <w:spacing w:line="340" w:lineRule="exact"/>
              <w:jc w:val="center"/>
              <w:rPr>
                <w:rFonts w:eastAsia="標楷體"/>
              </w:rPr>
            </w:pPr>
            <w:r w:rsidRPr="00D70FC0">
              <w:rPr>
                <w:rFonts w:eastAsia="標楷體" w:hint="eastAsia"/>
              </w:rPr>
              <w:t>評鑑類型</w:t>
            </w:r>
          </w:p>
        </w:tc>
        <w:tc>
          <w:tcPr>
            <w:tcW w:w="7796" w:type="dxa"/>
          </w:tcPr>
          <w:p w14:paraId="023163E8" w14:textId="77777777" w:rsidR="001478B5" w:rsidRPr="00D70FC0" w:rsidRDefault="001478B5" w:rsidP="00DD02EE">
            <w:pPr>
              <w:spacing w:line="340" w:lineRule="exact"/>
              <w:jc w:val="center"/>
              <w:rPr>
                <w:rFonts w:eastAsia="標楷體"/>
              </w:rPr>
            </w:pPr>
            <w:r w:rsidRPr="00D70FC0">
              <w:rPr>
                <w:rFonts w:eastAsia="標楷體" w:hint="eastAsia"/>
              </w:rPr>
              <w:t>研究標準</w:t>
            </w:r>
          </w:p>
        </w:tc>
        <w:tc>
          <w:tcPr>
            <w:tcW w:w="709" w:type="dxa"/>
          </w:tcPr>
          <w:p w14:paraId="3BD26CF6" w14:textId="77777777" w:rsidR="001478B5" w:rsidRPr="00D70FC0" w:rsidRDefault="001478B5" w:rsidP="00DD02EE">
            <w:pPr>
              <w:spacing w:line="340" w:lineRule="exact"/>
              <w:jc w:val="center"/>
              <w:rPr>
                <w:rFonts w:eastAsia="標楷體"/>
              </w:rPr>
            </w:pPr>
            <w:r w:rsidRPr="00D70FC0">
              <w:rPr>
                <w:rFonts w:eastAsia="標楷體" w:hint="eastAsia"/>
              </w:rPr>
              <w:t>計分</w:t>
            </w:r>
          </w:p>
        </w:tc>
      </w:tr>
      <w:tr w:rsidR="00D70FC0" w:rsidRPr="00D70FC0" w14:paraId="7D4CDF3F" w14:textId="77777777" w:rsidTr="00DD02EE">
        <w:trPr>
          <w:trHeight w:val="375"/>
        </w:trPr>
        <w:tc>
          <w:tcPr>
            <w:tcW w:w="1439" w:type="dxa"/>
            <w:vAlign w:val="center"/>
          </w:tcPr>
          <w:p w14:paraId="3FF6E6D2" w14:textId="77777777" w:rsidR="007E1EF5" w:rsidRPr="00D70FC0" w:rsidRDefault="007E1EF5" w:rsidP="007E1EF5">
            <w:pPr>
              <w:spacing w:line="340" w:lineRule="exact"/>
              <w:jc w:val="center"/>
              <w:rPr>
                <w:rFonts w:eastAsia="標楷體"/>
              </w:rPr>
            </w:pPr>
            <w:r w:rsidRPr="00D70FC0">
              <w:rPr>
                <w:rFonts w:eastAsia="標楷體" w:hint="eastAsia"/>
              </w:rPr>
              <w:t>綜合型</w:t>
            </w:r>
          </w:p>
        </w:tc>
        <w:tc>
          <w:tcPr>
            <w:tcW w:w="7796" w:type="dxa"/>
            <w:vAlign w:val="center"/>
          </w:tcPr>
          <w:p w14:paraId="7E01E8D1" w14:textId="77777777" w:rsidR="007E1EF5" w:rsidRPr="00D70FC0" w:rsidRDefault="007E1EF5" w:rsidP="007E1EF5">
            <w:pPr>
              <w:spacing w:line="360" w:lineRule="exact"/>
              <w:ind w:hanging="25"/>
              <w:jc w:val="both"/>
              <w:rPr>
                <w:rFonts w:eastAsia="標楷體"/>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篇所屬領域一級優良期刊論文或</w:t>
            </w:r>
            <w:r w:rsidRPr="00D70FC0">
              <w:rPr>
                <w:rFonts w:eastAsia="標楷體"/>
              </w:rPr>
              <w:t>2</w:t>
            </w:r>
            <w:r w:rsidRPr="00D70FC0">
              <w:rPr>
                <w:rFonts w:eastAsia="標楷體" w:hint="eastAsia"/>
              </w:rPr>
              <w:t>篇二級期刊論文或</w:t>
            </w:r>
            <w:r w:rsidRPr="00D70FC0">
              <w:rPr>
                <w:rFonts w:eastAsia="標楷體"/>
              </w:rPr>
              <w:t>3</w:t>
            </w:r>
            <w:r w:rsidRPr="00D70FC0">
              <w:rPr>
                <w:rFonts w:eastAsia="標楷體" w:hint="eastAsia"/>
              </w:rPr>
              <w:t>篇</w:t>
            </w:r>
            <w:r w:rsidRPr="00D70FC0">
              <w:rPr>
                <w:rStyle w:val="ab"/>
                <w:rFonts w:eastAsia="標楷體" w:hint="eastAsia"/>
                <w:color w:val="auto"/>
              </w:rPr>
              <w:t>具審查制度期刊</w:t>
            </w:r>
            <w:r w:rsidRPr="00D70FC0">
              <w:rPr>
                <w:rFonts w:eastAsia="標楷體"/>
              </w:rPr>
              <w:t>/</w:t>
            </w:r>
            <w:r w:rsidRPr="00D70FC0">
              <w:rPr>
                <w:rFonts w:eastAsia="標楷體" w:hint="eastAsia"/>
              </w:rPr>
              <w:t>專書</w:t>
            </w:r>
            <w:r w:rsidRPr="00D70FC0">
              <w:rPr>
                <w:rStyle w:val="ab"/>
                <w:rFonts w:eastAsia="標楷體" w:hint="eastAsia"/>
                <w:color w:val="auto"/>
              </w:rPr>
              <w:t>論文或</w:t>
            </w:r>
            <w:r w:rsidRPr="00D70FC0">
              <w:rPr>
                <w:rFonts w:eastAsia="標楷體"/>
              </w:rPr>
              <w:t>1</w:t>
            </w:r>
            <w:r w:rsidRPr="00D70FC0">
              <w:rPr>
                <w:rFonts w:eastAsia="標楷體" w:hint="eastAsia"/>
              </w:rPr>
              <w:t>本具審查制度且</w:t>
            </w:r>
            <w:r w:rsidRPr="00D70FC0">
              <w:rPr>
                <w:rFonts w:eastAsia="標楷體" w:hint="eastAsia"/>
                <w:shd w:val="clear" w:color="auto" w:fill="FFFFFF"/>
              </w:rPr>
              <w:t>公開發行</w:t>
            </w:r>
            <w:r w:rsidRPr="00D70FC0">
              <w:rPr>
                <w:rFonts w:eastAsia="標楷體" w:hint="eastAsia"/>
              </w:rPr>
              <w:t>學術專書，且為第一或通訊作者。</w:t>
            </w:r>
          </w:p>
        </w:tc>
        <w:tc>
          <w:tcPr>
            <w:tcW w:w="709" w:type="dxa"/>
            <w:vAlign w:val="center"/>
          </w:tcPr>
          <w:p w14:paraId="2A4D94A9" w14:textId="77777777" w:rsidR="007E1EF5" w:rsidRPr="00D70FC0" w:rsidRDefault="007E1EF5" w:rsidP="007E1EF5">
            <w:pPr>
              <w:ind w:hanging="25"/>
              <w:jc w:val="center"/>
              <w:rPr>
                <w:rFonts w:eastAsia="標楷體"/>
              </w:rPr>
            </w:pPr>
            <w:r w:rsidRPr="00D70FC0">
              <w:rPr>
                <w:rFonts w:eastAsia="標楷體"/>
              </w:rPr>
              <w:t>70</w:t>
            </w:r>
          </w:p>
        </w:tc>
      </w:tr>
      <w:tr w:rsidR="00D70FC0" w:rsidRPr="00D70FC0" w14:paraId="6C774FE7" w14:textId="77777777" w:rsidTr="00DD02EE">
        <w:trPr>
          <w:trHeight w:val="397"/>
        </w:trPr>
        <w:tc>
          <w:tcPr>
            <w:tcW w:w="1439" w:type="dxa"/>
            <w:vAlign w:val="center"/>
          </w:tcPr>
          <w:p w14:paraId="091D7B83" w14:textId="77777777" w:rsidR="007E1EF5" w:rsidRPr="00D70FC0" w:rsidRDefault="007E1EF5" w:rsidP="007E1EF5">
            <w:pPr>
              <w:spacing w:line="340" w:lineRule="exact"/>
              <w:jc w:val="center"/>
              <w:rPr>
                <w:rFonts w:eastAsia="標楷體"/>
              </w:rPr>
            </w:pPr>
            <w:r w:rsidRPr="00D70FC0">
              <w:rPr>
                <w:rFonts w:eastAsia="標楷體" w:hint="eastAsia"/>
              </w:rPr>
              <w:t>研究型</w:t>
            </w:r>
          </w:p>
        </w:tc>
        <w:tc>
          <w:tcPr>
            <w:tcW w:w="7796" w:type="dxa"/>
            <w:vAlign w:val="center"/>
          </w:tcPr>
          <w:p w14:paraId="4B17FB60" w14:textId="77777777" w:rsidR="007E1EF5" w:rsidRPr="00D70FC0" w:rsidRDefault="007E1EF5" w:rsidP="007E1EF5">
            <w:pPr>
              <w:jc w:val="both"/>
              <w:rPr>
                <w:rFonts w:eastAsia="標楷體"/>
              </w:rPr>
            </w:pPr>
            <w:r w:rsidRPr="00D70FC0">
              <w:rPr>
                <w:rFonts w:eastAsia="標楷體"/>
              </w:rPr>
              <w:t>3</w:t>
            </w:r>
            <w:r w:rsidRPr="00D70FC0">
              <w:rPr>
                <w:rFonts w:eastAsia="標楷體" w:hint="eastAsia"/>
              </w:rPr>
              <w:t>年內需有</w:t>
            </w:r>
            <w:r w:rsidRPr="00D70FC0">
              <w:rPr>
                <w:rFonts w:eastAsia="標楷體"/>
              </w:rPr>
              <w:t>2</w:t>
            </w:r>
            <w:r w:rsidRPr="00D70FC0">
              <w:rPr>
                <w:rFonts w:eastAsia="標楷體" w:hint="eastAsia"/>
              </w:rPr>
              <w:t>篇所屬領域一級優良期刊論文</w:t>
            </w:r>
            <w:r w:rsidRPr="00D70FC0">
              <w:rPr>
                <w:rStyle w:val="ab"/>
                <w:rFonts w:eastAsia="標楷體" w:hint="eastAsia"/>
                <w:color w:val="auto"/>
              </w:rPr>
              <w:t>或</w:t>
            </w:r>
            <w:r w:rsidRPr="00D70FC0">
              <w:rPr>
                <w:rFonts w:eastAsia="標楷體"/>
              </w:rPr>
              <w:t>1</w:t>
            </w:r>
            <w:r w:rsidRPr="00D70FC0">
              <w:rPr>
                <w:rFonts w:eastAsia="標楷體" w:hint="eastAsia"/>
              </w:rPr>
              <w:t>本具審查制度且</w:t>
            </w:r>
            <w:r w:rsidRPr="00D70FC0">
              <w:rPr>
                <w:rFonts w:eastAsia="標楷體" w:hint="eastAsia"/>
                <w:shd w:val="clear" w:color="auto" w:fill="FFFFFF"/>
              </w:rPr>
              <w:t>公開發行</w:t>
            </w:r>
            <w:r w:rsidRPr="00D70FC0">
              <w:rPr>
                <w:rFonts w:eastAsia="標楷體" w:hint="eastAsia"/>
              </w:rPr>
              <w:t>學術專書，且為第一或通訊作者。</w:t>
            </w:r>
          </w:p>
        </w:tc>
        <w:tc>
          <w:tcPr>
            <w:tcW w:w="709" w:type="dxa"/>
            <w:vAlign w:val="center"/>
          </w:tcPr>
          <w:p w14:paraId="721360D9" w14:textId="77777777" w:rsidR="007E1EF5" w:rsidRPr="00D70FC0" w:rsidRDefault="007E1EF5" w:rsidP="007E1EF5">
            <w:pPr>
              <w:ind w:hanging="25"/>
              <w:jc w:val="center"/>
              <w:rPr>
                <w:rFonts w:eastAsia="標楷體"/>
              </w:rPr>
            </w:pPr>
            <w:r w:rsidRPr="00D70FC0">
              <w:rPr>
                <w:rFonts w:eastAsia="標楷體"/>
              </w:rPr>
              <w:t>70</w:t>
            </w:r>
          </w:p>
        </w:tc>
      </w:tr>
      <w:tr w:rsidR="00D70FC0" w:rsidRPr="00D70FC0" w14:paraId="219FC4E4" w14:textId="77777777" w:rsidTr="00DD02EE">
        <w:trPr>
          <w:trHeight w:val="397"/>
        </w:trPr>
        <w:tc>
          <w:tcPr>
            <w:tcW w:w="1439" w:type="dxa"/>
            <w:vAlign w:val="center"/>
          </w:tcPr>
          <w:p w14:paraId="3841407D" w14:textId="77777777" w:rsidR="007E1EF5" w:rsidRPr="00D70FC0" w:rsidRDefault="007E1EF5" w:rsidP="007E1EF5">
            <w:pPr>
              <w:spacing w:line="340" w:lineRule="exact"/>
              <w:jc w:val="center"/>
              <w:rPr>
                <w:rFonts w:eastAsia="標楷體"/>
              </w:rPr>
            </w:pPr>
            <w:r w:rsidRPr="00D70FC0">
              <w:rPr>
                <w:rFonts w:eastAsia="標楷體" w:hint="eastAsia"/>
              </w:rPr>
              <w:t>應用技術型</w:t>
            </w:r>
          </w:p>
        </w:tc>
        <w:tc>
          <w:tcPr>
            <w:tcW w:w="7796" w:type="dxa"/>
            <w:vAlign w:val="center"/>
          </w:tcPr>
          <w:p w14:paraId="3A53C0B8" w14:textId="77777777" w:rsidR="002E761D" w:rsidRPr="00D70FC0" w:rsidRDefault="007E1EF5" w:rsidP="00726BF3">
            <w:pPr>
              <w:ind w:hanging="25"/>
              <w:jc w:val="both"/>
              <w:rPr>
                <w:rStyle w:val="ab"/>
                <w:rFonts w:eastAsia="標楷體"/>
                <w:color w:val="auto"/>
              </w:rPr>
            </w:pPr>
            <w:r w:rsidRPr="00D70FC0">
              <w:rPr>
                <w:rFonts w:eastAsia="標楷體"/>
              </w:rPr>
              <w:t>3</w:t>
            </w:r>
            <w:r w:rsidRPr="00D70FC0">
              <w:rPr>
                <w:rFonts w:eastAsia="標楷體" w:hint="eastAsia"/>
              </w:rPr>
              <w:t>年內需有</w:t>
            </w:r>
            <w:r w:rsidRPr="00D70FC0">
              <w:rPr>
                <w:rFonts w:eastAsia="標楷體"/>
              </w:rPr>
              <w:t>1</w:t>
            </w:r>
            <w:r w:rsidRPr="00D70FC0">
              <w:rPr>
                <w:rFonts w:eastAsia="標楷體" w:hint="eastAsia"/>
              </w:rPr>
              <w:t>篇所屬領域一級優良期刊論文</w:t>
            </w:r>
            <w:r w:rsidRPr="00D70FC0">
              <w:rPr>
                <w:rStyle w:val="ab"/>
                <w:rFonts w:eastAsia="標楷體" w:hint="eastAsia"/>
                <w:color w:val="auto"/>
              </w:rPr>
              <w:t>或</w:t>
            </w:r>
            <w:r w:rsidRPr="00D70FC0">
              <w:rPr>
                <w:rFonts w:eastAsia="標楷體"/>
              </w:rPr>
              <w:t>1</w:t>
            </w:r>
            <w:r w:rsidRPr="00D70FC0">
              <w:rPr>
                <w:rFonts w:eastAsia="標楷體" w:hint="eastAsia"/>
              </w:rPr>
              <w:t>本具審查制度且</w:t>
            </w:r>
            <w:r w:rsidRPr="00D70FC0">
              <w:rPr>
                <w:rFonts w:eastAsia="標楷體" w:hint="eastAsia"/>
                <w:shd w:val="clear" w:color="auto" w:fill="FFFFFF"/>
              </w:rPr>
              <w:t>公開發行</w:t>
            </w:r>
            <w:r w:rsidRPr="00D70FC0">
              <w:rPr>
                <w:rFonts w:eastAsia="標楷體" w:hint="eastAsia"/>
              </w:rPr>
              <w:t>學術專書，且為第一或通訊作者外</w:t>
            </w:r>
            <w:r w:rsidRPr="00D70FC0">
              <w:rPr>
                <w:rStyle w:val="ab"/>
                <w:rFonts w:eastAsia="標楷體" w:hint="eastAsia"/>
                <w:color w:val="auto"/>
              </w:rPr>
              <w:t>，</w:t>
            </w:r>
            <w:r w:rsidR="002E761D" w:rsidRPr="00D70FC0">
              <w:rPr>
                <w:rStyle w:val="ab"/>
                <w:rFonts w:eastAsia="標楷體" w:hint="eastAsia"/>
                <w:color w:val="auto"/>
              </w:rPr>
              <w:t>及下列各款之一：</w:t>
            </w:r>
          </w:p>
          <w:p w14:paraId="3A152D5C" w14:textId="77777777" w:rsidR="002E761D" w:rsidRPr="00D70FC0" w:rsidRDefault="002E761D" w:rsidP="002E761D">
            <w:pPr>
              <w:ind w:leftChars="-20" w:left="-46" w:hanging="2"/>
              <w:jc w:val="both"/>
              <w:rPr>
                <w:rFonts w:eastAsia="標楷體"/>
              </w:rPr>
            </w:pPr>
            <w:r w:rsidRPr="00D70FC0">
              <w:rPr>
                <w:rFonts w:eastAsia="標楷體"/>
              </w:rPr>
              <w:t xml:space="preserve">1. </w:t>
            </w:r>
            <w:r w:rsidRPr="00D70FC0">
              <w:rPr>
                <w:rFonts w:eastAsia="標楷體" w:hint="eastAsia"/>
              </w:rPr>
              <w:t>發明專利</w:t>
            </w:r>
            <w:r w:rsidRPr="00D70FC0">
              <w:rPr>
                <w:rFonts w:eastAsia="標楷體"/>
              </w:rPr>
              <w:t>1</w:t>
            </w:r>
            <w:r w:rsidRPr="00D70FC0">
              <w:rPr>
                <w:rFonts w:eastAsia="標楷體" w:hint="eastAsia"/>
              </w:rPr>
              <w:t>件</w:t>
            </w:r>
          </w:p>
          <w:p w14:paraId="5979E615" w14:textId="77777777" w:rsidR="002E761D" w:rsidRPr="00D70FC0" w:rsidRDefault="002E761D" w:rsidP="002E761D">
            <w:pPr>
              <w:ind w:leftChars="-20" w:left="-46" w:hanging="2"/>
              <w:jc w:val="both"/>
              <w:rPr>
                <w:rFonts w:eastAsia="標楷體"/>
              </w:rPr>
            </w:pPr>
            <w:r w:rsidRPr="00D70FC0">
              <w:rPr>
                <w:rFonts w:eastAsia="標楷體"/>
              </w:rPr>
              <w:t xml:space="preserve">2. </w:t>
            </w:r>
            <w:r w:rsidRPr="00D70FC0">
              <w:rPr>
                <w:rFonts w:eastAsia="標楷體" w:hint="eastAsia"/>
              </w:rPr>
              <w:t>技術移轉權利金</w:t>
            </w:r>
            <w:r w:rsidRPr="00D70FC0">
              <w:rPr>
                <w:rFonts w:eastAsia="標楷體"/>
              </w:rPr>
              <w:t>50</w:t>
            </w:r>
            <w:r w:rsidRPr="00D70FC0">
              <w:rPr>
                <w:rFonts w:eastAsia="標楷體" w:hint="eastAsia"/>
              </w:rPr>
              <w:t>萬以上</w:t>
            </w:r>
            <w:r w:rsidRPr="00D70FC0">
              <w:rPr>
                <w:rFonts w:eastAsia="標楷體"/>
              </w:rPr>
              <w:t>1</w:t>
            </w:r>
            <w:r w:rsidRPr="00D70FC0">
              <w:rPr>
                <w:rFonts w:eastAsia="標楷體" w:hint="eastAsia"/>
              </w:rPr>
              <w:t>案</w:t>
            </w:r>
          </w:p>
          <w:p w14:paraId="347C8E4B" w14:textId="77777777" w:rsidR="007E1EF5" w:rsidRPr="00D70FC0" w:rsidRDefault="002E761D" w:rsidP="002E761D">
            <w:pPr>
              <w:ind w:hanging="25"/>
              <w:jc w:val="both"/>
              <w:rPr>
                <w:rFonts w:eastAsia="標楷體"/>
              </w:rPr>
            </w:pPr>
            <w:r w:rsidRPr="00D70FC0">
              <w:rPr>
                <w:rFonts w:eastAsia="標楷體"/>
              </w:rPr>
              <w:t xml:space="preserve">3. </w:t>
            </w:r>
            <w:r w:rsidRPr="00D70FC0">
              <w:rPr>
                <w:rFonts w:eastAsia="標楷體" w:hint="eastAsia"/>
              </w:rPr>
              <w:t>產學合作計畫案</w:t>
            </w:r>
            <w:r w:rsidRPr="00D70FC0">
              <w:rPr>
                <w:rFonts w:eastAsia="標楷體"/>
              </w:rPr>
              <w:t>(</w:t>
            </w:r>
            <w:r w:rsidRPr="00D70FC0">
              <w:rPr>
                <w:rFonts w:eastAsia="標楷體" w:hint="eastAsia"/>
              </w:rPr>
              <w:t>不含臨床試驗</w:t>
            </w:r>
            <w:r w:rsidRPr="00D70FC0">
              <w:rPr>
                <w:rFonts w:eastAsia="標楷體"/>
              </w:rPr>
              <w:t>)100</w:t>
            </w:r>
            <w:r w:rsidRPr="00D70FC0">
              <w:rPr>
                <w:rFonts w:eastAsia="標楷體" w:hint="eastAsia"/>
              </w:rPr>
              <w:t>萬以上</w:t>
            </w:r>
            <w:r w:rsidRPr="00D70FC0">
              <w:rPr>
                <w:rFonts w:eastAsia="標楷體"/>
              </w:rPr>
              <w:t>1</w:t>
            </w:r>
            <w:r w:rsidRPr="00D70FC0">
              <w:rPr>
                <w:rFonts w:eastAsia="標楷體" w:hint="eastAsia"/>
              </w:rPr>
              <w:t>案</w:t>
            </w:r>
          </w:p>
        </w:tc>
        <w:tc>
          <w:tcPr>
            <w:tcW w:w="709" w:type="dxa"/>
            <w:vAlign w:val="center"/>
          </w:tcPr>
          <w:p w14:paraId="296BA4D8" w14:textId="77777777" w:rsidR="007E1EF5" w:rsidRPr="00D70FC0" w:rsidRDefault="007E1EF5" w:rsidP="007E1EF5">
            <w:pPr>
              <w:ind w:hanging="25"/>
              <w:jc w:val="center"/>
              <w:rPr>
                <w:rFonts w:eastAsia="標楷體"/>
              </w:rPr>
            </w:pPr>
            <w:r w:rsidRPr="00D70FC0">
              <w:rPr>
                <w:rFonts w:eastAsia="標楷體"/>
              </w:rPr>
              <w:t>70</w:t>
            </w:r>
          </w:p>
        </w:tc>
      </w:tr>
      <w:tr w:rsidR="00D70FC0" w:rsidRPr="00D70FC0" w14:paraId="682A9AA9" w14:textId="77777777" w:rsidTr="00DD02EE">
        <w:trPr>
          <w:trHeight w:val="397"/>
        </w:trPr>
        <w:tc>
          <w:tcPr>
            <w:tcW w:w="1439" w:type="dxa"/>
            <w:vAlign w:val="center"/>
          </w:tcPr>
          <w:p w14:paraId="0951312E" w14:textId="77777777" w:rsidR="007E1EF5" w:rsidRPr="00D70FC0" w:rsidRDefault="007E1EF5" w:rsidP="007E1EF5">
            <w:pPr>
              <w:spacing w:line="340" w:lineRule="exact"/>
              <w:jc w:val="center"/>
              <w:rPr>
                <w:rFonts w:eastAsia="標楷體"/>
              </w:rPr>
            </w:pPr>
            <w:r w:rsidRPr="00D70FC0">
              <w:rPr>
                <w:rFonts w:eastAsia="標楷體" w:hint="eastAsia"/>
              </w:rPr>
              <w:t>教學研究型</w:t>
            </w:r>
          </w:p>
        </w:tc>
        <w:tc>
          <w:tcPr>
            <w:tcW w:w="7796" w:type="dxa"/>
            <w:vAlign w:val="center"/>
          </w:tcPr>
          <w:p w14:paraId="0AD856BB" w14:textId="77777777" w:rsidR="007E1EF5" w:rsidRPr="00D70FC0" w:rsidRDefault="007E1EF5" w:rsidP="00B160F9">
            <w:pPr>
              <w:ind w:hanging="25"/>
              <w:jc w:val="both"/>
              <w:rPr>
                <w:rFonts w:eastAsia="標楷體"/>
              </w:rPr>
            </w:pPr>
            <w:r w:rsidRPr="00D70FC0">
              <w:rPr>
                <w:rFonts w:eastAsia="標楷體"/>
              </w:rPr>
              <w:t>3</w:t>
            </w:r>
            <w:r w:rsidRPr="00D70FC0">
              <w:rPr>
                <w:rFonts w:eastAsia="標楷體" w:hint="eastAsia"/>
              </w:rPr>
              <w:t>年內需有</w:t>
            </w:r>
            <w:r w:rsidRPr="00D70FC0">
              <w:rPr>
                <w:rStyle w:val="ab"/>
                <w:rFonts w:eastAsia="標楷體"/>
                <w:color w:val="auto"/>
              </w:rPr>
              <w:t>2</w:t>
            </w:r>
            <w:r w:rsidRPr="00D70FC0">
              <w:rPr>
                <w:rStyle w:val="ab"/>
                <w:rFonts w:eastAsia="標楷體" w:hint="eastAsia"/>
                <w:color w:val="auto"/>
              </w:rPr>
              <w:t>篇具審查制度期刊論文</w:t>
            </w:r>
            <w:r w:rsidRPr="00D70FC0">
              <w:rPr>
                <w:rStyle w:val="ab"/>
                <w:rFonts w:eastAsia="標楷體"/>
                <w:color w:val="auto"/>
              </w:rPr>
              <w:t>(</w:t>
            </w:r>
            <w:r w:rsidRPr="00D70FC0">
              <w:rPr>
                <w:rStyle w:val="ab"/>
                <w:rFonts w:eastAsia="標楷體" w:hint="eastAsia"/>
                <w:color w:val="auto"/>
              </w:rPr>
              <w:t>至少</w:t>
            </w:r>
            <w:r w:rsidRPr="00D70FC0">
              <w:rPr>
                <w:rStyle w:val="ab"/>
                <w:rFonts w:eastAsia="標楷體"/>
                <w:color w:val="auto"/>
              </w:rPr>
              <w:t>1</w:t>
            </w:r>
            <w:r w:rsidRPr="00D70FC0">
              <w:rPr>
                <w:rStyle w:val="ab"/>
                <w:rFonts w:eastAsia="標楷體" w:hint="eastAsia"/>
                <w:color w:val="auto"/>
              </w:rPr>
              <w:t>篇為教學相關</w:t>
            </w:r>
            <w:r w:rsidRPr="00D70FC0">
              <w:rPr>
                <w:rStyle w:val="ab"/>
                <w:rFonts w:eastAsia="標楷體"/>
                <w:color w:val="auto"/>
              </w:rPr>
              <w:t>)</w:t>
            </w:r>
            <w:r w:rsidRPr="00D70FC0">
              <w:rPr>
                <w:rStyle w:val="ab"/>
                <w:rFonts w:eastAsia="標楷體" w:hint="eastAsia"/>
                <w:color w:val="auto"/>
              </w:rPr>
              <w:t>且為</w:t>
            </w:r>
            <w:r w:rsidRPr="00D70FC0">
              <w:rPr>
                <w:rFonts w:eastAsia="標楷體" w:hint="eastAsia"/>
              </w:rPr>
              <w:t>第一或通訊作者</w:t>
            </w:r>
            <w:r w:rsidR="00367394" w:rsidRPr="00D70FC0">
              <w:rPr>
                <w:rFonts w:eastAsia="標楷體" w:hint="eastAsia"/>
              </w:rPr>
              <w:t>；</w:t>
            </w:r>
            <w:r w:rsidRPr="00D70FC0">
              <w:rPr>
                <w:rFonts w:eastAsia="標楷體" w:hint="eastAsia"/>
              </w:rPr>
              <w:t>或創新教材</w:t>
            </w:r>
            <w:r w:rsidRPr="00D70FC0">
              <w:rPr>
                <w:rStyle w:val="ab"/>
                <w:rFonts w:eastAsia="標楷體"/>
                <w:color w:val="auto"/>
              </w:rPr>
              <w:t>2</w:t>
            </w:r>
            <w:r w:rsidRPr="00D70FC0">
              <w:rPr>
                <w:rFonts w:eastAsia="標楷體" w:hint="eastAsia"/>
              </w:rPr>
              <w:t>案。</w:t>
            </w:r>
          </w:p>
        </w:tc>
        <w:tc>
          <w:tcPr>
            <w:tcW w:w="709" w:type="dxa"/>
            <w:vAlign w:val="center"/>
          </w:tcPr>
          <w:p w14:paraId="2883ED12" w14:textId="77777777" w:rsidR="007E1EF5" w:rsidRPr="00D70FC0" w:rsidRDefault="007E1EF5" w:rsidP="007E1EF5">
            <w:pPr>
              <w:ind w:hanging="25"/>
              <w:jc w:val="center"/>
              <w:rPr>
                <w:rFonts w:eastAsia="標楷體"/>
              </w:rPr>
            </w:pPr>
            <w:r w:rsidRPr="00D70FC0">
              <w:rPr>
                <w:rFonts w:eastAsia="標楷體"/>
              </w:rPr>
              <w:t>65</w:t>
            </w:r>
          </w:p>
        </w:tc>
      </w:tr>
    </w:tbl>
    <w:p w14:paraId="457C3E67" w14:textId="77777777" w:rsidR="001478B5" w:rsidRPr="00D70FC0" w:rsidRDefault="001478B5" w:rsidP="00137790">
      <w:pPr>
        <w:ind w:left="910" w:hangingChars="379" w:hanging="910"/>
        <w:rPr>
          <w:rFonts w:eastAsia="標楷體"/>
        </w:rPr>
      </w:pPr>
      <w:r w:rsidRPr="00D70FC0">
        <w:rPr>
          <w:rFonts w:eastAsia="標楷體"/>
        </w:rPr>
        <w:t xml:space="preserve">    </w:t>
      </w:r>
      <w:r w:rsidRPr="00D70FC0">
        <w:rPr>
          <w:rFonts w:eastAsia="標楷體" w:hint="eastAsia"/>
        </w:rPr>
        <w:t>備註：</w:t>
      </w:r>
    </w:p>
    <w:p w14:paraId="4A72DCAB" w14:textId="77777777" w:rsidR="007E1EF5" w:rsidRPr="00D70FC0" w:rsidRDefault="007E1EF5" w:rsidP="006669E1">
      <w:pPr>
        <w:pStyle w:val="ac"/>
        <w:numPr>
          <w:ilvl w:val="0"/>
          <w:numId w:val="17"/>
        </w:numPr>
        <w:ind w:leftChars="0" w:left="784" w:hanging="304"/>
        <w:rPr>
          <w:rFonts w:ascii="Times New Roman" w:eastAsia="標楷體" w:hAnsi="Times New Roman"/>
          <w:szCs w:val="24"/>
        </w:rPr>
      </w:pPr>
      <w:r w:rsidRPr="00D70FC0">
        <w:rPr>
          <w:rFonts w:ascii="Times New Roman" w:eastAsia="標楷體" w:hAnsi="Times New Roman" w:hint="eastAsia"/>
          <w:szCs w:val="24"/>
        </w:rPr>
        <w:t>上述所指之論文以原著全文或邀請綜說為限。其他類別論文如短篇論文、病例報告等，</w:t>
      </w:r>
      <w:r w:rsidRPr="00D70FC0">
        <w:rPr>
          <w:rFonts w:ascii="Times New Roman" w:eastAsia="標楷體" w:hAnsi="Times New Roman"/>
          <w:szCs w:val="24"/>
        </w:rPr>
        <w:t>IF</w:t>
      </w:r>
      <w:r w:rsidRPr="00D70FC0">
        <w:rPr>
          <w:rFonts w:ascii="Times New Roman" w:eastAsia="標楷體" w:hAnsi="Times New Roman" w:hint="eastAsia"/>
          <w:szCs w:val="24"/>
        </w:rPr>
        <w:t>須大於</w:t>
      </w:r>
      <w:r w:rsidRPr="00D70FC0">
        <w:rPr>
          <w:rFonts w:ascii="Times New Roman" w:eastAsia="標楷體" w:hAnsi="Times New Roman"/>
          <w:szCs w:val="24"/>
        </w:rPr>
        <w:t>20</w:t>
      </w:r>
      <w:r w:rsidRPr="00D70FC0">
        <w:rPr>
          <w:rFonts w:ascii="Times New Roman" w:eastAsia="標楷體" w:hAnsi="Times New Roman" w:hint="eastAsia"/>
          <w:szCs w:val="24"/>
        </w:rPr>
        <w:t>為限，必要時由系院教評會認定。</w:t>
      </w:r>
    </w:p>
    <w:p w14:paraId="33887180" w14:textId="77777777" w:rsidR="007E1EF5" w:rsidRPr="00D70FC0" w:rsidRDefault="007E1EF5" w:rsidP="006669E1">
      <w:pPr>
        <w:pStyle w:val="ac"/>
        <w:numPr>
          <w:ilvl w:val="0"/>
          <w:numId w:val="17"/>
        </w:numPr>
        <w:ind w:leftChars="0" w:left="770" w:hanging="290"/>
        <w:rPr>
          <w:rFonts w:ascii="Times New Roman" w:eastAsia="標楷體" w:hAnsi="Times New Roman"/>
          <w:szCs w:val="24"/>
        </w:rPr>
      </w:pPr>
      <w:r w:rsidRPr="00D70FC0">
        <w:rPr>
          <w:rFonts w:ascii="Times New Roman" w:eastAsia="標楷體" w:hAnsi="Times New Roman" w:hint="eastAsia"/>
          <w:szCs w:val="24"/>
        </w:rPr>
        <w:t>學術專書包含獲教育部補助計畫之博士論文改寫為學術專書暨編纂主題性論文集或科技部補助計畫之經典譯注；創新教材由系級、院級課程委員會認定。</w:t>
      </w:r>
    </w:p>
    <w:p w14:paraId="14770C20" w14:textId="77777777" w:rsidR="001478B5" w:rsidRPr="00D70FC0" w:rsidRDefault="007E1EF5" w:rsidP="006669E1">
      <w:pPr>
        <w:pStyle w:val="ac"/>
        <w:numPr>
          <w:ilvl w:val="0"/>
          <w:numId w:val="17"/>
        </w:numPr>
        <w:ind w:leftChars="0" w:left="770" w:hanging="252"/>
        <w:rPr>
          <w:rFonts w:ascii="Times New Roman" w:eastAsia="標楷體" w:hAnsi="Times New Roman"/>
          <w:szCs w:val="24"/>
        </w:rPr>
      </w:pPr>
      <w:r w:rsidRPr="00D70FC0">
        <w:rPr>
          <w:rFonts w:ascii="Times New Roman" w:eastAsia="標楷體" w:hAnsi="Times New Roman" w:hint="eastAsia"/>
          <w:szCs w:val="24"/>
        </w:rPr>
        <w:t>每篇論文只能由一位教師使用作為上列研究標準之論文。請使用該論文教師自行協調所有其他第一或通訊作者簽署放棄權利同意書，但放棄權利者可以</w:t>
      </w:r>
      <w:r w:rsidRPr="00D70FC0">
        <w:rPr>
          <w:rFonts w:ascii="Times New Roman" w:eastAsia="標楷體" w:hAnsi="Times New Roman"/>
          <w:szCs w:val="24"/>
        </w:rPr>
        <w:t>CJA</w:t>
      </w:r>
      <w:r w:rsidRPr="00D70FC0">
        <w:rPr>
          <w:rFonts w:ascii="Times New Roman" w:eastAsia="標楷體" w:hAnsi="Times New Roman" w:hint="eastAsia"/>
          <w:szCs w:val="24"/>
        </w:rPr>
        <w:t>計分方式納入研究計分。若無法取得上述全數作者之同意書，該論文只能選擇以一篇除以第一及通訊作者總數認定為研究標準之論文篇數，或以</w:t>
      </w:r>
      <w:r w:rsidRPr="00D70FC0">
        <w:rPr>
          <w:rFonts w:ascii="Times New Roman" w:eastAsia="標楷體" w:hAnsi="Times New Roman"/>
          <w:szCs w:val="24"/>
        </w:rPr>
        <w:t>CJA</w:t>
      </w:r>
      <w:r w:rsidRPr="00D70FC0">
        <w:rPr>
          <w:rFonts w:ascii="Times New Roman" w:eastAsia="標楷體" w:hAnsi="Times New Roman" w:hint="eastAsia"/>
          <w:szCs w:val="24"/>
        </w:rPr>
        <w:t>計分方式計算論文總分。</w:t>
      </w:r>
    </w:p>
    <w:p w14:paraId="3618EC2F" w14:textId="77777777" w:rsidR="001478B5" w:rsidRPr="00D70FC0" w:rsidRDefault="001478B5" w:rsidP="003D1056">
      <w:pPr>
        <w:spacing w:beforeLines="50" w:before="180" w:line="240" w:lineRule="atLeast"/>
        <w:rPr>
          <w:rFonts w:eastAsia="標楷體"/>
        </w:rPr>
      </w:pPr>
      <w:r w:rsidRPr="00D70FC0">
        <w:rPr>
          <w:rFonts w:eastAsia="標楷體" w:hint="eastAsia"/>
        </w:rPr>
        <w:t>二、研究計分：</w:t>
      </w:r>
    </w:p>
    <w:p w14:paraId="7529A8A1" w14:textId="77777777" w:rsidR="007E1EF5" w:rsidRPr="00D70FC0" w:rsidRDefault="007E1EF5" w:rsidP="006669E1">
      <w:pPr>
        <w:pStyle w:val="ac"/>
        <w:widowControl/>
        <w:numPr>
          <w:ilvl w:val="0"/>
          <w:numId w:val="1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70FC0">
        <w:rPr>
          <w:rFonts w:ascii="Times New Roman" w:eastAsia="標楷體" w:hAnsi="Times New Roman" w:hint="eastAsia"/>
          <w:szCs w:val="24"/>
        </w:rPr>
        <w:t>教師除上述標準論文外，其他具審查制度期刊論文，每篇以</w:t>
      </w:r>
      <w:r w:rsidRPr="00D70FC0">
        <w:rPr>
          <w:rFonts w:ascii="Times New Roman" w:eastAsia="標楷體" w:hAnsi="Times New Roman"/>
          <w:szCs w:val="24"/>
        </w:rPr>
        <w:t>5</w:t>
      </w:r>
      <w:r w:rsidRPr="00D70FC0">
        <w:rPr>
          <w:rFonts w:ascii="Times New Roman" w:eastAsia="標楷體" w:hAnsi="Times New Roman" w:hint="eastAsia"/>
          <w:szCs w:val="24"/>
        </w:rPr>
        <w:t>分計，但以第一或通訊作者為限。</w:t>
      </w:r>
    </w:p>
    <w:p w14:paraId="5A37155C" w14:textId="77777777" w:rsidR="007E1EF5" w:rsidRPr="00D70FC0" w:rsidRDefault="007E1EF5" w:rsidP="006669E1">
      <w:pPr>
        <w:pStyle w:val="ac"/>
        <w:widowControl/>
        <w:numPr>
          <w:ilvl w:val="0"/>
          <w:numId w:val="1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70FC0">
        <w:rPr>
          <w:rFonts w:ascii="Times New Roman" w:eastAsia="標楷體" w:hAnsi="Times New Roman" w:hint="eastAsia"/>
          <w:szCs w:val="24"/>
        </w:rPr>
        <w:t>其他出版於研討會論文集之研討會全文，每篇以</w:t>
      </w:r>
      <w:r w:rsidRPr="00D70FC0">
        <w:rPr>
          <w:rFonts w:ascii="Times New Roman" w:eastAsia="標楷體" w:hAnsi="Times New Roman"/>
          <w:szCs w:val="24"/>
        </w:rPr>
        <w:t>3</w:t>
      </w:r>
      <w:r w:rsidRPr="00D70FC0">
        <w:rPr>
          <w:rFonts w:ascii="Times New Roman" w:eastAsia="標楷體" w:hAnsi="Times New Roman" w:hint="eastAsia"/>
          <w:szCs w:val="24"/>
        </w:rPr>
        <w:t>分計，但以第一或通訊作者為限。</w:t>
      </w:r>
    </w:p>
    <w:p w14:paraId="0E3B416B" w14:textId="77777777" w:rsidR="007E1EF5" w:rsidRPr="00D70FC0" w:rsidRDefault="007E1EF5" w:rsidP="006669E1">
      <w:pPr>
        <w:pStyle w:val="ac"/>
        <w:widowControl/>
        <w:numPr>
          <w:ilvl w:val="0"/>
          <w:numId w:val="1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70FC0">
        <w:rPr>
          <w:rFonts w:ascii="Times New Roman" w:eastAsia="標楷體" w:hAnsi="Times New Roman" w:hint="eastAsia"/>
          <w:szCs w:val="24"/>
        </w:rPr>
        <w:t>教師除前項標準專利外，每一專利以</w:t>
      </w:r>
      <w:r w:rsidRPr="00D70FC0">
        <w:rPr>
          <w:rFonts w:ascii="Times New Roman" w:eastAsia="標楷體" w:hAnsi="Times New Roman"/>
          <w:szCs w:val="24"/>
        </w:rPr>
        <w:t>6</w:t>
      </w:r>
      <w:r w:rsidRPr="00D70FC0">
        <w:rPr>
          <w:rFonts w:ascii="Times New Roman" w:eastAsia="標楷體" w:hAnsi="Times New Roman" w:hint="eastAsia"/>
          <w:szCs w:val="24"/>
        </w:rPr>
        <w:t>分計。不同國家之同一專利僅算一個專利。</w:t>
      </w:r>
    </w:p>
    <w:p w14:paraId="124954EE" w14:textId="77777777" w:rsidR="007E1EF5" w:rsidRPr="00D70FC0" w:rsidRDefault="007E1EF5" w:rsidP="006669E1">
      <w:pPr>
        <w:pStyle w:val="ac"/>
        <w:widowControl/>
        <w:numPr>
          <w:ilvl w:val="0"/>
          <w:numId w:val="1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70FC0">
        <w:rPr>
          <w:rFonts w:ascii="Times New Roman" w:eastAsia="標楷體" w:hAnsi="Times New Roman" w:hint="eastAsia"/>
          <w:szCs w:val="24"/>
        </w:rPr>
        <w:t>主持教育部、科技部、衛福部、經濟部等政府機構之個人型研究計畫或整合型計畫之子計畫，每年每題核給</w:t>
      </w:r>
      <w:r w:rsidRPr="00D70FC0">
        <w:rPr>
          <w:rFonts w:ascii="Times New Roman" w:eastAsia="標楷體" w:hAnsi="Times New Roman"/>
          <w:szCs w:val="24"/>
        </w:rPr>
        <w:t>6</w:t>
      </w:r>
      <w:r w:rsidRPr="00D70FC0">
        <w:rPr>
          <w:rFonts w:ascii="Times New Roman" w:eastAsia="標楷體" w:hAnsi="Times New Roman" w:hint="eastAsia"/>
          <w:szCs w:val="24"/>
        </w:rPr>
        <w:t>分；國際合作或整合型計畫總主持人，每年每題核給</w:t>
      </w:r>
      <w:r w:rsidRPr="00D70FC0">
        <w:rPr>
          <w:rFonts w:ascii="Times New Roman" w:eastAsia="標楷體" w:hAnsi="Times New Roman"/>
          <w:szCs w:val="24"/>
        </w:rPr>
        <w:t>6</w:t>
      </w:r>
      <w:r w:rsidRPr="00D70FC0">
        <w:rPr>
          <w:rFonts w:ascii="Times New Roman" w:eastAsia="標楷體" w:hAnsi="Times New Roman" w:hint="eastAsia"/>
          <w:szCs w:val="24"/>
        </w:rPr>
        <w:t>分。</w:t>
      </w:r>
    </w:p>
    <w:p w14:paraId="224BE4A3" w14:textId="77777777" w:rsidR="001478B5" w:rsidRPr="00D70FC0" w:rsidRDefault="007E1EF5" w:rsidP="006669E1">
      <w:pPr>
        <w:pStyle w:val="ac"/>
        <w:widowControl/>
        <w:numPr>
          <w:ilvl w:val="0"/>
          <w:numId w:val="12"/>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ightChars="-35" w:right="-84"/>
        <w:jc w:val="both"/>
        <w:rPr>
          <w:rFonts w:ascii="Times New Roman" w:eastAsia="標楷體" w:hAnsi="Times New Roman"/>
          <w:szCs w:val="24"/>
        </w:rPr>
      </w:pPr>
      <w:r w:rsidRPr="00D70FC0">
        <w:rPr>
          <w:rFonts w:ascii="Times New Roman" w:eastAsia="標楷體" w:hAnsi="Times New Roman" w:hint="eastAsia"/>
          <w:szCs w:val="24"/>
        </w:rPr>
        <w:t>獲其他研發</w:t>
      </w:r>
      <w:r w:rsidRPr="00D70FC0">
        <w:rPr>
          <w:rFonts w:ascii="Times New Roman" w:eastAsia="標楷體" w:hAnsi="Times New Roman"/>
          <w:szCs w:val="24"/>
        </w:rPr>
        <w:t>(</w:t>
      </w:r>
      <w:r w:rsidRPr="00D70FC0">
        <w:rPr>
          <w:rFonts w:ascii="Times New Roman" w:eastAsia="標楷體" w:hAnsi="Times New Roman" w:hint="eastAsia"/>
          <w:szCs w:val="24"/>
        </w:rPr>
        <w:t>產業</w:t>
      </w:r>
      <w:r w:rsidRPr="00D70FC0">
        <w:rPr>
          <w:rFonts w:ascii="Times New Roman" w:eastAsia="標楷體" w:hAnsi="Times New Roman"/>
          <w:szCs w:val="24"/>
        </w:rPr>
        <w:t>)</w:t>
      </w:r>
      <w:r w:rsidRPr="00D70FC0">
        <w:rPr>
          <w:rFonts w:ascii="Times New Roman" w:eastAsia="標楷體" w:hAnsi="Times New Roman" w:hint="eastAsia"/>
          <w:szCs w:val="24"/>
        </w:rPr>
        <w:t>機構所委託經本校認可或校內及附屬醫院之研究計畫，每年每題核給</w:t>
      </w:r>
      <w:r w:rsidRPr="00D70FC0">
        <w:rPr>
          <w:rFonts w:ascii="Times New Roman" w:eastAsia="標楷體" w:hAnsi="Times New Roman"/>
          <w:szCs w:val="24"/>
        </w:rPr>
        <w:t>2</w:t>
      </w:r>
      <w:r w:rsidRPr="00D70FC0">
        <w:rPr>
          <w:rFonts w:ascii="Times New Roman" w:eastAsia="標楷體" w:hAnsi="Times New Roman" w:hint="eastAsia"/>
          <w:szCs w:val="24"/>
        </w:rPr>
        <w:t>分；本校教師種子計畫或附設醫院核定之研究計畫，每年每題核給</w:t>
      </w:r>
      <w:r w:rsidRPr="00D70FC0">
        <w:rPr>
          <w:rFonts w:ascii="Times New Roman" w:eastAsia="標楷體" w:hAnsi="Times New Roman"/>
          <w:szCs w:val="24"/>
        </w:rPr>
        <w:t>2</w:t>
      </w:r>
      <w:r w:rsidRPr="00D70FC0">
        <w:rPr>
          <w:rFonts w:ascii="Times New Roman" w:eastAsia="標楷體" w:hAnsi="Times New Roman" w:hint="eastAsia"/>
          <w:szCs w:val="24"/>
        </w:rPr>
        <w:t>分。</w:t>
      </w:r>
    </w:p>
    <w:p w14:paraId="6E476D4E" w14:textId="4B69F136" w:rsidR="00ED1748" w:rsidRPr="00D70FC0" w:rsidRDefault="00ED1748" w:rsidP="00ED1748">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0" w:left="936" w:rightChars="-35" w:right="-84" w:hangingChars="210" w:hanging="504"/>
        <w:jc w:val="both"/>
        <w:rPr>
          <w:rFonts w:eastAsia="標楷體"/>
        </w:rPr>
      </w:pPr>
      <w:r w:rsidRPr="00D70FC0">
        <w:rPr>
          <w:rFonts w:eastAsia="標楷體" w:hint="eastAsia"/>
        </w:rPr>
        <w:t>(</w:t>
      </w:r>
      <w:r w:rsidRPr="00D70FC0">
        <w:rPr>
          <w:rFonts w:eastAsia="標楷體" w:hint="eastAsia"/>
        </w:rPr>
        <w:t>六</w:t>
      </w:r>
      <w:r w:rsidRPr="00D70FC0">
        <w:rPr>
          <w:rFonts w:eastAsia="標楷體" w:hint="eastAsia"/>
        </w:rPr>
        <w:t xml:space="preserve">) </w:t>
      </w:r>
      <w:r w:rsidR="00713EE3" w:rsidRPr="00D70FC0">
        <w:rPr>
          <w:rFonts w:eastAsia="標楷體" w:hint="eastAsia"/>
        </w:rPr>
        <w:t>教師指導科技部或其他校外機構補助大專學生研究計畫且登錄於本校資訊系統為計畫主持人之研究計畫，每年每題計分</w:t>
      </w:r>
      <w:r w:rsidR="00713EE3" w:rsidRPr="00D70FC0">
        <w:rPr>
          <w:rFonts w:eastAsia="標楷體" w:hint="eastAsia"/>
        </w:rPr>
        <w:t>6</w:t>
      </w:r>
      <w:r w:rsidR="00713EE3" w:rsidRPr="00D70FC0">
        <w:rPr>
          <w:rFonts w:eastAsia="標楷體" w:hint="eastAsia"/>
        </w:rPr>
        <w:t>分。</w:t>
      </w:r>
    </w:p>
    <w:p w14:paraId="548F0134" w14:textId="77777777" w:rsidR="001478B5" w:rsidRPr="00D70FC0" w:rsidRDefault="001478B5" w:rsidP="006669E1">
      <w:pPr>
        <w:pStyle w:val="ac"/>
        <w:widowControl/>
        <w:numPr>
          <w:ilvl w:val="0"/>
          <w:numId w:val="4"/>
        </w:numPr>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96" w:rightChars="-35" w:right="-84" w:hanging="470"/>
        <w:jc w:val="both"/>
        <w:rPr>
          <w:rFonts w:ascii="Times New Roman" w:eastAsia="標楷體" w:hAnsi="Times New Roman"/>
          <w:szCs w:val="24"/>
        </w:rPr>
        <w:sectPr w:rsidR="001478B5" w:rsidRPr="00D70FC0" w:rsidSect="008F7BAF">
          <w:pgSz w:w="11906" w:h="16838"/>
          <w:pgMar w:top="709" w:right="707" w:bottom="709" w:left="851" w:header="851" w:footer="170" w:gutter="0"/>
          <w:cols w:space="425"/>
          <w:docGrid w:type="linesAndChars" w:linePitch="360"/>
        </w:sectPr>
      </w:pPr>
    </w:p>
    <w:p w14:paraId="0D2E0661" w14:textId="77777777" w:rsidR="001478B5" w:rsidRPr="00D70FC0" w:rsidRDefault="001478B5" w:rsidP="003D1056">
      <w:pPr>
        <w:spacing w:afterLines="50" w:after="180" w:line="240" w:lineRule="atLeast"/>
        <w:rPr>
          <w:rFonts w:eastAsia="標楷體"/>
        </w:rPr>
      </w:pPr>
      <w:r w:rsidRPr="00D70FC0">
        <w:rPr>
          <w:rFonts w:eastAsia="標楷體" w:hint="eastAsia"/>
        </w:rPr>
        <w:lastRenderedPageBreak/>
        <w:t>附表三、「輔導與服務」指標計分項目：</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82"/>
        <w:gridCol w:w="2834"/>
      </w:tblGrid>
      <w:tr w:rsidR="00D70FC0" w:rsidRPr="00D70FC0" w14:paraId="6CD6C85C" w14:textId="77777777" w:rsidTr="00251CBE">
        <w:trPr>
          <w:tblHeader/>
          <w:jc w:val="center"/>
        </w:trPr>
        <w:tc>
          <w:tcPr>
            <w:tcW w:w="6882" w:type="dxa"/>
          </w:tcPr>
          <w:p w14:paraId="323343C1" w14:textId="77777777" w:rsidR="00C23DCC" w:rsidRPr="00D70FC0" w:rsidRDefault="00C23DCC" w:rsidP="00251CBE">
            <w:pPr>
              <w:jc w:val="center"/>
              <w:rPr>
                <w:rFonts w:eastAsia="標楷體"/>
              </w:rPr>
            </w:pPr>
            <w:r w:rsidRPr="00D70FC0">
              <w:rPr>
                <w:rFonts w:eastAsia="標楷體" w:hint="eastAsia"/>
              </w:rPr>
              <w:t>計分項目</w:t>
            </w:r>
          </w:p>
        </w:tc>
        <w:tc>
          <w:tcPr>
            <w:tcW w:w="2834" w:type="dxa"/>
          </w:tcPr>
          <w:p w14:paraId="73BB2065" w14:textId="77777777" w:rsidR="00C23DCC" w:rsidRPr="00D70FC0" w:rsidRDefault="00C23DCC" w:rsidP="00251CBE">
            <w:pPr>
              <w:ind w:left="-25"/>
              <w:jc w:val="center"/>
              <w:rPr>
                <w:rFonts w:eastAsia="標楷體"/>
              </w:rPr>
            </w:pPr>
            <w:r w:rsidRPr="00D70FC0">
              <w:rPr>
                <w:rFonts w:eastAsia="標楷體" w:hint="eastAsia"/>
              </w:rPr>
              <w:t>分數</w:t>
            </w:r>
            <w:r w:rsidRPr="00D70FC0">
              <w:rPr>
                <w:rFonts w:eastAsia="標楷體"/>
              </w:rPr>
              <w:t>/</w:t>
            </w:r>
            <w:r w:rsidRPr="00D70FC0">
              <w:rPr>
                <w:rFonts w:eastAsia="標楷體" w:hint="eastAsia"/>
              </w:rPr>
              <w:t>每學期</w:t>
            </w:r>
          </w:p>
        </w:tc>
      </w:tr>
      <w:tr w:rsidR="00D70FC0" w:rsidRPr="00D70FC0" w14:paraId="2C45D5C5" w14:textId="77777777" w:rsidTr="00251CBE">
        <w:trPr>
          <w:trHeight w:val="438"/>
          <w:jc w:val="center"/>
        </w:trPr>
        <w:tc>
          <w:tcPr>
            <w:tcW w:w="9716" w:type="dxa"/>
            <w:gridSpan w:val="2"/>
            <w:shd w:val="clear" w:color="auto" w:fill="F2F2F2" w:themeFill="background1" w:themeFillShade="F2"/>
            <w:vAlign w:val="center"/>
          </w:tcPr>
          <w:p w14:paraId="06D1736D" w14:textId="77777777" w:rsidR="00C23DCC" w:rsidRPr="00D70FC0" w:rsidRDefault="00C23DCC" w:rsidP="00251CBE">
            <w:pPr>
              <w:jc w:val="center"/>
              <w:rPr>
                <w:rFonts w:eastAsia="標楷體"/>
              </w:rPr>
            </w:pPr>
            <w:r w:rsidRPr="00D70FC0">
              <w:rPr>
                <w:rFonts w:eastAsia="標楷體" w:hint="eastAsia"/>
              </w:rPr>
              <w:t>輔導</w:t>
            </w:r>
          </w:p>
        </w:tc>
      </w:tr>
      <w:tr w:rsidR="00D70FC0" w:rsidRPr="00D70FC0" w14:paraId="6407721E" w14:textId="77777777" w:rsidTr="00251CBE">
        <w:trPr>
          <w:jc w:val="center"/>
        </w:trPr>
        <w:tc>
          <w:tcPr>
            <w:tcW w:w="6882" w:type="dxa"/>
          </w:tcPr>
          <w:p w14:paraId="0E26B0C0" w14:textId="77777777" w:rsidR="00C23DCC" w:rsidRPr="00D70FC0" w:rsidRDefault="00C23DCC" w:rsidP="00251CBE">
            <w:pPr>
              <w:jc w:val="both"/>
              <w:rPr>
                <w:rFonts w:eastAsia="標楷體"/>
              </w:rPr>
            </w:pPr>
            <w:r w:rsidRPr="00D70FC0">
              <w:rPr>
                <w:rFonts w:eastAsia="標楷體" w:hint="eastAsia"/>
              </w:rPr>
              <w:t>書院總導師、副總導師、導師：</w:t>
            </w:r>
          </w:p>
          <w:p w14:paraId="7D57627B" w14:textId="77777777" w:rsidR="00C23DCC" w:rsidRPr="00D70FC0" w:rsidRDefault="00C23DCC" w:rsidP="00251CBE">
            <w:pPr>
              <w:rPr>
                <w:rFonts w:eastAsia="標楷體"/>
              </w:rPr>
            </w:pPr>
            <w:r w:rsidRPr="00D70FC0">
              <w:rPr>
                <w:rFonts w:eastAsia="標楷體" w:hint="eastAsia"/>
              </w:rPr>
              <w:t>須符合下列各項規定，始可計分。</w:t>
            </w:r>
          </w:p>
          <w:p w14:paraId="1C69F362" w14:textId="77777777" w:rsidR="00C23DCC" w:rsidRPr="00D70FC0" w:rsidRDefault="00C23DCC" w:rsidP="00251CBE">
            <w:pPr>
              <w:ind w:left="194" w:hangingChars="81" w:hanging="194"/>
              <w:rPr>
                <w:rFonts w:eastAsia="標楷體"/>
              </w:rPr>
            </w:pPr>
            <w:r w:rsidRPr="00D70FC0">
              <w:rPr>
                <w:rFonts w:eastAsia="標楷體"/>
              </w:rPr>
              <w:t>1.</w:t>
            </w:r>
            <w:r w:rsidRPr="00D70FC0">
              <w:rPr>
                <w:rFonts w:eastAsia="標楷體" w:hint="eastAsia"/>
              </w:rPr>
              <w:t>依學務處每學期規範時程內，每位導生訪談次數達一次並按時維護導生訪談記錄</w:t>
            </w:r>
            <w:r w:rsidRPr="00D70FC0">
              <w:rPr>
                <w:rFonts w:eastAsia="標楷體"/>
              </w:rPr>
              <w:t>(</w:t>
            </w:r>
            <w:r w:rsidRPr="00D70FC0">
              <w:rPr>
                <w:rFonts w:eastAsia="標楷體" w:hint="eastAsia"/>
                <w:kern w:val="0"/>
              </w:rPr>
              <w:t>以校務資訊系統之紀錄為依據</w:t>
            </w:r>
            <w:r w:rsidRPr="00D70FC0">
              <w:rPr>
                <w:rFonts w:eastAsia="標楷體"/>
              </w:rPr>
              <w:t>)</w:t>
            </w:r>
            <w:r w:rsidRPr="00D70FC0">
              <w:rPr>
                <w:rFonts w:eastAsia="標楷體" w:hint="eastAsia"/>
              </w:rPr>
              <w:t>。</w:t>
            </w:r>
          </w:p>
          <w:p w14:paraId="27AAC341" w14:textId="77777777" w:rsidR="00C23DCC" w:rsidRPr="00D70FC0" w:rsidRDefault="00C23DCC" w:rsidP="00251CBE">
            <w:pPr>
              <w:rPr>
                <w:rFonts w:eastAsia="標楷體"/>
              </w:rPr>
            </w:pPr>
            <w:r w:rsidRPr="00D70FC0">
              <w:rPr>
                <w:rFonts w:eastAsia="標楷體"/>
              </w:rPr>
              <w:t>2.</w:t>
            </w:r>
            <w:r w:rsidRPr="00D70FC0">
              <w:rPr>
                <w:rFonts w:eastAsia="標楷體" w:hint="eastAsia"/>
              </w:rPr>
              <w:t>每學期參加一次全校導師會議。</w:t>
            </w:r>
          </w:p>
          <w:p w14:paraId="5D11677C" w14:textId="77777777" w:rsidR="00C23DCC" w:rsidRPr="00D70FC0" w:rsidRDefault="00C23DCC" w:rsidP="00251CBE">
            <w:pPr>
              <w:ind w:left="221" w:hangingChars="92" w:hanging="221"/>
              <w:rPr>
                <w:rFonts w:eastAsia="標楷體"/>
              </w:rPr>
            </w:pPr>
            <w:r w:rsidRPr="00D70FC0">
              <w:rPr>
                <w:rFonts w:eastAsia="標楷體"/>
              </w:rPr>
              <w:t>3.</w:t>
            </w:r>
            <w:r w:rsidRPr="00D70FC0">
              <w:rPr>
                <w:rFonts w:eastAsia="標楷體" w:hint="eastAsia"/>
              </w:rPr>
              <w:t>每學期需依書院規定參加書院舉辦或認定之導師輔導知能研習及活動。</w:t>
            </w:r>
          </w:p>
        </w:tc>
        <w:tc>
          <w:tcPr>
            <w:tcW w:w="2834" w:type="dxa"/>
            <w:vAlign w:val="center"/>
          </w:tcPr>
          <w:p w14:paraId="7FBBD5D6" w14:textId="77777777" w:rsidR="00C23DCC" w:rsidRPr="00D70FC0" w:rsidRDefault="00C23DCC" w:rsidP="00251CBE">
            <w:pPr>
              <w:jc w:val="both"/>
              <w:rPr>
                <w:rFonts w:eastAsia="標楷體"/>
              </w:rPr>
            </w:pPr>
            <w:r w:rsidRPr="00D70FC0">
              <w:rPr>
                <w:rFonts w:eastAsia="標楷體"/>
              </w:rPr>
              <w:t>12</w:t>
            </w:r>
            <w:r w:rsidRPr="00D70FC0">
              <w:rPr>
                <w:rFonts w:eastAsia="標楷體" w:hint="eastAsia"/>
              </w:rPr>
              <w:t>分</w:t>
            </w:r>
          </w:p>
        </w:tc>
      </w:tr>
      <w:tr w:rsidR="00D70FC0" w:rsidRPr="00D70FC0" w14:paraId="57DA5ED8" w14:textId="77777777" w:rsidTr="00251CBE">
        <w:trPr>
          <w:jc w:val="center"/>
        </w:trPr>
        <w:tc>
          <w:tcPr>
            <w:tcW w:w="6882" w:type="dxa"/>
          </w:tcPr>
          <w:p w14:paraId="0CB1E103" w14:textId="77777777" w:rsidR="00C23DCC" w:rsidRPr="00D70FC0" w:rsidRDefault="00C23DCC" w:rsidP="00251CBE">
            <w:pPr>
              <w:rPr>
                <w:rFonts w:eastAsia="標楷體"/>
              </w:rPr>
            </w:pPr>
            <w:r w:rsidRPr="00D70FC0">
              <w:rPr>
                <w:rFonts w:eastAsia="標楷體" w:hint="eastAsia"/>
              </w:rPr>
              <w:t>一般導師：</w:t>
            </w:r>
          </w:p>
          <w:p w14:paraId="1F11EA16" w14:textId="77777777" w:rsidR="00C23DCC" w:rsidRPr="00D70FC0" w:rsidRDefault="00C23DCC" w:rsidP="00251CBE">
            <w:pPr>
              <w:rPr>
                <w:rFonts w:eastAsia="標楷體"/>
              </w:rPr>
            </w:pPr>
            <w:r w:rsidRPr="00D70FC0">
              <w:rPr>
                <w:rFonts w:eastAsia="標楷體" w:hint="eastAsia"/>
              </w:rPr>
              <w:t>須符合下列各項規定，始可計分。</w:t>
            </w:r>
          </w:p>
          <w:p w14:paraId="0D4E181A" w14:textId="77777777" w:rsidR="00C23DCC" w:rsidRPr="00D70FC0" w:rsidRDefault="00C23DCC" w:rsidP="00251CBE">
            <w:pPr>
              <w:ind w:left="194" w:hangingChars="81" w:hanging="194"/>
              <w:rPr>
                <w:rFonts w:eastAsia="標楷體"/>
              </w:rPr>
            </w:pPr>
            <w:r w:rsidRPr="00D70FC0">
              <w:rPr>
                <w:rFonts w:eastAsia="標楷體"/>
              </w:rPr>
              <w:t>1.</w:t>
            </w:r>
            <w:r w:rsidRPr="00D70FC0">
              <w:rPr>
                <w:rFonts w:eastAsia="標楷體" w:hint="eastAsia"/>
              </w:rPr>
              <w:t>依學務處每學期規範時程內，每位導生訪談次數達一次並按時維護導生訪談記錄</w:t>
            </w:r>
            <w:r w:rsidRPr="00D70FC0">
              <w:rPr>
                <w:rFonts w:eastAsia="標楷體"/>
              </w:rPr>
              <w:t>(</w:t>
            </w:r>
            <w:r w:rsidRPr="00D70FC0">
              <w:rPr>
                <w:rFonts w:eastAsia="標楷體" w:hint="eastAsia"/>
                <w:kern w:val="0"/>
              </w:rPr>
              <w:t>以校務資訊系統之紀錄為依據</w:t>
            </w:r>
            <w:r w:rsidRPr="00D70FC0">
              <w:rPr>
                <w:rFonts w:eastAsia="標楷體"/>
              </w:rPr>
              <w:t>)</w:t>
            </w:r>
            <w:r w:rsidRPr="00D70FC0">
              <w:rPr>
                <w:rFonts w:eastAsia="標楷體" w:hint="eastAsia"/>
              </w:rPr>
              <w:t>。</w:t>
            </w:r>
          </w:p>
          <w:p w14:paraId="07FF4337" w14:textId="77777777" w:rsidR="00C23DCC" w:rsidRPr="00D70FC0" w:rsidRDefault="00C23DCC" w:rsidP="00251CBE">
            <w:pPr>
              <w:rPr>
                <w:rFonts w:eastAsia="標楷體"/>
              </w:rPr>
            </w:pPr>
            <w:r w:rsidRPr="00D70FC0">
              <w:rPr>
                <w:rFonts w:eastAsia="標楷體"/>
              </w:rPr>
              <w:t>2.</w:t>
            </w:r>
            <w:r w:rsidRPr="00D70FC0">
              <w:rPr>
                <w:rFonts w:eastAsia="標楷體" w:hint="eastAsia"/>
              </w:rPr>
              <w:t>每學期參加一次全校導師會議。</w:t>
            </w:r>
          </w:p>
          <w:p w14:paraId="66C23712" w14:textId="77777777" w:rsidR="00C23DCC" w:rsidRPr="00D70FC0" w:rsidRDefault="00C23DCC" w:rsidP="00251CBE">
            <w:pPr>
              <w:rPr>
                <w:rFonts w:eastAsia="標楷體"/>
              </w:rPr>
            </w:pPr>
            <w:r w:rsidRPr="00D70FC0">
              <w:rPr>
                <w:rFonts w:eastAsia="標楷體"/>
              </w:rPr>
              <w:t>3.</w:t>
            </w:r>
            <w:r w:rsidRPr="00D70FC0">
              <w:rPr>
                <w:rFonts w:eastAsia="標楷體" w:hint="eastAsia"/>
              </w:rPr>
              <w:t>每學期參加一次導師輔導知能研習。</w:t>
            </w:r>
          </w:p>
        </w:tc>
        <w:tc>
          <w:tcPr>
            <w:tcW w:w="2834" w:type="dxa"/>
            <w:vAlign w:val="center"/>
          </w:tcPr>
          <w:p w14:paraId="43C7A02E" w14:textId="77777777" w:rsidR="00C23DCC" w:rsidRPr="00D70FC0" w:rsidRDefault="00C23DCC" w:rsidP="00251CBE">
            <w:pPr>
              <w:rPr>
                <w:rFonts w:eastAsia="標楷體"/>
              </w:rPr>
            </w:pPr>
            <w:r w:rsidRPr="00D70FC0">
              <w:rPr>
                <w:rFonts w:eastAsia="標楷體" w:hint="eastAsia"/>
              </w:rPr>
              <w:t>導生</w:t>
            </w:r>
            <w:r w:rsidRPr="00D70FC0">
              <w:rPr>
                <w:rFonts w:eastAsia="標楷體"/>
              </w:rPr>
              <w:t>15 (</w:t>
            </w:r>
            <w:r w:rsidRPr="00D70FC0">
              <w:rPr>
                <w:rFonts w:eastAsia="標楷體" w:hint="eastAsia"/>
              </w:rPr>
              <w:t>含</w:t>
            </w:r>
            <w:r w:rsidRPr="00D70FC0">
              <w:rPr>
                <w:rFonts w:eastAsia="標楷體"/>
              </w:rPr>
              <w:t>)</w:t>
            </w:r>
            <w:r w:rsidRPr="00D70FC0">
              <w:rPr>
                <w:rFonts w:eastAsia="標楷體" w:hint="eastAsia"/>
              </w:rPr>
              <w:t>位以下，</w:t>
            </w:r>
            <w:r w:rsidRPr="00D70FC0">
              <w:rPr>
                <w:rFonts w:eastAsia="標楷體"/>
              </w:rPr>
              <w:t>10</w:t>
            </w:r>
            <w:r w:rsidRPr="00D70FC0">
              <w:rPr>
                <w:rFonts w:eastAsia="標楷體" w:hint="eastAsia"/>
              </w:rPr>
              <w:t>分</w:t>
            </w:r>
          </w:p>
          <w:p w14:paraId="5C58DB1A" w14:textId="77777777" w:rsidR="00C23DCC" w:rsidRPr="00D70FC0" w:rsidRDefault="00C23DCC" w:rsidP="00251CBE">
            <w:pPr>
              <w:rPr>
                <w:rFonts w:eastAsia="標楷體"/>
              </w:rPr>
            </w:pPr>
            <w:r w:rsidRPr="00D70FC0">
              <w:rPr>
                <w:rFonts w:eastAsia="標楷體" w:hint="eastAsia"/>
              </w:rPr>
              <w:t>導生</w:t>
            </w:r>
            <w:r w:rsidRPr="00D70FC0">
              <w:rPr>
                <w:rFonts w:eastAsia="標楷體"/>
              </w:rPr>
              <w:t>16 (</w:t>
            </w:r>
            <w:r w:rsidRPr="00D70FC0">
              <w:rPr>
                <w:rFonts w:eastAsia="標楷體" w:hint="eastAsia"/>
              </w:rPr>
              <w:t>含</w:t>
            </w:r>
            <w:r w:rsidRPr="00D70FC0">
              <w:rPr>
                <w:rFonts w:eastAsia="標楷體"/>
              </w:rPr>
              <w:t>)</w:t>
            </w:r>
            <w:r w:rsidRPr="00D70FC0">
              <w:rPr>
                <w:rFonts w:eastAsia="標楷體" w:hint="eastAsia"/>
              </w:rPr>
              <w:t>位以上，</w:t>
            </w:r>
            <w:r w:rsidRPr="00D70FC0">
              <w:rPr>
                <w:rFonts w:eastAsia="標楷體"/>
              </w:rPr>
              <w:t>11</w:t>
            </w:r>
            <w:r w:rsidRPr="00D70FC0">
              <w:rPr>
                <w:rFonts w:eastAsia="標楷體" w:hint="eastAsia"/>
              </w:rPr>
              <w:t>分</w:t>
            </w:r>
          </w:p>
        </w:tc>
      </w:tr>
      <w:tr w:rsidR="00D70FC0" w:rsidRPr="00D70FC0" w14:paraId="65A607FC" w14:textId="77777777" w:rsidTr="00251CBE">
        <w:trPr>
          <w:jc w:val="center"/>
        </w:trPr>
        <w:tc>
          <w:tcPr>
            <w:tcW w:w="6882" w:type="dxa"/>
            <w:vAlign w:val="center"/>
          </w:tcPr>
          <w:p w14:paraId="6F755B9C" w14:textId="77777777" w:rsidR="00C23DCC" w:rsidRPr="00D70FC0" w:rsidRDefault="00C23DCC" w:rsidP="00251CBE">
            <w:pPr>
              <w:jc w:val="both"/>
              <w:rPr>
                <w:rFonts w:eastAsia="標楷體"/>
              </w:rPr>
            </w:pPr>
            <w:r w:rsidRPr="00D70FC0">
              <w:rPr>
                <w:rFonts w:eastAsia="標楷體" w:hint="eastAsia"/>
              </w:rPr>
              <w:t>校級績優導師或輔導老師</w:t>
            </w:r>
          </w:p>
        </w:tc>
        <w:tc>
          <w:tcPr>
            <w:tcW w:w="2834" w:type="dxa"/>
            <w:vAlign w:val="center"/>
          </w:tcPr>
          <w:p w14:paraId="04485308" w14:textId="77777777" w:rsidR="00C23DCC" w:rsidRPr="00D70FC0" w:rsidRDefault="00C23DCC" w:rsidP="00251CBE">
            <w:pPr>
              <w:jc w:val="both"/>
              <w:rPr>
                <w:rFonts w:eastAsia="標楷體"/>
              </w:rPr>
            </w:pPr>
            <w:r w:rsidRPr="00D70FC0">
              <w:rPr>
                <w:rFonts w:eastAsia="標楷體"/>
              </w:rPr>
              <w:t>10</w:t>
            </w:r>
            <w:r w:rsidRPr="00D70FC0">
              <w:rPr>
                <w:rFonts w:eastAsia="標楷體" w:hint="eastAsia"/>
              </w:rPr>
              <w:t>分</w:t>
            </w:r>
            <w:r w:rsidRPr="00D70FC0">
              <w:rPr>
                <w:rFonts w:eastAsia="標楷體"/>
              </w:rPr>
              <w:t>/</w:t>
            </w:r>
            <w:r w:rsidRPr="00D70FC0">
              <w:rPr>
                <w:rFonts w:eastAsia="標楷體" w:hint="eastAsia"/>
              </w:rPr>
              <w:t>次</w:t>
            </w:r>
          </w:p>
        </w:tc>
      </w:tr>
      <w:tr w:rsidR="00D70FC0" w:rsidRPr="00D70FC0" w14:paraId="3F2F7FEA" w14:textId="77777777" w:rsidTr="00251CBE">
        <w:trPr>
          <w:jc w:val="center"/>
        </w:trPr>
        <w:tc>
          <w:tcPr>
            <w:tcW w:w="6882" w:type="dxa"/>
          </w:tcPr>
          <w:p w14:paraId="2D8D4396" w14:textId="77777777" w:rsidR="00C23DCC" w:rsidRPr="00D70FC0" w:rsidRDefault="00C23DCC" w:rsidP="00251CBE">
            <w:pPr>
              <w:rPr>
                <w:rFonts w:eastAsia="標楷體"/>
              </w:rPr>
            </w:pPr>
            <w:r w:rsidRPr="00D70FC0">
              <w:rPr>
                <w:rFonts w:eastAsia="標楷體" w:hint="eastAsia"/>
              </w:rPr>
              <w:t>書院院長、副院長、執行顧問、執行長、執行秘書經學務處核定有具體輔導貢獻者。</w:t>
            </w:r>
          </w:p>
        </w:tc>
        <w:tc>
          <w:tcPr>
            <w:tcW w:w="2834" w:type="dxa"/>
            <w:vAlign w:val="center"/>
          </w:tcPr>
          <w:p w14:paraId="1F66A0B2" w14:textId="77777777" w:rsidR="00C23DCC" w:rsidRPr="00D70FC0" w:rsidRDefault="00C23DCC" w:rsidP="00251CBE">
            <w:pPr>
              <w:jc w:val="both"/>
              <w:rPr>
                <w:rFonts w:eastAsia="標楷體"/>
              </w:rPr>
            </w:pPr>
            <w:r w:rsidRPr="00D70FC0">
              <w:rPr>
                <w:rFonts w:eastAsia="標楷體"/>
              </w:rPr>
              <w:t>8</w:t>
            </w:r>
            <w:r w:rsidRPr="00D70FC0">
              <w:rPr>
                <w:rFonts w:eastAsia="標楷體" w:hint="eastAsia"/>
              </w:rPr>
              <w:t>分</w:t>
            </w:r>
          </w:p>
        </w:tc>
      </w:tr>
      <w:tr w:rsidR="00D70FC0" w:rsidRPr="00D70FC0" w14:paraId="3547E1FC" w14:textId="77777777" w:rsidTr="00251CBE">
        <w:trPr>
          <w:jc w:val="center"/>
        </w:trPr>
        <w:tc>
          <w:tcPr>
            <w:tcW w:w="6882" w:type="dxa"/>
          </w:tcPr>
          <w:p w14:paraId="1C4B1724" w14:textId="77777777" w:rsidR="00C23DCC" w:rsidRPr="00D70FC0" w:rsidRDefault="00C23DCC" w:rsidP="00251CBE">
            <w:pPr>
              <w:rPr>
                <w:rFonts w:eastAsia="標楷體"/>
              </w:rPr>
            </w:pPr>
            <w:r w:rsidRPr="00D70FC0">
              <w:rPr>
                <w:rFonts w:eastAsia="標楷體" w:hint="eastAsia"/>
              </w:rPr>
              <w:t>職涯輔導老師：</w:t>
            </w:r>
          </w:p>
          <w:p w14:paraId="07C37F79" w14:textId="77777777" w:rsidR="00C23DCC" w:rsidRPr="00D70FC0" w:rsidRDefault="00C23DCC" w:rsidP="00251CBE">
            <w:pPr>
              <w:rPr>
                <w:rFonts w:eastAsia="標楷體"/>
              </w:rPr>
            </w:pPr>
            <w:r w:rsidRPr="00D70FC0">
              <w:rPr>
                <w:rFonts w:eastAsia="標楷體" w:hint="eastAsia"/>
              </w:rPr>
              <w:t>每學期至少參加一次職涯輔導知能研習，並依規定協助系上舉辦職涯課程或輔導活動</w:t>
            </w:r>
            <w:r w:rsidRPr="00D70FC0">
              <w:rPr>
                <w:rFonts w:eastAsia="標楷體"/>
              </w:rPr>
              <w:t>(</w:t>
            </w:r>
            <w:r w:rsidRPr="00D70FC0">
              <w:rPr>
                <w:rFonts w:eastAsia="標楷體" w:hint="eastAsia"/>
                <w:kern w:val="0"/>
              </w:rPr>
              <w:t>以課表及輔導紀錄為依據</w:t>
            </w:r>
            <w:r w:rsidRPr="00D70FC0">
              <w:rPr>
                <w:rFonts w:eastAsia="標楷體"/>
              </w:rPr>
              <w:t>)</w:t>
            </w:r>
            <w:r w:rsidRPr="00D70FC0">
              <w:rPr>
                <w:rFonts w:eastAsia="標楷體" w:hint="eastAsia"/>
              </w:rPr>
              <w:t>，經學務處核定。</w:t>
            </w:r>
          </w:p>
        </w:tc>
        <w:tc>
          <w:tcPr>
            <w:tcW w:w="2834" w:type="dxa"/>
            <w:vAlign w:val="center"/>
          </w:tcPr>
          <w:p w14:paraId="71FDEBB1" w14:textId="77777777" w:rsidR="00C23DCC" w:rsidRPr="00D70FC0" w:rsidRDefault="00C23DCC" w:rsidP="00251CBE">
            <w:pPr>
              <w:jc w:val="both"/>
              <w:rPr>
                <w:rFonts w:eastAsia="標楷體"/>
              </w:rPr>
            </w:pPr>
            <w:r w:rsidRPr="00D70FC0">
              <w:rPr>
                <w:rFonts w:eastAsia="標楷體"/>
              </w:rPr>
              <w:t>6</w:t>
            </w:r>
            <w:r w:rsidRPr="00D70FC0">
              <w:rPr>
                <w:rFonts w:eastAsia="標楷體" w:hint="eastAsia"/>
              </w:rPr>
              <w:t>分</w:t>
            </w:r>
          </w:p>
        </w:tc>
      </w:tr>
      <w:tr w:rsidR="00D70FC0" w:rsidRPr="00D70FC0" w14:paraId="2631C597" w14:textId="77777777" w:rsidTr="00251CBE">
        <w:trPr>
          <w:jc w:val="center"/>
        </w:trPr>
        <w:tc>
          <w:tcPr>
            <w:tcW w:w="6882" w:type="dxa"/>
            <w:vAlign w:val="center"/>
          </w:tcPr>
          <w:p w14:paraId="21B53D9E" w14:textId="77777777" w:rsidR="00C23DCC" w:rsidRPr="00D70FC0" w:rsidRDefault="00C23DCC" w:rsidP="00251CBE">
            <w:pPr>
              <w:ind w:left="-38"/>
              <w:jc w:val="both"/>
              <w:rPr>
                <w:rFonts w:eastAsia="標楷體"/>
              </w:rPr>
            </w:pPr>
            <w:r w:rsidRPr="00D70FC0">
              <w:rPr>
                <w:rFonts w:eastAsia="標楷體" w:hint="eastAsia"/>
              </w:rPr>
              <w:t>院級績優導師</w:t>
            </w:r>
          </w:p>
        </w:tc>
        <w:tc>
          <w:tcPr>
            <w:tcW w:w="2834" w:type="dxa"/>
            <w:vAlign w:val="center"/>
          </w:tcPr>
          <w:p w14:paraId="41098B4C" w14:textId="77777777" w:rsidR="00C23DCC" w:rsidRPr="00D70FC0" w:rsidRDefault="00C23DCC" w:rsidP="00251CBE">
            <w:pPr>
              <w:jc w:val="both"/>
              <w:rPr>
                <w:rFonts w:eastAsia="標楷體"/>
              </w:rPr>
            </w:pPr>
            <w:r w:rsidRPr="00D70FC0">
              <w:rPr>
                <w:rFonts w:eastAsia="標楷體"/>
              </w:rPr>
              <w:t>5</w:t>
            </w:r>
            <w:r w:rsidRPr="00D70FC0">
              <w:rPr>
                <w:rFonts w:eastAsia="標楷體" w:hint="eastAsia"/>
              </w:rPr>
              <w:t>分</w:t>
            </w:r>
            <w:r w:rsidRPr="00D70FC0">
              <w:rPr>
                <w:rFonts w:eastAsia="標楷體"/>
              </w:rPr>
              <w:t>/</w:t>
            </w:r>
            <w:r w:rsidRPr="00D70FC0">
              <w:rPr>
                <w:rFonts w:eastAsia="標楷體" w:hint="eastAsia"/>
              </w:rPr>
              <w:t>次</w:t>
            </w:r>
          </w:p>
        </w:tc>
      </w:tr>
      <w:tr w:rsidR="00D70FC0" w:rsidRPr="00D70FC0" w14:paraId="3986FA96" w14:textId="77777777" w:rsidTr="00251CBE">
        <w:trPr>
          <w:jc w:val="center"/>
        </w:trPr>
        <w:tc>
          <w:tcPr>
            <w:tcW w:w="6882" w:type="dxa"/>
          </w:tcPr>
          <w:p w14:paraId="5E7609AB" w14:textId="77777777" w:rsidR="00C23DCC" w:rsidRPr="00D70FC0" w:rsidRDefault="00C23DCC" w:rsidP="00251CBE">
            <w:pPr>
              <w:rPr>
                <w:rFonts w:eastAsia="標楷體"/>
              </w:rPr>
            </w:pPr>
            <w:r w:rsidRPr="00D70FC0">
              <w:rPr>
                <w:rFonts w:eastAsia="標楷體" w:hint="eastAsia"/>
              </w:rPr>
              <w:t>臨床學科導師經系教評會議或學務處認定有輔導學生之具體事蹟及輔導紀錄者。</w:t>
            </w:r>
          </w:p>
        </w:tc>
        <w:tc>
          <w:tcPr>
            <w:tcW w:w="2834" w:type="dxa"/>
            <w:vAlign w:val="center"/>
          </w:tcPr>
          <w:p w14:paraId="715DE0D3" w14:textId="77777777" w:rsidR="00C23DCC" w:rsidRPr="00D70FC0" w:rsidRDefault="00C23DCC" w:rsidP="00251CBE">
            <w:pPr>
              <w:jc w:val="both"/>
              <w:rPr>
                <w:rFonts w:eastAsia="標楷體"/>
              </w:rPr>
            </w:pPr>
            <w:r w:rsidRPr="00D70FC0">
              <w:rPr>
                <w:rFonts w:eastAsia="標楷體"/>
              </w:rPr>
              <w:t>4</w:t>
            </w:r>
            <w:r w:rsidRPr="00D70FC0">
              <w:rPr>
                <w:rFonts w:eastAsia="標楷體" w:hint="eastAsia"/>
              </w:rPr>
              <w:t>分</w:t>
            </w:r>
          </w:p>
        </w:tc>
      </w:tr>
      <w:tr w:rsidR="00D70FC0" w:rsidRPr="00D70FC0" w14:paraId="45BD28DD" w14:textId="77777777" w:rsidTr="00251CBE">
        <w:trPr>
          <w:jc w:val="center"/>
        </w:trPr>
        <w:tc>
          <w:tcPr>
            <w:tcW w:w="6882" w:type="dxa"/>
          </w:tcPr>
          <w:p w14:paraId="0A4810C1" w14:textId="77777777" w:rsidR="00C23DCC" w:rsidRPr="00D70FC0" w:rsidRDefault="00C23DCC" w:rsidP="00251CBE">
            <w:pPr>
              <w:ind w:left="-38"/>
              <w:rPr>
                <w:rFonts w:eastAsia="標楷體"/>
              </w:rPr>
            </w:pPr>
            <w:r w:rsidRPr="00D70FC0">
              <w:rPr>
                <w:rFonts w:eastAsia="標楷體" w:hint="eastAsia"/>
              </w:rPr>
              <w:t>心理輔導老師及督導：</w:t>
            </w:r>
          </w:p>
          <w:p w14:paraId="09B781CD" w14:textId="77777777" w:rsidR="00C23DCC" w:rsidRPr="00D70FC0" w:rsidRDefault="00C23DCC" w:rsidP="00251CBE">
            <w:pPr>
              <w:ind w:left="-38"/>
              <w:rPr>
                <w:rFonts w:eastAsia="標楷體"/>
              </w:rPr>
            </w:pPr>
            <w:r w:rsidRPr="00D70FC0">
              <w:rPr>
                <w:rFonts w:eastAsia="標楷體" w:hint="eastAsia"/>
              </w:rPr>
              <w:t>每學期至少參加一次心理輔導知能研習，並經學務處核定有輔導紀錄之實者。</w:t>
            </w:r>
          </w:p>
        </w:tc>
        <w:tc>
          <w:tcPr>
            <w:tcW w:w="2834" w:type="dxa"/>
            <w:vAlign w:val="center"/>
          </w:tcPr>
          <w:p w14:paraId="5FFB4619" w14:textId="77777777" w:rsidR="00C23DCC" w:rsidRPr="00D70FC0" w:rsidRDefault="00C23DCC" w:rsidP="00251CBE">
            <w:pPr>
              <w:jc w:val="both"/>
              <w:rPr>
                <w:rFonts w:eastAsia="標楷體"/>
              </w:rPr>
            </w:pPr>
            <w:r w:rsidRPr="00D70FC0">
              <w:rPr>
                <w:rFonts w:eastAsia="標楷體"/>
              </w:rPr>
              <w:t>4</w:t>
            </w:r>
            <w:r w:rsidRPr="00D70FC0">
              <w:rPr>
                <w:rFonts w:eastAsia="標楷體" w:hint="eastAsia"/>
              </w:rPr>
              <w:t>分</w:t>
            </w:r>
          </w:p>
        </w:tc>
      </w:tr>
      <w:tr w:rsidR="00D70FC0" w:rsidRPr="00D70FC0" w14:paraId="4B8D0386" w14:textId="77777777" w:rsidTr="00251CBE">
        <w:trPr>
          <w:jc w:val="center"/>
        </w:trPr>
        <w:tc>
          <w:tcPr>
            <w:tcW w:w="6882" w:type="dxa"/>
          </w:tcPr>
          <w:p w14:paraId="04D582D3" w14:textId="77777777" w:rsidR="00C23DCC" w:rsidRPr="00D70FC0" w:rsidRDefault="00C23DCC" w:rsidP="00251CBE">
            <w:pPr>
              <w:tabs>
                <w:tab w:val="left" w:pos="720"/>
              </w:tabs>
              <w:ind w:left="-38"/>
              <w:rPr>
                <w:rFonts w:eastAsia="標楷體"/>
              </w:rPr>
            </w:pPr>
            <w:r w:rsidRPr="00D70FC0">
              <w:rPr>
                <w:rFonts w:eastAsia="標楷體" w:hint="eastAsia"/>
              </w:rPr>
              <w:t>社團輔導老師：</w:t>
            </w:r>
          </w:p>
          <w:p w14:paraId="0E0898A5" w14:textId="77777777" w:rsidR="00C23DCC" w:rsidRPr="00D70FC0" w:rsidRDefault="00C23DCC" w:rsidP="00251CBE">
            <w:pPr>
              <w:tabs>
                <w:tab w:val="left" w:pos="720"/>
              </w:tabs>
              <w:ind w:left="-38"/>
              <w:rPr>
                <w:rFonts w:eastAsia="標楷體"/>
              </w:rPr>
            </w:pPr>
            <w:r w:rsidRPr="00D70FC0">
              <w:rPr>
                <w:rFonts w:eastAsia="標楷體" w:hint="eastAsia"/>
              </w:rPr>
              <w:t>每學期至少參加一次社團輔導知能研習，並經學務處核定有輔導具體事蹟及社團輔導記錄者。</w:t>
            </w:r>
          </w:p>
        </w:tc>
        <w:tc>
          <w:tcPr>
            <w:tcW w:w="2834" w:type="dxa"/>
            <w:vAlign w:val="center"/>
          </w:tcPr>
          <w:p w14:paraId="7AD4AA0F" w14:textId="77777777" w:rsidR="00C23DCC" w:rsidRPr="00D70FC0" w:rsidRDefault="00C23DCC" w:rsidP="00251CBE">
            <w:pPr>
              <w:jc w:val="both"/>
              <w:rPr>
                <w:rFonts w:eastAsia="標楷體"/>
              </w:rPr>
            </w:pPr>
            <w:r w:rsidRPr="00D70FC0">
              <w:rPr>
                <w:rFonts w:eastAsia="標楷體"/>
              </w:rPr>
              <w:t>4</w:t>
            </w:r>
            <w:r w:rsidRPr="00D70FC0">
              <w:rPr>
                <w:rFonts w:eastAsia="標楷體" w:hint="eastAsia"/>
              </w:rPr>
              <w:t>分</w:t>
            </w:r>
          </w:p>
        </w:tc>
      </w:tr>
      <w:tr w:rsidR="00D70FC0" w:rsidRPr="00D70FC0" w14:paraId="7C519114" w14:textId="77777777" w:rsidTr="00251CBE">
        <w:trPr>
          <w:jc w:val="center"/>
        </w:trPr>
        <w:tc>
          <w:tcPr>
            <w:tcW w:w="6882" w:type="dxa"/>
          </w:tcPr>
          <w:p w14:paraId="7BCD121A" w14:textId="77777777" w:rsidR="00C23DCC" w:rsidRPr="00D70FC0" w:rsidRDefault="00C23DCC" w:rsidP="00251CBE">
            <w:pPr>
              <w:rPr>
                <w:rFonts w:eastAsia="標楷體"/>
              </w:rPr>
            </w:pPr>
            <w:r w:rsidRPr="00D70FC0">
              <w:rPr>
                <w:rFonts w:eastAsia="標楷體" w:hint="eastAsia"/>
              </w:rPr>
              <w:t>衛生保健組督導或協助輔導本校餐飲衛生經學務處核定有具體貢獻者。</w:t>
            </w:r>
          </w:p>
        </w:tc>
        <w:tc>
          <w:tcPr>
            <w:tcW w:w="2834" w:type="dxa"/>
            <w:vAlign w:val="center"/>
          </w:tcPr>
          <w:p w14:paraId="053C7B44" w14:textId="77777777" w:rsidR="00C23DCC" w:rsidRPr="00D70FC0" w:rsidRDefault="00C23DCC" w:rsidP="00251CBE">
            <w:pPr>
              <w:jc w:val="both"/>
              <w:rPr>
                <w:rFonts w:eastAsia="標楷體"/>
              </w:rPr>
            </w:pPr>
            <w:r w:rsidRPr="00D70FC0">
              <w:rPr>
                <w:rFonts w:eastAsia="標楷體"/>
              </w:rPr>
              <w:t>4</w:t>
            </w:r>
            <w:r w:rsidRPr="00D70FC0">
              <w:rPr>
                <w:rFonts w:eastAsia="標楷體" w:hint="eastAsia"/>
              </w:rPr>
              <w:t>分</w:t>
            </w:r>
          </w:p>
        </w:tc>
      </w:tr>
      <w:tr w:rsidR="00D70FC0" w:rsidRPr="00D70FC0" w14:paraId="19580591" w14:textId="77777777" w:rsidTr="00251CBE">
        <w:trPr>
          <w:trHeight w:val="708"/>
          <w:jc w:val="center"/>
        </w:trPr>
        <w:tc>
          <w:tcPr>
            <w:tcW w:w="6882" w:type="dxa"/>
          </w:tcPr>
          <w:p w14:paraId="6037A101" w14:textId="77777777" w:rsidR="00C23DCC" w:rsidRPr="00D70FC0" w:rsidRDefault="00C23DCC" w:rsidP="00251CBE">
            <w:pPr>
              <w:rPr>
                <w:rFonts w:eastAsia="標楷體"/>
              </w:rPr>
            </w:pPr>
            <w:r w:rsidRPr="00D70FC0">
              <w:rPr>
                <w:rFonts w:eastAsia="標楷體" w:hint="eastAsia"/>
              </w:rPr>
              <w:t>教育部競爭型學生輔導相關計畫正副召集人</w:t>
            </w:r>
            <w:r w:rsidRPr="00D70FC0">
              <w:rPr>
                <w:rFonts w:eastAsia="標楷體"/>
              </w:rPr>
              <w:t>(</w:t>
            </w:r>
            <w:r w:rsidRPr="00D70FC0">
              <w:rPr>
                <w:rFonts w:eastAsia="標楷體" w:hint="eastAsia"/>
              </w:rPr>
              <w:t>主持人</w:t>
            </w:r>
            <w:r w:rsidRPr="00D70FC0">
              <w:rPr>
                <w:rFonts w:eastAsia="標楷體"/>
              </w:rPr>
              <w:t>)</w:t>
            </w:r>
            <w:r w:rsidRPr="00D70FC0">
              <w:rPr>
                <w:rFonts w:eastAsia="標楷體" w:hint="eastAsia"/>
              </w:rPr>
              <w:t>、子計畫主持人</w:t>
            </w:r>
          </w:p>
        </w:tc>
        <w:tc>
          <w:tcPr>
            <w:tcW w:w="2834" w:type="dxa"/>
            <w:vAlign w:val="center"/>
          </w:tcPr>
          <w:p w14:paraId="51287D34" w14:textId="77777777" w:rsidR="00C23DCC" w:rsidRPr="00D70FC0" w:rsidRDefault="00C23DCC" w:rsidP="00251CBE">
            <w:pPr>
              <w:jc w:val="both"/>
              <w:rPr>
                <w:rFonts w:eastAsia="標楷體"/>
              </w:rPr>
            </w:pPr>
            <w:r w:rsidRPr="00D70FC0">
              <w:rPr>
                <w:rFonts w:eastAsia="標楷體"/>
              </w:rPr>
              <w:t>3</w:t>
            </w:r>
            <w:r w:rsidRPr="00D70FC0">
              <w:rPr>
                <w:rFonts w:eastAsia="標楷體" w:hint="eastAsia"/>
              </w:rPr>
              <w:t>分</w:t>
            </w:r>
            <w:r w:rsidRPr="00D70FC0">
              <w:rPr>
                <w:rFonts w:eastAsia="標楷體"/>
              </w:rPr>
              <w:t>/</w:t>
            </w:r>
            <w:r w:rsidRPr="00D70FC0">
              <w:rPr>
                <w:rFonts w:eastAsia="標楷體" w:hint="eastAsia"/>
              </w:rPr>
              <w:t>案，至多</w:t>
            </w:r>
            <w:r w:rsidRPr="00D70FC0">
              <w:rPr>
                <w:rFonts w:eastAsia="標楷體"/>
              </w:rPr>
              <w:t>6</w:t>
            </w:r>
            <w:r w:rsidRPr="00D70FC0">
              <w:rPr>
                <w:rFonts w:eastAsia="標楷體" w:hint="eastAsia"/>
              </w:rPr>
              <w:t>分</w:t>
            </w:r>
          </w:p>
        </w:tc>
      </w:tr>
      <w:tr w:rsidR="00D70FC0" w:rsidRPr="00D70FC0" w14:paraId="4D427227" w14:textId="77777777" w:rsidTr="00251CBE">
        <w:trPr>
          <w:jc w:val="center"/>
        </w:trPr>
        <w:tc>
          <w:tcPr>
            <w:tcW w:w="6882" w:type="dxa"/>
          </w:tcPr>
          <w:p w14:paraId="60DA3EB3" w14:textId="77777777" w:rsidR="00C23DCC" w:rsidRPr="00D70FC0" w:rsidRDefault="00C23DCC" w:rsidP="00251CBE">
            <w:pPr>
              <w:rPr>
                <w:rFonts w:eastAsia="標楷體"/>
              </w:rPr>
            </w:pPr>
            <w:r w:rsidRPr="00D70FC0">
              <w:rPr>
                <w:rFonts w:eastAsia="標楷體" w:hint="eastAsia"/>
              </w:rPr>
              <w:t>經系教評會議或學務處認定對學生輔導有重要貢獻者。</w:t>
            </w:r>
          </w:p>
        </w:tc>
        <w:tc>
          <w:tcPr>
            <w:tcW w:w="2834" w:type="dxa"/>
            <w:vAlign w:val="center"/>
          </w:tcPr>
          <w:p w14:paraId="2FA44D9E" w14:textId="77777777" w:rsidR="00C23DCC" w:rsidRPr="00D70FC0" w:rsidRDefault="00C23DCC" w:rsidP="00251CBE">
            <w:pPr>
              <w:jc w:val="both"/>
              <w:rPr>
                <w:rFonts w:eastAsia="標楷體"/>
              </w:rPr>
            </w:pPr>
            <w:r w:rsidRPr="00D70FC0">
              <w:rPr>
                <w:rFonts w:eastAsia="標楷體"/>
              </w:rPr>
              <w:t>3</w:t>
            </w:r>
            <w:r w:rsidRPr="00D70FC0">
              <w:rPr>
                <w:rFonts w:eastAsia="標楷體" w:hint="eastAsia"/>
              </w:rPr>
              <w:t>分</w:t>
            </w:r>
          </w:p>
        </w:tc>
      </w:tr>
      <w:tr w:rsidR="00D70FC0" w:rsidRPr="00D70FC0" w14:paraId="7A858252" w14:textId="77777777" w:rsidTr="00251CBE">
        <w:trPr>
          <w:trHeight w:val="454"/>
          <w:jc w:val="center"/>
        </w:trPr>
        <w:tc>
          <w:tcPr>
            <w:tcW w:w="9716" w:type="dxa"/>
            <w:gridSpan w:val="2"/>
            <w:shd w:val="clear" w:color="auto" w:fill="F2F2F2" w:themeFill="background1" w:themeFillShade="F2"/>
            <w:vAlign w:val="center"/>
          </w:tcPr>
          <w:p w14:paraId="09220E26" w14:textId="77777777" w:rsidR="00C23DCC" w:rsidRPr="00D70FC0" w:rsidRDefault="00C23DCC" w:rsidP="00251CBE">
            <w:pPr>
              <w:jc w:val="center"/>
              <w:rPr>
                <w:rFonts w:eastAsia="標楷體"/>
              </w:rPr>
            </w:pPr>
            <w:r w:rsidRPr="00D70FC0">
              <w:rPr>
                <w:rFonts w:eastAsia="標楷體" w:hint="eastAsia"/>
              </w:rPr>
              <w:t>服務</w:t>
            </w:r>
          </w:p>
        </w:tc>
      </w:tr>
      <w:tr w:rsidR="00D70FC0" w:rsidRPr="00D70FC0" w14:paraId="35765724" w14:textId="77777777" w:rsidTr="00251CBE">
        <w:trPr>
          <w:jc w:val="center"/>
        </w:trPr>
        <w:tc>
          <w:tcPr>
            <w:tcW w:w="6882" w:type="dxa"/>
          </w:tcPr>
          <w:p w14:paraId="6EE57EAB" w14:textId="77777777" w:rsidR="00C23DCC" w:rsidRPr="00D70FC0" w:rsidRDefault="00C23DCC" w:rsidP="00251CBE">
            <w:pPr>
              <w:rPr>
                <w:rFonts w:eastAsia="標楷體"/>
              </w:rPr>
            </w:pPr>
            <w:r w:rsidRPr="00D70FC0">
              <w:rPr>
                <w:rFonts w:eastAsia="標楷體" w:hint="eastAsia"/>
              </w:rPr>
              <w:t>校長、副校長、一級行政主管、一級學術主管、本校附屬機構</w:t>
            </w:r>
            <w:r w:rsidRPr="00D70FC0">
              <w:rPr>
                <w:rFonts w:eastAsia="標楷體" w:hint="eastAsia"/>
              </w:rPr>
              <w:lastRenderedPageBreak/>
              <w:t>及相關事業院長</w:t>
            </w:r>
          </w:p>
        </w:tc>
        <w:tc>
          <w:tcPr>
            <w:tcW w:w="2834" w:type="dxa"/>
            <w:vAlign w:val="center"/>
          </w:tcPr>
          <w:p w14:paraId="75396220" w14:textId="77777777" w:rsidR="00C23DCC" w:rsidRPr="00D70FC0" w:rsidRDefault="00C23DCC" w:rsidP="00251CBE">
            <w:pPr>
              <w:jc w:val="both"/>
              <w:rPr>
                <w:rFonts w:eastAsia="標楷體"/>
              </w:rPr>
            </w:pPr>
            <w:r w:rsidRPr="00D70FC0">
              <w:rPr>
                <w:rFonts w:eastAsia="標楷體"/>
              </w:rPr>
              <w:lastRenderedPageBreak/>
              <w:t>12</w:t>
            </w:r>
            <w:r w:rsidRPr="00D70FC0">
              <w:rPr>
                <w:rFonts w:eastAsia="標楷體" w:hint="eastAsia"/>
              </w:rPr>
              <w:t>分</w:t>
            </w:r>
          </w:p>
        </w:tc>
      </w:tr>
      <w:tr w:rsidR="00D70FC0" w:rsidRPr="00D70FC0" w14:paraId="269FDAE4" w14:textId="77777777" w:rsidTr="00251CBE">
        <w:trPr>
          <w:jc w:val="center"/>
        </w:trPr>
        <w:tc>
          <w:tcPr>
            <w:tcW w:w="6882" w:type="dxa"/>
          </w:tcPr>
          <w:p w14:paraId="17F9E11D" w14:textId="77777777" w:rsidR="00C23DCC" w:rsidRPr="00D70FC0" w:rsidRDefault="00C23DCC" w:rsidP="00251CBE">
            <w:pPr>
              <w:rPr>
                <w:rFonts w:eastAsia="標楷體"/>
              </w:rPr>
            </w:pPr>
            <w:r w:rsidRPr="00D70FC0">
              <w:rPr>
                <w:rFonts w:eastAsia="標楷體" w:hAnsi="標楷體" w:hint="eastAsia"/>
                <w:u w:val="single"/>
                <w:lang w:eastAsia="zh-HK"/>
              </w:rPr>
              <w:t>一級行政單位副主管</w:t>
            </w:r>
            <w:r w:rsidRPr="00D70FC0">
              <w:rPr>
                <w:rFonts w:eastAsia="標楷體" w:hAnsi="標楷體"/>
                <w:u w:val="single"/>
              </w:rPr>
              <w:t>、</w:t>
            </w:r>
            <w:r w:rsidRPr="00D70FC0">
              <w:rPr>
                <w:rFonts w:eastAsia="標楷體" w:hint="eastAsia"/>
              </w:rPr>
              <w:t>學院副院長、系</w:t>
            </w:r>
            <w:r w:rsidRPr="00D70FC0">
              <w:rPr>
                <w:rFonts w:eastAsia="標楷體"/>
              </w:rPr>
              <w:t>(</w:t>
            </w:r>
            <w:r w:rsidRPr="00D70FC0">
              <w:rPr>
                <w:rFonts w:eastAsia="標楷體" w:hint="eastAsia"/>
              </w:rPr>
              <w:t>所、中心</w:t>
            </w:r>
            <w:r w:rsidRPr="00D70FC0">
              <w:rPr>
                <w:rFonts w:eastAsia="標楷體"/>
              </w:rPr>
              <w:t>)</w:t>
            </w:r>
            <w:r w:rsidRPr="00D70FC0">
              <w:rPr>
                <w:rFonts w:eastAsia="標楷體" w:hint="eastAsia"/>
              </w:rPr>
              <w:t>主管、學位學程主任、本校附屬機構及相關事業副院長、臨床單位之部科主任</w:t>
            </w:r>
          </w:p>
        </w:tc>
        <w:tc>
          <w:tcPr>
            <w:tcW w:w="2834" w:type="dxa"/>
            <w:vAlign w:val="center"/>
          </w:tcPr>
          <w:p w14:paraId="683DD1A0" w14:textId="77777777" w:rsidR="00C23DCC" w:rsidRPr="00D70FC0" w:rsidRDefault="00C23DCC" w:rsidP="00251CBE">
            <w:pPr>
              <w:jc w:val="both"/>
              <w:rPr>
                <w:rFonts w:eastAsia="標楷體"/>
              </w:rPr>
            </w:pPr>
            <w:r w:rsidRPr="00D70FC0">
              <w:rPr>
                <w:rFonts w:eastAsia="標楷體"/>
              </w:rPr>
              <w:t>10</w:t>
            </w:r>
            <w:r w:rsidRPr="00D70FC0">
              <w:rPr>
                <w:rFonts w:eastAsia="標楷體" w:hint="eastAsia"/>
              </w:rPr>
              <w:t>分</w:t>
            </w:r>
          </w:p>
        </w:tc>
      </w:tr>
      <w:tr w:rsidR="00D70FC0" w:rsidRPr="00D70FC0" w14:paraId="7AC65E94" w14:textId="77777777" w:rsidTr="00251CBE">
        <w:trPr>
          <w:jc w:val="center"/>
        </w:trPr>
        <w:tc>
          <w:tcPr>
            <w:tcW w:w="6882" w:type="dxa"/>
          </w:tcPr>
          <w:p w14:paraId="5D9D28A7" w14:textId="77777777" w:rsidR="00C23DCC" w:rsidRPr="00D70FC0" w:rsidRDefault="00C23DCC" w:rsidP="00251CBE">
            <w:pPr>
              <w:rPr>
                <w:rFonts w:eastAsia="標楷體"/>
              </w:rPr>
            </w:pPr>
            <w:r w:rsidRPr="00D70FC0">
              <w:rPr>
                <w:rFonts w:eastAsia="標楷體" w:hint="eastAsia"/>
              </w:rPr>
              <w:t>一級行政單位秘書及組長</w:t>
            </w:r>
            <w:r w:rsidRPr="00D70FC0">
              <w:rPr>
                <w:rFonts w:eastAsia="標楷體"/>
              </w:rPr>
              <w:t>(</w:t>
            </w:r>
            <w:r w:rsidRPr="00D70FC0">
              <w:rPr>
                <w:rFonts w:eastAsia="標楷體" w:hint="eastAsia"/>
              </w:rPr>
              <w:t>主任</w:t>
            </w:r>
            <w:r w:rsidRPr="00D70FC0">
              <w:rPr>
                <w:rFonts w:eastAsia="標楷體"/>
              </w:rPr>
              <w:t>)</w:t>
            </w:r>
            <w:r w:rsidRPr="00D70FC0">
              <w:rPr>
                <w:rFonts w:eastAsia="標楷體" w:hint="eastAsia"/>
              </w:rPr>
              <w:t>、副系主任、學科主任、本校附屬機構及相關事業之醫務秘書、秘書、醫事及行政單位之部室主任</w:t>
            </w:r>
            <w:r w:rsidRPr="00D70FC0">
              <w:rPr>
                <w:rFonts w:eastAsia="標楷體" w:hint="eastAsia"/>
                <w:u w:val="single"/>
              </w:rPr>
              <w:t>、</w:t>
            </w:r>
            <w:r w:rsidRPr="00D70FC0">
              <w:rPr>
                <w:rFonts w:eastAsia="標楷體" w:hint="eastAsia"/>
                <w:u w:val="single"/>
                <w:lang w:eastAsia="zh-HK"/>
              </w:rPr>
              <w:t>校級研究中心主任</w:t>
            </w:r>
            <w:r w:rsidRPr="00D70FC0">
              <w:rPr>
                <w:rFonts w:eastAsia="標楷體" w:hint="eastAsia"/>
                <w:u w:val="single"/>
              </w:rPr>
              <w:t>/</w:t>
            </w:r>
            <w:r w:rsidRPr="00D70FC0">
              <w:rPr>
                <w:rFonts w:eastAsia="標楷體" w:hint="eastAsia"/>
                <w:u w:val="single"/>
                <w:lang w:eastAsia="zh-HK"/>
              </w:rPr>
              <w:t>執</w:t>
            </w:r>
            <w:r w:rsidRPr="00D70FC0">
              <w:rPr>
                <w:rFonts w:eastAsia="標楷體" w:hint="eastAsia"/>
                <w:u w:val="single"/>
              </w:rPr>
              <w:t>行</w:t>
            </w:r>
            <w:r w:rsidRPr="00D70FC0">
              <w:rPr>
                <w:rFonts w:eastAsia="標楷體" w:hint="eastAsia"/>
                <w:u w:val="single"/>
                <w:lang w:eastAsia="zh-HK"/>
              </w:rPr>
              <w:t>長</w:t>
            </w:r>
          </w:p>
        </w:tc>
        <w:tc>
          <w:tcPr>
            <w:tcW w:w="2834" w:type="dxa"/>
            <w:vAlign w:val="center"/>
          </w:tcPr>
          <w:p w14:paraId="712D87F9" w14:textId="77777777" w:rsidR="00C23DCC" w:rsidRPr="00D70FC0" w:rsidRDefault="00C23DCC" w:rsidP="00251CBE">
            <w:pPr>
              <w:jc w:val="both"/>
              <w:rPr>
                <w:rFonts w:eastAsia="標楷體"/>
              </w:rPr>
            </w:pPr>
            <w:r w:rsidRPr="00D70FC0">
              <w:rPr>
                <w:rFonts w:eastAsia="標楷體"/>
              </w:rPr>
              <w:t>8</w:t>
            </w:r>
            <w:r w:rsidRPr="00D70FC0">
              <w:rPr>
                <w:rFonts w:eastAsia="標楷體" w:hint="eastAsia"/>
              </w:rPr>
              <w:t>分</w:t>
            </w:r>
          </w:p>
        </w:tc>
      </w:tr>
      <w:tr w:rsidR="00D70FC0" w:rsidRPr="00D70FC0" w14:paraId="0923F977" w14:textId="77777777" w:rsidTr="00251CBE">
        <w:trPr>
          <w:jc w:val="center"/>
        </w:trPr>
        <w:tc>
          <w:tcPr>
            <w:tcW w:w="6882" w:type="dxa"/>
          </w:tcPr>
          <w:p w14:paraId="27274F2D" w14:textId="77777777" w:rsidR="00C23DCC" w:rsidRPr="00D70FC0" w:rsidRDefault="00C23DCC" w:rsidP="00251CBE">
            <w:pPr>
              <w:rPr>
                <w:rFonts w:eastAsia="標楷體"/>
              </w:rPr>
            </w:pPr>
            <w:r w:rsidRPr="00D70FC0">
              <w:rPr>
                <w:rFonts w:eastAsia="標楷體" w:hint="eastAsia"/>
              </w:rPr>
              <w:t>學院研究中心主任、學院組長、研究所班主任、學術單位行政教師、本校附屬機構及相關事業單位部副主任、科室主任、督導</w:t>
            </w:r>
            <w:r w:rsidRPr="00D70FC0">
              <w:rPr>
                <w:rFonts w:eastAsia="標楷體" w:hint="eastAsia"/>
                <w:u w:val="single"/>
              </w:rPr>
              <w:t>、</w:t>
            </w:r>
            <w:r w:rsidRPr="00D70FC0">
              <w:rPr>
                <w:rFonts w:eastAsia="標楷體" w:hint="eastAsia"/>
                <w:u w:val="single"/>
                <w:lang w:eastAsia="zh-HK"/>
              </w:rPr>
              <w:t>校級研究中心其</w:t>
            </w:r>
            <w:r w:rsidRPr="00D70FC0">
              <w:rPr>
                <w:rFonts w:eastAsia="標楷體" w:hint="eastAsia"/>
                <w:u w:val="single"/>
              </w:rPr>
              <w:t>他</w:t>
            </w:r>
            <w:r w:rsidRPr="00D70FC0">
              <w:rPr>
                <w:rFonts w:eastAsia="標楷體" w:hint="eastAsia"/>
                <w:u w:val="single"/>
                <w:lang w:eastAsia="zh-HK"/>
              </w:rPr>
              <w:t>主管</w:t>
            </w:r>
          </w:p>
        </w:tc>
        <w:tc>
          <w:tcPr>
            <w:tcW w:w="2834" w:type="dxa"/>
            <w:vAlign w:val="center"/>
          </w:tcPr>
          <w:p w14:paraId="2A152B1E" w14:textId="77777777" w:rsidR="00C23DCC" w:rsidRPr="00D70FC0" w:rsidRDefault="00C23DCC" w:rsidP="00251CBE">
            <w:pPr>
              <w:jc w:val="both"/>
              <w:rPr>
                <w:rFonts w:eastAsia="標楷體"/>
              </w:rPr>
            </w:pPr>
            <w:r w:rsidRPr="00D70FC0">
              <w:rPr>
                <w:rFonts w:eastAsia="標楷體"/>
              </w:rPr>
              <w:t>6</w:t>
            </w:r>
            <w:r w:rsidRPr="00D70FC0">
              <w:rPr>
                <w:rFonts w:eastAsia="標楷體" w:hint="eastAsia"/>
              </w:rPr>
              <w:t>分</w:t>
            </w:r>
          </w:p>
        </w:tc>
      </w:tr>
      <w:tr w:rsidR="00D70FC0" w:rsidRPr="00D70FC0" w14:paraId="760EEEF4" w14:textId="77777777" w:rsidTr="00251CBE">
        <w:trPr>
          <w:jc w:val="center"/>
        </w:trPr>
        <w:tc>
          <w:tcPr>
            <w:tcW w:w="6882" w:type="dxa"/>
          </w:tcPr>
          <w:p w14:paraId="4425FC5C" w14:textId="77777777" w:rsidR="00C23DCC" w:rsidRPr="00D70FC0" w:rsidRDefault="00C23DCC" w:rsidP="00251CBE">
            <w:pPr>
              <w:rPr>
                <w:rFonts w:eastAsia="標楷體"/>
              </w:rPr>
            </w:pPr>
            <w:r w:rsidRPr="00D70FC0">
              <w:rPr>
                <w:rFonts w:eastAsia="標楷體" w:hint="eastAsia"/>
              </w:rPr>
              <w:t>臨床學科教學長</w:t>
            </w:r>
          </w:p>
        </w:tc>
        <w:tc>
          <w:tcPr>
            <w:tcW w:w="2834" w:type="dxa"/>
            <w:vAlign w:val="center"/>
          </w:tcPr>
          <w:p w14:paraId="004F1CC2" w14:textId="77777777" w:rsidR="00C23DCC" w:rsidRPr="00D70FC0" w:rsidRDefault="00C23DCC" w:rsidP="00251CBE">
            <w:pPr>
              <w:jc w:val="both"/>
              <w:rPr>
                <w:rFonts w:eastAsia="標楷體"/>
              </w:rPr>
            </w:pPr>
            <w:r w:rsidRPr="00D70FC0">
              <w:rPr>
                <w:rFonts w:eastAsia="標楷體"/>
              </w:rPr>
              <w:t>3</w:t>
            </w:r>
            <w:r w:rsidRPr="00D70FC0">
              <w:rPr>
                <w:rFonts w:eastAsia="標楷體" w:hint="eastAsia"/>
              </w:rPr>
              <w:t>分</w:t>
            </w:r>
          </w:p>
        </w:tc>
      </w:tr>
      <w:tr w:rsidR="00D70FC0" w:rsidRPr="00D70FC0" w14:paraId="2BD5F46D" w14:textId="77777777" w:rsidTr="00251CBE">
        <w:trPr>
          <w:jc w:val="center"/>
        </w:trPr>
        <w:tc>
          <w:tcPr>
            <w:tcW w:w="6882" w:type="dxa"/>
          </w:tcPr>
          <w:p w14:paraId="35F1F47D" w14:textId="77777777" w:rsidR="00C23DCC" w:rsidRPr="00D70FC0" w:rsidRDefault="00C23DCC" w:rsidP="00251CBE">
            <w:pPr>
              <w:rPr>
                <w:rFonts w:eastAsia="標楷體"/>
              </w:rPr>
            </w:pPr>
            <w:r w:rsidRPr="00D70FC0">
              <w:rPr>
                <w:rFonts w:eastAsia="標楷體" w:hint="eastAsia"/>
              </w:rPr>
              <w:t>校級各委員會正副召集人、正副主任委員</w:t>
            </w:r>
          </w:p>
        </w:tc>
        <w:tc>
          <w:tcPr>
            <w:tcW w:w="2834" w:type="dxa"/>
            <w:vAlign w:val="center"/>
          </w:tcPr>
          <w:p w14:paraId="1E3D2C37" w14:textId="77777777" w:rsidR="00C23DCC" w:rsidRPr="00D70FC0" w:rsidRDefault="00C23DCC" w:rsidP="00251CBE">
            <w:pPr>
              <w:jc w:val="both"/>
              <w:rPr>
                <w:rFonts w:eastAsia="標楷體"/>
              </w:rPr>
            </w:pPr>
            <w:r w:rsidRPr="00D70FC0">
              <w:rPr>
                <w:rFonts w:eastAsia="標楷體"/>
              </w:rPr>
              <w:t>5</w:t>
            </w:r>
            <w:r w:rsidRPr="00D70FC0">
              <w:rPr>
                <w:rFonts w:eastAsia="標楷體" w:hint="eastAsia"/>
              </w:rPr>
              <w:t>分</w:t>
            </w:r>
            <w:r w:rsidRPr="00D70FC0">
              <w:rPr>
                <w:rFonts w:eastAsia="標楷體"/>
              </w:rPr>
              <w:t>/</w:t>
            </w:r>
            <w:r w:rsidRPr="00D70FC0">
              <w:rPr>
                <w:rFonts w:eastAsia="標楷體" w:hint="eastAsia"/>
              </w:rPr>
              <w:t>案，至多</w:t>
            </w:r>
            <w:r w:rsidRPr="00D70FC0">
              <w:rPr>
                <w:rFonts w:eastAsia="標楷體"/>
              </w:rPr>
              <w:t>10</w:t>
            </w:r>
            <w:r w:rsidRPr="00D70FC0">
              <w:rPr>
                <w:rFonts w:eastAsia="標楷體" w:hint="eastAsia"/>
              </w:rPr>
              <w:t>分</w:t>
            </w:r>
          </w:p>
        </w:tc>
      </w:tr>
      <w:tr w:rsidR="00D70FC0" w:rsidRPr="00D70FC0" w14:paraId="390669BE" w14:textId="77777777" w:rsidTr="00251CBE">
        <w:trPr>
          <w:trHeight w:val="391"/>
          <w:jc w:val="center"/>
        </w:trPr>
        <w:tc>
          <w:tcPr>
            <w:tcW w:w="6882" w:type="dxa"/>
          </w:tcPr>
          <w:p w14:paraId="4A0EC726" w14:textId="77777777" w:rsidR="00C23DCC" w:rsidRPr="00D70FC0" w:rsidRDefault="00C23DCC" w:rsidP="00251CBE">
            <w:pPr>
              <w:rPr>
                <w:rFonts w:eastAsia="標楷體"/>
              </w:rPr>
            </w:pPr>
            <w:r w:rsidRPr="00D70FC0">
              <w:rPr>
                <w:rFonts w:eastAsia="標楷體" w:hint="eastAsia"/>
              </w:rPr>
              <w:t>校級各委員會執行小組成員、總幹事、執行秘書</w:t>
            </w:r>
          </w:p>
        </w:tc>
        <w:tc>
          <w:tcPr>
            <w:tcW w:w="2834" w:type="dxa"/>
            <w:vAlign w:val="center"/>
          </w:tcPr>
          <w:p w14:paraId="33FAD692" w14:textId="77777777" w:rsidR="00C23DCC" w:rsidRPr="00D70FC0" w:rsidRDefault="00C23DCC" w:rsidP="00251CBE">
            <w:pPr>
              <w:jc w:val="both"/>
              <w:rPr>
                <w:rFonts w:eastAsia="標楷體"/>
              </w:rPr>
            </w:pPr>
            <w:r w:rsidRPr="00D70FC0">
              <w:rPr>
                <w:rFonts w:eastAsia="標楷體"/>
              </w:rPr>
              <w:t>4</w:t>
            </w:r>
            <w:r w:rsidRPr="00D70FC0">
              <w:rPr>
                <w:rFonts w:eastAsia="標楷體" w:hint="eastAsia"/>
              </w:rPr>
              <w:t>分</w:t>
            </w:r>
            <w:r w:rsidRPr="00D70FC0">
              <w:rPr>
                <w:rFonts w:eastAsia="標楷體"/>
              </w:rPr>
              <w:t>/</w:t>
            </w:r>
            <w:r w:rsidRPr="00D70FC0">
              <w:rPr>
                <w:rFonts w:eastAsia="標楷體" w:hint="eastAsia"/>
              </w:rPr>
              <w:t>案，至多</w:t>
            </w:r>
            <w:r w:rsidRPr="00D70FC0">
              <w:rPr>
                <w:rFonts w:eastAsia="標楷體"/>
              </w:rPr>
              <w:t>8</w:t>
            </w:r>
            <w:r w:rsidRPr="00D70FC0">
              <w:rPr>
                <w:rFonts w:eastAsia="標楷體" w:hint="eastAsia"/>
              </w:rPr>
              <w:t>分</w:t>
            </w:r>
          </w:p>
        </w:tc>
      </w:tr>
      <w:tr w:rsidR="00D70FC0" w:rsidRPr="00D70FC0" w14:paraId="14F9170A" w14:textId="77777777" w:rsidTr="00251CBE">
        <w:trPr>
          <w:trHeight w:val="818"/>
          <w:jc w:val="center"/>
        </w:trPr>
        <w:tc>
          <w:tcPr>
            <w:tcW w:w="6882" w:type="dxa"/>
          </w:tcPr>
          <w:p w14:paraId="46137B89" w14:textId="77777777" w:rsidR="00C23DCC" w:rsidRPr="00D70FC0" w:rsidRDefault="00C23DCC" w:rsidP="00251CBE">
            <w:pPr>
              <w:rPr>
                <w:rFonts w:eastAsia="標楷體"/>
              </w:rPr>
            </w:pPr>
            <w:r w:rsidRPr="00D70FC0">
              <w:rPr>
                <w:rFonts w:eastAsia="標楷體" w:hint="eastAsia"/>
              </w:rPr>
              <w:t>校級委員會委員、校務會議教師代表、院級及系級委員會委員、本校附屬機構及相關事業委員會委員</w:t>
            </w:r>
            <w:r w:rsidRPr="00D70FC0">
              <w:rPr>
                <w:rFonts w:eastAsia="標楷體"/>
              </w:rPr>
              <w:t>(</w:t>
            </w:r>
            <w:r w:rsidRPr="00D70FC0">
              <w:rPr>
                <w:rFonts w:eastAsia="標楷體" w:hint="eastAsia"/>
              </w:rPr>
              <w:t>含上述委員會下設之功能小組成員</w:t>
            </w:r>
            <w:r w:rsidRPr="00D70FC0">
              <w:rPr>
                <w:rFonts w:eastAsia="標楷體"/>
              </w:rPr>
              <w:t>)</w:t>
            </w:r>
          </w:p>
        </w:tc>
        <w:tc>
          <w:tcPr>
            <w:tcW w:w="2834" w:type="dxa"/>
            <w:vAlign w:val="center"/>
          </w:tcPr>
          <w:p w14:paraId="7477049E" w14:textId="77777777" w:rsidR="00C23DCC" w:rsidRPr="00D70FC0" w:rsidRDefault="00C23DCC" w:rsidP="00251CBE">
            <w:pPr>
              <w:jc w:val="both"/>
              <w:rPr>
                <w:rFonts w:eastAsia="標楷體"/>
              </w:rPr>
            </w:pPr>
            <w:r w:rsidRPr="00D70FC0">
              <w:rPr>
                <w:rFonts w:eastAsia="標楷體"/>
              </w:rPr>
              <w:t>2</w:t>
            </w:r>
            <w:r w:rsidRPr="00D70FC0">
              <w:rPr>
                <w:rFonts w:eastAsia="標楷體" w:hint="eastAsia"/>
              </w:rPr>
              <w:t>分</w:t>
            </w:r>
            <w:r w:rsidRPr="00D70FC0">
              <w:rPr>
                <w:rFonts w:eastAsia="標楷體"/>
              </w:rPr>
              <w:t>/</w:t>
            </w:r>
            <w:r w:rsidRPr="00D70FC0">
              <w:rPr>
                <w:rFonts w:eastAsia="標楷體" w:hint="eastAsia"/>
              </w:rPr>
              <w:t>案，至多</w:t>
            </w:r>
            <w:r w:rsidRPr="00D70FC0">
              <w:rPr>
                <w:rFonts w:eastAsia="標楷體"/>
              </w:rPr>
              <w:t>6</w:t>
            </w:r>
            <w:r w:rsidRPr="00D70FC0">
              <w:rPr>
                <w:rFonts w:eastAsia="標楷體" w:hint="eastAsia"/>
              </w:rPr>
              <w:t>分</w:t>
            </w:r>
          </w:p>
        </w:tc>
      </w:tr>
      <w:tr w:rsidR="00D70FC0" w:rsidRPr="00D70FC0" w14:paraId="56BDDACC" w14:textId="77777777" w:rsidTr="00251CBE">
        <w:trPr>
          <w:trHeight w:val="560"/>
          <w:jc w:val="center"/>
        </w:trPr>
        <w:tc>
          <w:tcPr>
            <w:tcW w:w="6882" w:type="dxa"/>
            <w:vAlign w:val="center"/>
          </w:tcPr>
          <w:p w14:paraId="32F59501" w14:textId="77777777" w:rsidR="00C23DCC" w:rsidRPr="00D70FC0" w:rsidRDefault="00C23DCC" w:rsidP="00251CBE">
            <w:pPr>
              <w:jc w:val="both"/>
              <w:rPr>
                <w:rFonts w:eastAsia="標楷體"/>
              </w:rPr>
            </w:pPr>
            <w:r w:rsidRPr="00D70FC0">
              <w:rPr>
                <w:rFonts w:eastAsia="標楷體" w:hAnsi="標楷體" w:hint="eastAsia"/>
                <w:u w:val="single"/>
                <w:lang w:eastAsia="zh-HK"/>
              </w:rPr>
              <w:t>執行大學社會責任實踐計畫</w:t>
            </w:r>
            <w:r w:rsidRPr="00D70FC0">
              <w:rPr>
                <w:rFonts w:eastAsia="標楷體" w:hAnsi="標楷體" w:hint="eastAsia"/>
                <w:u w:val="single"/>
                <w:lang w:eastAsia="zh-HK"/>
              </w:rPr>
              <w:t>(USR</w:t>
            </w:r>
            <w:r w:rsidRPr="00D70FC0">
              <w:rPr>
                <w:rFonts w:eastAsia="標楷體" w:hAnsi="標楷體" w:hint="eastAsia"/>
                <w:u w:val="single"/>
                <w:lang w:eastAsia="zh-HK"/>
              </w:rPr>
              <w:t>計畫</w:t>
            </w:r>
            <w:r w:rsidRPr="00D70FC0">
              <w:rPr>
                <w:rFonts w:eastAsia="標楷體" w:hAnsi="標楷體" w:hint="eastAsia"/>
                <w:u w:val="single"/>
                <w:lang w:eastAsia="zh-HK"/>
              </w:rPr>
              <w:t>)</w:t>
            </w:r>
            <w:r w:rsidRPr="00D70FC0">
              <w:rPr>
                <w:rFonts w:eastAsia="標楷體" w:hAnsi="標楷體" w:hint="eastAsia"/>
                <w:u w:val="single"/>
                <w:lang w:eastAsia="zh-HK"/>
              </w:rPr>
              <w:t>有具體貢獻者，由計畫主持人評定核分</w:t>
            </w:r>
          </w:p>
        </w:tc>
        <w:tc>
          <w:tcPr>
            <w:tcW w:w="2834" w:type="dxa"/>
            <w:vAlign w:val="center"/>
          </w:tcPr>
          <w:p w14:paraId="12620DF3" w14:textId="77777777" w:rsidR="00C23DCC" w:rsidRPr="00D70FC0" w:rsidRDefault="00C23DCC" w:rsidP="00251CBE">
            <w:pPr>
              <w:jc w:val="both"/>
              <w:rPr>
                <w:rFonts w:eastAsia="標楷體"/>
                <w:u w:val="single"/>
              </w:rPr>
            </w:pPr>
            <w:r w:rsidRPr="00D70FC0">
              <w:rPr>
                <w:rFonts w:eastAsia="標楷體"/>
                <w:u w:val="single"/>
              </w:rPr>
              <w:t>2</w:t>
            </w:r>
            <w:r w:rsidRPr="00D70FC0">
              <w:rPr>
                <w:rFonts w:eastAsia="標楷體" w:hint="eastAsia"/>
                <w:u w:val="single"/>
              </w:rPr>
              <w:t>分</w:t>
            </w:r>
            <w:r w:rsidRPr="00D70FC0">
              <w:rPr>
                <w:rFonts w:eastAsia="標楷體"/>
                <w:u w:val="single"/>
              </w:rPr>
              <w:t>/</w:t>
            </w:r>
            <w:r w:rsidRPr="00D70FC0">
              <w:rPr>
                <w:rFonts w:eastAsia="標楷體" w:hint="eastAsia"/>
                <w:u w:val="single"/>
              </w:rPr>
              <w:t>案，至多</w:t>
            </w:r>
            <w:r w:rsidRPr="00D70FC0">
              <w:rPr>
                <w:rFonts w:eastAsia="標楷體"/>
                <w:u w:val="single"/>
              </w:rPr>
              <w:t>6</w:t>
            </w:r>
            <w:r w:rsidRPr="00D70FC0">
              <w:rPr>
                <w:rFonts w:eastAsia="標楷體" w:hint="eastAsia"/>
                <w:u w:val="single"/>
              </w:rPr>
              <w:t>分</w:t>
            </w:r>
          </w:p>
        </w:tc>
      </w:tr>
      <w:tr w:rsidR="00D70FC0" w:rsidRPr="00D70FC0" w14:paraId="16D52052" w14:textId="77777777" w:rsidTr="00251CBE">
        <w:trPr>
          <w:jc w:val="center"/>
        </w:trPr>
        <w:tc>
          <w:tcPr>
            <w:tcW w:w="6882" w:type="dxa"/>
          </w:tcPr>
          <w:p w14:paraId="4C7FB4CD" w14:textId="77777777" w:rsidR="00C23DCC" w:rsidRPr="00D70FC0" w:rsidRDefault="00C23DCC" w:rsidP="00251CBE">
            <w:pPr>
              <w:rPr>
                <w:rFonts w:eastAsia="標楷體"/>
              </w:rPr>
            </w:pPr>
            <w:r w:rsidRPr="00D70FC0">
              <w:rPr>
                <w:rFonts w:eastAsia="標楷體" w:hint="eastAsia"/>
              </w:rPr>
              <w:t>有助校、院、系</w:t>
            </w:r>
            <w:r w:rsidRPr="00D70FC0">
              <w:rPr>
                <w:rFonts w:eastAsia="標楷體"/>
              </w:rPr>
              <w:t>(</w:t>
            </w:r>
            <w:r w:rsidRPr="00D70FC0">
              <w:rPr>
                <w:rFonts w:eastAsia="標楷體" w:hint="eastAsia"/>
              </w:rPr>
              <w:t>所、中心</w:t>
            </w:r>
            <w:r w:rsidRPr="00D70FC0">
              <w:rPr>
                <w:rFonts w:eastAsia="標楷體"/>
              </w:rPr>
              <w:t>)</w:t>
            </w:r>
            <w:r w:rsidRPr="00D70FC0">
              <w:rPr>
                <w:rFonts w:eastAsia="標楷體" w:hint="eastAsia"/>
              </w:rPr>
              <w:t>及附屬機構發展之具體貢獻</w:t>
            </w:r>
            <w:r w:rsidRPr="00D70FC0">
              <w:rPr>
                <w:rFonts w:eastAsia="標楷體"/>
              </w:rPr>
              <w:t>(</w:t>
            </w:r>
            <w:r w:rsidRPr="00D70FC0">
              <w:rPr>
                <w:rFonts w:eastAsia="標楷體" w:hint="eastAsia"/>
              </w:rPr>
              <w:t>包括從事校外服務</w:t>
            </w:r>
            <w:r w:rsidRPr="00D70FC0">
              <w:rPr>
                <w:rFonts w:eastAsia="標楷體"/>
              </w:rPr>
              <w:t>)</w:t>
            </w:r>
            <w:r w:rsidRPr="00D70FC0">
              <w:rPr>
                <w:rFonts w:eastAsia="標楷體" w:hint="eastAsia"/>
              </w:rPr>
              <w:t>，經系級教評會核定通過者</w:t>
            </w:r>
          </w:p>
        </w:tc>
        <w:tc>
          <w:tcPr>
            <w:tcW w:w="2834" w:type="dxa"/>
            <w:vAlign w:val="center"/>
          </w:tcPr>
          <w:p w14:paraId="5A47FD81" w14:textId="77777777" w:rsidR="00C23DCC" w:rsidRPr="00D70FC0" w:rsidRDefault="00C23DCC" w:rsidP="00251CBE">
            <w:pPr>
              <w:jc w:val="both"/>
              <w:rPr>
                <w:rFonts w:eastAsia="標楷體"/>
              </w:rPr>
            </w:pPr>
            <w:r w:rsidRPr="00D70FC0">
              <w:rPr>
                <w:rFonts w:eastAsia="標楷體"/>
              </w:rPr>
              <w:t>1</w:t>
            </w:r>
            <w:r w:rsidRPr="00D70FC0">
              <w:rPr>
                <w:rFonts w:eastAsia="標楷體" w:hint="eastAsia"/>
              </w:rPr>
              <w:t>分</w:t>
            </w:r>
            <w:r w:rsidRPr="00D70FC0">
              <w:rPr>
                <w:rFonts w:eastAsia="標楷體"/>
              </w:rPr>
              <w:t>/</w:t>
            </w:r>
            <w:r w:rsidRPr="00D70FC0">
              <w:rPr>
                <w:rFonts w:eastAsia="標楷體" w:hint="eastAsia"/>
              </w:rPr>
              <w:t>案，至多</w:t>
            </w:r>
            <w:r w:rsidRPr="00D70FC0">
              <w:rPr>
                <w:rFonts w:eastAsia="標楷體"/>
              </w:rPr>
              <w:t>6</w:t>
            </w:r>
            <w:r w:rsidRPr="00D70FC0">
              <w:rPr>
                <w:rFonts w:eastAsia="標楷體" w:hint="eastAsia"/>
              </w:rPr>
              <w:t>分</w:t>
            </w:r>
          </w:p>
        </w:tc>
      </w:tr>
    </w:tbl>
    <w:p w14:paraId="305888B4" w14:textId="77777777" w:rsidR="001478B5" w:rsidRPr="00D70FC0" w:rsidRDefault="001478B5" w:rsidP="003D1056">
      <w:pPr>
        <w:spacing w:afterLines="50" w:after="180" w:line="240" w:lineRule="atLeast"/>
        <w:rPr>
          <w:rFonts w:eastAsia="標楷體"/>
        </w:rPr>
      </w:pPr>
    </w:p>
    <w:p w14:paraId="4F811F22" w14:textId="77777777" w:rsidR="001478B5" w:rsidRPr="00D70FC0" w:rsidRDefault="001478B5" w:rsidP="002A6DCD">
      <w:pPr>
        <w:spacing w:line="240" w:lineRule="atLeast"/>
        <w:rPr>
          <w:rFonts w:eastAsia="標楷體"/>
        </w:rPr>
        <w:sectPr w:rsidR="001478B5" w:rsidRPr="00D70FC0" w:rsidSect="00E1678B">
          <w:pgSz w:w="11906" w:h="16838"/>
          <w:pgMar w:top="993" w:right="1276" w:bottom="1134" w:left="851" w:header="851" w:footer="567" w:gutter="0"/>
          <w:cols w:space="425"/>
          <w:docGrid w:type="linesAndChars" w:linePitch="360"/>
        </w:sectPr>
      </w:pPr>
    </w:p>
    <w:p w14:paraId="2794289B" w14:textId="77777777" w:rsidR="00EC6E18" w:rsidRPr="00D70FC0" w:rsidRDefault="001C33A0" w:rsidP="003D1056">
      <w:pPr>
        <w:spacing w:afterLines="50" w:after="180" w:line="240" w:lineRule="atLeast"/>
        <w:rPr>
          <w:rFonts w:eastAsia="標楷體"/>
        </w:rPr>
      </w:pPr>
      <w:r w:rsidRPr="00D70FC0">
        <w:rPr>
          <w:rFonts w:eastAsia="標楷體" w:hint="eastAsia"/>
        </w:rPr>
        <w:lastRenderedPageBreak/>
        <w:t>附表四、</w:t>
      </w:r>
      <w:r w:rsidRPr="00D70FC0">
        <w:rPr>
          <w:rStyle w:val="ab"/>
          <w:rFonts w:eastAsia="標楷體" w:hint="eastAsia"/>
          <w:color w:val="auto"/>
        </w:rPr>
        <w:t>各評鑑類型教師之「教學」、「研究」及「輔導與服務」三大指標所佔權重比例如下</w:t>
      </w:r>
      <w:r w:rsidRPr="00D70FC0">
        <w:rPr>
          <w:rFonts w:eastAsia="標楷體" w:hint="eastAsia"/>
        </w:rPr>
        <w:t>：</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2543"/>
        <w:gridCol w:w="2544"/>
        <w:gridCol w:w="2544"/>
      </w:tblGrid>
      <w:tr w:rsidR="00D70FC0" w:rsidRPr="00D70FC0" w14:paraId="5C19B0FA" w14:textId="77777777" w:rsidTr="00E8785F">
        <w:trPr>
          <w:trHeight w:val="520"/>
          <w:tblHeader/>
        </w:trPr>
        <w:tc>
          <w:tcPr>
            <w:tcW w:w="2261" w:type="dxa"/>
            <w:vAlign w:val="center"/>
          </w:tcPr>
          <w:p w14:paraId="79E68032" w14:textId="77777777" w:rsidR="00EC6E18" w:rsidRPr="00D70FC0" w:rsidRDefault="00EC6E18" w:rsidP="00E8785F">
            <w:pPr>
              <w:ind w:leftChars="-9" w:right="24" w:hangingChars="9" w:hanging="22"/>
              <w:jc w:val="center"/>
              <w:rPr>
                <w:rStyle w:val="ab"/>
                <w:rFonts w:eastAsia="標楷體"/>
                <w:color w:val="auto"/>
              </w:rPr>
            </w:pPr>
            <w:r w:rsidRPr="00D70FC0">
              <w:rPr>
                <w:rStyle w:val="ab"/>
                <w:rFonts w:eastAsia="標楷體" w:hint="eastAsia"/>
                <w:color w:val="auto"/>
              </w:rPr>
              <w:t>評估類型</w:t>
            </w:r>
          </w:p>
        </w:tc>
        <w:tc>
          <w:tcPr>
            <w:tcW w:w="2543" w:type="dxa"/>
            <w:vAlign w:val="center"/>
          </w:tcPr>
          <w:p w14:paraId="1AD0FFB8" w14:textId="77777777" w:rsidR="00EC6E18" w:rsidRPr="00D70FC0" w:rsidRDefault="00EC6E18" w:rsidP="00E8785F">
            <w:pPr>
              <w:ind w:leftChars="-9" w:right="24" w:hangingChars="9" w:hanging="22"/>
              <w:jc w:val="center"/>
              <w:rPr>
                <w:rStyle w:val="ab"/>
                <w:rFonts w:eastAsia="標楷體"/>
                <w:color w:val="auto"/>
              </w:rPr>
            </w:pPr>
            <w:r w:rsidRPr="00D70FC0">
              <w:rPr>
                <w:rStyle w:val="ab"/>
                <w:rFonts w:eastAsia="標楷體" w:hint="eastAsia"/>
                <w:color w:val="auto"/>
              </w:rPr>
              <w:t>教學權重</w:t>
            </w:r>
          </w:p>
        </w:tc>
        <w:tc>
          <w:tcPr>
            <w:tcW w:w="2544" w:type="dxa"/>
            <w:vAlign w:val="center"/>
          </w:tcPr>
          <w:p w14:paraId="5EEEEB91" w14:textId="77777777" w:rsidR="00EC6E18" w:rsidRPr="00D70FC0" w:rsidRDefault="00EC6E18" w:rsidP="00E8785F">
            <w:pPr>
              <w:ind w:leftChars="-9" w:right="24" w:hangingChars="9" w:hanging="22"/>
              <w:jc w:val="center"/>
              <w:rPr>
                <w:rStyle w:val="ab"/>
                <w:rFonts w:eastAsia="標楷體"/>
                <w:color w:val="auto"/>
              </w:rPr>
            </w:pPr>
            <w:r w:rsidRPr="00D70FC0">
              <w:rPr>
                <w:rStyle w:val="ab"/>
                <w:rFonts w:eastAsia="標楷體" w:hint="eastAsia"/>
                <w:color w:val="auto"/>
              </w:rPr>
              <w:t>研究權重</w:t>
            </w:r>
          </w:p>
        </w:tc>
        <w:tc>
          <w:tcPr>
            <w:tcW w:w="2544" w:type="dxa"/>
            <w:vAlign w:val="center"/>
          </w:tcPr>
          <w:p w14:paraId="0ECFFC96" w14:textId="77777777" w:rsidR="00EC6E18" w:rsidRPr="00D70FC0" w:rsidRDefault="00EC6E18" w:rsidP="00E8785F">
            <w:pPr>
              <w:ind w:leftChars="-9" w:right="24" w:hangingChars="9" w:hanging="22"/>
              <w:jc w:val="center"/>
              <w:rPr>
                <w:rStyle w:val="ab"/>
                <w:rFonts w:eastAsia="標楷體"/>
                <w:color w:val="auto"/>
              </w:rPr>
            </w:pPr>
            <w:r w:rsidRPr="00D70FC0">
              <w:rPr>
                <w:rStyle w:val="ab"/>
                <w:rFonts w:eastAsia="標楷體" w:hint="eastAsia"/>
                <w:color w:val="auto"/>
              </w:rPr>
              <w:t>輔導與服務權重</w:t>
            </w:r>
          </w:p>
        </w:tc>
      </w:tr>
      <w:tr w:rsidR="00D70FC0" w:rsidRPr="00D70FC0" w14:paraId="745FE2D3" w14:textId="77777777" w:rsidTr="00E8785F">
        <w:trPr>
          <w:trHeight w:val="499"/>
        </w:trPr>
        <w:tc>
          <w:tcPr>
            <w:tcW w:w="2261" w:type="dxa"/>
            <w:vAlign w:val="center"/>
          </w:tcPr>
          <w:p w14:paraId="60A74048" w14:textId="77777777" w:rsidR="00EC6E18" w:rsidRPr="00D70FC0" w:rsidRDefault="00EC6E18" w:rsidP="00E8785F">
            <w:pPr>
              <w:ind w:right="24"/>
              <w:jc w:val="center"/>
              <w:rPr>
                <w:rStyle w:val="ab"/>
                <w:rFonts w:eastAsia="標楷體"/>
                <w:color w:val="auto"/>
              </w:rPr>
            </w:pPr>
            <w:r w:rsidRPr="00D70FC0">
              <w:rPr>
                <w:rStyle w:val="ab"/>
                <w:rFonts w:eastAsia="標楷體" w:hint="eastAsia"/>
                <w:color w:val="auto"/>
              </w:rPr>
              <w:t>綜合型</w:t>
            </w:r>
          </w:p>
        </w:tc>
        <w:tc>
          <w:tcPr>
            <w:tcW w:w="2543" w:type="dxa"/>
            <w:vAlign w:val="center"/>
          </w:tcPr>
          <w:p w14:paraId="0B5A05B7"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40%</w:t>
            </w:r>
          </w:p>
        </w:tc>
        <w:tc>
          <w:tcPr>
            <w:tcW w:w="2544" w:type="dxa"/>
            <w:vAlign w:val="center"/>
          </w:tcPr>
          <w:p w14:paraId="179A051D"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40%</w:t>
            </w:r>
          </w:p>
        </w:tc>
        <w:tc>
          <w:tcPr>
            <w:tcW w:w="2544" w:type="dxa"/>
            <w:vAlign w:val="center"/>
          </w:tcPr>
          <w:p w14:paraId="0AC2F5E4"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r>
      <w:tr w:rsidR="00D70FC0" w:rsidRPr="00D70FC0" w14:paraId="65319105" w14:textId="77777777" w:rsidTr="00E8785F">
        <w:trPr>
          <w:trHeight w:val="520"/>
        </w:trPr>
        <w:tc>
          <w:tcPr>
            <w:tcW w:w="2261" w:type="dxa"/>
            <w:vAlign w:val="center"/>
          </w:tcPr>
          <w:p w14:paraId="1D8D9EEF" w14:textId="77777777" w:rsidR="00EC6E18" w:rsidRPr="00D70FC0" w:rsidRDefault="00EC6E18" w:rsidP="00E8785F">
            <w:pPr>
              <w:ind w:right="24"/>
              <w:jc w:val="center"/>
              <w:rPr>
                <w:rStyle w:val="ab"/>
                <w:rFonts w:eastAsia="標楷體"/>
                <w:color w:val="auto"/>
              </w:rPr>
            </w:pPr>
            <w:r w:rsidRPr="00D70FC0">
              <w:rPr>
                <w:rStyle w:val="ab"/>
                <w:rFonts w:eastAsia="標楷體" w:hint="eastAsia"/>
                <w:color w:val="auto"/>
              </w:rPr>
              <w:t>教學研究型</w:t>
            </w:r>
          </w:p>
        </w:tc>
        <w:tc>
          <w:tcPr>
            <w:tcW w:w="2543" w:type="dxa"/>
            <w:vAlign w:val="center"/>
          </w:tcPr>
          <w:p w14:paraId="5D16E80D"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60%</w:t>
            </w:r>
          </w:p>
        </w:tc>
        <w:tc>
          <w:tcPr>
            <w:tcW w:w="2544" w:type="dxa"/>
            <w:vAlign w:val="center"/>
          </w:tcPr>
          <w:p w14:paraId="52D12186"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c>
          <w:tcPr>
            <w:tcW w:w="2544" w:type="dxa"/>
            <w:vAlign w:val="center"/>
          </w:tcPr>
          <w:p w14:paraId="3BFFF39D"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r>
      <w:tr w:rsidR="00D70FC0" w:rsidRPr="00D70FC0" w14:paraId="3C0728EA" w14:textId="77777777" w:rsidTr="00E8785F">
        <w:trPr>
          <w:trHeight w:val="520"/>
        </w:trPr>
        <w:tc>
          <w:tcPr>
            <w:tcW w:w="2261" w:type="dxa"/>
            <w:vAlign w:val="center"/>
          </w:tcPr>
          <w:p w14:paraId="3995557E" w14:textId="77777777" w:rsidR="00EC6E18" w:rsidRPr="00D70FC0" w:rsidRDefault="00EC6E18" w:rsidP="00E8785F">
            <w:pPr>
              <w:ind w:right="24"/>
              <w:jc w:val="center"/>
              <w:rPr>
                <w:rStyle w:val="ab"/>
                <w:rFonts w:eastAsia="標楷體"/>
                <w:color w:val="auto"/>
              </w:rPr>
            </w:pPr>
            <w:r w:rsidRPr="00D70FC0">
              <w:rPr>
                <w:rStyle w:val="ab"/>
                <w:rFonts w:eastAsia="標楷體" w:hint="eastAsia"/>
                <w:color w:val="auto"/>
              </w:rPr>
              <w:t>研究型</w:t>
            </w:r>
          </w:p>
        </w:tc>
        <w:tc>
          <w:tcPr>
            <w:tcW w:w="2543" w:type="dxa"/>
            <w:vAlign w:val="center"/>
          </w:tcPr>
          <w:p w14:paraId="30FD9319"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c>
          <w:tcPr>
            <w:tcW w:w="2544" w:type="dxa"/>
            <w:vAlign w:val="center"/>
          </w:tcPr>
          <w:p w14:paraId="0B00F523"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60%</w:t>
            </w:r>
          </w:p>
        </w:tc>
        <w:tc>
          <w:tcPr>
            <w:tcW w:w="2544" w:type="dxa"/>
            <w:vAlign w:val="center"/>
          </w:tcPr>
          <w:p w14:paraId="3EC8E508"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r>
      <w:tr w:rsidR="00D70FC0" w:rsidRPr="00D70FC0" w14:paraId="077424E2" w14:textId="77777777" w:rsidTr="00E8785F">
        <w:trPr>
          <w:trHeight w:val="499"/>
        </w:trPr>
        <w:tc>
          <w:tcPr>
            <w:tcW w:w="2261" w:type="dxa"/>
            <w:vAlign w:val="center"/>
          </w:tcPr>
          <w:p w14:paraId="79B97E02" w14:textId="77777777" w:rsidR="00EC6E18" w:rsidRPr="00D70FC0" w:rsidRDefault="00EC6E18" w:rsidP="00E8785F">
            <w:pPr>
              <w:ind w:right="24"/>
              <w:jc w:val="center"/>
              <w:rPr>
                <w:rStyle w:val="ab"/>
                <w:rFonts w:eastAsia="標楷體"/>
                <w:color w:val="auto"/>
              </w:rPr>
            </w:pPr>
            <w:r w:rsidRPr="00D70FC0">
              <w:rPr>
                <w:rStyle w:val="ab"/>
                <w:rFonts w:eastAsia="標楷體" w:hint="eastAsia"/>
                <w:color w:val="auto"/>
              </w:rPr>
              <w:t>應用技術型</w:t>
            </w:r>
          </w:p>
        </w:tc>
        <w:tc>
          <w:tcPr>
            <w:tcW w:w="2543" w:type="dxa"/>
            <w:vAlign w:val="center"/>
          </w:tcPr>
          <w:p w14:paraId="5C240D3C"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c>
          <w:tcPr>
            <w:tcW w:w="2544" w:type="dxa"/>
            <w:vAlign w:val="center"/>
          </w:tcPr>
          <w:p w14:paraId="6E1C9009"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60%</w:t>
            </w:r>
          </w:p>
        </w:tc>
        <w:tc>
          <w:tcPr>
            <w:tcW w:w="2544" w:type="dxa"/>
            <w:vAlign w:val="center"/>
          </w:tcPr>
          <w:p w14:paraId="58CE8FEC" w14:textId="77777777" w:rsidR="00EC6E18" w:rsidRPr="00D70FC0" w:rsidRDefault="00EC6E18" w:rsidP="00E8785F">
            <w:pPr>
              <w:ind w:left="10" w:right="24" w:hanging="10"/>
              <w:jc w:val="center"/>
              <w:rPr>
                <w:rStyle w:val="ab"/>
                <w:rFonts w:eastAsia="標楷體"/>
                <w:color w:val="auto"/>
              </w:rPr>
            </w:pPr>
            <w:r w:rsidRPr="00D70FC0">
              <w:rPr>
                <w:rStyle w:val="ab"/>
                <w:rFonts w:eastAsia="標楷體"/>
                <w:color w:val="auto"/>
              </w:rPr>
              <w:t>20%</w:t>
            </w:r>
          </w:p>
        </w:tc>
      </w:tr>
    </w:tbl>
    <w:p w14:paraId="26D4E700" w14:textId="77777777" w:rsidR="00C23DCC" w:rsidRPr="00D70FC0" w:rsidRDefault="00A96670" w:rsidP="00C23DCC">
      <w:pPr>
        <w:spacing w:line="240" w:lineRule="atLeast"/>
        <w:rPr>
          <w:rFonts w:eastAsia="標楷體" w:hAnsi="標楷體"/>
          <w:sz w:val="32"/>
          <w:szCs w:val="32"/>
        </w:rPr>
      </w:pPr>
      <w:r w:rsidRPr="00D70FC0">
        <w:rPr>
          <w:rFonts w:eastAsia="標楷體"/>
        </w:rPr>
        <w:br w:type="page"/>
      </w:r>
      <w:r w:rsidR="00C23DCC" w:rsidRPr="00D70FC0">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6FCFC434" wp14:editId="10A6E552">
                <wp:simplePos x="0" y="0"/>
                <wp:positionH relativeFrom="margin">
                  <wp:posOffset>6000750</wp:posOffset>
                </wp:positionH>
                <wp:positionV relativeFrom="margin">
                  <wp:posOffset>-328930</wp:posOffset>
                </wp:positionV>
                <wp:extent cx="701675" cy="327025"/>
                <wp:effectExtent l="0" t="0" r="2222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2A7F3246" w14:textId="77777777" w:rsidR="00C23DCC" w:rsidRPr="003022E6" w:rsidRDefault="00C23DCC" w:rsidP="00C23DCC">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FCFC434" id="_x0000_t202" coordsize="21600,21600" o:spt="202" path="m,l,21600r21600,l21600,xe">
                <v:stroke joinstyle="miter"/>
                <v:path gradientshapeok="t" o:connecttype="rect"/>
              </v:shapetype>
              <v:shape id="文字方塊 2" o:spid="_x0000_s1026" type="#_x0000_t202" style="position:absolute;margin-left:472.5pt;margin-top:-25.9pt;width:55.25pt;height:2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orOAIAAEkEAAAOAAAAZHJzL2Uyb0RvYy54bWysVF2O0zAQfkfiDpbfaX5ot7tR09XSpQhp&#10;+ZEWDuA4TmPhP2y3SbkAEgdYnjkAB+BAu+dg7GRL+REPiDxYM57xNzPfzGRx3kuBdsw6rlWJs0mK&#10;EVNU11xtSvz2zfrRKUbOE1UToRUr8Z45fL58+GDRmYLlutWiZhYBiHJFZ0rcem+KJHG0ZZK4iTZM&#10;gbHRVhIPqt0ktSUdoEuR5Gl6knTa1sZqypyD28vBiJcRv2kY9a+axjGPRIkhNx9PG88qnMlyQYqN&#10;JabldEyD/EMWknAFQQ9Ql8QTtLX8NyjJqdVON35CtUx003DKYg1QTZb+Us11SwyLtQA5zhxocv8P&#10;lr7cvbaI1yXOszlGikho0t3Nx9uvn+9uvt1++YTywFFnXAGu1wacff9E99DrWK8zV5q+c0jpVUvU&#10;hl1Yq7uWkRpyzMLL5OjpgOMCSNW90DWEIluvI1DfWBkIBEoQoEOv9of+sN4jCpfzNDuZzzCiYHqc&#10;z9N8FiOQ4v6xsc4/Y1qiIJTYQvsjONldOR+SIcW9S4jltOD1mgsRFbupVsKiHYFRWcdvRP/JTSjU&#10;lfhsBrH/DpHG708QknuYecFliU8PTqQIrD1VdZxIT7gYZEhZqJHGwNzAoe+rfmxLpes9EGr1MNuw&#10;iyC02n7AqIO5LrF7vyWWYSSeK2jKWTadhkWIynQ2z0Gxx5bq2EIUBagSe4wGceXj8sTSzQU0b80j&#10;saHLQyZjrjCvke9xt8JCHOvR68cfYPkdAAD//wMAUEsDBBQABgAIAAAAIQDHZIei3gAAAAoBAAAP&#10;AAAAZHJzL2Rvd25yZXYueG1sTI/BTsMwDIbvSLxDZCRuWzogCErTCTHtzBhIiFuaeG21xilN1nU8&#10;Pd4JjrZ//f6+Yjn5Tow4xDaQhsU8A4Fkg2up1vDxvp49gIjJkDNdINRwwgjL8vKiMLkLR3rDcZtq&#10;wSUUc6OhSanPpYy2QW/iPPRIfNuFwZvE41BLN5gjl/tO3mTZvfSmJf7QmB5fGrT77cFriKvNd293&#10;m2rfuNPP62pU9nP9pfX11fT8BCLhlP7CcMZndCiZqQoHclF0Gh7vFLskDTO1YIdzIlNKgah4dQuy&#10;LOR/hfIXAAD//wMAUEsBAi0AFAAGAAgAAAAhALaDOJL+AAAA4QEAABMAAAAAAAAAAAAAAAAAAAAA&#10;AFtDb250ZW50X1R5cGVzXS54bWxQSwECLQAUAAYACAAAACEAOP0h/9YAAACUAQAACwAAAAAAAAAA&#10;AAAAAAAvAQAAX3JlbHMvLnJlbHNQSwECLQAUAAYACAAAACEA5w7qKzgCAABJBAAADgAAAAAAAAAA&#10;AAAAAAAuAgAAZHJzL2Uyb0RvYy54bWxQSwECLQAUAAYACAAAACEAx2SHot4AAAAKAQAADwAAAAAA&#10;AAAAAAAAAACSBAAAZHJzL2Rvd25yZXYueG1sUEsFBgAAAAAEAAQA8wAAAJ0FAAAAAA==&#10;">
                <v:textbox style="mso-fit-shape-to-text:t">
                  <w:txbxContent>
                    <w:p w14:paraId="2A7F3246" w14:textId="77777777" w:rsidR="00C23DCC" w:rsidRPr="003022E6" w:rsidRDefault="00C23DCC" w:rsidP="00C23DCC">
                      <w:pPr>
                        <w:jc w:val="center"/>
                        <w:rPr>
                          <w:rFonts w:ascii="標楷體" w:eastAsia="標楷體" w:hAnsi="標楷體"/>
                        </w:rPr>
                      </w:pPr>
                      <w:r w:rsidRPr="003022E6">
                        <w:rPr>
                          <w:rFonts w:ascii="標楷體" w:eastAsia="標楷體" w:hAnsi="標楷體" w:hint="eastAsia"/>
                        </w:rPr>
                        <w:t>附件</w:t>
                      </w:r>
                      <w:r w:rsidRPr="003022E6">
                        <w:rPr>
                          <w:rFonts w:ascii="標楷體" w:eastAsia="標楷體" w:hAnsi="標楷體"/>
                        </w:rPr>
                        <w:t>一</w:t>
                      </w:r>
                    </w:p>
                  </w:txbxContent>
                </v:textbox>
                <w10:wrap type="square" anchorx="margin" anchory="margin"/>
              </v:shape>
            </w:pict>
          </mc:Fallback>
        </mc:AlternateContent>
      </w:r>
      <w:r w:rsidR="00C23DCC" w:rsidRPr="00D70FC0">
        <w:rPr>
          <w:rFonts w:eastAsia="標楷體" w:hAnsi="標楷體" w:hint="eastAsia"/>
          <w:sz w:val="32"/>
          <w:szCs w:val="32"/>
        </w:rPr>
        <w:t>醫學院教師評鑑</w:t>
      </w:r>
      <w:r w:rsidR="00C23DCC" w:rsidRPr="00D70FC0">
        <w:rPr>
          <w:rFonts w:eastAsia="標楷體" w:hAnsi="標楷體" w:hint="eastAsia"/>
          <w:sz w:val="32"/>
          <w:szCs w:val="32"/>
          <w:lang w:eastAsia="zh-HK"/>
        </w:rPr>
        <w:t>標準</w:t>
      </w:r>
    </w:p>
    <w:p w14:paraId="50AEBB2C" w14:textId="77777777" w:rsidR="00C23DCC" w:rsidRPr="00D70FC0" w:rsidRDefault="00C23DCC" w:rsidP="00C23DCC">
      <w:pPr>
        <w:ind w:left="1080" w:hangingChars="450" w:hanging="1080"/>
        <w:rPr>
          <w:rFonts w:eastAsia="標楷體" w:hAnsi="標楷體"/>
        </w:rPr>
      </w:pPr>
      <w:r w:rsidRPr="00D70FC0">
        <w:rPr>
          <w:rFonts w:eastAsia="標楷體" w:hint="eastAsia"/>
        </w:rPr>
        <w:t>第</w:t>
      </w:r>
      <w:r w:rsidRPr="00D70FC0">
        <w:rPr>
          <w:rFonts w:eastAsia="標楷體" w:hint="eastAsia"/>
        </w:rPr>
        <w:t>1</w:t>
      </w:r>
      <w:r w:rsidRPr="00D70FC0">
        <w:rPr>
          <w:rFonts w:eastAsia="標楷體" w:hint="eastAsia"/>
        </w:rPr>
        <w:t>條</w:t>
      </w:r>
      <w:r w:rsidRPr="00D70FC0">
        <w:rPr>
          <w:rFonts w:eastAsia="標楷體" w:hint="eastAsia"/>
        </w:rPr>
        <w:t xml:space="preserve">   </w:t>
      </w:r>
      <w:r w:rsidRPr="00D70FC0">
        <w:rPr>
          <w:rFonts w:eastAsia="標楷體" w:hAnsi="標楷體" w:hint="eastAsia"/>
        </w:rPr>
        <w:t>本學院教師評鑑指標包含「教學」、「研究」及「服務與輔導」三大指標，每一指標總分為</w:t>
      </w:r>
      <w:r w:rsidRPr="00D70FC0">
        <w:rPr>
          <w:rFonts w:eastAsia="標楷體" w:hAnsi="標楷體"/>
        </w:rPr>
        <w:t>100</w:t>
      </w:r>
      <w:r w:rsidRPr="00D70FC0">
        <w:rPr>
          <w:rFonts w:eastAsia="標楷體" w:hAnsi="標楷體" w:hint="eastAsia"/>
        </w:rPr>
        <w:t>分。評鑑指標應包含下列「基本評鑑項目」，並得由本學院依發展特色另增「特色評鑑項目」。</w:t>
      </w:r>
    </w:p>
    <w:p w14:paraId="5A4F6E76" w14:textId="77777777" w:rsidR="00C23DCC" w:rsidRPr="00D70FC0" w:rsidRDefault="00C23DCC" w:rsidP="00C23DCC">
      <w:pPr>
        <w:spacing w:line="240" w:lineRule="atLeast"/>
        <w:ind w:left="1200" w:hangingChars="500" w:hanging="1200"/>
        <w:jc w:val="both"/>
        <w:rPr>
          <w:rFonts w:eastAsia="標楷體"/>
        </w:rPr>
      </w:pPr>
      <w:r w:rsidRPr="00D70FC0">
        <w:rPr>
          <w:rFonts w:eastAsia="標楷體" w:hint="eastAsia"/>
        </w:rPr>
        <w:t>第</w:t>
      </w:r>
      <w:r w:rsidRPr="00D70FC0">
        <w:rPr>
          <w:rFonts w:eastAsia="標楷體" w:hint="eastAsia"/>
        </w:rPr>
        <w:t>2</w:t>
      </w:r>
      <w:r w:rsidRPr="00D70FC0">
        <w:rPr>
          <w:rFonts w:eastAsia="標楷體" w:hint="eastAsia"/>
        </w:rPr>
        <w:t>條</w:t>
      </w:r>
      <w:r w:rsidRPr="00D70FC0">
        <w:rPr>
          <w:rFonts w:eastAsia="標楷體" w:hint="eastAsia"/>
        </w:rPr>
        <w:t xml:space="preserve">   </w:t>
      </w:r>
      <w:r w:rsidRPr="00D70FC0">
        <w:rPr>
          <w:rFonts w:eastAsia="標楷體" w:hAnsi="標楷體" w:hint="eastAsia"/>
        </w:rPr>
        <w:t>「教學」指標之基本評鑑項目：含教學出勤、教學評量、教師成長、教學特殊表現與教學計畫等五項。</w:t>
      </w:r>
      <w:r w:rsidRPr="00D70FC0">
        <w:rPr>
          <w:rFonts w:eastAsia="標楷體"/>
        </w:rPr>
        <w:t>(</w:t>
      </w:r>
      <w:r w:rsidRPr="00D70FC0">
        <w:rPr>
          <w:rFonts w:eastAsia="標楷體" w:hAnsi="標楷體" w:hint="eastAsia"/>
        </w:rPr>
        <w:t>每學年教學卓越計畫及校方認定之校級相關計畫各主軸計畫召集人核給</w:t>
      </w:r>
      <w:r w:rsidRPr="00D70FC0">
        <w:rPr>
          <w:rFonts w:eastAsia="標楷體"/>
        </w:rPr>
        <w:t>9</w:t>
      </w:r>
      <w:r w:rsidRPr="00D70FC0">
        <w:rPr>
          <w:rFonts w:eastAsia="標楷體" w:hAnsi="標楷體" w:hint="eastAsia"/>
        </w:rPr>
        <w:t>分、副召集人核給</w:t>
      </w:r>
      <w:r w:rsidRPr="00D70FC0">
        <w:rPr>
          <w:rFonts w:eastAsia="標楷體"/>
        </w:rPr>
        <w:t>7</w:t>
      </w:r>
      <w:r w:rsidRPr="00D70FC0">
        <w:rPr>
          <w:rFonts w:eastAsia="標楷體" w:hAnsi="標楷體" w:hint="eastAsia"/>
        </w:rPr>
        <w:t>分、子計畫主持人核給</w:t>
      </w:r>
      <w:r w:rsidRPr="00D70FC0">
        <w:rPr>
          <w:rFonts w:eastAsia="標楷體"/>
        </w:rPr>
        <w:t>5</w:t>
      </w:r>
      <w:r w:rsidRPr="00D70FC0">
        <w:rPr>
          <w:rFonts w:eastAsia="標楷體" w:hAnsi="標楷體" w:hint="eastAsia"/>
        </w:rPr>
        <w:t>分、子計畫參與人員核給</w:t>
      </w:r>
      <w:r w:rsidRPr="00D70FC0">
        <w:rPr>
          <w:rFonts w:eastAsia="標楷體" w:hAnsi="標楷體"/>
        </w:rPr>
        <w:t>2</w:t>
      </w:r>
      <w:r w:rsidRPr="00D70FC0">
        <w:rPr>
          <w:rFonts w:eastAsia="標楷體" w:hAnsi="標楷體" w:hint="eastAsia"/>
        </w:rPr>
        <w:t>分</w:t>
      </w:r>
      <w:r w:rsidRPr="00D70FC0">
        <w:rPr>
          <w:rFonts w:eastAsia="標楷體"/>
        </w:rPr>
        <w:t>)</w:t>
      </w:r>
      <w:r w:rsidRPr="00D70FC0">
        <w:rPr>
          <w:rFonts w:eastAsia="標楷體" w:hAnsi="標楷體" w:hint="eastAsia"/>
        </w:rPr>
        <w:t>。</w:t>
      </w:r>
    </w:p>
    <w:p w14:paraId="344D78CA" w14:textId="77777777" w:rsidR="00C23DCC" w:rsidRPr="00D70FC0" w:rsidRDefault="00C23DCC" w:rsidP="00C23DCC">
      <w:pPr>
        <w:widowControl/>
        <w:numPr>
          <w:ilvl w:val="0"/>
          <w:numId w:val="18"/>
        </w:numPr>
        <w:tabs>
          <w:tab w:val="left" w:pos="601"/>
          <w:tab w:val="left" w:pos="1276"/>
          <w:tab w:val="left" w:pos="2835"/>
          <w:tab w:val="left" w:pos="311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D70FC0">
        <w:rPr>
          <w:rFonts w:eastAsia="標楷體" w:hAnsi="標楷體" w:hint="eastAsia"/>
        </w:rPr>
        <w:t>教學出勤：教學時數為每週上課時數，以每學期實際上課總時數，依十八週平均計算之。</w:t>
      </w:r>
      <w:r w:rsidRPr="00D70FC0">
        <w:rPr>
          <w:rFonts w:eastAsia="標楷體" w:hAnsi="標楷體" w:hint="eastAsia"/>
        </w:rPr>
        <w:t xml:space="preserve"> </w:t>
      </w:r>
      <w:r w:rsidRPr="00D70FC0">
        <w:rPr>
          <w:rFonts w:eastAsia="標楷體"/>
        </w:rPr>
        <w:t>(</w:t>
      </w:r>
      <w:r w:rsidRPr="00D70FC0">
        <w:rPr>
          <w:rFonts w:eastAsia="標楷體" w:hAnsi="標楷體" w:hint="eastAsia"/>
        </w:rPr>
        <w:t>正課、實驗課程</w:t>
      </w:r>
      <w:r w:rsidRPr="00D70FC0">
        <w:rPr>
          <w:rFonts w:eastAsia="標楷體"/>
        </w:rPr>
        <w:t>(</w:t>
      </w:r>
      <w:r w:rsidRPr="00D70FC0">
        <w:rPr>
          <w:rFonts w:eastAsia="標楷體" w:hAnsi="標楷體" w:hint="eastAsia"/>
        </w:rPr>
        <w:t>含課堂實習</w:t>
      </w:r>
      <w:r w:rsidRPr="00D70FC0">
        <w:rPr>
          <w:rFonts w:eastAsia="標楷體"/>
        </w:rPr>
        <w:t>)</w:t>
      </w:r>
      <w:r w:rsidRPr="00D70FC0">
        <w:rPr>
          <w:rFonts w:eastAsia="標楷體" w:hAnsi="標楷體" w:hint="eastAsia"/>
        </w:rPr>
        <w:t>、臨床技能課程、「問題導向學習」</w:t>
      </w:r>
      <w:r w:rsidRPr="00D70FC0">
        <w:rPr>
          <w:rFonts w:eastAsia="標楷體" w:hAnsi="標楷體" w:hint="eastAsia"/>
        </w:rPr>
        <w:t>(PBL)</w:t>
      </w:r>
      <w:r w:rsidRPr="00D70FC0">
        <w:rPr>
          <w:rFonts w:eastAsia="標楷體" w:hAnsi="標楷體" w:hint="eastAsia"/>
        </w:rPr>
        <w:t>課程及「團隊導向學習」</w:t>
      </w:r>
      <w:r w:rsidRPr="00D70FC0">
        <w:rPr>
          <w:rFonts w:eastAsia="標楷體" w:hAnsi="標楷體" w:hint="eastAsia"/>
        </w:rPr>
        <w:t>(TBL)</w:t>
      </w:r>
      <w:r w:rsidRPr="00D70FC0">
        <w:rPr>
          <w:rFonts w:eastAsia="標楷體" w:hAnsi="標楷體" w:hint="eastAsia"/>
        </w:rPr>
        <w:t>課程、研究生及大學部學生專題討論，依教務處登錄</w:t>
      </w:r>
      <w:r w:rsidRPr="00D70FC0">
        <w:rPr>
          <w:rFonts w:eastAsia="標楷體"/>
        </w:rPr>
        <w:t>)</w:t>
      </w:r>
      <w:r w:rsidRPr="00D70FC0">
        <w:rPr>
          <w:rFonts w:eastAsia="標楷體" w:hAnsi="標楷體" w:hint="eastAsia"/>
        </w:rPr>
        <w:t>。權數比例</w:t>
      </w:r>
      <w:r w:rsidRPr="00D70FC0">
        <w:rPr>
          <w:rFonts w:eastAsia="標楷體"/>
        </w:rPr>
        <w:t>1.0</w:t>
      </w:r>
      <w:r w:rsidRPr="00D70FC0">
        <w:rPr>
          <w:rFonts w:eastAsia="標楷體" w:hAnsi="標楷體" w:hint="eastAsia"/>
        </w:rPr>
        <w:t>時，核給</w:t>
      </w:r>
      <w:r w:rsidRPr="00D70FC0">
        <w:rPr>
          <w:rFonts w:eastAsia="標楷體"/>
        </w:rPr>
        <w:t>12</w:t>
      </w:r>
      <w:r w:rsidRPr="00D70FC0">
        <w:rPr>
          <w:rFonts w:eastAsia="標楷體" w:hAnsi="標楷體" w:hint="eastAsia"/>
        </w:rPr>
        <w:t>分，各學期之累計權數以</w:t>
      </w:r>
      <w:r w:rsidRPr="00D70FC0">
        <w:rPr>
          <w:rFonts w:eastAsia="標楷體"/>
        </w:rPr>
        <w:t>1.8</w:t>
      </w:r>
      <w:r w:rsidRPr="00D70FC0">
        <w:rPr>
          <w:rFonts w:eastAsia="標楷體" w:hAnsi="標楷體" w:hint="eastAsia"/>
        </w:rPr>
        <w:t>為上限。權數比例係指該教師每週平均教學時數與其所屬系</w:t>
      </w:r>
      <w:r w:rsidRPr="00D70FC0">
        <w:rPr>
          <w:rFonts w:eastAsia="標楷體"/>
        </w:rPr>
        <w:t>(</w:t>
      </w:r>
      <w:r w:rsidRPr="00D70FC0">
        <w:rPr>
          <w:rFonts w:eastAsia="標楷體" w:hAnsi="標楷體" w:hint="eastAsia"/>
        </w:rPr>
        <w:t>所、科</w:t>
      </w:r>
      <w:r w:rsidRPr="00D70FC0">
        <w:rPr>
          <w:rFonts w:eastAsia="標楷體"/>
        </w:rPr>
        <w:t>)</w:t>
      </w:r>
      <w:r w:rsidRPr="00D70FC0">
        <w:rPr>
          <w:rFonts w:eastAsia="標楷體" w:hAnsi="標楷體" w:hint="eastAsia"/>
        </w:rPr>
        <w:t>全體教師每週平均教學時數或本校專任教師每週基本授課時數之比值。</w:t>
      </w:r>
    </w:p>
    <w:p w14:paraId="1B1FA1A5" w14:textId="77777777" w:rsidR="00C23DCC" w:rsidRPr="00D70FC0" w:rsidRDefault="00C23DCC" w:rsidP="00C23DCC">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研究生指導：指導一名博士班學生每週一小時，一名碩士班學生每週</w:t>
      </w:r>
      <w:r w:rsidRPr="00D70FC0">
        <w:rPr>
          <w:rFonts w:eastAsia="標楷體" w:hAnsi="標楷體"/>
        </w:rPr>
        <w:t>0.5</w:t>
      </w:r>
      <w:r w:rsidRPr="00D70FC0">
        <w:rPr>
          <w:rFonts w:eastAsia="標楷體" w:hAnsi="標楷體" w:hint="eastAsia"/>
        </w:rPr>
        <w:t>小時，一名大學部學生科技部專題研究或候鳥計畫執行期間每週</w:t>
      </w:r>
      <w:r w:rsidRPr="00D70FC0">
        <w:rPr>
          <w:rFonts w:eastAsia="標楷體" w:hAnsi="標楷體" w:hint="eastAsia"/>
        </w:rPr>
        <w:t>0.5</w:t>
      </w:r>
      <w:r w:rsidRPr="00D70FC0">
        <w:rPr>
          <w:rFonts w:eastAsia="標楷體" w:hAnsi="標楷體" w:hint="eastAsia"/>
        </w:rPr>
        <w:t>小時，大學部學生校內暑期研究計畫或學士論文執行期間每週</w:t>
      </w:r>
      <w:r w:rsidRPr="00D70FC0">
        <w:rPr>
          <w:rFonts w:eastAsia="標楷體" w:hAnsi="標楷體"/>
        </w:rPr>
        <w:t>0.25</w:t>
      </w:r>
      <w:r w:rsidRPr="00D70FC0">
        <w:rPr>
          <w:rFonts w:eastAsia="標楷體" w:hAnsi="標楷體" w:hint="eastAsia"/>
        </w:rPr>
        <w:t>小時。</w:t>
      </w:r>
    </w:p>
    <w:p w14:paraId="2788FCA0" w14:textId="77777777" w:rsidR="00C23DCC" w:rsidRPr="00D70FC0" w:rsidRDefault="00C23DCC" w:rsidP="00C23DCC">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推廣教育：登錄於學校網路者</w:t>
      </w:r>
    </w:p>
    <w:p w14:paraId="4D505D1E" w14:textId="77777777" w:rsidR="00C23DCC" w:rsidRPr="00D70FC0" w:rsidRDefault="00C23DCC" w:rsidP="00C23DCC">
      <w:pPr>
        <w:pStyle w:val="ac"/>
        <w:widowControl/>
        <w:numPr>
          <w:ilvl w:val="0"/>
          <w:numId w:val="20"/>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學分班：隨班附讀依修課人數納入原班級核算不另計。獨立開班同一般教學時數核算。</w:t>
      </w:r>
    </w:p>
    <w:p w14:paraId="1F111D52" w14:textId="77777777" w:rsidR="00C23DCC" w:rsidRPr="00D70FC0" w:rsidRDefault="00C23DCC" w:rsidP="00C23DCC">
      <w:pPr>
        <w:pStyle w:val="ac"/>
        <w:widowControl/>
        <w:numPr>
          <w:ilvl w:val="0"/>
          <w:numId w:val="20"/>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非學分班：獨立開班，依每學期實際教學時數之</w:t>
      </w:r>
      <w:r w:rsidRPr="00D70FC0">
        <w:rPr>
          <w:rFonts w:eastAsia="標楷體" w:hAnsi="標楷體"/>
        </w:rPr>
        <w:t>0.5</w:t>
      </w:r>
      <w:r w:rsidRPr="00D70FC0">
        <w:rPr>
          <w:rFonts w:eastAsia="標楷體" w:hAnsi="標楷體" w:hint="eastAsia"/>
        </w:rPr>
        <w:t>倍核算。</w:t>
      </w:r>
    </w:p>
    <w:p w14:paraId="6E9E88F6" w14:textId="77777777" w:rsidR="00C23DCC" w:rsidRPr="00D70FC0" w:rsidRDefault="00C23DCC" w:rsidP="00C23DCC">
      <w:pPr>
        <w:pStyle w:val="ac"/>
        <w:widowControl/>
        <w:numPr>
          <w:ilvl w:val="0"/>
          <w:numId w:val="20"/>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學分班及非學分班之授課總時數以每學期總時數</w:t>
      </w:r>
      <w:r w:rsidRPr="00D70FC0">
        <w:rPr>
          <w:rFonts w:eastAsia="標楷體" w:hAnsi="標楷體"/>
        </w:rPr>
        <w:t>54</w:t>
      </w:r>
      <w:r w:rsidRPr="00D70FC0">
        <w:rPr>
          <w:rFonts w:eastAsia="標楷體" w:hAnsi="標楷體" w:hint="eastAsia"/>
        </w:rPr>
        <w:t>小時為上限，超過部份不予計算。</w:t>
      </w:r>
    </w:p>
    <w:p w14:paraId="52F92BB8" w14:textId="77777777" w:rsidR="00C23DCC" w:rsidRPr="00D70FC0" w:rsidRDefault="00C23DCC" w:rsidP="00C23DCC">
      <w:pPr>
        <w:widowControl/>
        <w:numPr>
          <w:ilvl w:val="0"/>
          <w:numId w:val="19"/>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hint="eastAsia"/>
        </w:rPr>
        <w:t>遠距教學：主播遠距教學之實際授課教師，每小時二倍計算。</w:t>
      </w:r>
    </w:p>
    <w:p w14:paraId="3C0F107B" w14:textId="77777777" w:rsidR="00C23DCC" w:rsidRPr="00D70FC0" w:rsidRDefault="00C23DCC" w:rsidP="00C23DCC">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專業科目（非英語課程）全程採全英語授課之課程實際授課本國籍教師，每小時</w:t>
      </w:r>
      <w:r w:rsidRPr="00D70FC0">
        <w:rPr>
          <w:rFonts w:eastAsia="標楷體" w:hAnsi="標楷體"/>
        </w:rPr>
        <w:t>2</w:t>
      </w:r>
      <w:r w:rsidRPr="00D70FC0">
        <w:rPr>
          <w:rFonts w:eastAsia="標楷體" w:hAnsi="標楷體" w:hint="eastAsia"/>
        </w:rPr>
        <w:t>倍計算。</w:t>
      </w:r>
    </w:p>
    <w:p w14:paraId="28F801F9" w14:textId="77777777" w:rsidR="00C23DCC" w:rsidRPr="00D70FC0" w:rsidRDefault="00C23DCC" w:rsidP="00C23DCC">
      <w:pPr>
        <w:widowControl/>
        <w:numPr>
          <w:ilvl w:val="0"/>
          <w:numId w:val="19"/>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hint="eastAsia"/>
        </w:rPr>
        <w:t>課程負責教師：每科目核給</w:t>
      </w:r>
      <w:r w:rsidRPr="00D70FC0">
        <w:rPr>
          <w:rFonts w:eastAsia="標楷體" w:hAnsi="標楷體"/>
        </w:rPr>
        <w:t>3</w:t>
      </w:r>
      <w:r w:rsidRPr="00D70FC0">
        <w:rPr>
          <w:rFonts w:eastAsia="標楷體" w:hAnsi="標楷體" w:hint="eastAsia"/>
        </w:rPr>
        <w:t>分。</w:t>
      </w:r>
    </w:p>
    <w:p w14:paraId="4D706547" w14:textId="77777777" w:rsidR="00C23DCC" w:rsidRPr="00D70FC0" w:rsidRDefault="00C23DCC" w:rsidP="00C23DCC">
      <w:pPr>
        <w:widowControl/>
        <w:numPr>
          <w:ilvl w:val="0"/>
          <w:numId w:val="19"/>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rPr>
        <w:t>Block</w:t>
      </w:r>
      <w:r w:rsidRPr="00D70FC0">
        <w:rPr>
          <w:rFonts w:eastAsia="標楷體" w:hAnsi="標楷體" w:hint="eastAsia"/>
        </w:rPr>
        <w:t>負責教師；每</w:t>
      </w:r>
      <w:r w:rsidRPr="00D70FC0">
        <w:rPr>
          <w:rFonts w:eastAsia="標楷體" w:hAnsi="標楷體"/>
        </w:rPr>
        <w:t>Block</w:t>
      </w:r>
      <w:r w:rsidRPr="00D70FC0">
        <w:rPr>
          <w:rFonts w:eastAsia="標楷體" w:hAnsi="標楷體" w:hint="eastAsia"/>
        </w:rPr>
        <w:t>核給</w:t>
      </w:r>
      <w:r w:rsidRPr="00D70FC0">
        <w:rPr>
          <w:rFonts w:eastAsia="標楷體" w:hAnsi="標楷體"/>
        </w:rPr>
        <w:t>10</w:t>
      </w:r>
      <w:r w:rsidRPr="00D70FC0">
        <w:rPr>
          <w:rFonts w:eastAsia="標楷體" w:hAnsi="標楷體" w:hint="eastAsia"/>
        </w:rPr>
        <w:t>分。</w:t>
      </w:r>
      <w:r w:rsidRPr="00D70FC0">
        <w:rPr>
          <w:rFonts w:eastAsia="標楷體" w:hAnsi="標楷體"/>
        </w:rPr>
        <w:t xml:space="preserve"> </w:t>
      </w:r>
    </w:p>
    <w:p w14:paraId="6BEA3AFE" w14:textId="77777777" w:rsidR="00C23DCC" w:rsidRPr="00D70FC0" w:rsidRDefault="00C23DCC" w:rsidP="00C23DCC">
      <w:pPr>
        <w:widowControl/>
        <w:numPr>
          <w:ilvl w:val="0"/>
          <w:numId w:val="19"/>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rPr>
        <w:t>OSCE/PBL/TBL</w:t>
      </w:r>
      <w:r w:rsidRPr="00D70FC0">
        <w:rPr>
          <w:rFonts w:eastAsia="標楷體" w:hAnsi="標楷體" w:hint="eastAsia"/>
        </w:rPr>
        <w:t>召集人核給</w:t>
      </w:r>
      <w:r w:rsidRPr="00D70FC0">
        <w:rPr>
          <w:rFonts w:eastAsia="標楷體" w:hAnsi="標楷體"/>
        </w:rPr>
        <w:t>10</w:t>
      </w:r>
      <w:r w:rsidRPr="00D70FC0">
        <w:rPr>
          <w:rFonts w:eastAsia="標楷體" w:hAnsi="標楷體" w:hint="eastAsia"/>
        </w:rPr>
        <w:t>分，副召集人核給</w:t>
      </w:r>
      <w:r w:rsidRPr="00D70FC0">
        <w:rPr>
          <w:rFonts w:eastAsia="標楷體" w:hAnsi="標楷體"/>
        </w:rPr>
        <w:t>8</w:t>
      </w:r>
      <w:r w:rsidRPr="00D70FC0">
        <w:rPr>
          <w:rFonts w:eastAsia="標楷體" w:hAnsi="標楷體" w:hint="eastAsia"/>
        </w:rPr>
        <w:t>分。</w:t>
      </w:r>
    </w:p>
    <w:p w14:paraId="13E61930" w14:textId="77777777" w:rsidR="00C23DCC" w:rsidRPr="00D70FC0" w:rsidRDefault="00C23DCC" w:rsidP="00C23DCC">
      <w:pPr>
        <w:widowControl/>
        <w:numPr>
          <w:ilvl w:val="0"/>
          <w:numId w:val="19"/>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rPr>
        <w:t xml:space="preserve">OSCE/PBL/TBL </w:t>
      </w:r>
      <w:r w:rsidRPr="00D70FC0">
        <w:rPr>
          <w:rFonts w:eastAsia="標楷體" w:hAnsi="標楷體" w:hint="eastAsia"/>
        </w:rPr>
        <w:t>教案編寫和討論：</w:t>
      </w:r>
    </w:p>
    <w:p w14:paraId="7D61041A" w14:textId="77777777" w:rsidR="00C23DCC" w:rsidRPr="00D70FC0" w:rsidRDefault="00C23DCC" w:rsidP="00C23DCC">
      <w:pPr>
        <w:pStyle w:val="ac"/>
        <w:widowControl/>
        <w:numPr>
          <w:ilvl w:val="0"/>
          <w:numId w:val="2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D70FC0">
        <w:rPr>
          <w:rFonts w:eastAsia="標楷體" w:hAnsi="標楷體" w:hint="eastAsia"/>
        </w:rPr>
        <w:t>編寫</w:t>
      </w:r>
      <w:r w:rsidRPr="00D70FC0">
        <w:rPr>
          <w:rFonts w:eastAsia="標楷體" w:hAnsi="標楷體"/>
        </w:rPr>
        <w:t xml:space="preserve">OSCE/PBL/TBL </w:t>
      </w:r>
      <w:r w:rsidRPr="00D70FC0">
        <w:rPr>
          <w:rFonts w:eastAsia="標楷體" w:hAnsi="標楷體" w:hint="eastAsia"/>
        </w:rPr>
        <w:t>教案並全程參與討論者，每教案核給</w:t>
      </w:r>
      <w:r w:rsidRPr="00D70FC0">
        <w:rPr>
          <w:rFonts w:eastAsia="標楷體" w:hAnsi="標楷體"/>
        </w:rPr>
        <w:t>5</w:t>
      </w:r>
      <w:r w:rsidRPr="00D70FC0">
        <w:rPr>
          <w:rFonts w:eastAsia="標楷體" w:hAnsi="標楷體" w:hint="eastAsia"/>
        </w:rPr>
        <w:t>分。每年</w:t>
      </w:r>
      <w:r w:rsidRPr="00D70FC0">
        <w:rPr>
          <w:rFonts w:eastAsia="標楷體" w:hAnsi="標楷體"/>
        </w:rPr>
        <w:t>15</w:t>
      </w:r>
      <w:r w:rsidRPr="00D70FC0">
        <w:rPr>
          <w:rFonts w:eastAsia="標楷體" w:hAnsi="標楷體" w:hint="eastAsia"/>
        </w:rPr>
        <w:t>分為上限。</w:t>
      </w:r>
    </w:p>
    <w:p w14:paraId="0DE74618" w14:textId="77777777" w:rsidR="00C23DCC" w:rsidRPr="00D70FC0" w:rsidRDefault="00C23DCC" w:rsidP="00C23DCC">
      <w:pPr>
        <w:pStyle w:val="ac"/>
        <w:widowControl/>
        <w:numPr>
          <w:ilvl w:val="0"/>
          <w:numId w:val="2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參加討論修改之</w:t>
      </w:r>
      <w:r w:rsidRPr="00D70FC0">
        <w:rPr>
          <w:rFonts w:eastAsia="標楷體" w:hAnsi="標楷體"/>
        </w:rPr>
        <w:t>OSCE/PBL/TBL</w:t>
      </w:r>
      <w:r w:rsidRPr="00D70FC0">
        <w:rPr>
          <w:rFonts w:eastAsia="標楷體" w:hAnsi="標楷體" w:hint="eastAsia"/>
        </w:rPr>
        <w:t>委員，每教案核給</w:t>
      </w:r>
      <w:r w:rsidRPr="00D70FC0">
        <w:rPr>
          <w:rFonts w:eastAsia="標楷體" w:hAnsi="標楷體"/>
        </w:rPr>
        <w:t>3</w:t>
      </w:r>
      <w:r w:rsidRPr="00D70FC0">
        <w:rPr>
          <w:rFonts w:eastAsia="標楷體" w:hAnsi="標楷體" w:hint="eastAsia"/>
        </w:rPr>
        <w:t>分。每年</w:t>
      </w:r>
      <w:r w:rsidRPr="00D70FC0">
        <w:rPr>
          <w:rFonts w:eastAsia="標楷體" w:hAnsi="標楷體"/>
        </w:rPr>
        <w:t>9</w:t>
      </w:r>
      <w:r w:rsidRPr="00D70FC0">
        <w:rPr>
          <w:rFonts w:eastAsia="標楷體" w:hAnsi="標楷體" w:hint="eastAsia"/>
        </w:rPr>
        <w:t>分為上限。</w:t>
      </w:r>
    </w:p>
    <w:p w14:paraId="7C78C8E1" w14:textId="77777777" w:rsidR="00C23DCC" w:rsidRPr="00D70FC0" w:rsidRDefault="00C23DCC" w:rsidP="00C23DCC">
      <w:pPr>
        <w:pStyle w:val="ac"/>
        <w:widowControl/>
        <w:numPr>
          <w:ilvl w:val="0"/>
          <w:numId w:val="25"/>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參加</w:t>
      </w:r>
      <w:r w:rsidRPr="00D70FC0">
        <w:rPr>
          <w:rFonts w:eastAsia="標楷體" w:hAnsi="標楷體"/>
        </w:rPr>
        <w:t xml:space="preserve">OSCE/PBL/TBL </w:t>
      </w:r>
      <w:r w:rsidRPr="00D70FC0">
        <w:rPr>
          <w:rFonts w:eastAsia="標楷體" w:hAnsi="標楷體" w:hint="eastAsia"/>
        </w:rPr>
        <w:t>之實際演練評估者或考官，每教案核給</w:t>
      </w:r>
      <w:r w:rsidRPr="00D70FC0">
        <w:rPr>
          <w:rFonts w:eastAsia="標楷體" w:hAnsi="標楷體"/>
        </w:rPr>
        <w:t>3</w:t>
      </w:r>
      <w:r w:rsidRPr="00D70FC0">
        <w:rPr>
          <w:rFonts w:eastAsia="標楷體" w:hAnsi="標楷體" w:hint="eastAsia"/>
        </w:rPr>
        <w:t>分。每年</w:t>
      </w:r>
      <w:r w:rsidRPr="00D70FC0">
        <w:rPr>
          <w:rFonts w:eastAsia="標楷體" w:hAnsi="標楷體"/>
        </w:rPr>
        <w:t>9</w:t>
      </w:r>
      <w:r w:rsidRPr="00D70FC0">
        <w:rPr>
          <w:rFonts w:eastAsia="標楷體" w:hAnsi="標楷體" w:hint="eastAsia"/>
        </w:rPr>
        <w:t>分為上限。</w:t>
      </w:r>
    </w:p>
    <w:p w14:paraId="40BF487D" w14:textId="77777777" w:rsidR="00C23DCC" w:rsidRPr="00D70FC0" w:rsidRDefault="00C23DCC" w:rsidP="00C23DCC">
      <w:pPr>
        <w:widowControl/>
        <w:numPr>
          <w:ilvl w:val="0"/>
          <w:numId w:val="19"/>
        </w:numPr>
        <w:tabs>
          <w:tab w:val="left" w:pos="885"/>
          <w:tab w:val="left" w:pos="1134"/>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85" w:hanging="318"/>
        <w:jc w:val="both"/>
        <w:rPr>
          <w:rFonts w:eastAsia="標楷體"/>
        </w:rPr>
      </w:pPr>
      <w:r w:rsidRPr="00D70FC0">
        <w:rPr>
          <w:rFonts w:eastAsia="標楷體" w:hint="eastAsia"/>
        </w:rPr>
        <w:t>臨床教學時數依據本</w:t>
      </w:r>
      <w:r w:rsidRPr="00D70FC0">
        <w:rPr>
          <w:rFonts w:eastAsia="標楷體" w:hAnsi="標楷體" w:hint="eastAsia"/>
        </w:rPr>
        <w:t>學</w:t>
      </w:r>
      <w:r w:rsidRPr="00D70FC0">
        <w:rPr>
          <w:rFonts w:eastAsia="標楷體" w:hint="eastAsia"/>
        </w:rPr>
        <w:t>院「教師臨床教學授課時數核計細則」計算。</w:t>
      </w:r>
    </w:p>
    <w:p w14:paraId="054CBADB" w14:textId="77777777" w:rsidR="00C23DCC" w:rsidRPr="00D70FC0" w:rsidRDefault="00C23DCC" w:rsidP="00C23DCC">
      <w:pPr>
        <w:widowControl/>
        <w:numPr>
          <w:ilvl w:val="0"/>
          <w:numId w:val="19"/>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碩士在職專班依每學期實際教學授課時數核算。每學期總時數以</w:t>
      </w:r>
      <w:r w:rsidRPr="00D70FC0">
        <w:rPr>
          <w:rFonts w:eastAsia="標楷體" w:hAnsi="標楷體"/>
        </w:rPr>
        <w:t>54</w:t>
      </w:r>
      <w:r w:rsidRPr="00D70FC0">
        <w:rPr>
          <w:rFonts w:eastAsia="標楷體" w:hAnsi="標楷體" w:hint="eastAsia"/>
        </w:rPr>
        <w:t>小時為上限，超過部份不予計算。</w:t>
      </w:r>
    </w:p>
    <w:p w14:paraId="6BA9160F" w14:textId="77777777" w:rsidR="00C23DCC" w:rsidRPr="00D70FC0" w:rsidRDefault="00C23DCC" w:rsidP="00C23DCC">
      <w:pPr>
        <w:widowControl/>
        <w:numPr>
          <w:ilvl w:val="0"/>
          <w:numId w:val="18"/>
        </w:numPr>
        <w:tabs>
          <w:tab w:val="left" w:pos="284"/>
          <w:tab w:val="left" w:pos="709"/>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D70FC0">
        <w:rPr>
          <w:rFonts w:eastAsia="標楷體" w:hAnsi="標楷體" w:hint="eastAsia"/>
        </w:rPr>
        <w:t>教學評量：近三年教學評量問卷調查，</w:t>
      </w:r>
      <w:r w:rsidRPr="00D70FC0">
        <w:rPr>
          <w:rFonts w:eastAsia="標楷體"/>
        </w:rPr>
        <w:t>合乎有效</w:t>
      </w:r>
      <w:r w:rsidRPr="00D70FC0">
        <w:rPr>
          <w:rFonts w:eastAsia="標楷體" w:hint="eastAsia"/>
        </w:rPr>
        <w:t>評量</w:t>
      </w:r>
      <w:r w:rsidRPr="00D70FC0">
        <w:rPr>
          <w:rFonts w:eastAsia="標楷體"/>
        </w:rPr>
        <w:t>標準，</w:t>
      </w:r>
      <w:r w:rsidRPr="00D70FC0">
        <w:rPr>
          <w:rFonts w:eastAsia="標楷體" w:hint="eastAsia"/>
        </w:rPr>
        <w:t>且有效加權</w:t>
      </w:r>
      <w:r w:rsidRPr="00D70FC0">
        <w:rPr>
          <w:rFonts w:eastAsia="標楷體"/>
        </w:rPr>
        <w:t>平均在</w:t>
      </w:r>
      <w:r w:rsidRPr="00D70FC0">
        <w:rPr>
          <w:rFonts w:eastAsia="標楷體" w:hint="eastAsia"/>
        </w:rPr>
        <w:t>5.4</w:t>
      </w:r>
      <w:r w:rsidRPr="00D70FC0">
        <w:rPr>
          <w:rFonts w:eastAsia="標楷體"/>
        </w:rPr>
        <w:t>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以上者，每</w:t>
      </w:r>
      <w:r w:rsidRPr="00D70FC0">
        <w:rPr>
          <w:rFonts w:eastAsia="標楷體" w:hint="eastAsia"/>
        </w:rPr>
        <w:t>學期</w:t>
      </w:r>
      <w:r w:rsidRPr="00D70FC0">
        <w:rPr>
          <w:rFonts w:eastAsia="標楷體"/>
        </w:rPr>
        <w:t>給</w:t>
      </w:r>
      <w:r w:rsidRPr="00D70FC0">
        <w:rPr>
          <w:rFonts w:eastAsia="標楷體" w:hint="eastAsia"/>
        </w:rPr>
        <w:t>5</w:t>
      </w:r>
      <w:r w:rsidRPr="00D70FC0">
        <w:rPr>
          <w:rFonts w:eastAsia="標楷體"/>
        </w:rPr>
        <w:t>分；</w:t>
      </w:r>
      <w:r w:rsidRPr="00D70FC0">
        <w:rPr>
          <w:rFonts w:eastAsia="標楷體" w:hint="eastAsia"/>
        </w:rPr>
        <w:t>有效加權</w:t>
      </w:r>
      <w:r w:rsidRPr="00D70FC0">
        <w:rPr>
          <w:rFonts w:eastAsia="標楷體"/>
        </w:rPr>
        <w:t>平均在</w:t>
      </w:r>
      <w:r w:rsidRPr="00D70FC0">
        <w:rPr>
          <w:rFonts w:eastAsia="標楷體" w:hint="eastAsia"/>
        </w:rPr>
        <w:t>5.10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hint="eastAsia"/>
        </w:rPr>
        <w:t>5</w:t>
      </w:r>
      <w:r w:rsidRPr="00D70FC0">
        <w:rPr>
          <w:rFonts w:eastAsia="標楷體"/>
        </w:rPr>
        <w:t>.</w:t>
      </w:r>
      <w:r w:rsidRPr="00D70FC0">
        <w:rPr>
          <w:rFonts w:eastAsia="標楷體" w:hint="eastAsia"/>
        </w:rPr>
        <w:t>4</w:t>
      </w:r>
      <w:r w:rsidRPr="00D70FC0">
        <w:rPr>
          <w:rFonts w:eastAsia="標楷體"/>
        </w:rPr>
        <w:t>0</w:t>
      </w:r>
      <w:r w:rsidRPr="00D70FC0">
        <w:rPr>
          <w:rFonts w:eastAsia="標楷體"/>
        </w:rPr>
        <w:t>分者，每</w:t>
      </w:r>
      <w:r w:rsidRPr="00D70FC0">
        <w:rPr>
          <w:rFonts w:eastAsia="標楷體" w:hint="eastAsia"/>
        </w:rPr>
        <w:t>學期</w:t>
      </w:r>
      <w:r w:rsidRPr="00D70FC0">
        <w:rPr>
          <w:rFonts w:eastAsia="標楷體"/>
        </w:rPr>
        <w:t>核給</w:t>
      </w:r>
      <w:r w:rsidRPr="00D70FC0">
        <w:rPr>
          <w:rFonts w:eastAsia="標楷體" w:hint="eastAsia"/>
        </w:rPr>
        <w:t>4</w:t>
      </w:r>
      <w:r w:rsidRPr="00D70FC0">
        <w:rPr>
          <w:rFonts w:eastAsia="標楷體"/>
        </w:rPr>
        <w:t>分；</w:t>
      </w:r>
      <w:r w:rsidRPr="00D70FC0">
        <w:rPr>
          <w:rFonts w:eastAsia="標楷體" w:hint="eastAsia"/>
        </w:rPr>
        <w:t>有效加權</w:t>
      </w:r>
      <w:r w:rsidRPr="00D70FC0">
        <w:rPr>
          <w:rFonts w:eastAsia="標楷體"/>
        </w:rPr>
        <w:t>平均在</w:t>
      </w:r>
      <w:r w:rsidRPr="00D70FC0">
        <w:rPr>
          <w:rFonts w:eastAsia="標楷體" w:hint="eastAsia"/>
        </w:rPr>
        <w:t>4.80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hint="eastAsia"/>
        </w:rPr>
        <w:t>5.1</w:t>
      </w:r>
      <w:r w:rsidRPr="00D70FC0">
        <w:rPr>
          <w:rFonts w:eastAsia="標楷體"/>
        </w:rPr>
        <w:t>0</w:t>
      </w:r>
      <w:r w:rsidRPr="00D70FC0">
        <w:rPr>
          <w:rFonts w:eastAsia="標楷體"/>
        </w:rPr>
        <w:t>分者，每</w:t>
      </w:r>
      <w:r w:rsidRPr="00D70FC0">
        <w:rPr>
          <w:rFonts w:eastAsia="標楷體" w:hint="eastAsia"/>
        </w:rPr>
        <w:t>學期</w:t>
      </w:r>
      <w:r w:rsidRPr="00D70FC0">
        <w:rPr>
          <w:rFonts w:eastAsia="標楷體"/>
        </w:rPr>
        <w:t>核給</w:t>
      </w:r>
      <w:r w:rsidRPr="00D70FC0">
        <w:rPr>
          <w:rFonts w:eastAsia="標楷體" w:hint="eastAsia"/>
        </w:rPr>
        <w:t>3</w:t>
      </w:r>
      <w:r w:rsidRPr="00D70FC0">
        <w:rPr>
          <w:rFonts w:eastAsia="標楷體"/>
        </w:rPr>
        <w:t>分；</w:t>
      </w:r>
      <w:r w:rsidRPr="00D70FC0">
        <w:rPr>
          <w:rFonts w:eastAsia="標楷體" w:hint="eastAsia"/>
        </w:rPr>
        <w:t>有效加權</w:t>
      </w:r>
      <w:r w:rsidRPr="00D70FC0">
        <w:rPr>
          <w:rFonts w:eastAsia="標楷體"/>
        </w:rPr>
        <w:t>平均在</w:t>
      </w:r>
      <w:r w:rsidRPr="00D70FC0">
        <w:rPr>
          <w:rFonts w:eastAsia="標楷體" w:hint="eastAsia"/>
        </w:rPr>
        <w:t>4.50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hint="eastAsia"/>
        </w:rPr>
        <w:t>4.8</w:t>
      </w:r>
      <w:r w:rsidRPr="00D70FC0">
        <w:rPr>
          <w:rFonts w:eastAsia="標楷體"/>
        </w:rPr>
        <w:t>0</w:t>
      </w:r>
      <w:r w:rsidRPr="00D70FC0">
        <w:rPr>
          <w:rFonts w:eastAsia="標楷體"/>
        </w:rPr>
        <w:t>分者，每</w:t>
      </w:r>
      <w:r w:rsidRPr="00D70FC0">
        <w:rPr>
          <w:rFonts w:eastAsia="標楷體" w:hint="eastAsia"/>
        </w:rPr>
        <w:t>學期</w:t>
      </w:r>
      <w:r w:rsidRPr="00D70FC0">
        <w:rPr>
          <w:rFonts w:eastAsia="標楷體"/>
        </w:rPr>
        <w:t>核給</w:t>
      </w:r>
      <w:r w:rsidRPr="00D70FC0">
        <w:rPr>
          <w:rFonts w:eastAsia="標楷體" w:hint="eastAsia"/>
        </w:rPr>
        <w:t>2</w:t>
      </w:r>
      <w:r w:rsidRPr="00D70FC0">
        <w:rPr>
          <w:rFonts w:eastAsia="標楷體"/>
        </w:rPr>
        <w:t>分。</w:t>
      </w:r>
      <w:r w:rsidRPr="00D70FC0">
        <w:rPr>
          <w:rFonts w:eastAsia="標楷體" w:hint="eastAsia"/>
        </w:rPr>
        <w:t>無法取得有效評量者，得以採計全部無效評量之總和平均。</w:t>
      </w:r>
    </w:p>
    <w:p w14:paraId="50C0279F" w14:textId="77777777" w:rsidR="00C23DCC" w:rsidRPr="00D70FC0" w:rsidRDefault="00C23DCC" w:rsidP="00C23DCC">
      <w:pPr>
        <w:widowControl/>
        <w:numPr>
          <w:ilvl w:val="0"/>
          <w:numId w:val="18"/>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D70FC0">
        <w:rPr>
          <w:rFonts w:eastAsia="標楷體" w:hAnsi="標楷體" w:hint="eastAsia"/>
        </w:rPr>
        <w:lastRenderedPageBreak/>
        <w:t>教師成長：參與教師成長系列活動達規定分數者，每學年核給</w:t>
      </w:r>
      <w:r w:rsidRPr="00D70FC0">
        <w:rPr>
          <w:rFonts w:eastAsia="標楷體"/>
        </w:rPr>
        <w:t>5</w:t>
      </w:r>
      <w:r w:rsidRPr="00D70FC0">
        <w:rPr>
          <w:rFonts w:eastAsia="標楷體" w:hAnsi="標楷體" w:hint="eastAsia"/>
        </w:rPr>
        <w:t>分；未達規定分數者，則依比例列計，四捨五入至小數點第一位。前述教師成長計分規定依據本校「教師成長計分辦法」辦理。</w:t>
      </w:r>
    </w:p>
    <w:p w14:paraId="76BCE76F" w14:textId="77777777" w:rsidR="00C23DCC" w:rsidRPr="00D70FC0" w:rsidRDefault="00C23DCC" w:rsidP="00C23DCC">
      <w:pPr>
        <w:widowControl/>
        <w:numPr>
          <w:ilvl w:val="0"/>
          <w:numId w:val="18"/>
        </w:num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rPr>
      </w:pPr>
      <w:r w:rsidRPr="00D70FC0">
        <w:rPr>
          <w:rFonts w:eastAsia="標楷體" w:hAnsi="標楷體" w:hint="eastAsia"/>
        </w:rPr>
        <w:t>教學特殊表現：近三年符合下列指標者，計分項目如下，惟每學年教學傑出教師與教學優良教師積分不得重複列計。</w:t>
      </w:r>
    </w:p>
    <w:p w14:paraId="48078403" w14:textId="77777777" w:rsidR="00C23DCC" w:rsidRPr="00D70FC0" w:rsidRDefault="00C23DCC" w:rsidP="00C23DCC">
      <w:pPr>
        <w:widowControl/>
        <w:numPr>
          <w:ilvl w:val="0"/>
          <w:numId w:val="26"/>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D70FC0">
        <w:rPr>
          <w:rFonts w:eastAsia="標楷體" w:hAnsi="標楷體" w:hint="eastAsia"/>
        </w:rPr>
        <w:t>本校教學傑出教師奬，每次核給</w:t>
      </w:r>
      <w:r w:rsidRPr="00D70FC0">
        <w:rPr>
          <w:rFonts w:eastAsia="標楷體" w:hAnsi="標楷體"/>
        </w:rPr>
        <w:t>15</w:t>
      </w:r>
      <w:r w:rsidRPr="00D70FC0">
        <w:rPr>
          <w:rFonts w:eastAsia="標楷體" w:hAnsi="標楷體" w:hint="eastAsia"/>
        </w:rPr>
        <w:t>分。</w:t>
      </w:r>
    </w:p>
    <w:p w14:paraId="63603623" w14:textId="77777777" w:rsidR="00C23DCC" w:rsidRPr="00D70FC0" w:rsidRDefault="00C23DCC" w:rsidP="00C23DCC">
      <w:pPr>
        <w:widowControl/>
        <w:numPr>
          <w:ilvl w:val="0"/>
          <w:numId w:val="26"/>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D70FC0">
        <w:rPr>
          <w:rFonts w:eastAsia="標楷體" w:hAnsi="標楷體" w:hint="eastAsia"/>
        </w:rPr>
        <w:t>本校教學優良教師奬，每次核給</w:t>
      </w:r>
      <w:r w:rsidRPr="00D70FC0">
        <w:rPr>
          <w:rFonts w:eastAsia="標楷體"/>
        </w:rPr>
        <w:t>10</w:t>
      </w:r>
      <w:r w:rsidRPr="00D70FC0">
        <w:rPr>
          <w:rFonts w:eastAsia="標楷體" w:hAnsi="標楷體" w:hint="eastAsia"/>
        </w:rPr>
        <w:t>分。</w:t>
      </w:r>
    </w:p>
    <w:p w14:paraId="7D09CEC1" w14:textId="77777777" w:rsidR="00C23DCC" w:rsidRPr="00D70FC0" w:rsidRDefault="00C23DCC" w:rsidP="00C23DCC">
      <w:pPr>
        <w:widowControl/>
        <w:numPr>
          <w:ilvl w:val="0"/>
          <w:numId w:val="26"/>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D70FC0">
        <w:rPr>
          <w:rFonts w:eastAsia="標楷體" w:hAnsi="標楷體" w:hint="eastAsia"/>
        </w:rPr>
        <w:t>醫學系暨學士後醫學系孔夫子奬者，每年核給</w:t>
      </w:r>
      <w:r w:rsidRPr="00D70FC0">
        <w:rPr>
          <w:rFonts w:eastAsia="標楷體"/>
        </w:rPr>
        <w:t>5</w:t>
      </w:r>
      <w:r w:rsidRPr="00D70FC0">
        <w:rPr>
          <w:rFonts w:eastAsia="標楷體" w:hAnsi="標楷體" w:hint="eastAsia"/>
        </w:rPr>
        <w:t>分。</w:t>
      </w:r>
    </w:p>
    <w:p w14:paraId="7C4DAD7B" w14:textId="77777777" w:rsidR="00C23DCC" w:rsidRPr="00D70FC0" w:rsidRDefault="00C23DCC" w:rsidP="00C23DCC">
      <w:pPr>
        <w:widowControl/>
        <w:numPr>
          <w:ilvl w:val="0"/>
          <w:numId w:val="26"/>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D70FC0">
        <w:rPr>
          <w:rFonts w:eastAsia="標楷體" w:hAnsi="標楷體" w:hint="eastAsia"/>
        </w:rPr>
        <w:t>優良教材或專書</w:t>
      </w:r>
      <w:r w:rsidRPr="00D70FC0">
        <w:rPr>
          <w:rFonts w:ascii="細明體" w:eastAsia="細明體" w:hAnsi="細明體" w:hint="eastAsia"/>
        </w:rPr>
        <w:t>、</w:t>
      </w:r>
      <w:r w:rsidRPr="00D70FC0">
        <w:rPr>
          <w:rFonts w:eastAsia="標楷體" w:hAnsi="標楷體" w:hint="eastAsia"/>
        </w:rPr>
        <w:t>自建之教學網站或教育部認證的課程，每案核給</w:t>
      </w:r>
      <w:r w:rsidRPr="00D70FC0">
        <w:rPr>
          <w:rFonts w:eastAsia="標楷體"/>
        </w:rPr>
        <w:t>5</w:t>
      </w:r>
      <w:r w:rsidRPr="00D70FC0">
        <w:rPr>
          <w:rFonts w:eastAsia="標楷體" w:hAnsi="標楷體" w:hint="eastAsia"/>
        </w:rPr>
        <w:t>分。</w:t>
      </w:r>
    </w:p>
    <w:p w14:paraId="4B055320" w14:textId="77777777" w:rsidR="00C23DCC" w:rsidRPr="00D70FC0" w:rsidRDefault="00C23DCC" w:rsidP="00C23DCC">
      <w:pPr>
        <w:widowControl/>
        <w:numPr>
          <w:ilvl w:val="0"/>
          <w:numId w:val="26"/>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333"/>
        <w:jc w:val="both"/>
        <w:rPr>
          <w:rFonts w:eastAsia="標楷體" w:hAnsi="標楷體"/>
        </w:rPr>
      </w:pPr>
      <w:r w:rsidRPr="00D70FC0">
        <w:rPr>
          <w:rFonts w:eastAsia="標楷體" w:hAnsi="標楷體" w:hint="eastAsia"/>
        </w:rPr>
        <w:t>發展開放式課程，且收錄於相關網站，每門核給</w:t>
      </w:r>
      <w:r w:rsidRPr="00D70FC0">
        <w:rPr>
          <w:rFonts w:eastAsia="標楷體" w:hAnsi="標楷體" w:hint="eastAsia"/>
        </w:rPr>
        <w:t>5</w:t>
      </w:r>
      <w:r w:rsidRPr="00D70FC0">
        <w:rPr>
          <w:rFonts w:eastAsia="標楷體" w:hAnsi="標楷體" w:hint="eastAsia"/>
        </w:rPr>
        <w:t>分。</w:t>
      </w:r>
    </w:p>
    <w:p w14:paraId="2652CDD1" w14:textId="77777777" w:rsidR="00C23DCC" w:rsidRPr="00D70FC0" w:rsidRDefault="00C23DCC" w:rsidP="00C23DCC">
      <w:pPr>
        <w:spacing w:line="240" w:lineRule="atLeast"/>
        <w:ind w:left="1200" w:hangingChars="500" w:hanging="1200"/>
        <w:jc w:val="both"/>
        <w:rPr>
          <w:rFonts w:eastAsia="標楷體"/>
        </w:rPr>
      </w:pPr>
      <w:r w:rsidRPr="00D70FC0">
        <w:rPr>
          <w:rFonts w:eastAsia="標楷體" w:hint="eastAsia"/>
        </w:rPr>
        <w:t>第</w:t>
      </w:r>
      <w:r w:rsidRPr="00D70FC0">
        <w:rPr>
          <w:rFonts w:eastAsia="標楷體" w:hint="eastAsia"/>
        </w:rPr>
        <w:t>3</w:t>
      </w:r>
      <w:r w:rsidRPr="00D70FC0">
        <w:rPr>
          <w:rFonts w:eastAsia="標楷體" w:hint="eastAsia"/>
        </w:rPr>
        <w:t>條</w:t>
      </w:r>
      <w:r w:rsidRPr="00D70FC0">
        <w:rPr>
          <w:rFonts w:eastAsia="標楷體" w:hint="eastAsia"/>
        </w:rPr>
        <w:t xml:space="preserve">   </w:t>
      </w:r>
      <w:r w:rsidRPr="00D70FC0">
        <w:rPr>
          <w:rFonts w:eastAsia="標楷體" w:hAnsi="標楷體" w:hint="eastAsia"/>
        </w:rPr>
        <w:t>「研究」指標之評鑑項目包括</w:t>
      </w:r>
      <w:r w:rsidRPr="00D70FC0">
        <w:rPr>
          <w:rFonts w:eastAsia="標楷體" w:hint="eastAsia"/>
          <w:kern w:val="0"/>
        </w:rPr>
        <w:t>研究表現</w:t>
      </w:r>
      <w:r w:rsidRPr="00D70FC0">
        <w:rPr>
          <w:rFonts w:eastAsia="標楷體" w:hAnsi="標楷體" w:hint="eastAsia"/>
        </w:rPr>
        <w:t>、</w:t>
      </w:r>
      <w:r w:rsidRPr="00D70FC0">
        <w:rPr>
          <w:rFonts w:eastAsia="標楷體" w:hint="eastAsia"/>
          <w:kern w:val="0"/>
        </w:rPr>
        <w:t>研究計畫</w:t>
      </w:r>
      <w:r w:rsidRPr="00D70FC0">
        <w:rPr>
          <w:rFonts w:eastAsia="標楷體" w:hAnsi="標楷體" w:hint="eastAsia"/>
        </w:rPr>
        <w:t>、</w:t>
      </w:r>
      <w:r w:rsidRPr="00D70FC0">
        <w:rPr>
          <w:rFonts w:eastAsia="標楷體" w:hint="eastAsia"/>
          <w:kern w:val="0"/>
        </w:rPr>
        <w:t>產學合作計畫</w:t>
      </w:r>
      <w:r w:rsidRPr="00D70FC0">
        <w:rPr>
          <w:rFonts w:eastAsia="標楷體" w:hAnsi="標楷體" w:hint="eastAsia"/>
        </w:rPr>
        <w:t>、</w:t>
      </w:r>
      <w:r w:rsidRPr="00D70FC0">
        <w:rPr>
          <w:rFonts w:eastAsia="標楷體" w:hint="eastAsia"/>
          <w:kern w:val="0"/>
        </w:rPr>
        <w:t>專利及技術移轉</w:t>
      </w:r>
      <w:r w:rsidRPr="00D70FC0">
        <w:rPr>
          <w:rFonts w:eastAsia="標楷體"/>
          <w:kern w:val="0"/>
        </w:rPr>
        <w:t>/</w:t>
      </w:r>
      <w:r w:rsidRPr="00D70FC0">
        <w:rPr>
          <w:rFonts w:eastAsia="標楷體" w:hint="eastAsia"/>
          <w:kern w:val="0"/>
        </w:rPr>
        <w:t>授權</w:t>
      </w:r>
      <w:r w:rsidRPr="00D70FC0">
        <w:rPr>
          <w:rFonts w:eastAsia="標楷體" w:hAnsi="標楷體" w:hint="eastAsia"/>
        </w:rPr>
        <w:t>，及</w:t>
      </w:r>
      <w:r w:rsidRPr="00D70FC0">
        <w:rPr>
          <w:rFonts w:eastAsia="標楷體" w:hint="eastAsia"/>
          <w:kern w:val="0"/>
        </w:rPr>
        <w:t>研究特殊表現</w:t>
      </w:r>
      <w:r w:rsidRPr="00D70FC0">
        <w:rPr>
          <w:rFonts w:eastAsia="標楷體" w:hAnsi="標楷體" w:hint="eastAsia"/>
        </w:rPr>
        <w:t>等五項。</w:t>
      </w:r>
    </w:p>
    <w:p w14:paraId="51AE8093" w14:textId="77777777" w:rsidR="00C23DCC" w:rsidRPr="00D70FC0" w:rsidRDefault="00C23DCC" w:rsidP="00C23DCC">
      <w:pPr>
        <w:pStyle w:val="ac"/>
        <w:numPr>
          <w:ilvl w:val="0"/>
          <w:numId w:val="27"/>
        </w:numPr>
        <w:tabs>
          <w:tab w:val="left" w:pos="709"/>
          <w:tab w:val="left" w:pos="1276"/>
        </w:tabs>
        <w:spacing w:line="240" w:lineRule="atLeast"/>
        <w:ind w:leftChars="0" w:left="851" w:hanging="284"/>
        <w:rPr>
          <w:rFonts w:ascii="Times New Roman" w:eastAsia="標楷體" w:hAnsi="Times New Roman"/>
          <w:szCs w:val="24"/>
        </w:rPr>
      </w:pPr>
      <w:r w:rsidRPr="00D70FC0">
        <w:rPr>
          <w:rFonts w:ascii="Times New Roman" w:eastAsia="標楷體" w:hAnsi="標楷體" w:hint="eastAsia"/>
          <w:szCs w:val="24"/>
        </w:rPr>
        <w:t>研究表現：</w:t>
      </w:r>
    </w:p>
    <w:p w14:paraId="2E876357" w14:textId="77777777" w:rsidR="00C23DCC" w:rsidRPr="00D70FC0" w:rsidRDefault="00C23DCC" w:rsidP="00C23DCC">
      <w:pPr>
        <w:widowControl/>
        <w:numPr>
          <w:ilvl w:val="0"/>
          <w:numId w:val="21"/>
        </w:numPr>
        <w:tabs>
          <w:tab w:val="left" w:pos="842"/>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828" w:hanging="261"/>
        <w:jc w:val="both"/>
        <w:rPr>
          <w:rFonts w:eastAsia="標楷體" w:hAnsi="標楷體"/>
        </w:rPr>
      </w:pPr>
      <w:r w:rsidRPr="00D70FC0">
        <w:rPr>
          <w:rFonts w:eastAsia="標楷體" w:hAnsi="標楷體" w:hint="eastAsia"/>
        </w:rPr>
        <w:t>以三年內科技部研究人員研究表現指標</w:t>
      </w:r>
      <w:r w:rsidRPr="00D70FC0">
        <w:rPr>
          <w:rFonts w:eastAsia="標楷體" w:hAnsi="標楷體"/>
        </w:rPr>
        <w:t>CxJxA</w:t>
      </w:r>
      <w:r w:rsidRPr="00D70FC0">
        <w:rPr>
          <w:rFonts w:eastAsia="標楷體" w:hAnsi="標楷體" w:hint="eastAsia"/>
        </w:rPr>
        <w:t>予以評核</w:t>
      </w:r>
      <w:r w:rsidRPr="00D70FC0">
        <w:rPr>
          <w:rFonts w:eastAsia="標楷體" w:hAnsi="標楷體"/>
        </w:rPr>
        <w:t>(</w:t>
      </w:r>
      <w:r w:rsidRPr="00D70FC0">
        <w:rPr>
          <w:rFonts w:eastAsia="標楷體" w:hAnsi="標楷體" w:hint="eastAsia"/>
        </w:rPr>
        <w:t>附件一</w:t>
      </w:r>
      <w:r w:rsidRPr="00D70FC0">
        <w:rPr>
          <w:rFonts w:eastAsia="標楷體" w:hAnsi="標楷體"/>
        </w:rPr>
        <w:t>)</w:t>
      </w:r>
      <w:r w:rsidRPr="00D70FC0">
        <w:rPr>
          <w:rFonts w:eastAsia="標楷體" w:hAnsi="標楷體" w:hint="eastAsia"/>
        </w:rPr>
        <w:t>。</w:t>
      </w:r>
    </w:p>
    <w:p w14:paraId="1AFAD594" w14:textId="77777777" w:rsidR="00C23DCC" w:rsidRPr="00D70FC0" w:rsidRDefault="00C23DCC" w:rsidP="00C23DCC">
      <w:pPr>
        <w:widowControl/>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531" w:left="1274" w:firstLineChars="1" w:firstLine="2"/>
        <w:jc w:val="both"/>
        <w:rPr>
          <w:rFonts w:eastAsia="標楷體" w:hAnsi="標楷體"/>
        </w:rPr>
      </w:pPr>
      <w:r w:rsidRPr="00D70FC0">
        <w:rPr>
          <w:rFonts w:eastAsia="標楷體" w:hAnsi="標楷體" w:hint="eastAsia"/>
        </w:rPr>
        <w:t>院派支援相關醫療機構者或經校方核定赴校外全職進修者，其年限得不列入計算。</w:t>
      </w:r>
    </w:p>
    <w:p w14:paraId="23E0417E" w14:textId="77777777" w:rsidR="00C23DCC" w:rsidRPr="00D70FC0" w:rsidRDefault="00C23DCC" w:rsidP="00C23DCC">
      <w:pPr>
        <w:widowControl/>
        <w:numPr>
          <w:ilvl w:val="0"/>
          <w:numId w:val="2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本學院人文社會及通識領域教師得依本校人文社會科學院「教師研究表現評估標準」核算。</w:t>
      </w:r>
      <w:r w:rsidRPr="00D70FC0">
        <w:rPr>
          <w:rFonts w:eastAsia="標楷體" w:hAnsi="標楷體"/>
        </w:rPr>
        <w:t xml:space="preserve">               </w:t>
      </w:r>
    </w:p>
    <w:p w14:paraId="6D3D577C" w14:textId="77777777" w:rsidR="00C23DCC" w:rsidRPr="00D70FC0" w:rsidRDefault="00C23DCC" w:rsidP="00C23DCC">
      <w:pPr>
        <w:pStyle w:val="ac"/>
        <w:numPr>
          <w:ilvl w:val="0"/>
          <w:numId w:val="22"/>
        </w:numPr>
        <w:tabs>
          <w:tab w:val="clear" w:pos="468"/>
          <w:tab w:val="left" w:pos="1276"/>
        </w:tabs>
        <w:spacing w:line="240" w:lineRule="atLeast"/>
        <w:ind w:leftChars="0" w:left="1276" w:hanging="709"/>
        <w:jc w:val="both"/>
        <w:rPr>
          <w:rFonts w:eastAsia="標楷體"/>
        </w:rPr>
      </w:pPr>
      <w:r w:rsidRPr="00D70FC0">
        <w:rPr>
          <w:rFonts w:eastAsia="標楷體" w:hAnsi="標楷體" w:hint="eastAsia"/>
        </w:rPr>
        <w:t>研究計畫：三年內主持教育部、科技部、衛生福利部、經濟部等政府機構之個人型研究計畫或整合型計畫之子計畫，每題核給</w:t>
      </w:r>
      <w:r w:rsidRPr="00D70FC0">
        <w:rPr>
          <w:rFonts w:eastAsia="標楷體"/>
        </w:rPr>
        <w:t>8</w:t>
      </w:r>
      <w:r w:rsidRPr="00D70FC0">
        <w:rPr>
          <w:rFonts w:eastAsia="標楷體" w:hAnsi="標楷體" w:hint="eastAsia"/>
        </w:rPr>
        <w:t>分，國際合作或整合型計畫總主持人，核給</w:t>
      </w:r>
      <w:r w:rsidRPr="00D70FC0">
        <w:rPr>
          <w:rFonts w:eastAsia="標楷體"/>
        </w:rPr>
        <w:t>15</w:t>
      </w:r>
      <w:r w:rsidRPr="00D70FC0">
        <w:rPr>
          <w:rFonts w:eastAsia="標楷體" w:hAnsi="標楷體" w:hint="eastAsia"/>
        </w:rPr>
        <w:t>分，其他研發機構所委託經本校認可或校內及附屬醫院之研究計畫，每題最高核給</w:t>
      </w:r>
      <w:r w:rsidRPr="00D70FC0">
        <w:rPr>
          <w:rFonts w:eastAsia="標楷體"/>
        </w:rPr>
        <w:t>5</w:t>
      </w:r>
      <w:r w:rsidRPr="00D70FC0">
        <w:rPr>
          <w:rFonts w:eastAsia="標楷體" w:hAnsi="標楷體" w:hint="eastAsia"/>
        </w:rPr>
        <w:t>分。經正式核定之共同</w:t>
      </w:r>
      <w:r w:rsidRPr="00D70FC0">
        <w:rPr>
          <w:rFonts w:eastAsia="標楷體"/>
        </w:rPr>
        <w:t>(</w:t>
      </w:r>
      <w:r w:rsidRPr="00D70FC0">
        <w:rPr>
          <w:rFonts w:eastAsia="標楷體" w:hAnsi="標楷體" w:hint="eastAsia"/>
        </w:rPr>
        <w:t>協同</w:t>
      </w:r>
      <w:r w:rsidRPr="00D70FC0">
        <w:rPr>
          <w:rFonts w:eastAsia="標楷體"/>
        </w:rPr>
        <w:t>)</w:t>
      </w:r>
      <w:r w:rsidRPr="00D70FC0">
        <w:rPr>
          <w:rFonts w:eastAsia="標楷體" w:hAnsi="標楷體" w:hint="eastAsia"/>
        </w:rPr>
        <w:t>主持人，減半核給。</w:t>
      </w:r>
    </w:p>
    <w:p w14:paraId="655232A5" w14:textId="77777777" w:rsidR="00C23DCC" w:rsidRPr="00D70FC0" w:rsidRDefault="00C23DCC" w:rsidP="00C23DCC">
      <w:pPr>
        <w:pStyle w:val="ac"/>
        <w:numPr>
          <w:ilvl w:val="0"/>
          <w:numId w:val="22"/>
        </w:numPr>
        <w:tabs>
          <w:tab w:val="clear" w:pos="468"/>
          <w:tab w:val="left" w:pos="851"/>
          <w:tab w:val="left" w:pos="1276"/>
        </w:tabs>
        <w:spacing w:line="240" w:lineRule="atLeast"/>
        <w:ind w:leftChars="0" w:left="851" w:hanging="284"/>
        <w:jc w:val="both"/>
        <w:rPr>
          <w:rFonts w:eastAsia="標楷體" w:hAnsi="標楷體"/>
        </w:rPr>
      </w:pPr>
      <w:r w:rsidRPr="00D70FC0">
        <w:rPr>
          <w:rFonts w:eastAsia="標楷體" w:hAnsi="標楷體" w:hint="eastAsia"/>
        </w:rPr>
        <w:t>產學合作計畫、專利及技術移轉</w:t>
      </w:r>
      <w:r w:rsidRPr="00D70FC0">
        <w:rPr>
          <w:rFonts w:eastAsia="標楷體" w:hAnsi="標楷體"/>
        </w:rPr>
        <w:t>/</w:t>
      </w:r>
      <w:r w:rsidRPr="00D70FC0">
        <w:rPr>
          <w:rFonts w:eastAsia="標楷體" w:hAnsi="標楷體" w:hint="eastAsia"/>
        </w:rPr>
        <w:t>授權</w:t>
      </w:r>
    </w:p>
    <w:p w14:paraId="1D6DD4DC" w14:textId="77777777" w:rsidR="00C23DCC" w:rsidRPr="00D70FC0" w:rsidRDefault="00C23DCC" w:rsidP="00C23DCC">
      <w:pPr>
        <w:widowControl/>
        <w:numPr>
          <w:ilvl w:val="0"/>
          <w:numId w:val="28"/>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最近三年經由本校產學營運處承辦而獲得之產學合作</w:t>
      </w:r>
      <w:r w:rsidRPr="00D70FC0">
        <w:rPr>
          <w:rFonts w:eastAsia="標楷體" w:hAnsi="標楷體"/>
        </w:rPr>
        <w:t>(</w:t>
      </w:r>
      <w:r w:rsidRPr="00D70FC0">
        <w:rPr>
          <w:rFonts w:eastAsia="標楷體" w:hAnsi="標楷體" w:hint="eastAsia"/>
        </w:rPr>
        <w:t>含委託研究</w:t>
      </w:r>
      <w:r w:rsidRPr="00D70FC0">
        <w:rPr>
          <w:rFonts w:eastAsia="標楷體" w:hAnsi="標楷體"/>
        </w:rPr>
        <w:t>)</w:t>
      </w:r>
      <w:r w:rsidRPr="00D70FC0">
        <w:rPr>
          <w:rFonts w:eastAsia="標楷體" w:hAnsi="標楷體" w:hint="eastAsia"/>
        </w:rPr>
        <w:t>、以每案金額計分。共同合作案之子計畫主持人以子計畫金額計分：每題最高核給</w:t>
      </w:r>
      <w:r w:rsidRPr="00D70FC0">
        <w:rPr>
          <w:rFonts w:eastAsia="標楷體" w:hAnsi="標楷體"/>
        </w:rPr>
        <w:t>8</w:t>
      </w:r>
      <w:r w:rsidRPr="00D70FC0">
        <w:rPr>
          <w:rFonts w:eastAsia="標楷體" w:hAnsi="標楷體" w:hint="eastAsia"/>
        </w:rPr>
        <w:t>分。</w:t>
      </w:r>
    </w:p>
    <w:tbl>
      <w:tblPr>
        <w:tblW w:w="51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1417"/>
      </w:tblGrid>
      <w:tr w:rsidR="00D70FC0" w:rsidRPr="00D70FC0" w14:paraId="693EAEF5" w14:textId="77777777" w:rsidTr="00251CBE">
        <w:trPr>
          <w:trHeight w:val="360"/>
        </w:trPr>
        <w:tc>
          <w:tcPr>
            <w:tcW w:w="3737" w:type="dxa"/>
            <w:vMerge w:val="restart"/>
            <w:tcBorders>
              <w:top w:val="single" w:sz="4" w:space="0" w:color="auto"/>
              <w:left w:val="single" w:sz="4" w:space="0" w:color="auto"/>
              <w:bottom w:val="single" w:sz="4" w:space="0" w:color="auto"/>
              <w:right w:val="single" w:sz="4" w:space="0" w:color="auto"/>
            </w:tcBorders>
            <w:vAlign w:val="center"/>
          </w:tcPr>
          <w:p w14:paraId="198BCB80" w14:textId="77777777" w:rsidR="00C23DCC" w:rsidRPr="00D70FC0" w:rsidRDefault="00C23DCC" w:rsidP="00251CBE">
            <w:pPr>
              <w:spacing w:line="240" w:lineRule="atLeast"/>
              <w:jc w:val="center"/>
              <w:rPr>
                <w:rFonts w:eastAsia="標楷體"/>
              </w:rPr>
            </w:pPr>
            <w:r w:rsidRPr="00D70FC0">
              <w:rPr>
                <w:rFonts w:eastAsia="標楷體" w:hint="eastAsia"/>
              </w:rPr>
              <w:t>產學合作金額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30A9D3B" w14:textId="77777777" w:rsidR="00C23DCC" w:rsidRPr="00D70FC0" w:rsidRDefault="00C23DCC" w:rsidP="00251CBE">
            <w:pPr>
              <w:spacing w:line="240" w:lineRule="atLeast"/>
              <w:ind w:leftChars="-49" w:left="-118" w:rightChars="-49" w:right="-118"/>
              <w:jc w:val="center"/>
              <w:rPr>
                <w:rFonts w:eastAsia="標楷體"/>
              </w:rPr>
            </w:pPr>
            <w:r w:rsidRPr="00D70FC0">
              <w:rPr>
                <w:rFonts w:eastAsia="標楷體" w:hint="eastAsia"/>
              </w:rPr>
              <w:t>分數</w:t>
            </w:r>
          </w:p>
        </w:tc>
      </w:tr>
      <w:tr w:rsidR="00D70FC0" w:rsidRPr="00D70FC0" w14:paraId="439C405A" w14:textId="77777777" w:rsidTr="00251CBE">
        <w:trPr>
          <w:trHeight w:val="360"/>
        </w:trPr>
        <w:tc>
          <w:tcPr>
            <w:tcW w:w="3737" w:type="dxa"/>
            <w:vMerge/>
            <w:tcBorders>
              <w:top w:val="single" w:sz="4" w:space="0" w:color="auto"/>
              <w:left w:val="single" w:sz="4" w:space="0" w:color="auto"/>
              <w:bottom w:val="single" w:sz="4" w:space="0" w:color="auto"/>
              <w:right w:val="single" w:sz="4" w:space="0" w:color="auto"/>
            </w:tcBorders>
            <w:vAlign w:val="center"/>
          </w:tcPr>
          <w:p w14:paraId="24CAD4A2" w14:textId="77777777" w:rsidR="00C23DCC" w:rsidRPr="00D70FC0" w:rsidRDefault="00C23DCC" w:rsidP="00251CBE">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44C0659" w14:textId="77777777" w:rsidR="00C23DCC" w:rsidRPr="00D70FC0" w:rsidRDefault="00C23DCC" w:rsidP="00251CBE">
            <w:pPr>
              <w:spacing w:line="240" w:lineRule="atLeast"/>
              <w:jc w:val="center"/>
              <w:rPr>
                <w:rFonts w:eastAsia="標楷體"/>
              </w:rPr>
            </w:pPr>
          </w:p>
        </w:tc>
      </w:tr>
      <w:tr w:rsidR="00D70FC0" w:rsidRPr="00D70FC0" w14:paraId="5F6CC1C2" w14:textId="77777777" w:rsidTr="00251CBE">
        <w:tc>
          <w:tcPr>
            <w:tcW w:w="3737" w:type="dxa"/>
            <w:tcBorders>
              <w:top w:val="single" w:sz="4" w:space="0" w:color="auto"/>
              <w:left w:val="single" w:sz="4" w:space="0" w:color="auto"/>
              <w:bottom w:val="single" w:sz="4" w:space="0" w:color="auto"/>
              <w:right w:val="single" w:sz="4" w:space="0" w:color="auto"/>
            </w:tcBorders>
          </w:tcPr>
          <w:p w14:paraId="5C5D8320" w14:textId="77777777" w:rsidR="00C23DCC" w:rsidRPr="00D70FC0" w:rsidRDefault="00C23DCC" w:rsidP="00251CBE">
            <w:pPr>
              <w:spacing w:line="240" w:lineRule="atLeast"/>
              <w:rPr>
                <w:rFonts w:eastAsia="標楷體"/>
              </w:rPr>
            </w:pPr>
            <w:r w:rsidRPr="00D70FC0">
              <w:rPr>
                <w:rFonts w:eastAsia="標楷體" w:hint="eastAsia"/>
              </w:rPr>
              <w:t>100-200</w:t>
            </w:r>
            <w:r w:rsidRPr="00D70FC0">
              <w:rPr>
                <w:rFonts w:eastAsia="標楷體" w:hint="eastAsia"/>
              </w:rPr>
              <w:t>萬元（含</w:t>
            </w:r>
            <w:r w:rsidRPr="00D70FC0">
              <w:rPr>
                <w:rFonts w:eastAsia="標楷體" w:hint="eastAsia"/>
              </w:rPr>
              <w:t>100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0A7C58F1" w14:textId="77777777" w:rsidR="00C23DCC" w:rsidRPr="00D70FC0" w:rsidRDefault="00C23DCC" w:rsidP="00251CBE">
            <w:pPr>
              <w:spacing w:line="240" w:lineRule="atLeast"/>
              <w:jc w:val="center"/>
              <w:rPr>
                <w:rFonts w:eastAsia="標楷體"/>
              </w:rPr>
            </w:pPr>
            <w:r w:rsidRPr="00D70FC0">
              <w:rPr>
                <w:rFonts w:eastAsia="標楷體" w:hint="eastAsia"/>
              </w:rPr>
              <w:t>2</w:t>
            </w:r>
            <w:r w:rsidRPr="00D70FC0">
              <w:rPr>
                <w:rFonts w:eastAsia="標楷體" w:hint="eastAsia"/>
              </w:rPr>
              <w:t>分</w:t>
            </w:r>
          </w:p>
        </w:tc>
      </w:tr>
      <w:tr w:rsidR="00D70FC0" w:rsidRPr="00D70FC0" w14:paraId="75353D11" w14:textId="77777777" w:rsidTr="00251CBE">
        <w:tc>
          <w:tcPr>
            <w:tcW w:w="3737" w:type="dxa"/>
            <w:tcBorders>
              <w:top w:val="single" w:sz="4" w:space="0" w:color="auto"/>
              <w:left w:val="single" w:sz="4" w:space="0" w:color="auto"/>
              <w:bottom w:val="single" w:sz="4" w:space="0" w:color="auto"/>
              <w:right w:val="single" w:sz="4" w:space="0" w:color="auto"/>
            </w:tcBorders>
          </w:tcPr>
          <w:p w14:paraId="6A520FC2" w14:textId="77777777" w:rsidR="00C23DCC" w:rsidRPr="00D70FC0" w:rsidRDefault="00C23DCC" w:rsidP="00251CBE">
            <w:pPr>
              <w:spacing w:line="240" w:lineRule="atLeast"/>
              <w:rPr>
                <w:rFonts w:eastAsia="標楷體"/>
              </w:rPr>
            </w:pPr>
            <w:r w:rsidRPr="00D70FC0">
              <w:rPr>
                <w:rFonts w:eastAsia="標楷體" w:hint="eastAsia"/>
              </w:rPr>
              <w:t>200-300</w:t>
            </w:r>
            <w:r w:rsidRPr="00D70FC0">
              <w:rPr>
                <w:rFonts w:eastAsia="標楷體" w:hint="eastAsia"/>
              </w:rPr>
              <w:t>萬元（含</w:t>
            </w:r>
            <w:r w:rsidRPr="00D70FC0">
              <w:rPr>
                <w:rFonts w:eastAsia="標楷體" w:hint="eastAsia"/>
              </w:rPr>
              <w:t>200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69336EF9" w14:textId="77777777" w:rsidR="00C23DCC" w:rsidRPr="00D70FC0" w:rsidRDefault="00C23DCC" w:rsidP="00251CBE">
            <w:pPr>
              <w:spacing w:line="240" w:lineRule="atLeast"/>
              <w:jc w:val="center"/>
              <w:rPr>
                <w:rFonts w:eastAsia="標楷體"/>
              </w:rPr>
            </w:pPr>
            <w:r w:rsidRPr="00D70FC0">
              <w:rPr>
                <w:rFonts w:eastAsia="標楷體" w:hint="eastAsia"/>
              </w:rPr>
              <w:t>4</w:t>
            </w:r>
            <w:r w:rsidRPr="00D70FC0">
              <w:rPr>
                <w:rFonts w:eastAsia="標楷體" w:hint="eastAsia"/>
              </w:rPr>
              <w:t>分</w:t>
            </w:r>
          </w:p>
        </w:tc>
      </w:tr>
      <w:tr w:rsidR="00D70FC0" w:rsidRPr="00D70FC0" w14:paraId="42944AB0" w14:textId="77777777" w:rsidTr="00251CBE">
        <w:tc>
          <w:tcPr>
            <w:tcW w:w="3737" w:type="dxa"/>
            <w:tcBorders>
              <w:top w:val="single" w:sz="4" w:space="0" w:color="auto"/>
              <w:left w:val="single" w:sz="4" w:space="0" w:color="auto"/>
              <w:bottom w:val="single" w:sz="4" w:space="0" w:color="auto"/>
              <w:right w:val="single" w:sz="4" w:space="0" w:color="auto"/>
            </w:tcBorders>
          </w:tcPr>
          <w:p w14:paraId="1674A39F" w14:textId="77777777" w:rsidR="00C23DCC" w:rsidRPr="00D70FC0" w:rsidRDefault="00C23DCC" w:rsidP="00251CBE">
            <w:pPr>
              <w:spacing w:line="240" w:lineRule="atLeast"/>
              <w:rPr>
                <w:rFonts w:eastAsia="標楷體"/>
              </w:rPr>
            </w:pPr>
            <w:r w:rsidRPr="00D70FC0">
              <w:rPr>
                <w:rFonts w:eastAsia="標楷體" w:hint="eastAsia"/>
              </w:rPr>
              <w:t>300-500</w:t>
            </w:r>
            <w:r w:rsidRPr="00D70FC0">
              <w:rPr>
                <w:rFonts w:eastAsia="標楷體" w:hint="eastAsia"/>
              </w:rPr>
              <w:t>萬元（含</w:t>
            </w:r>
            <w:r w:rsidRPr="00D70FC0">
              <w:rPr>
                <w:rFonts w:eastAsia="標楷體" w:hint="eastAsia"/>
              </w:rPr>
              <w:t>300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13B5DAB7" w14:textId="77777777" w:rsidR="00C23DCC" w:rsidRPr="00D70FC0" w:rsidRDefault="00C23DCC" w:rsidP="00251CBE">
            <w:pPr>
              <w:spacing w:line="240" w:lineRule="atLeast"/>
              <w:jc w:val="center"/>
              <w:rPr>
                <w:rFonts w:eastAsia="標楷體"/>
              </w:rPr>
            </w:pPr>
            <w:r w:rsidRPr="00D70FC0">
              <w:rPr>
                <w:rFonts w:eastAsia="標楷體" w:hint="eastAsia"/>
              </w:rPr>
              <w:t>6</w:t>
            </w:r>
            <w:r w:rsidRPr="00D70FC0">
              <w:rPr>
                <w:rFonts w:eastAsia="標楷體" w:hint="eastAsia"/>
              </w:rPr>
              <w:t>分</w:t>
            </w:r>
          </w:p>
        </w:tc>
      </w:tr>
      <w:tr w:rsidR="00D70FC0" w:rsidRPr="00D70FC0" w14:paraId="4C1ED9B7" w14:textId="77777777" w:rsidTr="00251CBE">
        <w:tc>
          <w:tcPr>
            <w:tcW w:w="3737" w:type="dxa"/>
            <w:tcBorders>
              <w:top w:val="single" w:sz="4" w:space="0" w:color="auto"/>
              <w:left w:val="single" w:sz="4" w:space="0" w:color="auto"/>
              <w:bottom w:val="single" w:sz="4" w:space="0" w:color="auto"/>
              <w:right w:val="single" w:sz="4" w:space="0" w:color="auto"/>
            </w:tcBorders>
          </w:tcPr>
          <w:p w14:paraId="4E022238" w14:textId="77777777" w:rsidR="00C23DCC" w:rsidRPr="00D70FC0" w:rsidRDefault="00C23DCC" w:rsidP="00251CBE">
            <w:pPr>
              <w:spacing w:line="240" w:lineRule="atLeast"/>
              <w:rPr>
                <w:rFonts w:eastAsia="標楷體"/>
              </w:rPr>
            </w:pPr>
            <w:r w:rsidRPr="00D70FC0">
              <w:rPr>
                <w:rFonts w:eastAsia="標楷體" w:hint="eastAsia"/>
              </w:rPr>
              <w:t>500-1,000</w:t>
            </w:r>
            <w:r w:rsidRPr="00D70FC0">
              <w:rPr>
                <w:rFonts w:eastAsia="標楷體" w:hint="eastAsia"/>
              </w:rPr>
              <w:t>萬元（含</w:t>
            </w:r>
            <w:r w:rsidRPr="00D70FC0">
              <w:rPr>
                <w:rFonts w:eastAsia="標楷體" w:hint="eastAsia"/>
              </w:rPr>
              <w:t>500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42E7A7D8" w14:textId="77777777" w:rsidR="00C23DCC" w:rsidRPr="00D70FC0" w:rsidRDefault="00C23DCC" w:rsidP="00251CBE">
            <w:pPr>
              <w:spacing w:line="240" w:lineRule="atLeast"/>
              <w:jc w:val="center"/>
              <w:rPr>
                <w:rFonts w:eastAsia="標楷體"/>
              </w:rPr>
            </w:pPr>
            <w:r w:rsidRPr="00D70FC0">
              <w:rPr>
                <w:rFonts w:eastAsia="標楷體" w:hint="eastAsia"/>
              </w:rPr>
              <w:t>8</w:t>
            </w:r>
            <w:r w:rsidRPr="00D70FC0">
              <w:rPr>
                <w:rFonts w:eastAsia="標楷體" w:hint="eastAsia"/>
              </w:rPr>
              <w:t>分</w:t>
            </w:r>
          </w:p>
        </w:tc>
      </w:tr>
      <w:tr w:rsidR="00D70FC0" w:rsidRPr="00D70FC0" w14:paraId="5C524A30" w14:textId="77777777" w:rsidTr="00251CBE">
        <w:tc>
          <w:tcPr>
            <w:tcW w:w="3737" w:type="dxa"/>
            <w:tcBorders>
              <w:top w:val="single" w:sz="4" w:space="0" w:color="auto"/>
              <w:left w:val="single" w:sz="4" w:space="0" w:color="auto"/>
              <w:bottom w:val="single" w:sz="4" w:space="0" w:color="auto"/>
              <w:right w:val="single" w:sz="4" w:space="0" w:color="auto"/>
            </w:tcBorders>
          </w:tcPr>
          <w:p w14:paraId="56932FEC" w14:textId="77777777" w:rsidR="00C23DCC" w:rsidRPr="00D70FC0" w:rsidRDefault="00C23DCC" w:rsidP="00251CBE">
            <w:pPr>
              <w:spacing w:line="240" w:lineRule="atLeast"/>
              <w:rPr>
                <w:rFonts w:eastAsia="標楷體"/>
              </w:rPr>
            </w:pPr>
            <w:r w:rsidRPr="00D70FC0">
              <w:rPr>
                <w:rFonts w:eastAsia="標楷體" w:hint="eastAsia"/>
              </w:rPr>
              <w:t>1,000-3,000</w:t>
            </w:r>
            <w:r w:rsidRPr="00D70FC0">
              <w:rPr>
                <w:rFonts w:eastAsia="標楷體" w:hint="eastAsia"/>
              </w:rPr>
              <w:t>萬元（含</w:t>
            </w:r>
            <w:r w:rsidRPr="00D70FC0">
              <w:rPr>
                <w:rFonts w:eastAsia="標楷體" w:hint="eastAsia"/>
              </w:rPr>
              <w:t>1,000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67A266E5" w14:textId="77777777" w:rsidR="00C23DCC" w:rsidRPr="00D70FC0" w:rsidRDefault="00C23DCC" w:rsidP="00251CBE">
            <w:pPr>
              <w:spacing w:line="240" w:lineRule="atLeast"/>
              <w:jc w:val="center"/>
              <w:rPr>
                <w:rFonts w:eastAsia="標楷體"/>
              </w:rPr>
            </w:pPr>
            <w:r w:rsidRPr="00D70FC0">
              <w:rPr>
                <w:rFonts w:eastAsia="標楷體" w:hint="eastAsia"/>
              </w:rPr>
              <w:t>12</w:t>
            </w:r>
            <w:r w:rsidRPr="00D70FC0">
              <w:rPr>
                <w:rFonts w:eastAsia="標楷體" w:hint="eastAsia"/>
              </w:rPr>
              <w:t>分</w:t>
            </w:r>
          </w:p>
        </w:tc>
      </w:tr>
      <w:tr w:rsidR="00D70FC0" w:rsidRPr="00D70FC0" w14:paraId="35325731" w14:textId="77777777" w:rsidTr="00251CBE">
        <w:tc>
          <w:tcPr>
            <w:tcW w:w="3737" w:type="dxa"/>
            <w:tcBorders>
              <w:top w:val="single" w:sz="4" w:space="0" w:color="auto"/>
              <w:left w:val="single" w:sz="4" w:space="0" w:color="auto"/>
              <w:bottom w:val="single" w:sz="4" w:space="0" w:color="auto"/>
              <w:right w:val="single" w:sz="4" w:space="0" w:color="auto"/>
            </w:tcBorders>
          </w:tcPr>
          <w:p w14:paraId="5BF4FBF6" w14:textId="77777777" w:rsidR="00C23DCC" w:rsidRPr="00D70FC0" w:rsidRDefault="00C23DCC" w:rsidP="00251CBE">
            <w:pPr>
              <w:spacing w:line="240" w:lineRule="atLeast"/>
              <w:rPr>
                <w:rFonts w:eastAsia="標楷體"/>
              </w:rPr>
            </w:pPr>
            <w:r w:rsidRPr="00D70FC0">
              <w:rPr>
                <w:rFonts w:eastAsia="標楷體" w:hint="eastAsia"/>
              </w:rPr>
              <w:t>3,000</w:t>
            </w:r>
            <w:r w:rsidRPr="00D70FC0">
              <w:rPr>
                <w:rFonts w:eastAsia="標楷體" w:hint="eastAsia"/>
              </w:rPr>
              <w:t>萬元以上（含</w:t>
            </w:r>
            <w:r w:rsidRPr="00D70FC0">
              <w:rPr>
                <w:rFonts w:eastAsia="標楷體" w:hint="eastAsia"/>
              </w:rPr>
              <w:t>3,000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6072F51E" w14:textId="77777777" w:rsidR="00C23DCC" w:rsidRPr="00D70FC0" w:rsidRDefault="00C23DCC" w:rsidP="00251CBE">
            <w:pPr>
              <w:spacing w:line="240" w:lineRule="atLeast"/>
              <w:jc w:val="center"/>
              <w:rPr>
                <w:rFonts w:eastAsia="標楷體"/>
              </w:rPr>
            </w:pPr>
            <w:r w:rsidRPr="00D70FC0">
              <w:rPr>
                <w:rFonts w:eastAsia="標楷體" w:hint="eastAsia"/>
              </w:rPr>
              <w:t>16</w:t>
            </w:r>
            <w:r w:rsidRPr="00D70FC0">
              <w:rPr>
                <w:rFonts w:eastAsia="標楷體" w:hint="eastAsia"/>
              </w:rPr>
              <w:t>分</w:t>
            </w:r>
          </w:p>
        </w:tc>
      </w:tr>
    </w:tbl>
    <w:p w14:paraId="6747BDBA" w14:textId="77777777" w:rsidR="00C23DCC" w:rsidRPr="00D70FC0" w:rsidRDefault="00C23DCC" w:rsidP="00C23DCC">
      <w:pPr>
        <w:widowControl/>
        <w:numPr>
          <w:ilvl w:val="0"/>
          <w:numId w:val="28"/>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最近三年經由本校產學營運處承辦所獲取發明專利權，每件以一獲證國家為限。共同發明者依權益分配比例計算。</w:t>
      </w:r>
    </w:p>
    <w:tbl>
      <w:tblPr>
        <w:tblW w:w="51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4"/>
        <w:gridCol w:w="1417"/>
      </w:tblGrid>
      <w:tr w:rsidR="00D70FC0" w:rsidRPr="00D70FC0" w14:paraId="3D4E0274" w14:textId="77777777" w:rsidTr="00251CBE">
        <w:trPr>
          <w:trHeight w:val="730"/>
        </w:trPr>
        <w:tc>
          <w:tcPr>
            <w:tcW w:w="3754" w:type="dxa"/>
            <w:tcBorders>
              <w:top w:val="single" w:sz="4" w:space="0" w:color="auto"/>
              <w:left w:val="single" w:sz="4" w:space="0" w:color="auto"/>
              <w:bottom w:val="single" w:sz="4" w:space="0" w:color="auto"/>
              <w:right w:val="single" w:sz="4" w:space="0" w:color="auto"/>
            </w:tcBorders>
            <w:vAlign w:val="center"/>
          </w:tcPr>
          <w:p w14:paraId="46467AFC" w14:textId="77777777" w:rsidR="00C23DCC" w:rsidRPr="00D70FC0" w:rsidRDefault="00C23DCC" w:rsidP="00251CBE">
            <w:pPr>
              <w:spacing w:line="240" w:lineRule="atLeast"/>
              <w:jc w:val="center"/>
              <w:rPr>
                <w:rFonts w:eastAsia="標楷體"/>
              </w:rPr>
            </w:pPr>
            <w:r w:rsidRPr="00D70FC0">
              <w:rPr>
                <w:rFonts w:eastAsia="標楷體" w:hAnsi="標楷體" w:hint="eastAsia"/>
              </w:rPr>
              <w:t>獲證國家</w:t>
            </w:r>
          </w:p>
        </w:tc>
        <w:tc>
          <w:tcPr>
            <w:tcW w:w="1417" w:type="dxa"/>
            <w:tcBorders>
              <w:top w:val="single" w:sz="4" w:space="0" w:color="auto"/>
              <w:left w:val="single" w:sz="4" w:space="0" w:color="auto"/>
              <w:right w:val="single" w:sz="4" w:space="0" w:color="auto"/>
            </w:tcBorders>
            <w:vAlign w:val="center"/>
          </w:tcPr>
          <w:p w14:paraId="18E8FD66" w14:textId="77777777" w:rsidR="00C23DCC" w:rsidRPr="00D70FC0" w:rsidRDefault="00C23DCC" w:rsidP="00251CBE">
            <w:pPr>
              <w:spacing w:line="240" w:lineRule="atLeast"/>
              <w:jc w:val="center"/>
              <w:rPr>
                <w:rFonts w:eastAsia="標楷體"/>
              </w:rPr>
            </w:pPr>
            <w:r w:rsidRPr="00D70FC0">
              <w:rPr>
                <w:rFonts w:eastAsia="標楷體" w:hint="eastAsia"/>
              </w:rPr>
              <w:t>每件分數</w:t>
            </w:r>
          </w:p>
        </w:tc>
      </w:tr>
      <w:tr w:rsidR="00D70FC0" w:rsidRPr="00D70FC0" w14:paraId="6C2DE599" w14:textId="77777777" w:rsidTr="00251CBE">
        <w:tc>
          <w:tcPr>
            <w:tcW w:w="3754" w:type="dxa"/>
            <w:tcBorders>
              <w:top w:val="single" w:sz="4" w:space="0" w:color="auto"/>
              <w:left w:val="single" w:sz="4" w:space="0" w:color="auto"/>
              <w:bottom w:val="single" w:sz="4" w:space="0" w:color="auto"/>
              <w:right w:val="single" w:sz="4" w:space="0" w:color="auto"/>
            </w:tcBorders>
            <w:vAlign w:val="center"/>
          </w:tcPr>
          <w:p w14:paraId="74C0F228" w14:textId="77777777" w:rsidR="00C23DCC" w:rsidRPr="00D70FC0" w:rsidRDefault="00C23DCC" w:rsidP="00251CBE">
            <w:pPr>
              <w:spacing w:line="240" w:lineRule="atLeast"/>
              <w:rPr>
                <w:rFonts w:eastAsia="標楷體"/>
              </w:rPr>
            </w:pPr>
            <w:r w:rsidRPr="00D70FC0">
              <w:rPr>
                <w:rFonts w:eastAsia="標楷體" w:hint="eastAsia"/>
              </w:rPr>
              <w:t>中華民國</w:t>
            </w:r>
          </w:p>
        </w:tc>
        <w:tc>
          <w:tcPr>
            <w:tcW w:w="1417" w:type="dxa"/>
            <w:tcBorders>
              <w:top w:val="single" w:sz="4" w:space="0" w:color="auto"/>
              <w:left w:val="single" w:sz="4" w:space="0" w:color="auto"/>
              <w:bottom w:val="single" w:sz="4" w:space="0" w:color="auto"/>
              <w:right w:val="single" w:sz="4" w:space="0" w:color="auto"/>
            </w:tcBorders>
            <w:vAlign w:val="center"/>
          </w:tcPr>
          <w:p w14:paraId="2916D674" w14:textId="77777777" w:rsidR="00C23DCC" w:rsidRPr="00D70FC0" w:rsidRDefault="00C23DCC" w:rsidP="00251CBE">
            <w:pPr>
              <w:spacing w:line="240" w:lineRule="atLeast"/>
              <w:jc w:val="center"/>
              <w:rPr>
                <w:rFonts w:eastAsia="標楷體"/>
              </w:rPr>
            </w:pPr>
            <w:r w:rsidRPr="00D70FC0">
              <w:rPr>
                <w:rFonts w:eastAsia="標楷體" w:hint="eastAsia"/>
              </w:rPr>
              <w:t>3</w:t>
            </w:r>
            <w:r w:rsidRPr="00D70FC0">
              <w:rPr>
                <w:rFonts w:eastAsia="標楷體" w:hint="eastAsia"/>
              </w:rPr>
              <w:t>分</w:t>
            </w:r>
          </w:p>
        </w:tc>
      </w:tr>
      <w:tr w:rsidR="00D70FC0" w:rsidRPr="00D70FC0" w14:paraId="2B30BE18" w14:textId="77777777" w:rsidTr="00251CBE">
        <w:tc>
          <w:tcPr>
            <w:tcW w:w="3754" w:type="dxa"/>
            <w:tcBorders>
              <w:top w:val="single" w:sz="4" w:space="0" w:color="auto"/>
              <w:left w:val="single" w:sz="4" w:space="0" w:color="auto"/>
              <w:bottom w:val="single" w:sz="4" w:space="0" w:color="auto"/>
              <w:right w:val="single" w:sz="4" w:space="0" w:color="auto"/>
            </w:tcBorders>
            <w:vAlign w:val="center"/>
          </w:tcPr>
          <w:p w14:paraId="37CE0708" w14:textId="77777777" w:rsidR="00C23DCC" w:rsidRPr="00D70FC0" w:rsidRDefault="00C23DCC" w:rsidP="00251CBE">
            <w:pPr>
              <w:spacing w:line="240" w:lineRule="atLeast"/>
              <w:rPr>
                <w:rFonts w:eastAsia="標楷體"/>
              </w:rPr>
            </w:pPr>
            <w:r w:rsidRPr="00D70FC0">
              <w:rPr>
                <w:rFonts w:eastAsia="標楷體" w:hint="eastAsia"/>
              </w:rPr>
              <w:t>日本、加拿大、中國</w:t>
            </w:r>
          </w:p>
        </w:tc>
        <w:tc>
          <w:tcPr>
            <w:tcW w:w="1417" w:type="dxa"/>
            <w:tcBorders>
              <w:top w:val="single" w:sz="4" w:space="0" w:color="auto"/>
              <w:left w:val="single" w:sz="4" w:space="0" w:color="auto"/>
              <w:bottom w:val="single" w:sz="4" w:space="0" w:color="auto"/>
              <w:right w:val="single" w:sz="4" w:space="0" w:color="auto"/>
            </w:tcBorders>
            <w:vAlign w:val="center"/>
          </w:tcPr>
          <w:p w14:paraId="75F09FD6" w14:textId="77777777" w:rsidR="00C23DCC" w:rsidRPr="00D70FC0" w:rsidRDefault="00C23DCC" w:rsidP="00251CBE">
            <w:pPr>
              <w:spacing w:line="240" w:lineRule="atLeast"/>
              <w:jc w:val="center"/>
              <w:rPr>
                <w:rFonts w:eastAsia="標楷體"/>
              </w:rPr>
            </w:pPr>
            <w:r w:rsidRPr="00D70FC0">
              <w:rPr>
                <w:rFonts w:eastAsia="標楷體" w:hint="eastAsia"/>
              </w:rPr>
              <w:t>6</w:t>
            </w:r>
            <w:r w:rsidRPr="00D70FC0">
              <w:rPr>
                <w:rFonts w:eastAsia="標楷體" w:hint="eastAsia"/>
              </w:rPr>
              <w:t>分</w:t>
            </w:r>
          </w:p>
        </w:tc>
      </w:tr>
      <w:tr w:rsidR="00D70FC0" w:rsidRPr="00D70FC0" w14:paraId="1E95BA44" w14:textId="77777777" w:rsidTr="00251CBE">
        <w:tc>
          <w:tcPr>
            <w:tcW w:w="3754" w:type="dxa"/>
            <w:tcBorders>
              <w:top w:val="single" w:sz="4" w:space="0" w:color="auto"/>
              <w:left w:val="single" w:sz="4" w:space="0" w:color="auto"/>
              <w:bottom w:val="single" w:sz="4" w:space="0" w:color="auto"/>
              <w:right w:val="single" w:sz="4" w:space="0" w:color="auto"/>
            </w:tcBorders>
            <w:vAlign w:val="center"/>
          </w:tcPr>
          <w:p w14:paraId="07F9612F" w14:textId="77777777" w:rsidR="00C23DCC" w:rsidRPr="00D70FC0" w:rsidRDefault="00C23DCC" w:rsidP="00251CBE">
            <w:pPr>
              <w:spacing w:line="240" w:lineRule="atLeast"/>
              <w:rPr>
                <w:rFonts w:eastAsia="標楷體"/>
              </w:rPr>
            </w:pPr>
            <w:r w:rsidRPr="00D70FC0">
              <w:rPr>
                <w:rFonts w:eastAsia="標楷體" w:hint="eastAsia"/>
              </w:rPr>
              <w:t>美國、歐盟</w:t>
            </w:r>
          </w:p>
        </w:tc>
        <w:tc>
          <w:tcPr>
            <w:tcW w:w="1417" w:type="dxa"/>
            <w:tcBorders>
              <w:top w:val="single" w:sz="4" w:space="0" w:color="auto"/>
              <w:left w:val="single" w:sz="4" w:space="0" w:color="auto"/>
              <w:bottom w:val="single" w:sz="4" w:space="0" w:color="auto"/>
              <w:right w:val="single" w:sz="4" w:space="0" w:color="auto"/>
            </w:tcBorders>
            <w:vAlign w:val="center"/>
          </w:tcPr>
          <w:p w14:paraId="0511FFFA" w14:textId="77777777" w:rsidR="00C23DCC" w:rsidRPr="00D70FC0" w:rsidRDefault="00C23DCC" w:rsidP="00251CBE">
            <w:pPr>
              <w:spacing w:line="240" w:lineRule="atLeast"/>
              <w:jc w:val="center"/>
              <w:rPr>
                <w:rFonts w:eastAsia="標楷體"/>
              </w:rPr>
            </w:pPr>
            <w:r w:rsidRPr="00D70FC0">
              <w:rPr>
                <w:rFonts w:eastAsia="標楷體" w:hint="eastAsia"/>
              </w:rPr>
              <w:t>9</w:t>
            </w:r>
            <w:r w:rsidRPr="00D70FC0">
              <w:rPr>
                <w:rFonts w:eastAsia="標楷體" w:hint="eastAsia"/>
              </w:rPr>
              <w:t>分</w:t>
            </w:r>
          </w:p>
        </w:tc>
      </w:tr>
      <w:tr w:rsidR="00D70FC0" w:rsidRPr="00D70FC0" w14:paraId="776A0AA7" w14:textId="77777777" w:rsidTr="00251CBE">
        <w:tc>
          <w:tcPr>
            <w:tcW w:w="3754" w:type="dxa"/>
            <w:tcBorders>
              <w:top w:val="single" w:sz="4" w:space="0" w:color="auto"/>
              <w:left w:val="single" w:sz="4" w:space="0" w:color="auto"/>
              <w:bottom w:val="single" w:sz="4" w:space="0" w:color="auto"/>
              <w:right w:val="single" w:sz="4" w:space="0" w:color="auto"/>
            </w:tcBorders>
            <w:vAlign w:val="center"/>
          </w:tcPr>
          <w:p w14:paraId="71178F21" w14:textId="77777777" w:rsidR="00C23DCC" w:rsidRPr="00D70FC0" w:rsidRDefault="00C23DCC" w:rsidP="00251CBE">
            <w:pPr>
              <w:spacing w:line="240" w:lineRule="atLeast"/>
              <w:rPr>
                <w:rFonts w:eastAsia="標楷體"/>
              </w:rPr>
            </w:pPr>
            <w:r w:rsidRPr="00D70FC0">
              <w:rPr>
                <w:rFonts w:eastAsia="標楷體" w:hint="eastAsia"/>
              </w:rPr>
              <w:lastRenderedPageBreak/>
              <w:t>其他國家</w:t>
            </w:r>
          </w:p>
        </w:tc>
        <w:tc>
          <w:tcPr>
            <w:tcW w:w="1417" w:type="dxa"/>
            <w:tcBorders>
              <w:top w:val="single" w:sz="4" w:space="0" w:color="auto"/>
              <w:left w:val="single" w:sz="4" w:space="0" w:color="auto"/>
              <w:bottom w:val="single" w:sz="4" w:space="0" w:color="auto"/>
              <w:right w:val="single" w:sz="4" w:space="0" w:color="auto"/>
            </w:tcBorders>
            <w:vAlign w:val="center"/>
          </w:tcPr>
          <w:p w14:paraId="2FDAC952" w14:textId="77777777" w:rsidR="00C23DCC" w:rsidRPr="00D70FC0" w:rsidRDefault="00C23DCC" w:rsidP="00251CBE">
            <w:pPr>
              <w:spacing w:line="240" w:lineRule="atLeast"/>
              <w:jc w:val="center"/>
              <w:rPr>
                <w:rFonts w:eastAsia="標楷體"/>
              </w:rPr>
            </w:pPr>
            <w:r w:rsidRPr="00D70FC0">
              <w:rPr>
                <w:rFonts w:eastAsia="標楷體" w:hint="eastAsia"/>
              </w:rPr>
              <w:t>4</w:t>
            </w:r>
            <w:r w:rsidRPr="00D70FC0">
              <w:rPr>
                <w:rFonts w:eastAsia="標楷體" w:hint="eastAsia"/>
              </w:rPr>
              <w:t>分</w:t>
            </w:r>
          </w:p>
        </w:tc>
      </w:tr>
    </w:tbl>
    <w:p w14:paraId="3A27ADE4" w14:textId="77777777" w:rsidR="00C23DCC" w:rsidRPr="00D70FC0" w:rsidRDefault="00C23DCC" w:rsidP="00C23DCC">
      <w:pPr>
        <w:widowControl/>
        <w:numPr>
          <w:ilvl w:val="0"/>
          <w:numId w:val="28"/>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最近三年經由本校產學營運處承辦完成之技術移轉</w:t>
      </w:r>
      <w:r w:rsidRPr="00D70FC0">
        <w:rPr>
          <w:rFonts w:eastAsia="標楷體" w:hAnsi="標楷體"/>
        </w:rPr>
        <w:t>/</w:t>
      </w:r>
      <w:r w:rsidRPr="00D70FC0">
        <w:rPr>
          <w:rFonts w:eastAsia="標楷體" w:hAnsi="標楷體" w:hint="eastAsia"/>
        </w:rPr>
        <w:t>授權，依累積實收總金額計分。共同發明者，依權益分配比例計算。</w:t>
      </w:r>
    </w:p>
    <w:tbl>
      <w:tblPr>
        <w:tblW w:w="5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9"/>
        <w:gridCol w:w="1417"/>
      </w:tblGrid>
      <w:tr w:rsidR="00D70FC0" w:rsidRPr="00D70FC0" w14:paraId="52349152" w14:textId="77777777" w:rsidTr="00251CBE">
        <w:trPr>
          <w:trHeight w:val="360"/>
        </w:trPr>
        <w:tc>
          <w:tcPr>
            <w:tcW w:w="3799" w:type="dxa"/>
            <w:vMerge w:val="restart"/>
            <w:tcBorders>
              <w:top w:val="single" w:sz="4" w:space="0" w:color="auto"/>
              <w:left w:val="single" w:sz="4" w:space="0" w:color="auto"/>
              <w:bottom w:val="single" w:sz="4" w:space="0" w:color="auto"/>
              <w:right w:val="single" w:sz="4" w:space="0" w:color="auto"/>
            </w:tcBorders>
            <w:vAlign w:val="center"/>
          </w:tcPr>
          <w:p w14:paraId="1F46DC2C" w14:textId="77777777" w:rsidR="00C23DCC" w:rsidRPr="00D70FC0" w:rsidRDefault="00C23DCC" w:rsidP="00251CBE">
            <w:pPr>
              <w:rPr>
                <w:rFonts w:eastAsia="標楷體"/>
              </w:rPr>
            </w:pPr>
            <w:r w:rsidRPr="00D70FC0">
              <w:rPr>
                <w:rFonts w:eastAsia="標楷體" w:hint="eastAsia"/>
              </w:rPr>
              <w:t>技轉</w:t>
            </w:r>
            <w:r w:rsidRPr="00D70FC0">
              <w:rPr>
                <w:rFonts w:eastAsia="標楷體" w:hint="eastAsia"/>
              </w:rPr>
              <w:t>/</w:t>
            </w:r>
            <w:r w:rsidRPr="00D70FC0">
              <w:rPr>
                <w:rFonts w:eastAsia="標楷體" w:hint="eastAsia"/>
              </w:rPr>
              <w:t>授權總金額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C793D60" w14:textId="77777777" w:rsidR="00C23DCC" w:rsidRPr="00D70FC0" w:rsidRDefault="00C23DCC" w:rsidP="00251CBE">
            <w:pPr>
              <w:spacing w:line="240" w:lineRule="atLeast"/>
              <w:ind w:leftChars="-49" w:left="-118" w:rightChars="-49" w:right="-118"/>
              <w:jc w:val="center"/>
              <w:rPr>
                <w:rFonts w:eastAsia="標楷體"/>
              </w:rPr>
            </w:pPr>
            <w:r w:rsidRPr="00D70FC0">
              <w:rPr>
                <w:rFonts w:eastAsia="標楷體" w:hint="eastAsia"/>
              </w:rPr>
              <w:t>分數</w:t>
            </w:r>
          </w:p>
        </w:tc>
      </w:tr>
      <w:tr w:rsidR="00D70FC0" w:rsidRPr="00D70FC0" w14:paraId="3843F013" w14:textId="77777777" w:rsidTr="00251CBE">
        <w:trPr>
          <w:trHeight w:val="360"/>
        </w:trPr>
        <w:tc>
          <w:tcPr>
            <w:tcW w:w="3799" w:type="dxa"/>
            <w:vMerge/>
            <w:tcBorders>
              <w:top w:val="single" w:sz="4" w:space="0" w:color="auto"/>
              <w:left w:val="single" w:sz="4" w:space="0" w:color="auto"/>
              <w:bottom w:val="single" w:sz="4" w:space="0" w:color="auto"/>
              <w:right w:val="single" w:sz="4" w:space="0" w:color="auto"/>
            </w:tcBorders>
            <w:vAlign w:val="center"/>
          </w:tcPr>
          <w:p w14:paraId="45B7E3F6" w14:textId="77777777" w:rsidR="00C23DCC" w:rsidRPr="00D70FC0" w:rsidRDefault="00C23DCC" w:rsidP="00251CBE">
            <w:pPr>
              <w:spacing w:line="240" w:lineRule="atLeast"/>
              <w:jc w:val="center"/>
              <w:rPr>
                <w:rFonts w:eastAsia="標楷體"/>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AB120CB" w14:textId="77777777" w:rsidR="00C23DCC" w:rsidRPr="00D70FC0" w:rsidRDefault="00C23DCC" w:rsidP="00251CBE">
            <w:pPr>
              <w:spacing w:line="240" w:lineRule="atLeast"/>
              <w:jc w:val="center"/>
              <w:rPr>
                <w:rFonts w:eastAsia="標楷體"/>
              </w:rPr>
            </w:pPr>
          </w:p>
        </w:tc>
      </w:tr>
      <w:tr w:rsidR="00D70FC0" w:rsidRPr="00D70FC0" w14:paraId="0B3BC3EC" w14:textId="77777777" w:rsidTr="00251CBE">
        <w:tc>
          <w:tcPr>
            <w:tcW w:w="3799" w:type="dxa"/>
            <w:tcBorders>
              <w:top w:val="single" w:sz="4" w:space="0" w:color="auto"/>
              <w:left w:val="single" w:sz="4" w:space="0" w:color="auto"/>
              <w:bottom w:val="single" w:sz="4" w:space="0" w:color="auto"/>
              <w:right w:val="single" w:sz="4" w:space="0" w:color="auto"/>
            </w:tcBorders>
          </w:tcPr>
          <w:p w14:paraId="215DEB10" w14:textId="77777777" w:rsidR="00C23DCC" w:rsidRPr="00D70FC0" w:rsidRDefault="00C23DCC" w:rsidP="00251CBE">
            <w:pPr>
              <w:spacing w:line="240" w:lineRule="atLeast"/>
              <w:rPr>
                <w:rFonts w:eastAsia="標楷體"/>
              </w:rPr>
            </w:pPr>
            <w:r w:rsidRPr="00D70FC0">
              <w:rPr>
                <w:rFonts w:eastAsia="標楷體" w:hint="eastAsia"/>
              </w:rPr>
              <w:t>25-50</w:t>
            </w:r>
            <w:r w:rsidRPr="00D70FC0">
              <w:rPr>
                <w:rFonts w:eastAsia="標楷體" w:hint="eastAsia"/>
              </w:rPr>
              <w:t>萬元（含</w:t>
            </w:r>
            <w:r w:rsidRPr="00D70FC0">
              <w:rPr>
                <w:rFonts w:eastAsia="標楷體" w:hint="eastAsia"/>
              </w:rPr>
              <w:t>25</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2B0F7657" w14:textId="77777777" w:rsidR="00C23DCC" w:rsidRPr="00D70FC0" w:rsidRDefault="00C23DCC" w:rsidP="00251CBE">
            <w:pPr>
              <w:spacing w:line="240" w:lineRule="atLeast"/>
              <w:jc w:val="center"/>
              <w:rPr>
                <w:rFonts w:eastAsia="標楷體"/>
              </w:rPr>
            </w:pPr>
            <w:r w:rsidRPr="00D70FC0">
              <w:rPr>
                <w:rFonts w:eastAsia="標楷體" w:hint="eastAsia"/>
              </w:rPr>
              <w:t>6</w:t>
            </w:r>
            <w:r w:rsidRPr="00D70FC0">
              <w:rPr>
                <w:rFonts w:eastAsia="標楷體" w:hint="eastAsia"/>
              </w:rPr>
              <w:t>分</w:t>
            </w:r>
          </w:p>
        </w:tc>
      </w:tr>
      <w:tr w:rsidR="00D70FC0" w:rsidRPr="00D70FC0" w14:paraId="73456984" w14:textId="77777777" w:rsidTr="00251CBE">
        <w:tc>
          <w:tcPr>
            <w:tcW w:w="3799" w:type="dxa"/>
            <w:tcBorders>
              <w:top w:val="single" w:sz="4" w:space="0" w:color="auto"/>
              <w:left w:val="single" w:sz="4" w:space="0" w:color="auto"/>
              <w:bottom w:val="single" w:sz="4" w:space="0" w:color="auto"/>
              <w:right w:val="single" w:sz="4" w:space="0" w:color="auto"/>
            </w:tcBorders>
          </w:tcPr>
          <w:p w14:paraId="0ED7DFD2" w14:textId="77777777" w:rsidR="00C23DCC" w:rsidRPr="00D70FC0" w:rsidRDefault="00C23DCC" w:rsidP="00251CBE">
            <w:pPr>
              <w:spacing w:line="240" w:lineRule="atLeast"/>
              <w:rPr>
                <w:rFonts w:eastAsia="標楷體"/>
              </w:rPr>
            </w:pPr>
            <w:r w:rsidRPr="00D70FC0">
              <w:rPr>
                <w:rFonts w:eastAsia="標楷體" w:hint="eastAsia"/>
              </w:rPr>
              <w:t>50-100</w:t>
            </w:r>
            <w:r w:rsidRPr="00D70FC0">
              <w:rPr>
                <w:rFonts w:eastAsia="標楷體" w:hint="eastAsia"/>
              </w:rPr>
              <w:t>萬元（含</w:t>
            </w:r>
            <w:r w:rsidRPr="00D70FC0">
              <w:rPr>
                <w:rFonts w:eastAsia="標楷體" w:hint="eastAsia"/>
              </w:rPr>
              <w:t>50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0AB23FC7" w14:textId="77777777" w:rsidR="00C23DCC" w:rsidRPr="00D70FC0" w:rsidRDefault="00C23DCC" w:rsidP="00251CBE">
            <w:pPr>
              <w:spacing w:line="240" w:lineRule="atLeast"/>
              <w:jc w:val="center"/>
              <w:rPr>
                <w:rFonts w:eastAsia="標楷體"/>
              </w:rPr>
            </w:pPr>
            <w:r w:rsidRPr="00D70FC0">
              <w:rPr>
                <w:rFonts w:eastAsia="標楷體" w:hint="eastAsia"/>
              </w:rPr>
              <w:t>8</w:t>
            </w:r>
            <w:r w:rsidRPr="00D70FC0">
              <w:rPr>
                <w:rFonts w:eastAsia="標楷體" w:hint="eastAsia"/>
              </w:rPr>
              <w:t>分</w:t>
            </w:r>
          </w:p>
        </w:tc>
      </w:tr>
      <w:tr w:rsidR="00D70FC0" w:rsidRPr="00D70FC0" w14:paraId="07BC517B" w14:textId="77777777" w:rsidTr="00251CBE">
        <w:tc>
          <w:tcPr>
            <w:tcW w:w="3799" w:type="dxa"/>
            <w:tcBorders>
              <w:top w:val="single" w:sz="4" w:space="0" w:color="auto"/>
              <w:left w:val="single" w:sz="4" w:space="0" w:color="auto"/>
              <w:bottom w:val="single" w:sz="4" w:space="0" w:color="auto"/>
              <w:right w:val="single" w:sz="4" w:space="0" w:color="auto"/>
            </w:tcBorders>
          </w:tcPr>
          <w:p w14:paraId="48EDDDF2" w14:textId="77777777" w:rsidR="00C23DCC" w:rsidRPr="00D70FC0" w:rsidRDefault="00C23DCC" w:rsidP="00251CBE">
            <w:pPr>
              <w:spacing w:line="240" w:lineRule="atLeast"/>
              <w:rPr>
                <w:rFonts w:eastAsia="標楷體"/>
              </w:rPr>
            </w:pPr>
            <w:r w:rsidRPr="00D70FC0">
              <w:rPr>
                <w:rFonts w:eastAsia="標楷體" w:hint="eastAsia"/>
              </w:rPr>
              <w:t>100</w:t>
            </w:r>
            <w:r w:rsidRPr="00D70FC0">
              <w:rPr>
                <w:rFonts w:eastAsia="標楷體" w:hint="eastAsia"/>
              </w:rPr>
              <w:t>萬元以上（含</w:t>
            </w:r>
            <w:r w:rsidRPr="00D70FC0">
              <w:rPr>
                <w:rFonts w:eastAsia="標楷體" w:hint="eastAsia"/>
              </w:rPr>
              <w:t>100</w:t>
            </w:r>
            <w:r w:rsidRPr="00D70FC0">
              <w:rPr>
                <w:rFonts w:eastAsia="標楷體" w:hint="eastAsia"/>
              </w:rPr>
              <w:t>萬元）</w:t>
            </w:r>
          </w:p>
        </w:tc>
        <w:tc>
          <w:tcPr>
            <w:tcW w:w="1417" w:type="dxa"/>
            <w:tcBorders>
              <w:top w:val="single" w:sz="4" w:space="0" w:color="auto"/>
              <w:left w:val="single" w:sz="4" w:space="0" w:color="auto"/>
              <w:bottom w:val="single" w:sz="4" w:space="0" w:color="auto"/>
              <w:right w:val="single" w:sz="4" w:space="0" w:color="auto"/>
            </w:tcBorders>
            <w:vAlign w:val="center"/>
          </w:tcPr>
          <w:p w14:paraId="68686374" w14:textId="77777777" w:rsidR="00C23DCC" w:rsidRPr="00D70FC0" w:rsidRDefault="00C23DCC" w:rsidP="00251CBE">
            <w:pPr>
              <w:spacing w:line="240" w:lineRule="atLeast"/>
              <w:jc w:val="center"/>
              <w:rPr>
                <w:rFonts w:eastAsia="標楷體"/>
              </w:rPr>
            </w:pPr>
            <w:r w:rsidRPr="00D70FC0">
              <w:rPr>
                <w:rFonts w:eastAsia="標楷體" w:hint="eastAsia"/>
              </w:rPr>
              <w:t>10</w:t>
            </w:r>
            <w:r w:rsidRPr="00D70FC0">
              <w:rPr>
                <w:rFonts w:eastAsia="標楷體" w:hint="eastAsia"/>
              </w:rPr>
              <w:t>分</w:t>
            </w:r>
          </w:p>
        </w:tc>
      </w:tr>
    </w:tbl>
    <w:p w14:paraId="5E8E8438" w14:textId="77777777" w:rsidR="00C23DCC" w:rsidRPr="00D70FC0" w:rsidRDefault="00C23DCC" w:rsidP="00C23DCC">
      <w:pPr>
        <w:pStyle w:val="ac"/>
        <w:numPr>
          <w:ilvl w:val="0"/>
          <w:numId w:val="22"/>
        </w:numPr>
        <w:tabs>
          <w:tab w:val="clear" w:pos="468"/>
          <w:tab w:val="left" w:pos="851"/>
          <w:tab w:val="left" w:pos="1276"/>
        </w:tabs>
        <w:spacing w:line="240" w:lineRule="atLeast"/>
        <w:ind w:leftChars="0" w:left="851" w:hanging="284"/>
        <w:jc w:val="both"/>
        <w:rPr>
          <w:rFonts w:eastAsia="標楷體" w:hAnsi="標楷體"/>
        </w:rPr>
      </w:pPr>
      <w:r w:rsidRPr="00D70FC0">
        <w:rPr>
          <w:rFonts w:eastAsia="標楷體" w:hAnsi="標楷體" w:hint="eastAsia"/>
        </w:rPr>
        <w:t>研究特殊表現</w:t>
      </w:r>
    </w:p>
    <w:p w14:paraId="1C733C73" w14:textId="77777777" w:rsidR="00C23DCC" w:rsidRPr="00D70FC0" w:rsidRDefault="00C23DCC" w:rsidP="00C23DCC">
      <w:pPr>
        <w:widowControl/>
        <w:numPr>
          <w:ilvl w:val="0"/>
          <w:numId w:val="29"/>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D70FC0">
        <w:rPr>
          <w:rFonts w:eastAsia="標楷體" w:hAnsi="標楷體" w:hint="eastAsia"/>
        </w:rPr>
        <w:t>研究奬：獲國家和國際性傑出研究奬，核給</w:t>
      </w:r>
      <w:r w:rsidRPr="00D70FC0">
        <w:rPr>
          <w:rFonts w:eastAsia="標楷體" w:hAnsi="標楷體"/>
        </w:rPr>
        <w:t>17</w:t>
      </w:r>
      <w:r w:rsidRPr="00D70FC0">
        <w:rPr>
          <w:rFonts w:eastAsia="標楷體" w:hAnsi="標楷體" w:hint="eastAsia"/>
        </w:rPr>
        <w:t>分，獲本校傑出研究奬，核給</w:t>
      </w:r>
      <w:r w:rsidRPr="00D70FC0">
        <w:rPr>
          <w:rFonts w:eastAsia="標楷體" w:hAnsi="標楷體"/>
        </w:rPr>
        <w:t>8</w:t>
      </w:r>
      <w:r w:rsidRPr="00D70FC0">
        <w:rPr>
          <w:rFonts w:eastAsia="標楷體" w:hAnsi="標楷體" w:hint="eastAsia"/>
        </w:rPr>
        <w:t>分。</w:t>
      </w:r>
    </w:p>
    <w:p w14:paraId="0BE2D508" w14:textId="77777777" w:rsidR="00C23DCC" w:rsidRPr="00D70FC0" w:rsidRDefault="00C23DCC" w:rsidP="00C23DCC">
      <w:pPr>
        <w:widowControl/>
        <w:numPr>
          <w:ilvl w:val="0"/>
          <w:numId w:val="29"/>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D70FC0">
        <w:rPr>
          <w:rFonts w:eastAsia="標楷體" w:hAnsi="標楷體" w:hint="eastAsia"/>
        </w:rPr>
        <w:t>國際期刊：擔任</w:t>
      </w:r>
      <w:r w:rsidRPr="00D70FC0">
        <w:rPr>
          <w:rFonts w:eastAsia="標楷體" w:hAnsi="標楷體"/>
        </w:rPr>
        <w:t>SCI</w:t>
      </w:r>
      <w:r w:rsidRPr="00D70FC0">
        <w:rPr>
          <w:rFonts w:eastAsia="標楷體" w:hAnsi="標楷體" w:hint="eastAsia"/>
        </w:rPr>
        <w:t>國際期刊主編核給</w:t>
      </w:r>
      <w:r w:rsidRPr="00D70FC0">
        <w:rPr>
          <w:rFonts w:eastAsia="標楷體" w:hAnsi="標楷體"/>
        </w:rPr>
        <w:t>10</w:t>
      </w:r>
      <w:r w:rsidRPr="00D70FC0">
        <w:rPr>
          <w:rFonts w:eastAsia="標楷體" w:hAnsi="標楷體" w:hint="eastAsia"/>
        </w:rPr>
        <w:t>分，副主編核給</w:t>
      </w:r>
      <w:r w:rsidRPr="00D70FC0">
        <w:rPr>
          <w:rFonts w:eastAsia="標楷體" w:hAnsi="標楷體"/>
        </w:rPr>
        <w:t>8</w:t>
      </w:r>
      <w:r w:rsidRPr="00D70FC0">
        <w:rPr>
          <w:rFonts w:eastAsia="標楷體" w:hAnsi="標楷體" w:hint="eastAsia"/>
        </w:rPr>
        <w:t>分，編輯委員核給</w:t>
      </w:r>
      <w:r w:rsidRPr="00D70FC0">
        <w:rPr>
          <w:rFonts w:eastAsia="標楷體" w:hAnsi="標楷體"/>
        </w:rPr>
        <w:t>5</w:t>
      </w:r>
      <w:r w:rsidRPr="00D70FC0">
        <w:rPr>
          <w:rFonts w:eastAsia="標楷體" w:hAnsi="標楷體" w:hint="eastAsia"/>
        </w:rPr>
        <w:t>分，審稿委員核給</w:t>
      </w:r>
      <w:r w:rsidRPr="00D70FC0">
        <w:rPr>
          <w:rFonts w:eastAsia="標楷體" w:hAnsi="標楷體"/>
        </w:rPr>
        <w:t>2</w:t>
      </w:r>
      <w:r w:rsidRPr="00D70FC0">
        <w:rPr>
          <w:rFonts w:eastAsia="標楷體" w:hAnsi="標楷體" w:hint="eastAsia"/>
        </w:rPr>
        <w:t>分，每年上限</w:t>
      </w:r>
      <w:r w:rsidRPr="00D70FC0">
        <w:rPr>
          <w:rFonts w:eastAsia="標楷體" w:hAnsi="標楷體"/>
        </w:rPr>
        <w:t>15</w:t>
      </w:r>
      <w:r w:rsidRPr="00D70FC0">
        <w:rPr>
          <w:rFonts w:eastAsia="標楷體" w:hAnsi="標楷體" w:hint="eastAsia"/>
        </w:rPr>
        <w:t>分。</w:t>
      </w:r>
    </w:p>
    <w:p w14:paraId="181351CD" w14:textId="77777777" w:rsidR="00C23DCC" w:rsidRPr="00D70FC0" w:rsidRDefault="00C23DCC" w:rsidP="00C23DCC">
      <w:pPr>
        <w:widowControl/>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88"/>
        <w:jc w:val="both"/>
        <w:rPr>
          <w:rFonts w:eastAsia="標楷體" w:hAnsi="標楷體"/>
        </w:rPr>
      </w:pPr>
      <w:r w:rsidRPr="00D70FC0">
        <w:rPr>
          <w:rFonts w:eastAsia="標楷體" w:hAnsi="標楷體" w:hint="eastAsia"/>
        </w:rPr>
        <w:t>擔任非</w:t>
      </w:r>
      <w:r w:rsidRPr="00D70FC0">
        <w:rPr>
          <w:rFonts w:eastAsia="標楷體" w:hAnsi="標楷體"/>
        </w:rPr>
        <w:t>SCI</w:t>
      </w:r>
      <w:r w:rsidRPr="00D70FC0">
        <w:rPr>
          <w:rFonts w:eastAsia="標楷體" w:hAnsi="標楷體" w:hint="eastAsia"/>
        </w:rPr>
        <w:t>國際期刊主編核給</w:t>
      </w:r>
      <w:r w:rsidRPr="00D70FC0">
        <w:rPr>
          <w:rFonts w:eastAsia="標楷體" w:hAnsi="標楷體"/>
        </w:rPr>
        <w:t>8</w:t>
      </w:r>
      <w:r w:rsidRPr="00D70FC0">
        <w:rPr>
          <w:rFonts w:eastAsia="標楷體" w:hAnsi="標楷體" w:hint="eastAsia"/>
        </w:rPr>
        <w:t>分，副主編核給</w:t>
      </w:r>
      <w:r w:rsidRPr="00D70FC0">
        <w:rPr>
          <w:rFonts w:eastAsia="標楷體" w:hAnsi="標楷體"/>
        </w:rPr>
        <w:t>6</w:t>
      </w:r>
      <w:r w:rsidRPr="00D70FC0">
        <w:rPr>
          <w:rFonts w:eastAsia="標楷體" w:hAnsi="標楷體" w:hint="eastAsia"/>
        </w:rPr>
        <w:t>分，編輯委員核給</w:t>
      </w:r>
      <w:r w:rsidRPr="00D70FC0">
        <w:rPr>
          <w:rFonts w:eastAsia="標楷體" w:hAnsi="標楷體"/>
        </w:rPr>
        <w:t>3</w:t>
      </w:r>
      <w:r w:rsidRPr="00D70FC0">
        <w:rPr>
          <w:rFonts w:eastAsia="標楷體" w:hAnsi="標楷體" w:hint="eastAsia"/>
        </w:rPr>
        <w:t>分，審稿委員核給</w:t>
      </w:r>
      <w:r w:rsidRPr="00D70FC0">
        <w:rPr>
          <w:rFonts w:eastAsia="標楷體" w:hAnsi="標楷體"/>
        </w:rPr>
        <w:t>1</w:t>
      </w:r>
      <w:r w:rsidRPr="00D70FC0">
        <w:rPr>
          <w:rFonts w:eastAsia="標楷體" w:hAnsi="標楷體" w:hint="eastAsia"/>
        </w:rPr>
        <w:t>分，每年上限</w:t>
      </w:r>
      <w:r w:rsidRPr="00D70FC0">
        <w:rPr>
          <w:rFonts w:eastAsia="標楷體" w:hAnsi="標楷體"/>
        </w:rPr>
        <w:t>10</w:t>
      </w:r>
      <w:r w:rsidRPr="00D70FC0">
        <w:rPr>
          <w:rFonts w:eastAsia="標楷體" w:hAnsi="標楷體" w:hint="eastAsia"/>
        </w:rPr>
        <w:t>分。</w:t>
      </w:r>
    </w:p>
    <w:p w14:paraId="3835DA4C" w14:textId="77777777" w:rsidR="00C23DCC" w:rsidRPr="00D70FC0" w:rsidRDefault="00C23DCC" w:rsidP="00C23DCC">
      <w:pPr>
        <w:widowControl/>
        <w:numPr>
          <w:ilvl w:val="0"/>
          <w:numId w:val="29"/>
        </w:numPr>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D70FC0">
        <w:rPr>
          <w:rFonts w:eastAsia="標楷體" w:hAnsi="標楷體" w:hint="eastAsia"/>
        </w:rPr>
        <w:t>國際演講：接受國際研究機構或醫學會邀請演講者，核給</w:t>
      </w:r>
      <w:r w:rsidRPr="00D70FC0">
        <w:rPr>
          <w:rFonts w:eastAsia="標楷體" w:hAnsi="標楷體"/>
        </w:rPr>
        <w:t>8</w:t>
      </w:r>
      <w:r w:rsidRPr="00D70FC0">
        <w:rPr>
          <w:rFonts w:eastAsia="標楷體" w:hAnsi="標楷體" w:hint="eastAsia"/>
        </w:rPr>
        <w:t>分，一般口頭者</w:t>
      </w:r>
      <w:r w:rsidRPr="00D70FC0">
        <w:rPr>
          <w:rFonts w:eastAsia="標楷體" w:hAnsi="標楷體"/>
        </w:rPr>
        <w:t>3</w:t>
      </w:r>
      <w:r w:rsidRPr="00D70FC0">
        <w:rPr>
          <w:rFonts w:eastAsia="標楷體" w:hAnsi="標楷體" w:hint="eastAsia"/>
        </w:rPr>
        <w:t>分，壁報演講展示第一或通訊作者</w:t>
      </w:r>
      <w:r w:rsidRPr="00D70FC0">
        <w:rPr>
          <w:rFonts w:eastAsia="標楷體" w:hAnsi="標楷體"/>
        </w:rPr>
        <w:t>2</w:t>
      </w:r>
      <w:r w:rsidRPr="00D70FC0">
        <w:rPr>
          <w:rFonts w:eastAsia="標楷體" w:hAnsi="標楷體" w:hint="eastAsia"/>
        </w:rPr>
        <w:t>分。</w:t>
      </w:r>
    </w:p>
    <w:p w14:paraId="050471A0" w14:textId="77777777" w:rsidR="00C23DCC" w:rsidRPr="00D70FC0" w:rsidRDefault="00C23DCC" w:rsidP="00C23DCC">
      <w:pPr>
        <w:spacing w:line="240" w:lineRule="atLeast"/>
        <w:rPr>
          <w:rFonts w:eastAsia="標楷體"/>
        </w:rPr>
      </w:pPr>
      <w:r w:rsidRPr="00D70FC0">
        <w:rPr>
          <w:rFonts w:eastAsia="標楷體" w:hint="eastAsia"/>
        </w:rPr>
        <w:t>第</w:t>
      </w:r>
      <w:r w:rsidRPr="00D70FC0">
        <w:rPr>
          <w:rFonts w:eastAsia="標楷體" w:hint="eastAsia"/>
        </w:rPr>
        <w:t>4</w:t>
      </w:r>
      <w:r w:rsidRPr="00D70FC0">
        <w:rPr>
          <w:rFonts w:eastAsia="標楷體" w:hint="eastAsia"/>
        </w:rPr>
        <w:t>條</w:t>
      </w:r>
      <w:r w:rsidRPr="00D70FC0">
        <w:rPr>
          <w:rFonts w:eastAsia="標楷體" w:hint="eastAsia"/>
        </w:rPr>
        <w:t xml:space="preserve">   </w:t>
      </w:r>
      <w:r w:rsidRPr="00D70FC0">
        <w:rPr>
          <w:rFonts w:eastAsia="標楷體" w:hAnsi="標楷體" w:hint="eastAsia"/>
        </w:rPr>
        <w:t>『服務與輔導』指標之評鑑項目包括行政服務和輔導。</w:t>
      </w:r>
    </w:p>
    <w:p w14:paraId="1687BCB4" w14:textId="77777777" w:rsidR="00C23DCC" w:rsidRPr="00D70FC0" w:rsidRDefault="00C23DCC" w:rsidP="00C23DCC">
      <w:pPr>
        <w:pStyle w:val="ac"/>
        <w:numPr>
          <w:ilvl w:val="0"/>
          <w:numId w:val="30"/>
        </w:numPr>
        <w:tabs>
          <w:tab w:val="clear" w:pos="468"/>
        </w:tabs>
        <w:spacing w:line="240" w:lineRule="atLeast"/>
        <w:ind w:leftChars="0" w:left="1276" w:hanging="709"/>
        <w:jc w:val="both"/>
        <w:rPr>
          <w:rFonts w:eastAsia="標楷體" w:hAnsi="標楷體"/>
        </w:rPr>
      </w:pPr>
      <w:r w:rsidRPr="00D70FC0">
        <w:rPr>
          <w:rFonts w:eastAsia="標楷體" w:hAnsi="標楷體" w:hint="eastAsia"/>
        </w:rPr>
        <w:t>服務：行政職務、擔任考選部國家考試典試工作、參與國家考試制度之研討及其他行政項目。依每年實際參與學校及本學院所付出之心力評核。</w:t>
      </w:r>
    </w:p>
    <w:p w14:paraId="705EF3FE" w14:textId="77777777" w:rsidR="00C23DCC" w:rsidRPr="00D70FC0" w:rsidRDefault="00C23DCC" w:rsidP="00C23DCC">
      <w:pPr>
        <w:pStyle w:val="ac"/>
        <w:spacing w:line="240" w:lineRule="atLeast"/>
        <w:ind w:leftChars="0" w:left="851"/>
        <w:jc w:val="both"/>
        <w:rPr>
          <w:rFonts w:eastAsia="標楷體" w:hAnsi="標楷體"/>
        </w:rPr>
      </w:pPr>
      <w:r w:rsidRPr="00D70FC0">
        <w:rPr>
          <w:rFonts w:eastAsia="標楷體" w:hAnsi="標楷體" w:hint="eastAsia"/>
        </w:rPr>
        <w:t>核給標準如下：</w:t>
      </w:r>
    </w:p>
    <w:p w14:paraId="05C356BB" w14:textId="77777777" w:rsidR="00C23DCC" w:rsidRPr="00D70FC0" w:rsidRDefault="00C23DCC" w:rsidP="00C23DCC">
      <w:pPr>
        <w:widowControl/>
        <w:numPr>
          <w:ilvl w:val="0"/>
          <w:numId w:val="31"/>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hint="eastAsia"/>
        </w:rPr>
        <w:t>校長、副校長及附設中和紀念醫院院長：核給</w:t>
      </w:r>
      <w:r w:rsidRPr="00D70FC0">
        <w:rPr>
          <w:rFonts w:eastAsia="標楷體" w:hAnsi="標楷體"/>
        </w:rPr>
        <w:t>20</w:t>
      </w:r>
      <w:r w:rsidRPr="00D70FC0">
        <w:rPr>
          <w:rFonts w:eastAsia="標楷體" w:hAnsi="標楷體" w:hint="eastAsia"/>
        </w:rPr>
        <w:t>分。</w:t>
      </w:r>
    </w:p>
    <w:p w14:paraId="31E2F65D" w14:textId="77777777" w:rsidR="00C23DCC" w:rsidRPr="00D70FC0" w:rsidRDefault="00C23DCC" w:rsidP="00C23DCC">
      <w:pPr>
        <w:widowControl/>
        <w:numPr>
          <w:ilvl w:val="0"/>
          <w:numId w:val="31"/>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教學、研究、行政單位一級主管、附設中和紀念醫院副院長及本校</w:t>
      </w:r>
      <w:r w:rsidRPr="00D70FC0">
        <w:rPr>
          <w:rFonts w:eastAsia="標楷體" w:hAnsi="標楷體"/>
        </w:rPr>
        <w:t>附屬機構及相關事業</w:t>
      </w:r>
      <w:r w:rsidRPr="00D70FC0">
        <w:rPr>
          <w:rFonts w:eastAsia="標楷體" w:hAnsi="標楷體" w:hint="eastAsia"/>
        </w:rPr>
        <w:t>之醫療事業院長：核給</w:t>
      </w:r>
      <w:r w:rsidRPr="00D70FC0">
        <w:rPr>
          <w:rFonts w:eastAsia="標楷體"/>
        </w:rPr>
        <w:t>18</w:t>
      </w:r>
      <w:r w:rsidRPr="00D70FC0">
        <w:rPr>
          <w:rFonts w:eastAsia="標楷體" w:hAnsi="標楷體" w:hint="eastAsia"/>
        </w:rPr>
        <w:t>分。</w:t>
      </w:r>
    </w:p>
    <w:p w14:paraId="6B120AA0" w14:textId="77777777" w:rsidR="00C23DCC" w:rsidRPr="00D70FC0" w:rsidRDefault="00C23DCC" w:rsidP="00C23DCC">
      <w:pPr>
        <w:widowControl/>
        <w:numPr>
          <w:ilvl w:val="0"/>
          <w:numId w:val="31"/>
        </w:numPr>
        <w:tabs>
          <w:tab w:val="left" w:pos="851"/>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hint="eastAsia"/>
        </w:rPr>
        <w:t>學院副院長、系主任、所長及本校受委託經營之醫療事業副院長：核給</w:t>
      </w:r>
      <w:r w:rsidRPr="00D70FC0">
        <w:rPr>
          <w:rFonts w:eastAsia="標楷體"/>
        </w:rPr>
        <w:t xml:space="preserve"> 15</w:t>
      </w:r>
      <w:r w:rsidRPr="00D70FC0">
        <w:rPr>
          <w:rFonts w:eastAsia="標楷體" w:hAnsi="標楷體" w:hint="eastAsia"/>
        </w:rPr>
        <w:t>分。</w:t>
      </w:r>
    </w:p>
    <w:p w14:paraId="2E2E88D9" w14:textId="77777777" w:rsidR="00C23DCC" w:rsidRPr="00D70FC0" w:rsidRDefault="00C23DCC" w:rsidP="00C23DCC">
      <w:pPr>
        <w:widowControl/>
        <w:numPr>
          <w:ilvl w:val="0"/>
          <w:numId w:val="31"/>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本院級中心主任及組長、研究所班主任、副系主任、學科主管、一級單位組長、附設中和紀念醫院臨床部科主任、臨床教育訓練部及臨床醫學研究部主任、醫務秘書、秘書、部</w:t>
      </w:r>
      <w:r w:rsidRPr="00D70FC0">
        <w:rPr>
          <w:rFonts w:eastAsia="標楷體"/>
        </w:rPr>
        <w:t>(</w:t>
      </w:r>
      <w:r w:rsidRPr="00D70FC0">
        <w:rPr>
          <w:rFonts w:eastAsia="標楷體" w:hAnsi="標楷體" w:hint="eastAsia"/>
        </w:rPr>
        <w:t>科</w:t>
      </w:r>
      <w:r w:rsidRPr="00D70FC0">
        <w:rPr>
          <w:rFonts w:eastAsia="標楷體"/>
        </w:rPr>
        <w:t>)</w:t>
      </w:r>
      <w:r w:rsidRPr="00D70FC0">
        <w:rPr>
          <w:rFonts w:eastAsia="標楷體" w:hAnsi="標楷體" w:hint="eastAsia"/>
        </w:rPr>
        <w:t>室主任：核給</w:t>
      </w:r>
      <w:r w:rsidRPr="00D70FC0">
        <w:rPr>
          <w:rFonts w:eastAsia="標楷體"/>
        </w:rPr>
        <w:t>12</w:t>
      </w:r>
      <w:r w:rsidRPr="00D70FC0">
        <w:rPr>
          <w:rFonts w:eastAsia="標楷體" w:hAnsi="標楷體" w:hint="eastAsia"/>
        </w:rPr>
        <w:t>分。</w:t>
      </w:r>
    </w:p>
    <w:p w14:paraId="4A44B5E3" w14:textId="77777777" w:rsidR="00C23DCC" w:rsidRPr="00D70FC0" w:rsidRDefault="00C23DCC" w:rsidP="00C23DCC">
      <w:pPr>
        <w:widowControl/>
        <w:numPr>
          <w:ilvl w:val="0"/>
          <w:numId w:val="31"/>
        </w:numPr>
        <w:tabs>
          <w:tab w:val="left" w:pos="851"/>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附設中和紀念醫院臨床暨醫療相關單位室</w:t>
      </w:r>
      <w:r w:rsidRPr="00D70FC0">
        <w:rPr>
          <w:rFonts w:eastAsia="標楷體"/>
        </w:rPr>
        <w:t>(</w:t>
      </w:r>
      <w:r w:rsidRPr="00D70FC0">
        <w:rPr>
          <w:rFonts w:eastAsia="標楷體" w:hAnsi="標楷體" w:hint="eastAsia"/>
        </w:rPr>
        <w:t>中心</w:t>
      </w:r>
      <w:r w:rsidRPr="00D70FC0">
        <w:rPr>
          <w:rFonts w:eastAsia="標楷體"/>
        </w:rPr>
        <w:t>)</w:t>
      </w:r>
      <w:r w:rsidRPr="00D70FC0">
        <w:rPr>
          <w:rFonts w:eastAsia="標楷體" w:hAnsi="標楷體" w:hint="eastAsia"/>
        </w:rPr>
        <w:t>主任、部副主任及本校</w:t>
      </w:r>
      <w:r w:rsidRPr="00D70FC0">
        <w:rPr>
          <w:rFonts w:eastAsia="標楷體" w:hAnsi="標楷體"/>
        </w:rPr>
        <w:t>附屬機構及相關事業</w:t>
      </w:r>
      <w:r w:rsidRPr="00D70FC0">
        <w:rPr>
          <w:rFonts w:eastAsia="標楷體" w:hAnsi="標楷體" w:hint="eastAsia"/>
        </w:rPr>
        <w:t>之醫療事業臨床科主任暨醫務秘書、教學研究中心</w:t>
      </w:r>
      <w:r w:rsidRPr="00D70FC0">
        <w:rPr>
          <w:rFonts w:eastAsia="標楷體"/>
        </w:rPr>
        <w:t>(</w:t>
      </w:r>
      <w:r w:rsidRPr="00D70FC0">
        <w:rPr>
          <w:rFonts w:eastAsia="標楷體" w:hAnsi="標楷體" w:hint="eastAsia"/>
        </w:rPr>
        <w:t>研究暨教育訓練室</w:t>
      </w:r>
      <w:r w:rsidRPr="00D70FC0">
        <w:rPr>
          <w:rFonts w:eastAsia="標楷體"/>
        </w:rPr>
        <w:t>)</w:t>
      </w:r>
      <w:r w:rsidRPr="00D70FC0">
        <w:rPr>
          <w:rFonts w:eastAsia="標楷體" w:hAnsi="標楷體" w:hint="eastAsia"/>
        </w:rPr>
        <w:t>主任、組長：核給</w:t>
      </w:r>
      <w:r w:rsidRPr="00D70FC0">
        <w:rPr>
          <w:rFonts w:eastAsia="標楷體"/>
        </w:rPr>
        <w:t>10</w:t>
      </w:r>
      <w:r w:rsidRPr="00D70FC0">
        <w:rPr>
          <w:rFonts w:eastAsia="標楷體" w:hAnsi="標楷體" w:hint="eastAsia"/>
        </w:rPr>
        <w:t>分。</w:t>
      </w:r>
    </w:p>
    <w:p w14:paraId="4902A320" w14:textId="77777777" w:rsidR="00C23DCC" w:rsidRPr="00D70FC0" w:rsidRDefault="00C23DCC" w:rsidP="00C23DCC">
      <w:pPr>
        <w:widowControl/>
        <w:numPr>
          <w:ilvl w:val="0"/>
          <w:numId w:val="31"/>
        </w:numPr>
        <w:tabs>
          <w:tab w:val="left" w:pos="709"/>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hint="eastAsia"/>
        </w:rPr>
        <w:t>本學院系所行政教師：核給</w:t>
      </w:r>
      <w:r w:rsidRPr="00D70FC0">
        <w:rPr>
          <w:rFonts w:eastAsia="標楷體"/>
        </w:rPr>
        <w:t>8</w:t>
      </w:r>
      <w:r w:rsidRPr="00D70FC0">
        <w:rPr>
          <w:rFonts w:eastAsia="標楷體" w:hAnsi="標楷體" w:hint="eastAsia"/>
        </w:rPr>
        <w:t>分。</w:t>
      </w:r>
    </w:p>
    <w:p w14:paraId="0538DE6B" w14:textId="77777777" w:rsidR="00C23DCC" w:rsidRPr="00D70FC0" w:rsidRDefault="00C23DCC" w:rsidP="00C23DCC">
      <w:pPr>
        <w:widowControl/>
        <w:numPr>
          <w:ilvl w:val="0"/>
          <w:numId w:val="31"/>
        </w:numPr>
        <w:tabs>
          <w:tab w:val="left" w:pos="1134"/>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134" w:hanging="567"/>
        <w:jc w:val="both"/>
        <w:rPr>
          <w:rFonts w:eastAsia="標楷體" w:hAnsi="標楷體"/>
        </w:rPr>
      </w:pPr>
      <w:r w:rsidRPr="00D70FC0">
        <w:rPr>
          <w:rFonts w:eastAsia="標楷體" w:hAnsi="標楷體" w:hint="eastAsia"/>
        </w:rPr>
        <w:t>校級委員會委員：核給</w:t>
      </w:r>
      <w:r w:rsidRPr="00D70FC0">
        <w:rPr>
          <w:rFonts w:eastAsia="標楷體"/>
        </w:rPr>
        <w:t>3</w:t>
      </w:r>
      <w:r w:rsidRPr="00D70FC0">
        <w:rPr>
          <w:rFonts w:eastAsia="標楷體" w:hAnsi="標楷體" w:hint="eastAsia"/>
        </w:rPr>
        <w:t>分</w:t>
      </w:r>
      <w:r w:rsidRPr="00D70FC0">
        <w:rPr>
          <w:rFonts w:eastAsia="標楷體" w:hint="eastAsia"/>
        </w:rPr>
        <w:t>，</w:t>
      </w:r>
      <w:r w:rsidRPr="00D70FC0">
        <w:rPr>
          <w:rFonts w:eastAsia="標楷體" w:hAnsi="標楷體" w:hint="eastAsia"/>
        </w:rPr>
        <w:t>每學年以</w:t>
      </w:r>
      <w:r w:rsidRPr="00D70FC0">
        <w:rPr>
          <w:rFonts w:eastAsia="標楷體"/>
        </w:rPr>
        <w:t>9</w:t>
      </w:r>
      <w:r w:rsidRPr="00D70FC0">
        <w:rPr>
          <w:rFonts w:eastAsia="標楷體" w:hAnsi="標楷體" w:hint="eastAsia"/>
        </w:rPr>
        <w:t>分為上限。</w:t>
      </w:r>
    </w:p>
    <w:p w14:paraId="71B94F8A" w14:textId="77777777" w:rsidR="00C23DCC" w:rsidRPr="00D70FC0" w:rsidRDefault="00C23DCC" w:rsidP="00C23DCC">
      <w:pPr>
        <w:widowControl/>
        <w:numPr>
          <w:ilvl w:val="0"/>
          <w:numId w:val="3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本學院、附設中和紀念醫院及本校</w:t>
      </w:r>
      <w:r w:rsidRPr="00D70FC0">
        <w:rPr>
          <w:rFonts w:eastAsia="標楷體" w:hAnsi="標楷體"/>
        </w:rPr>
        <w:t>附屬機構及相關事業</w:t>
      </w:r>
      <w:r w:rsidRPr="00D70FC0">
        <w:rPr>
          <w:rFonts w:eastAsia="標楷體" w:hAnsi="標楷體" w:hint="eastAsia"/>
        </w:rPr>
        <w:t>之醫療事業委員會委員：核給</w:t>
      </w:r>
      <w:r w:rsidRPr="00D70FC0">
        <w:rPr>
          <w:rFonts w:eastAsia="標楷體"/>
        </w:rPr>
        <w:t>2</w:t>
      </w:r>
      <w:r w:rsidRPr="00D70FC0">
        <w:rPr>
          <w:rFonts w:eastAsia="標楷體" w:hAnsi="標楷體" w:hint="eastAsia"/>
        </w:rPr>
        <w:t>分</w:t>
      </w:r>
      <w:r w:rsidRPr="00D70FC0">
        <w:rPr>
          <w:rFonts w:eastAsia="標楷體" w:hint="eastAsia"/>
        </w:rPr>
        <w:t>，</w:t>
      </w:r>
      <w:r w:rsidRPr="00D70FC0">
        <w:rPr>
          <w:rFonts w:eastAsia="標楷體" w:hAnsi="標楷體" w:hint="eastAsia"/>
        </w:rPr>
        <w:t>每學年以</w:t>
      </w:r>
      <w:r w:rsidRPr="00D70FC0">
        <w:rPr>
          <w:rFonts w:eastAsia="標楷體"/>
        </w:rPr>
        <w:t>8</w:t>
      </w:r>
      <w:r w:rsidRPr="00D70FC0">
        <w:rPr>
          <w:rFonts w:eastAsia="標楷體" w:hAnsi="標楷體" w:hint="eastAsia"/>
        </w:rPr>
        <w:t>分為上限。</w:t>
      </w:r>
    </w:p>
    <w:p w14:paraId="6D2D4276" w14:textId="77777777" w:rsidR="00C23DCC" w:rsidRPr="00D70FC0" w:rsidRDefault="00C23DCC" w:rsidP="00C23DCC">
      <w:pPr>
        <w:widowControl/>
        <w:numPr>
          <w:ilvl w:val="0"/>
          <w:numId w:val="3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主辦全國性和國際性研討會：主辦人每場次核給</w:t>
      </w:r>
      <w:r w:rsidRPr="00D70FC0">
        <w:rPr>
          <w:rFonts w:eastAsia="標楷體"/>
        </w:rPr>
        <w:t>5</w:t>
      </w:r>
      <w:r w:rsidRPr="00D70FC0">
        <w:rPr>
          <w:rFonts w:eastAsia="標楷體" w:hAnsi="標楷體" w:hint="eastAsia"/>
        </w:rPr>
        <w:t>分</w:t>
      </w:r>
      <w:r w:rsidRPr="00D70FC0">
        <w:rPr>
          <w:rFonts w:eastAsia="標楷體"/>
        </w:rPr>
        <w:t>,</w:t>
      </w:r>
      <w:r w:rsidRPr="00D70FC0">
        <w:rPr>
          <w:rFonts w:eastAsia="標楷體" w:hAnsi="標楷體" w:hint="eastAsia"/>
        </w:rPr>
        <w:t>協辦者</w:t>
      </w:r>
      <w:r w:rsidRPr="00D70FC0">
        <w:rPr>
          <w:rFonts w:eastAsia="標楷體"/>
        </w:rPr>
        <w:t>3</w:t>
      </w:r>
      <w:r w:rsidRPr="00D70FC0">
        <w:rPr>
          <w:rFonts w:eastAsia="標楷體" w:hAnsi="標楷體" w:hint="eastAsia"/>
        </w:rPr>
        <w:t>分，每學年以</w:t>
      </w:r>
      <w:r w:rsidRPr="00D70FC0">
        <w:rPr>
          <w:rFonts w:eastAsia="標楷體"/>
        </w:rPr>
        <w:t>10</w:t>
      </w:r>
      <w:r w:rsidRPr="00D70FC0">
        <w:rPr>
          <w:rFonts w:eastAsia="標楷體" w:hAnsi="標楷體" w:hint="eastAsia"/>
        </w:rPr>
        <w:t>分為上限。</w:t>
      </w:r>
    </w:p>
    <w:p w14:paraId="7C5BA745" w14:textId="77777777" w:rsidR="00C23DCC" w:rsidRPr="00D70FC0" w:rsidRDefault="00C23DCC" w:rsidP="00C23DCC">
      <w:pPr>
        <w:widowControl/>
        <w:numPr>
          <w:ilvl w:val="0"/>
          <w:numId w:val="31"/>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eastAsia="標楷體" w:hAnsi="標楷體"/>
        </w:rPr>
      </w:pPr>
      <w:r w:rsidRPr="00D70FC0">
        <w:rPr>
          <w:rFonts w:eastAsia="標楷體" w:hAnsi="標楷體" w:hint="eastAsia"/>
        </w:rPr>
        <w:t>其他有助校、院及系所科</w:t>
      </w:r>
      <w:r w:rsidRPr="00D70FC0">
        <w:rPr>
          <w:rFonts w:eastAsia="標楷體"/>
        </w:rPr>
        <w:t>(</w:t>
      </w:r>
      <w:r w:rsidRPr="00D70FC0">
        <w:rPr>
          <w:rFonts w:eastAsia="標楷體" w:hAnsi="標楷體" w:hint="eastAsia"/>
        </w:rPr>
        <w:t>組</w:t>
      </w:r>
      <w:r w:rsidRPr="00D70FC0">
        <w:rPr>
          <w:rFonts w:eastAsia="標楷體"/>
        </w:rPr>
        <w:t>)</w:t>
      </w:r>
      <w:r w:rsidRPr="00D70FC0">
        <w:rPr>
          <w:rFonts w:eastAsia="標楷體" w:hAnsi="標楷體" w:hint="eastAsia"/>
        </w:rPr>
        <w:t>發展之具體事項：每項核給</w:t>
      </w:r>
      <w:r w:rsidRPr="00D70FC0">
        <w:rPr>
          <w:rFonts w:eastAsia="標楷體"/>
        </w:rPr>
        <w:t>2</w:t>
      </w:r>
      <w:r w:rsidRPr="00D70FC0">
        <w:rPr>
          <w:rFonts w:eastAsia="標楷體" w:hAnsi="標楷體" w:hint="eastAsia"/>
        </w:rPr>
        <w:t>分，每學年以</w:t>
      </w:r>
      <w:r w:rsidRPr="00D70FC0">
        <w:rPr>
          <w:rFonts w:eastAsia="標楷體"/>
        </w:rPr>
        <w:t>10</w:t>
      </w:r>
      <w:r w:rsidRPr="00D70FC0">
        <w:rPr>
          <w:rFonts w:eastAsia="標楷體" w:hAnsi="標楷體" w:hint="eastAsia"/>
        </w:rPr>
        <w:t>分為上限。</w:t>
      </w:r>
    </w:p>
    <w:p w14:paraId="632CEC63" w14:textId="77777777" w:rsidR="00C23DCC" w:rsidRPr="00D70FC0" w:rsidRDefault="00C23DCC" w:rsidP="00C23DCC">
      <w:pPr>
        <w:widowControl/>
        <w:numPr>
          <w:ilvl w:val="0"/>
          <w:numId w:val="31"/>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D70FC0">
        <w:rPr>
          <w:rFonts w:eastAsia="標楷體" w:hAnsi="標楷體" w:hint="eastAsia"/>
        </w:rPr>
        <w:t>擔任考選部國家考試典試工作，每場次核給</w:t>
      </w:r>
      <w:r w:rsidRPr="00D70FC0">
        <w:rPr>
          <w:rFonts w:eastAsia="標楷體"/>
        </w:rPr>
        <w:t xml:space="preserve"> 3</w:t>
      </w:r>
      <w:r w:rsidRPr="00D70FC0">
        <w:rPr>
          <w:rFonts w:eastAsia="標楷體" w:hAnsi="標楷體" w:hint="eastAsia"/>
        </w:rPr>
        <w:t>分、參與國家考試制度之研討每場次核給</w:t>
      </w:r>
      <w:r w:rsidRPr="00D70FC0">
        <w:rPr>
          <w:rFonts w:eastAsia="標楷體"/>
        </w:rPr>
        <w:t>1</w:t>
      </w:r>
      <w:r w:rsidRPr="00D70FC0">
        <w:rPr>
          <w:rFonts w:eastAsia="標楷體" w:hAnsi="標楷體" w:hint="eastAsia"/>
        </w:rPr>
        <w:t>分，每學年以</w:t>
      </w:r>
      <w:r w:rsidRPr="00D70FC0">
        <w:rPr>
          <w:rFonts w:eastAsia="標楷體"/>
        </w:rPr>
        <w:t xml:space="preserve"> 8</w:t>
      </w:r>
      <w:r w:rsidRPr="00D70FC0">
        <w:rPr>
          <w:rFonts w:eastAsia="標楷體" w:hAnsi="標楷體" w:hint="eastAsia"/>
        </w:rPr>
        <w:t>分為上限。</w:t>
      </w:r>
    </w:p>
    <w:p w14:paraId="4D758893" w14:textId="77777777" w:rsidR="00C23DCC" w:rsidRPr="00D70FC0" w:rsidRDefault="00C23DCC" w:rsidP="00C23DCC">
      <w:pPr>
        <w:widowControl/>
        <w:numPr>
          <w:ilvl w:val="0"/>
          <w:numId w:val="31"/>
        </w:numPr>
        <w:tabs>
          <w:tab w:val="left" w:pos="1418"/>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18" w:hanging="851"/>
        <w:jc w:val="both"/>
        <w:rPr>
          <w:rFonts w:eastAsia="標楷體" w:hAnsi="標楷體"/>
        </w:rPr>
      </w:pPr>
      <w:r w:rsidRPr="00D70FC0">
        <w:rPr>
          <w:rFonts w:eastAsia="標楷體" w:hAnsi="標楷體" w:hint="eastAsia"/>
        </w:rPr>
        <w:t>近三年內曾擔任面談委員者：每次核給</w:t>
      </w:r>
      <w:r w:rsidRPr="00D70FC0">
        <w:rPr>
          <w:rFonts w:eastAsia="標楷體" w:hAnsi="標楷體" w:hint="eastAsia"/>
        </w:rPr>
        <w:t>3</w:t>
      </w:r>
      <w:r w:rsidRPr="00D70FC0">
        <w:rPr>
          <w:rFonts w:eastAsia="標楷體" w:hAnsi="標楷體" w:hint="eastAsia"/>
        </w:rPr>
        <w:t>分，每學年度以</w:t>
      </w:r>
      <w:r w:rsidRPr="00D70FC0">
        <w:rPr>
          <w:rFonts w:eastAsia="標楷體" w:hAnsi="標楷體" w:hint="eastAsia"/>
        </w:rPr>
        <w:t>6</w:t>
      </w:r>
      <w:r w:rsidRPr="00D70FC0">
        <w:rPr>
          <w:rFonts w:eastAsia="標楷體" w:hAnsi="標楷體" w:hint="eastAsia"/>
        </w:rPr>
        <w:t>分為上限。</w:t>
      </w:r>
    </w:p>
    <w:p w14:paraId="31055DD9" w14:textId="77777777" w:rsidR="00C23DCC" w:rsidRPr="00D70FC0" w:rsidRDefault="00C23DCC" w:rsidP="00C23DCC">
      <w:pPr>
        <w:pStyle w:val="ac"/>
        <w:numPr>
          <w:ilvl w:val="0"/>
          <w:numId w:val="30"/>
        </w:numPr>
        <w:tabs>
          <w:tab w:val="clear" w:pos="468"/>
        </w:tabs>
        <w:spacing w:line="240" w:lineRule="atLeast"/>
        <w:ind w:leftChars="0" w:left="1276" w:hanging="709"/>
        <w:jc w:val="both"/>
        <w:rPr>
          <w:rFonts w:eastAsia="標楷體" w:hAnsi="標楷體"/>
        </w:rPr>
      </w:pPr>
      <w:r w:rsidRPr="00D70FC0">
        <w:rPr>
          <w:rFonts w:eastAsia="標楷體" w:hAnsi="標楷體" w:hint="eastAsia"/>
        </w:rPr>
        <w:lastRenderedPageBreak/>
        <w:t>輔導：包含書院導師、一般導師、職涯輔導老師、心理輔導老師、與社團輔導老師及其他輔導項目。</w:t>
      </w:r>
    </w:p>
    <w:p w14:paraId="35EE1DA2" w14:textId="77777777" w:rsidR="00C23DCC" w:rsidRPr="00D70FC0" w:rsidRDefault="00C23DCC" w:rsidP="00C23DCC">
      <w:pPr>
        <w:spacing w:line="240" w:lineRule="atLeast"/>
        <w:ind w:firstLineChars="531" w:firstLine="1274"/>
        <w:rPr>
          <w:rFonts w:eastAsia="標楷體"/>
        </w:rPr>
      </w:pPr>
      <w:r w:rsidRPr="00D70FC0">
        <w:rPr>
          <w:rFonts w:eastAsia="標楷體" w:hAnsi="標楷體" w:hint="eastAsia"/>
        </w:rPr>
        <w:t>核給標準如下：</w:t>
      </w:r>
    </w:p>
    <w:p w14:paraId="0AF3947D" w14:textId="77777777" w:rsidR="00C23DCC" w:rsidRPr="00D70FC0" w:rsidRDefault="00C23DCC" w:rsidP="00C23DCC">
      <w:pPr>
        <w:widowControl/>
        <w:numPr>
          <w:ilvl w:val="0"/>
          <w:numId w:val="32"/>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D70FC0">
        <w:rPr>
          <w:rFonts w:eastAsia="標楷體" w:hAnsi="標楷體" w:hint="eastAsia"/>
        </w:rPr>
        <w:t>基本指標：</w:t>
      </w:r>
    </w:p>
    <w:p w14:paraId="3D944193" w14:textId="77777777" w:rsidR="00C23DCC" w:rsidRPr="00D70FC0" w:rsidRDefault="00C23DCC" w:rsidP="00C23DCC">
      <w:pPr>
        <w:pStyle w:val="ac"/>
        <w:widowControl/>
        <w:numPr>
          <w:ilvl w:val="0"/>
          <w:numId w:val="3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jc w:val="both"/>
        <w:rPr>
          <w:rFonts w:eastAsia="標楷體" w:hAnsi="標楷體"/>
        </w:rPr>
      </w:pPr>
      <w:r w:rsidRPr="00D70FC0">
        <w:rPr>
          <w:rFonts w:eastAsia="標楷體" w:hAnsi="標楷體" w:hint="eastAsia"/>
        </w:rPr>
        <w:t>書院導師：每學年核給</w:t>
      </w:r>
      <w:r w:rsidRPr="00D70FC0">
        <w:rPr>
          <w:rFonts w:eastAsia="標楷體" w:hAnsi="標楷體"/>
        </w:rPr>
        <w:t>12</w:t>
      </w:r>
      <w:r w:rsidRPr="00D70FC0">
        <w:rPr>
          <w:rFonts w:eastAsia="標楷體" w:hAnsi="標楷體" w:hint="eastAsia"/>
        </w:rPr>
        <w:t>分。</w:t>
      </w:r>
    </w:p>
    <w:p w14:paraId="7BA466C9" w14:textId="77777777" w:rsidR="00C23DCC" w:rsidRPr="00D70FC0" w:rsidRDefault="00C23DCC" w:rsidP="00C23DCC">
      <w:pPr>
        <w:pStyle w:val="ac"/>
        <w:widowControl/>
        <w:numPr>
          <w:ilvl w:val="0"/>
          <w:numId w:val="3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一般導師：每學年核給</w:t>
      </w:r>
      <w:r w:rsidRPr="00D70FC0">
        <w:rPr>
          <w:rFonts w:eastAsia="標楷體" w:hAnsi="標楷體"/>
        </w:rPr>
        <w:t>10</w:t>
      </w:r>
      <w:r w:rsidRPr="00D70FC0">
        <w:rPr>
          <w:rFonts w:eastAsia="標楷體" w:hAnsi="標楷體" w:hint="eastAsia"/>
        </w:rPr>
        <w:t>分。</w:t>
      </w:r>
    </w:p>
    <w:p w14:paraId="6D082AAC" w14:textId="77777777" w:rsidR="00C23DCC" w:rsidRPr="00D70FC0" w:rsidRDefault="00C23DCC" w:rsidP="00C23DCC">
      <w:pPr>
        <w:pStyle w:val="ac"/>
        <w:widowControl/>
        <w:numPr>
          <w:ilvl w:val="0"/>
          <w:numId w:val="3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職涯輔導老師：每學年核給</w:t>
      </w:r>
      <w:r w:rsidRPr="00D70FC0">
        <w:rPr>
          <w:rFonts w:eastAsia="標楷體" w:hAnsi="標楷體"/>
        </w:rPr>
        <w:t>10</w:t>
      </w:r>
      <w:r w:rsidRPr="00D70FC0">
        <w:rPr>
          <w:rFonts w:eastAsia="標楷體" w:hAnsi="標楷體" w:hint="eastAsia"/>
        </w:rPr>
        <w:t>分。</w:t>
      </w:r>
    </w:p>
    <w:p w14:paraId="6D59F9D9" w14:textId="77777777" w:rsidR="00C23DCC" w:rsidRPr="00D70FC0" w:rsidRDefault="00C23DCC" w:rsidP="00C23DCC">
      <w:pPr>
        <w:pStyle w:val="ac"/>
        <w:widowControl/>
        <w:numPr>
          <w:ilvl w:val="0"/>
          <w:numId w:val="3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心理輔導老師：每學年核給</w:t>
      </w:r>
      <w:r w:rsidRPr="00D70FC0">
        <w:rPr>
          <w:rFonts w:eastAsia="標楷體" w:hAnsi="標楷體"/>
        </w:rPr>
        <w:t>8</w:t>
      </w:r>
      <w:r w:rsidRPr="00D70FC0">
        <w:rPr>
          <w:rFonts w:eastAsia="標楷體" w:hAnsi="標楷體" w:hint="eastAsia"/>
        </w:rPr>
        <w:t>分。</w:t>
      </w:r>
    </w:p>
    <w:p w14:paraId="2FD2F34B" w14:textId="77777777" w:rsidR="00C23DCC" w:rsidRPr="00D70FC0" w:rsidRDefault="00C23DCC" w:rsidP="00C23DCC">
      <w:pPr>
        <w:pStyle w:val="ac"/>
        <w:widowControl/>
        <w:numPr>
          <w:ilvl w:val="0"/>
          <w:numId w:val="33"/>
        </w:numPr>
        <w:tabs>
          <w:tab w:val="left" w:pos="916"/>
          <w:tab w:val="left" w:pos="1168"/>
          <w:tab w:val="left" w:pos="1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1312" w:hanging="314"/>
        <w:jc w:val="both"/>
        <w:rPr>
          <w:rFonts w:eastAsia="標楷體" w:hAnsi="標楷體"/>
        </w:rPr>
      </w:pPr>
      <w:r w:rsidRPr="00D70FC0">
        <w:rPr>
          <w:rFonts w:eastAsia="標楷體" w:hAnsi="標楷體" w:hint="eastAsia"/>
        </w:rPr>
        <w:t>社團輔導老師：每學年核給</w:t>
      </w:r>
      <w:r w:rsidRPr="00D70FC0">
        <w:rPr>
          <w:rFonts w:eastAsia="標楷體" w:hAnsi="標楷體"/>
        </w:rPr>
        <w:t>8</w:t>
      </w:r>
      <w:r w:rsidRPr="00D70FC0">
        <w:rPr>
          <w:rFonts w:eastAsia="標楷體" w:hAnsi="標楷體" w:hint="eastAsia"/>
        </w:rPr>
        <w:t>分。</w:t>
      </w:r>
    </w:p>
    <w:p w14:paraId="4ACC48A8" w14:textId="77777777" w:rsidR="00C23DCC" w:rsidRPr="00D70FC0" w:rsidRDefault="00C23DCC" w:rsidP="00C23DCC">
      <w:pPr>
        <w:widowControl/>
        <w:numPr>
          <w:ilvl w:val="0"/>
          <w:numId w:val="32"/>
        </w:numPr>
        <w:tabs>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eastAsia="標楷體" w:hAnsi="標楷體"/>
        </w:rPr>
      </w:pPr>
      <w:r w:rsidRPr="00D70FC0">
        <w:rPr>
          <w:rFonts w:eastAsia="標楷體" w:hAnsi="標楷體" w:hint="eastAsia"/>
        </w:rPr>
        <w:t>特殊表現：三年內（含）曾榮獲全校性績優導師，每次核給</w:t>
      </w:r>
      <w:r w:rsidRPr="00D70FC0">
        <w:rPr>
          <w:rFonts w:eastAsia="標楷體" w:hAnsi="標楷體"/>
        </w:rPr>
        <w:t>8</w:t>
      </w:r>
      <w:r w:rsidRPr="00D70FC0">
        <w:rPr>
          <w:rFonts w:eastAsia="標楷體" w:hAnsi="標楷體" w:hint="eastAsia"/>
        </w:rPr>
        <w:t>分，績優輔導老師，每次核給</w:t>
      </w:r>
      <w:r w:rsidRPr="00D70FC0">
        <w:rPr>
          <w:rFonts w:eastAsia="標楷體" w:hAnsi="標楷體"/>
        </w:rPr>
        <w:t>5</w:t>
      </w:r>
      <w:r w:rsidRPr="00D70FC0">
        <w:rPr>
          <w:rFonts w:eastAsia="標楷體" w:hAnsi="標楷體" w:hint="eastAsia"/>
        </w:rPr>
        <w:t>分。</w:t>
      </w:r>
    </w:p>
    <w:p w14:paraId="1A0C28A7" w14:textId="77777777" w:rsidR="00C23DCC" w:rsidRPr="00D70FC0" w:rsidRDefault="00C23DCC" w:rsidP="00C23DCC">
      <w:pPr>
        <w:spacing w:line="240" w:lineRule="atLeast"/>
        <w:ind w:left="1210" w:hangingChars="504" w:hanging="1210"/>
        <w:jc w:val="both"/>
        <w:rPr>
          <w:rFonts w:eastAsia="標楷體"/>
        </w:rPr>
      </w:pPr>
      <w:r w:rsidRPr="00D70FC0">
        <w:rPr>
          <w:rFonts w:eastAsia="標楷體" w:hint="eastAsia"/>
        </w:rPr>
        <w:t>第</w:t>
      </w:r>
      <w:r w:rsidRPr="00D70FC0">
        <w:rPr>
          <w:rFonts w:eastAsia="標楷體" w:hint="eastAsia"/>
        </w:rPr>
        <w:t>5</w:t>
      </w:r>
      <w:r w:rsidRPr="00D70FC0">
        <w:rPr>
          <w:rFonts w:eastAsia="標楷體" w:hint="eastAsia"/>
        </w:rPr>
        <w:t>條</w:t>
      </w:r>
      <w:r w:rsidRPr="00D70FC0">
        <w:rPr>
          <w:rFonts w:eastAsia="標楷體" w:hint="eastAsia"/>
        </w:rPr>
        <w:t xml:space="preserve">   </w:t>
      </w:r>
      <w:r w:rsidRPr="00D70FC0">
        <w:rPr>
          <w:rFonts w:eastAsia="標楷體" w:hAnsi="標楷體" w:hint="eastAsia"/>
        </w:rPr>
        <w:t>本學院教師評鑑分為綜合型、教學型、研究型教師。「教學」、「研究」及「服務與輔導」三大指標所佔權重總和為</w:t>
      </w:r>
      <w:r w:rsidRPr="00D70FC0">
        <w:rPr>
          <w:rFonts w:eastAsia="標楷體"/>
        </w:rPr>
        <w:t>100%</w:t>
      </w:r>
      <w:r w:rsidRPr="00D70FC0">
        <w:rPr>
          <w:rFonts w:eastAsia="標楷體" w:hAnsi="標楷體" w:hint="eastAsia"/>
        </w:rPr>
        <w:t>，惟每一大指標所佔權重不得低於</w:t>
      </w:r>
      <w:r w:rsidRPr="00D70FC0">
        <w:rPr>
          <w:rFonts w:eastAsia="標楷體"/>
        </w:rPr>
        <w:t>20%</w:t>
      </w:r>
      <w:r w:rsidRPr="00D70FC0">
        <w:rPr>
          <w:rFonts w:eastAsia="標楷體" w:hAnsi="標楷體" w:hint="eastAsia"/>
        </w:rPr>
        <w:t>。</w:t>
      </w:r>
    </w:p>
    <w:p w14:paraId="5F805D6A" w14:textId="77777777" w:rsidR="00C23DCC" w:rsidRPr="00D70FC0" w:rsidRDefault="00C23DCC" w:rsidP="00C23DCC">
      <w:pPr>
        <w:pStyle w:val="ac"/>
        <w:numPr>
          <w:ilvl w:val="0"/>
          <w:numId w:val="34"/>
        </w:numPr>
        <w:tabs>
          <w:tab w:val="left" w:pos="851"/>
          <w:tab w:val="left" w:pos="1276"/>
        </w:tabs>
        <w:spacing w:line="240" w:lineRule="atLeast"/>
        <w:ind w:leftChars="0" w:firstLine="99"/>
        <w:jc w:val="both"/>
        <w:rPr>
          <w:rFonts w:ascii="標楷體" w:eastAsia="標楷體" w:hAnsi="標楷體"/>
        </w:rPr>
      </w:pPr>
      <w:r w:rsidRPr="00D70FC0">
        <w:rPr>
          <w:rFonts w:ascii="標楷體" w:eastAsia="標楷體" w:hAnsi="標楷體" w:hint="eastAsia"/>
        </w:rPr>
        <w:t>綜合型、教學型、研究型之教師權重比例如下：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2177"/>
        <w:gridCol w:w="2177"/>
        <w:gridCol w:w="2177"/>
      </w:tblGrid>
      <w:tr w:rsidR="00D70FC0" w:rsidRPr="00D70FC0" w14:paraId="2A7AF646" w14:textId="77777777" w:rsidTr="00251CBE">
        <w:trPr>
          <w:trHeight w:val="296"/>
        </w:trPr>
        <w:tc>
          <w:tcPr>
            <w:tcW w:w="1202" w:type="pct"/>
            <w:tcBorders>
              <w:top w:val="single" w:sz="4" w:space="0" w:color="000000"/>
              <w:left w:val="single" w:sz="4" w:space="0" w:color="000000"/>
              <w:bottom w:val="single" w:sz="4" w:space="0" w:color="000000"/>
              <w:right w:val="single" w:sz="4" w:space="0" w:color="000000"/>
            </w:tcBorders>
          </w:tcPr>
          <w:p w14:paraId="5A8CA80A"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評鑑</w:t>
            </w:r>
          </w:p>
          <w:p w14:paraId="61175D20" w14:textId="77777777" w:rsidR="00C23DCC" w:rsidRPr="00D70FC0" w:rsidRDefault="00C23DCC" w:rsidP="00251CBE">
            <w:pPr>
              <w:spacing w:line="240" w:lineRule="atLeast"/>
              <w:jc w:val="center"/>
              <w:rPr>
                <w:rFonts w:eastAsia="標楷體"/>
              </w:rPr>
            </w:pPr>
            <w:r w:rsidRPr="00D70FC0">
              <w:rPr>
                <w:rFonts w:eastAsia="標楷體" w:hAnsi="標楷體" w:hint="eastAsia"/>
              </w:rPr>
              <w:t>類別</w:t>
            </w:r>
          </w:p>
        </w:tc>
        <w:tc>
          <w:tcPr>
            <w:tcW w:w="1266" w:type="pct"/>
            <w:tcBorders>
              <w:top w:val="single" w:sz="4" w:space="0" w:color="000000"/>
              <w:left w:val="single" w:sz="4" w:space="0" w:color="000000"/>
              <w:bottom w:val="single" w:sz="4" w:space="0" w:color="000000"/>
              <w:right w:val="single" w:sz="4" w:space="0" w:color="000000"/>
            </w:tcBorders>
          </w:tcPr>
          <w:p w14:paraId="585C7821"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教學</w:t>
            </w:r>
          </w:p>
          <w:p w14:paraId="6E796C37" w14:textId="77777777" w:rsidR="00C23DCC" w:rsidRPr="00D70FC0" w:rsidRDefault="00C23DCC" w:rsidP="00251CBE">
            <w:pPr>
              <w:spacing w:line="240" w:lineRule="atLeast"/>
              <w:jc w:val="center"/>
              <w:rPr>
                <w:rFonts w:eastAsia="標楷體"/>
              </w:rPr>
            </w:pPr>
            <w:r w:rsidRPr="00D70FC0">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43397F34"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研究</w:t>
            </w:r>
          </w:p>
          <w:p w14:paraId="0FD1C63C" w14:textId="77777777" w:rsidR="00C23DCC" w:rsidRPr="00D70FC0" w:rsidRDefault="00C23DCC" w:rsidP="00251CBE">
            <w:pPr>
              <w:spacing w:line="240" w:lineRule="atLeast"/>
              <w:jc w:val="center"/>
              <w:rPr>
                <w:rFonts w:eastAsia="標楷體"/>
              </w:rPr>
            </w:pPr>
            <w:r w:rsidRPr="00D70FC0">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7DAEA530"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服務與輔導</w:t>
            </w:r>
          </w:p>
          <w:p w14:paraId="300427E3" w14:textId="77777777" w:rsidR="00C23DCC" w:rsidRPr="00D70FC0" w:rsidRDefault="00C23DCC" w:rsidP="00251CBE">
            <w:pPr>
              <w:spacing w:line="240" w:lineRule="atLeast"/>
              <w:jc w:val="center"/>
              <w:rPr>
                <w:rFonts w:eastAsia="標楷體"/>
              </w:rPr>
            </w:pPr>
            <w:r w:rsidRPr="00D70FC0">
              <w:rPr>
                <w:rFonts w:eastAsia="標楷體" w:hAnsi="標楷體" w:hint="eastAsia"/>
              </w:rPr>
              <w:t>權重</w:t>
            </w:r>
          </w:p>
        </w:tc>
      </w:tr>
      <w:tr w:rsidR="00D70FC0" w:rsidRPr="00D70FC0" w14:paraId="57A677FA" w14:textId="77777777" w:rsidTr="00251CBE">
        <w:tc>
          <w:tcPr>
            <w:tcW w:w="1202" w:type="pct"/>
            <w:tcBorders>
              <w:top w:val="single" w:sz="4" w:space="0" w:color="000000"/>
              <w:left w:val="single" w:sz="4" w:space="0" w:color="000000"/>
              <w:bottom w:val="single" w:sz="4" w:space="0" w:color="000000"/>
              <w:right w:val="single" w:sz="4" w:space="0" w:color="000000"/>
            </w:tcBorders>
          </w:tcPr>
          <w:p w14:paraId="4A46A7DB" w14:textId="77777777" w:rsidR="00C23DCC" w:rsidRPr="00D70FC0" w:rsidRDefault="00C23DCC" w:rsidP="00251CBE">
            <w:pPr>
              <w:spacing w:line="240" w:lineRule="atLeast"/>
              <w:jc w:val="center"/>
              <w:rPr>
                <w:rFonts w:eastAsia="標楷體"/>
              </w:rPr>
            </w:pPr>
            <w:r w:rsidRPr="00D70FC0">
              <w:rPr>
                <w:rFonts w:eastAsia="標楷體" w:hAnsi="標楷體" w:hint="eastAsia"/>
              </w:rPr>
              <w:t>綜合型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13A260E4" w14:textId="77777777" w:rsidR="00C23DCC" w:rsidRPr="00D70FC0" w:rsidRDefault="00C23DCC" w:rsidP="00251CBE">
            <w:pPr>
              <w:spacing w:line="240" w:lineRule="atLeast"/>
              <w:jc w:val="center"/>
              <w:rPr>
                <w:rFonts w:eastAsia="標楷體"/>
              </w:rPr>
            </w:pPr>
            <w:r w:rsidRPr="00D70FC0">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576BC69F" w14:textId="77777777" w:rsidR="00C23DCC" w:rsidRPr="00D70FC0" w:rsidRDefault="00C23DCC" w:rsidP="00251CBE">
            <w:pPr>
              <w:spacing w:line="240" w:lineRule="atLeast"/>
              <w:jc w:val="center"/>
              <w:rPr>
                <w:rFonts w:eastAsia="標楷體"/>
              </w:rPr>
            </w:pPr>
            <w:r w:rsidRPr="00D70FC0">
              <w:rPr>
                <w:rFonts w:eastAsia="標楷體"/>
              </w:rPr>
              <w:t>40%</w:t>
            </w:r>
          </w:p>
        </w:tc>
        <w:tc>
          <w:tcPr>
            <w:tcW w:w="1266" w:type="pct"/>
            <w:tcBorders>
              <w:top w:val="single" w:sz="4" w:space="0" w:color="000000"/>
              <w:left w:val="single" w:sz="4" w:space="0" w:color="000000"/>
              <w:bottom w:val="single" w:sz="4" w:space="0" w:color="000000"/>
              <w:right w:val="single" w:sz="4" w:space="0" w:color="000000"/>
            </w:tcBorders>
            <w:vAlign w:val="center"/>
          </w:tcPr>
          <w:p w14:paraId="5CAF99A7" w14:textId="77777777" w:rsidR="00C23DCC" w:rsidRPr="00D70FC0" w:rsidRDefault="00C23DCC" w:rsidP="00251CBE">
            <w:pPr>
              <w:spacing w:line="240" w:lineRule="atLeast"/>
              <w:jc w:val="center"/>
              <w:rPr>
                <w:rFonts w:eastAsia="標楷體"/>
              </w:rPr>
            </w:pPr>
            <w:r w:rsidRPr="00D70FC0">
              <w:rPr>
                <w:rFonts w:eastAsia="標楷體"/>
              </w:rPr>
              <w:t>20%</w:t>
            </w:r>
          </w:p>
        </w:tc>
      </w:tr>
      <w:tr w:rsidR="00D70FC0" w:rsidRPr="00D70FC0" w14:paraId="764FB636" w14:textId="77777777" w:rsidTr="00251CBE">
        <w:tc>
          <w:tcPr>
            <w:tcW w:w="1202" w:type="pct"/>
            <w:tcBorders>
              <w:top w:val="single" w:sz="4" w:space="0" w:color="000000"/>
              <w:left w:val="single" w:sz="4" w:space="0" w:color="000000"/>
              <w:bottom w:val="single" w:sz="4" w:space="0" w:color="000000"/>
              <w:right w:val="single" w:sz="4" w:space="0" w:color="000000"/>
            </w:tcBorders>
          </w:tcPr>
          <w:p w14:paraId="2855A9A2" w14:textId="77777777" w:rsidR="00C23DCC" w:rsidRPr="00D70FC0" w:rsidRDefault="00C23DCC" w:rsidP="00251CBE">
            <w:pPr>
              <w:spacing w:line="240" w:lineRule="atLeast"/>
              <w:jc w:val="center"/>
              <w:rPr>
                <w:rFonts w:eastAsia="標楷體"/>
              </w:rPr>
            </w:pPr>
            <w:r w:rsidRPr="00D70FC0">
              <w:rPr>
                <w:rFonts w:eastAsia="標楷體" w:hAnsi="標楷體" w:hint="eastAsia"/>
              </w:rPr>
              <w:t>教學型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79597055" w14:textId="77777777" w:rsidR="00C23DCC" w:rsidRPr="00D70FC0" w:rsidRDefault="00C23DCC" w:rsidP="00251CBE">
            <w:pPr>
              <w:spacing w:line="240" w:lineRule="atLeast"/>
              <w:jc w:val="center"/>
              <w:rPr>
                <w:rFonts w:eastAsia="標楷體"/>
              </w:rPr>
            </w:pPr>
            <w:r w:rsidRPr="00D70FC0">
              <w:rPr>
                <w:rFonts w:eastAsia="標楷體"/>
              </w:rPr>
              <w:t>60%</w:t>
            </w:r>
          </w:p>
        </w:tc>
        <w:tc>
          <w:tcPr>
            <w:tcW w:w="1266" w:type="pct"/>
            <w:tcBorders>
              <w:top w:val="single" w:sz="4" w:space="0" w:color="000000"/>
              <w:left w:val="single" w:sz="4" w:space="0" w:color="000000"/>
              <w:bottom w:val="single" w:sz="4" w:space="0" w:color="000000"/>
              <w:right w:val="single" w:sz="4" w:space="0" w:color="000000"/>
            </w:tcBorders>
            <w:vAlign w:val="center"/>
          </w:tcPr>
          <w:p w14:paraId="77376DD4" w14:textId="77777777" w:rsidR="00C23DCC" w:rsidRPr="00D70FC0" w:rsidRDefault="00C23DCC" w:rsidP="00251CBE">
            <w:pPr>
              <w:spacing w:line="240" w:lineRule="atLeast"/>
              <w:jc w:val="center"/>
              <w:rPr>
                <w:rFonts w:eastAsia="標楷體"/>
              </w:rPr>
            </w:pPr>
            <w:r w:rsidRPr="00D70FC0">
              <w:rPr>
                <w:rFonts w:eastAsia="標楷體"/>
              </w:rPr>
              <w:t>20%</w:t>
            </w:r>
          </w:p>
        </w:tc>
        <w:tc>
          <w:tcPr>
            <w:tcW w:w="1266" w:type="pct"/>
            <w:tcBorders>
              <w:top w:val="single" w:sz="4" w:space="0" w:color="000000"/>
              <w:left w:val="single" w:sz="4" w:space="0" w:color="000000"/>
              <w:bottom w:val="single" w:sz="4" w:space="0" w:color="000000"/>
              <w:right w:val="single" w:sz="4" w:space="0" w:color="000000"/>
            </w:tcBorders>
            <w:vAlign w:val="center"/>
          </w:tcPr>
          <w:p w14:paraId="247D4F16" w14:textId="77777777" w:rsidR="00C23DCC" w:rsidRPr="00D70FC0" w:rsidRDefault="00C23DCC" w:rsidP="00251CBE">
            <w:pPr>
              <w:spacing w:line="240" w:lineRule="atLeast"/>
              <w:jc w:val="center"/>
              <w:rPr>
                <w:rFonts w:eastAsia="標楷體"/>
              </w:rPr>
            </w:pPr>
            <w:r w:rsidRPr="00D70FC0">
              <w:rPr>
                <w:rFonts w:eastAsia="標楷體"/>
              </w:rPr>
              <w:t>20%</w:t>
            </w:r>
          </w:p>
        </w:tc>
      </w:tr>
      <w:tr w:rsidR="00D70FC0" w:rsidRPr="00D70FC0" w14:paraId="4403C950" w14:textId="77777777" w:rsidTr="00251CBE">
        <w:tc>
          <w:tcPr>
            <w:tcW w:w="1202" w:type="pct"/>
            <w:tcBorders>
              <w:top w:val="single" w:sz="4" w:space="0" w:color="000000"/>
              <w:left w:val="single" w:sz="4" w:space="0" w:color="000000"/>
              <w:bottom w:val="single" w:sz="4" w:space="0" w:color="000000"/>
              <w:right w:val="single" w:sz="4" w:space="0" w:color="000000"/>
            </w:tcBorders>
          </w:tcPr>
          <w:p w14:paraId="6B0E30CC" w14:textId="77777777" w:rsidR="00C23DCC" w:rsidRPr="00D70FC0" w:rsidRDefault="00C23DCC" w:rsidP="00251CBE">
            <w:pPr>
              <w:spacing w:line="240" w:lineRule="atLeast"/>
              <w:jc w:val="center"/>
              <w:rPr>
                <w:rFonts w:eastAsia="標楷體"/>
              </w:rPr>
            </w:pPr>
            <w:r w:rsidRPr="00D70FC0">
              <w:rPr>
                <w:rFonts w:eastAsia="標楷體" w:hAnsi="標楷體" w:hint="eastAsia"/>
              </w:rPr>
              <w:t>研究型</w:t>
            </w:r>
          </w:p>
        </w:tc>
        <w:tc>
          <w:tcPr>
            <w:tcW w:w="1266" w:type="pct"/>
            <w:tcBorders>
              <w:top w:val="single" w:sz="4" w:space="0" w:color="000000"/>
              <w:left w:val="single" w:sz="4" w:space="0" w:color="000000"/>
              <w:bottom w:val="single" w:sz="4" w:space="0" w:color="000000"/>
              <w:right w:val="single" w:sz="4" w:space="0" w:color="000000"/>
            </w:tcBorders>
            <w:vAlign w:val="center"/>
          </w:tcPr>
          <w:p w14:paraId="1A72F3A1" w14:textId="77777777" w:rsidR="00C23DCC" w:rsidRPr="00D70FC0" w:rsidRDefault="00C23DCC" w:rsidP="00251CBE">
            <w:pPr>
              <w:spacing w:line="240" w:lineRule="atLeast"/>
              <w:jc w:val="center"/>
              <w:rPr>
                <w:rFonts w:eastAsia="標楷體"/>
              </w:rPr>
            </w:pPr>
            <w:r w:rsidRPr="00D70FC0">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46F92228" w14:textId="77777777" w:rsidR="00C23DCC" w:rsidRPr="00D70FC0" w:rsidRDefault="00C23DCC" w:rsidP="00251CBE">
            <w:pPr>
              <w:spacing w:line="240" w:lineRule="atLeast"/>
              <w:jc w:val="center"/>
              <w:rPr>
                <w:rFonts w:eastAsia="標楷體"/>
              </w:rPr>
            </w:pPr>
            <w:r w:rsidRPr="00D70FC0">
              <w:rPr>
                <w:rFonts w:eastAsia="標楷體"/>
              </w:rPr>
              <w:t>50%</w:t>
            </w:r>
          </w:p>
        </w:tc>
        <w:tc>
          <w:tcPr>
            <w:tcW w:w="1266" w:type="pct"/>
            <w:tcBorders>
              <w:top w:val="single" w:sz="4" w:space="0" w:color="000000"/>
              <w:left w:val="single" w:sz="4" w:space="0" w:color="000000"/>
              <w:bottom w:val="single" w:sz="4" w:space="0" w:color="000000"/>
              <w:right w:val="single" w:sz="4" w:space="0" w:color="000000"/>
            </w:tcBorders>
            <w:vAlign w:val="center"/>
          </w:tcPr>
          <w:p w14:paraId="5EA03AFC" w14:textId="77777777" w:rsidR="00C23DCC" w:rsidRPr="00D70FC0" w:rsidRDefault="00C23DCC" w:rsidP="00251CBE">
            <w:pPr>
              <w:spacing w:line="240" w:lineRule="atLeast"/>
              <w:jc w:val="center"/>
              <w:rPr>
                <w:rFonts w:eastAsia="標楷體"/>
              </w:rPr>
            </w:pPr>
            <w:r w:rsidRPr="00D70FC0">
              <w:rPr>
                <w:rFonts w:eastAsia="標楷體"/>
              </w:rPr>
              <w:t>20%</w:t>
            </w:r>
          </w:p>
        </w:tc>
      </w:tr>
    </w:tbl>
    <w:p w14:paraId="604ECDE3" w14:textId="77777777" w:rsidR="00C23DCC" w:rsidRPr="00D70FC0" w:rsidRDefault="00C23DCC" w:rsidP="00C23DCC">
      <w:pPr>
        <w:pStyle w:val="ac"/>
        <w:numPr>
          <w:ilvl w:val="0"/>
          <w:numId w:val="34"/>
        </w:numPr>
        <w:tabs>
          <w:tab w:val="left" w:pos="851"/>
          <w:tab w:val="left" w:pos="1276"/>
        </w:tabs>
        <w:spacing w:line="240" w:lineRule="atLeast"/>
        <w:ind w:leftChars="0" w:firstLine="99"/>
        <w:jc w:val="both"/>
        <w:rPr>
          <w:rFonts w:ascii="標楷體" w:eastAsia="標楷體" w:hAnsi="標楷體"/>
        </w:rPr>
      </w:pPr>
      <w:r w:rsidRPr="00D70FC0">
        <w:rPr>
          <w:rFonts w:ascii="標楷體" w:eastAsia="標楷體" w:hAnsi="標楷體" w:hint="eastAsia"/>
        </w:rPr>
        <w:t>本學院人文社會及通識領域教師綜合型教師權重比例如下：</w:t>
      </w:r>
    </w:p>
    <w:tbl>
      <w:tblPr>
        <w:tblW w:w="4217"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2176"/>
        <w:gridCol w:w="2175"/>
        <w:gridCol w:w="2177"/>
      </w:tblGrid>
      <w:tr w:rsidR="00D70FC0" w:rsidRPr="00D70FC0" w14:paraId="24CF7F92" w14:textId="77777777" w:rsidTr="00251CBE">
        <w:trPr>
          <w:trHeight w:val="295"/>
        </w:trPr>
        <w:tc>
          <w:tcPr>
            <w:tcW w:w="1203" w:type="pct"/>
            <w:tcBorders>
              <w:top w:val="single" w:sz="4" w:space="0" w:color="000000"/>
              <w:left w:val="single" w:sz="4" w:space="0" w:color="000000"/>
              <w:bottom w:val="single" w:sz="4" w:space="0" w:color="000000"/>
              <w:right w:val="single" w:sz="4" w:space="0" w:color="000000"/>
            </w:tcBorders>
          </w:tcPr>
          <w:p w14:paraId="4A3D76C6"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評鑑</w:t>
            </w:r>
          </w:p>
          <w:p w14:paraId="330266B1" w14:textId="77777777" w:rsidR="00C23DCC" w:rsidRPr="00D70FC0" w:rsidRDefault="00C23DCC" w:rsidP="00251CBE">
            <w:pPr>
              <w:spacing w:line="240" w:lineRule="atLeast"/>
              <w:jc w:val="center"/>
              <w:rPr>
                <w:rFonts w:eastAsia="標楷體"/>
              </w:rPr>
            </w:pPr>
            <w:r w:rsidRPr="00D70FC0">
              <w:rPr>
                <w:rFonts w:eastAsia="標楷體" w:hAnsi="標楷體" w:hint="eastAsia"/>
              </w:rPr>
              <w:t>類別</w:t>
            </w:r>
          </w:p>
        </w:tc>
        <w:tc>
          <w:tcPr>
            <w:tcW w:w="1265" w:type="pct"/>
            <w:tcBorders>
              <w:top w:val="single" w:sz="4" w:space="0" w:color="000000"/>
              <w:left w:val="single" w:sz="4" w:space="0" w:color="000000"/>
              <w:bottom w:val="single" w:sz="4" w:space="0" w:color="000000"/>
              <w:right w:val="single" w:sz="4" w:space="0" w:color="000000"/>
            </w:tcBorders>
          </w:tcPr>
          <w:p w14:paraId="7E2A6931"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教學</w:t>
            </w:r>
          </w:p>
          <w:p w14:paraId="3C127549" w14:textId="77777777" w:rsidR="00C23DCC" w:rsidRPr="00D70FC0" w:rsidRDefault="00C23DCC" w:rsidP="00251CBE">
            <w:pPr>
              <w:spacing w:line="240" w:lineRule="atLeast"/>
              <w:jc w:val="center"/>
              <w:rPr>
                <w:rFonts w:eastAsia="標楷體"/>
              </w:rPr>
            </w:pPr>
            <w:r w:rsidRPr="00D70FC0">
              <w:rPr>
                <w:rFonts w:eastAsia="標楷體" w:hAnsi="標楷體" w:hint="eastAsia"/>
              </w:rPr>
              <w:t>權重</w:t>
            </w:r>
          </w:p>
        </w:tc>
        <w:tc>
          <w:tcPr>
            <w:tcW w:w="1265" w:type="pct"/>
            <w:tcBorders>
              <w:top w:val="single" w:sz="4" w:space="0" w:color="000000"/>
              <w:left w:val="single" w:sz="4" w:space="0" w:color="000000"/>
              <w:bottom w:val="single" w:sz="4" w:space="0" w:color="000000"/>
              <w:right w:val="single" w:sz="4" w:space="0" w:color="000000"/>
            </w:tcBorders>
          </w:tcPr>
          <w:p w14:paraId="2B2A4E5B"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研究</w:t>
            </w:r>
          </w:p>
          <w:p w14:paraId="110CD4ED" w14:textId="77777777" w:rsidR="00C23DCC" w:rsidRPr="00D70FC0" w:rsidRDefault="00C23DCC" w:rsidP="00251CBE">
            <w:pPr>
              <w:spacing w:line="240" w:lineRule="atLeast"/>
              <w:jc w:val="center"/>
              <w:rPr>
                <w:rFonts w:eastAsia="標楷體"/>
              </w:rPr>
            </w:pPr>
            <w:r w:rsidRPr="00D70FC0">
              <w:rPr>
                <w:rFonts w:eastAsia="標楷體" w:hAnsi="標楷體" w:hint="eastAsia"/>
              </w:rPr>
              <w:t>權重</w:t>
            </w:r>
          </w:p>
        </w:tc>
        <w:tc>
          <w:tcPr>
            <w:tcW w:w="1266" w:type="pct"/>
            <w:tcBorders>
              <w:top w:val="single" w:sz="4" w:space="0" w:color="000000"/>
              <w:left w:val="single" w:sz="4" w:space="0" w:color="000000"/>
              <w:bottom w:val="single" w:sz="4" w:space="0" w:color="000000"/>
              <w:right w:val="single" w:sz="4" w:space="0" w:color="000000"/>
            </w:tcBorders>
          </w:tcPr>
          <w:p w14:paraId="34512FBC" w14:textId="77777777" w:rsidR="00C23DCC" w:rsidRPr="00D70FC0" w:rsidRDefault="00C23DCC" w:rsidP="00251CBE">
            <w:pPr>
              <w:spacing w:line="240" w:lineRule="atLeast"/>
              <w:jc w:val="center"/>
              <w:rPr>
                <w:rFonts w:eastAsia="標楷體" w:hAnsi="標楷體"/>
              </w:rPr>
            </w:pPr>
            <w:r w:rsidRPr="00D70FC0">
              <w:rPr>
                <w:rFonts w:eastAsia="標楷體" w:hAnsi="標楷體" w:hint="eastAsia"/>
              </w:rPr>
              <w:t>服務與輔導</w:t>
            </w:r>
          </w:p>
          <w:p w14:paraId="29A11C82" w14:textId="77777777" w:rsidR="00C23DCC" w:rsidRPr="00D70FC0" w:rsidRDefault="00C23DCC" w:rsidP="00251CBE">
            <w:pPr>
              <w:spacing w:line="240" w:lineRule="atLeast"/>
              <w:jc w:val="center"/>
              <w:rPr>
                <w:rFonts w:eastAsia="標楷體"/>
              </w:rPr>
            </w:pPr>
            <w:r w:rsidRPr="00D70FC0">
              <w:rPr>
                <w:rFonts w:eastAsia="標楷體" w:hAnsi="標楷體" w:hint="eastAsia"/>
              </w:rPr>
              <w:t>權重</w:t>
            </w:r>
          </w:p>
        </w:tc>
      </w:tr>
      <w:tr w:rsidR="00D70FC0" w:rsidRPr="00D70FC0" w14:paraId="36CFB39D" w14:textId="77777777" w:rsidTr="00251CBE">
        <w:tc>
          <w:tcPr>
            <w:tcW w:w="1203" w:type="pct"/>
            <w:tcBorders>
              <w:top w:val="single" w:sz="4" w:space="0" w:color="000000"/>
              <w:left w:val="single" w:sz="4" w:space="0" w:color="000000"/>
              <w:bottom w:val="single" w:sz="4" w:space="0" w:color="000000"/>
              <w:right w:val="single" w:sz="4" w:space="0" w:color="000000"/>
            </w:tcBorders>
          </w:tcPr>
          <w:p w14:paraId="475DBD6F" w14:textId="77777777" w:rsidR="00C23DCC" w:rsidRPr="00D70FC0" w:rsidRDefault="00C23DCC" w:rsidP="00251CBE">
            <w:pPr>
              <w:spacing w:line="240" w:lineRule="atLeast"/>
              <w:jc w:val="center"/>
              <w:rPr>
                <w:rFonts w:eastAsia="標楷體"/>
              </w:rPr>
            </w:pPr>
            <w:r w:rsidRPr="00D70FC0">
              <w:rPr>
                <w:rFonts w:eastAsia="標楷體" w:hAnsi="標楷體" w:hint="eastAsia"/>
              </w:rPr>
              <w:t>綜合型</w:t>
            </w:r>
          </w:p>
        </w:tc>
        <w:tc>
          <w:tcPr>
            <w:tcW w:w="1265" w:type="pct"/>
            <w:tcBorders>
              <w:top w:val="single" w:sz="4" w:space="0" w:color="000000"/>
              <w:left w:val="single" w:sz="4" w:space="0" w:color="000000"/>
              <w:bottom w:val="single" w:sz="4" w:space="0" w:color="000000"/>
              <w:right w:val="single" w:sz="4" w:space="0" w:color="000000"/>
            </w:tcBorders>
            <w:vAlign w:val="center"/>
          </w:tcPr>
          <w:p w14:paraId="72392A68" w14:textId="77777777" w:rsidR="00C23DCC" w:rsidRPr="00D70FC0" w:rsidRDefault="00C23DCC" w:rsidP="00251CBE">
            <w:pPr>
              <w:spacing w:line="240" w:lineRule="atLeast"/>
              <w:jc w:val="center"/>
              <w:rPr>
                <w:rFonts w:eastAsia="標楷體"/>
              </w:rPr>
            </w:pPr>
            <w:r w:rsidRPr="00D70FC0">
              <w:rPr>
                <w:rFonts w:eastAsia="標楷體"/>
              </w:rPr>
              <w:t>40%</w:t>
            </w:r>
          </w:p>
        </w:tc>
        <w:tc>
          <w:tcPr>
            <w:tcW w:w="1265" w:type="pct"/>
            <w:tcBorders>
              <w:top w:val="single" w:sz="4" w:space="0" w:color="000000"/>
              <w:left w:val="single" w:sz="4" w:space="0" w:color="000000"/>
              <w:bottom w:val="single" w:sz="4" w:space="0" w:color="000000"/>
              <w:right w:val="single" w:sz="4" w:space="0" w:color="000000"/>
            </w:tcBorders>
            <w:vAlign w:val="center"/>
          </w:tcPr>
          <w:p w14:paraId="161CC4E1" w14:textId="77777777" w:rsidR="00C23DCC" w:rsidRPr="00D70FC0" w:rsidRDefault="00C23DCC" w:rsidP="00251CBE">
            <w:pPr>
              <w:spacing w:line="240" w:lineRule="atLeast"/>
              <w:jc w:val="center"/>
              <w:rPr>
                <w:rFonts w:eastAsia="標楷體"/>
              </w:rPr>
            </w:pPr>
            <w:r w:rsidRPr="00D70FC0">
              <w:rPr>
                <w:rFonts w:eastAsia="標楷體"/>
              </w:rPr>
              <w:t>30%</w:t>
            </w:r>
          </w:p>
        </w:tc>
        <w:tc>
          <w:tcPr>
            <w:tcW w:w="1266" w:type="pct"/>
            <w:tcBorders>
              <w:top w:val="single" w:sz="4" w:space="0" w:color="000000"/>
              <w:left w:val="single" w:sz="4" w:space="0" w:color="000000"/>
              <w:bottom w:val="single" w:sz="4" w:space="0" w:color="000000"/>
              <w:right w:val="single" w:sz="4" w:space="0" w:color="000000"/>
            </w:tcBorders>
            <w:vAlign w:val="center"/>
          </w:tcPr>
          <w:p w14:paraId="68B9B132" w14:textId="77777777" w:rsidR="00C23DCC" w:rsidRPr="00D70FC0" w:rsidRDefault="00C23DCC" w:rsidP="00251CBE">
            <w:pPr>
              <w:spacing w:line="240" w:lineRule="atLeast"/>
              <w:jc w:val="center"/>
              <w:rPr>
                <w:rFonts w:eastAsia="標楷體"/>
              </w:rPr>
            </w:pPr>
            <w:r w:rsidRPr="00D70FC0">
              <w:rPr>
                <w:rFonts w:eastAsia="標楷體"/>
              </w:rPr>
              <w:t>30%</w:t>
            </w:r>
          </w:p>
        </w:tc>
      </w:tr>
    </w:tbl>
    <w:p w14:paraId="592A6FD1" w14:textId="77777777" w:rsidR="00C23DCC" w:rsidRPr="00D70FC0" w:rsidRDefault="00C23DCC" w:rsidP="00C23DCC">
      <w:pPr>
        <w:pStyle w:val="ac"/>
        <w:numPr>
          <w:ilvl w:val="0"/>
          <w:numId w:val="34"/>
        </w:numPr>
        <w:tabs>
          <w:tab w:val="left" w:pos="851"/>
          <w:tab w:val="left" w:pos="1276"/>
        </w:tabs>
        <w:spacing w:line="240" w:lineRule="atLeast"/>
        <w:ind w:leftChars="0" w:firstLine="99"/>
        <w:jc w:val="both"/>
        <w:rPr>
          <w:rFonts w:ascii="標楷體" w:eastAsia="標楷體" w:hAnsi="標楷體"/>
        </w:rPr>
      </w:pPr>
      <w:r w:rsidRPr="00D70FC0">
        <w:rPr>
          <w:rFonts w:ascii="標楷體" w:eastAsia="標楷體" w:hAnsi="標楷體" w:hint="eastAsia"/>
        </w:rPr>
        <w:t>綜合型、教學型、研究型教師型別之選擇：</w:t>
      </w:r>
    </w:p>
    <w:p w14:paraId="4C108056" w14:textId="77777777" w:rsidR="00C23DCC" w:rsidRPr="00D70FC0" w:rsidRDefault="00C23DCC" w:rsidP="00C23DCC">
      <w:pPr>
        <w:widowControl/>
        <w:numPr>
          <w:ilvl w:val="0"/>
          <w:numId w:val="35"/>
        </w:numPr>
        <w:tabs>
          <w:tab w:val="left" w:pos="11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hanging="721"/>
        <w:jc w:val="both"/>
        <w:rPr>
          <w:rFonts w:ascii="標楷體" w:eastAsia="標楷體" w:hAnsi="標楷體"/>
        </w:rPr>
      </w:pPr>
      <w:r w:rsidRPr="00D70FC0">
        <w:rPr>
          <w:rFonts w:ascii="標楷體" w:eastAsia="標楷體" w:hAnsi="標楷體"/>
        </w:rPr>
        <w:t>綜合型：本</w:t>
      </w:r>
      <w:r w:rsidRPr="00D70FC0">
        <w:rPr>
          <w:rFonts w:ascii="標楷體" w:eastAsia="標楷體" w:hAnsi="標楷體" w:hint="eastAsia"/>
        </w:rPr>
        <w:t>學</w:t>
      </w:r>
      <w:r w:rsidRPr="00D70FC0">
        <w:rPr>
          <w:rFonts w:ascii="標楷體" w:eastAsia="標楷體" w:hAnsi="標楷體"/>
        </w:rPr>
        <w:t>院專任教師均得選擇綜合型。</w:t>
      </w:r>
    </w:p>
    <w:p w14:paraId="30185429" w14:textId="77777777" w:rsidR="00C23DCC" w:rsidRPr="00D70FC0" w:rsidRDefault="00C23DCC" w:rsidP="00C23DCC">
      <w:pPr>
        <w:widowControl/>
        <w:numPr>
          <w:ilvl w:val="0"/>
          <w:numId w:val="35"/>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Style w:val="ab"/>
          <w:rFonts w:ascii="標楷體" w:eastAsia="標楷體" w:hAnsi="標楷體"/>
          <w:color w:val="auto"/>
        </w:rPr>
      </w:pPr>
      <w:r w:rsidRPr="00D70FC0">
        <w:rPr>
          <w:rStyle w:val="ab"/>
          <w:rFonts w:eastAsia="標楷體" w:hAnsi="標楷體"/>
          <w:color w:val="auto"/>
        </w:rPr>
        <w:t>教學型：教學三年總分達</w:t>
      </w:r>
      <w:r w:rsidRPr="00D70FC0">
        <w:rPr>
          <w:rStyle w:val="ab"/>
          <w:rFonts w:eastAsia="標楷體"/>
          <w:color w:val="auto"/>
        </w:rPr>
        <w:t>90</w:t>
      </w:r>
      <w:r w:rsidRPr="00D70FC0">
        <w:rPr>
          <w:rStyle w:val="ab"/>
          <w:rFonts w:eastAsia="標楷體" w:hAnsi="標楷體"/>
          <w:color w:val="auto"/>
        </w:rPr>
        <w:t>分以上，本</w:t>
      </w:r>
      <w:r w:rsidRPr="00D70FC0">
        <w:rPr>
          <w:rFonts w:eastAsia="標楷體" w:hAnsi="標楷體" w:hint="eastAsia"/>
        </w:rPr>
        <w:t>學</w:t>
      </w:r>
      <w:r w:rsidRPr="00D70FC0">
        <w:rPr>
          <w:rStyle w:val="ab"/>
          <w:rFonts w:eastAsia="標楷體" w:hAnsi="標楷體"/>
          <w:color w:val="auto"/>
        </w:rPr>
        <w:t>院教學型教師比例以不得超過</w:t>
      </w:r>
      <w:r w:rsidRPr="00D70FC0">
        <w:rPr>
          <w:rStyle w:val="ab"/>
          <w:rFonts w:eastAsia="標楷體"/>
          <w:color w:val="auto"/>
        </w:rPr>
        <w:t>20%</w:t>
      </w:r>
      <w:r w:rsidRPr="00D70FC0">
        <w:rPr>
          <w:rStyle w:val="ab"/>
          <w:rFonts w:eastAsia="標楷體" w:hAnsi="標楷體"/>
          <w:color w:val="auto"/>
        </w:rPr>
        <w:t>之教師為上限。選擇教學型教師需於</w:t>
      </w:r>
      <w:r w:rsidRPr="00D70FC0">
        <w:rPr>
          <w:rFonts w:eastAsia="標楷體" w:hAnsi="標楷體" w:hint="eastAsia"/>
        </w:rPr>
        <w:t>評鑑</w:t>
      </w:r>
      <w:r w:rsidRPr="00D70FC0">
        <w:rPr>
          <w:rStyle w:val="ab"/>
          <w:rFonts w:eastAsia="標楷體" w:hAnsi="標楷體"/>
          <w:color w:val="auto"/>
        </w:rPr>
        <w:t>前三年提出申請，以發表教學相關論文教師為優先。</w:t>
      </w:r>
    </w:p>
    <w:p w14:paraId="30617878" w14:textId="77777777" w:rsidR="00C23DCC" w:rsidRPr="00D70FC0" w:rsidRDefault="00C23DCC" w:rsidP="00C23DCC">
      <w:pPr>
        <w:widowControl/>
        <w:numPr>
          <w:ilvl w:val="0"/>
          <w:numId w:val="35"/>
        </w:numPr>
        <w:tabs>
          <w:tab w:val="left" w:pos="127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76" w:hanging="709"/>
        <w:jc w:val="both"/>
        <w:rPr>
          <w:rFonts w:ascii="標楷體" w:eastAsia="標楷體" w:hAnsi="標楷體"/>
        </w:rPr>
      </w:pPr>
      <w:r w:rsidRPr="00D70FC0">
        <w:rPr>
          <w:rFonts w:ascii="標楷體" w:eastAsia="標楷體" w:hAnsi="標楷體"/>
        </w:rPr>
        <w:t>研究型：研究三年總分達90分以上，且三年內有二件(含)以上主持中研院、國衛院或行政院所屬機關補助之研究計畫。</w:t>
      </w:r>
    </w:p>
    <w:p w14:paraId="265769B0" w14:textId="77777777" w:rsidR="00C23DCC" w:rsidRPr="00D70FC0" w:rsidRDefault="00C23DCC" w:rsidP="00C23DCC">
      <w:pPr>
        <w:tabs>
          <w:tab w:val="left" w:pos="1134"/>
        </w:tabs>
        <w:spacing w:line="240" w:lineRule="atLeast"/>
        <w:jc w:val="both"/>
        <w:rPr>
          <w:rFonts w:eastAsia="標楷體"/>
        </w:rPr>
      </w:pPr>
      <w:r w:rsidRPr="00D70FC0">
        <w:rPr>
          <w:rFonts w:eastAsia="標楷體" w:hint="eastAsia"/>
        </w:rPr>
        <w:t>第</w:t>
      </w:r>
      <w:r w:rsidRPr="00D70FC0">
        <w:rPr>
          <w:rFonts w:eastAsia="標楷體" w:hint="eastAsia"/>
        </w:rPr>
        <w:t>6</w:t>
      </w:r>
      <w:r w:rsidRPr="00D70FC0">
        <w:rPr>
          <w:rFonts w:eastAsia="標楷體" w:hint="eastAsia"/>
        </w:rPr>
        <w:t>條</w:t>
      </w:r>
      <w:r w:rsidRPr="00D70FC0">
        <w:rPr>
          <w:rFonts w:eastAsia="標楷體" w:hint="eastAsia"/>
        </w:rPr>
        <w:t xml:space="preserve">    </w:t>
      </w:r>
      <w:r w:rsidRPr="00D70FC0">
        <w:rPr>
          <w:rFonts w:eastAsia="標楷體" w:hAnsi="標楷體" w:hint="eastAsia"/>
        </w:rPr>
        <w:t>評鑑合格標準：下列條件均需符合，始為合格。</w:t>
      </w:r>
    </w:p>
    <w:p w14:paraId="027E5377" w14:textId="77777777" w:rsidR="00C23DCC" w:rsidRPr="00D70FC0" w:rsidRDefault="00C23DCC" w:rsidP="00C23DCC">
      <w:pPr>
        <w:pStyle w:val="ac"/>
        <w:numPr>
          <w:ilvl w:val="0"/>
          <w:numId w:val="36"/>
        </w:numPr>
        <w:tabs>
          <w:tab w:val="left" w:pos="851"/>
          <w:tab w:val="left" w:pos="1276"/>
        </w:tabs>
        <w:spacing w:line="240" w:lineRule="atLeast"/>
        <w:ind w:leftChars="0" w:firstLine="99"/>
        <w:jc w:val="both"/>
        <w:rPr>
          <w:rFonts w:ascii="標楷體" w:eastAsia="標楷體" w:hAnsi="標楷體"/>
        </w:rPr>
      </w:pPr>
      <w:r w:rsidRPr="00D70FC0">
        <w:rPr>
          <w:rFonts w:ascii="標楷體" w:eastAsia="標楷體" w:hAnsi="標楷體" w:hint="eastAsia"/>
        </w:rPr>
        <w:t>教學、研究、服務與輔導總積分依權重進行比例換算後，達</w:t>
      </w:r>
      <w:r w:rsidRPr="00D70FC0">
        <w:rPr>
          <w:rFonts w:ascii="標楷體" w:eastAsia="標楷體" w:hAnsi="標楷體"/>
        </w:rPr>
        <w:t>60</w:t>
      </w:r>
      <w:r w:rsidRPr="00D70FC0">
        <w:rPr>
          <w:rFonts w:ascii="標楷體" w:eastAsia="標楷體" w:hAnsi="標楷體" w:hint="eastAsia"/>
        </w:rPr>
        <w:t>分以上。</w:t>
      </w:r>
    </w:p>
    <w:p w14:paraId="4354BD7E" w14:textId="77777777" w:rsidR="00C23DCC" w:rsidRPr="00D70FC0" w:rsidRDefault="00C23DCC" w:rsidP="00C23DCC">
      <w:pPr>
        <w:pStyle w:val="ac"/>
        <w:numPr>
          <w:ilvl w:val="0"/>
          <w:numId w:val="36"/>
        </w:numPr>
        <w:tabs>
          <w:tab w:val="left" w:pos="851"/>
          <w:tab w:val="left" w:pos="1276"/>
        </w:tabs>
        <w:spacing w:line="240" w:lineRule="atLeast"/>
        <w:ind w:leftChars="0" w:firstLine="99"/>
        <w:jc w:val="both"/>
        <w:rPr>
          <w:rFonts w:ascii="標楷體" w:eastAsia="標楷體" w:hAnsi="標楷體"/>
        </w:rPr>
      </w:pPr>
      <w:r w:rsidRPr="00D70FC0">
        <w:rPr>
          <w:rFonts w:ascii="標楷體" w:eastAsia="標楷體" w:hAnsi="標楷體" w:hint="eastAsia"/>
        </w:rPr>
        <w:t>副教授職級</w:t>
      </w:r>
      <w:r w:rsidRPr="00D70FC0">
        <w:rPr>
          <w:rFonts w:ascii="標楷體" w:eastAsia="標楷體" w:hAnsi="標楷體"/>
        </w:rPr>
        <w:t>(</w:t>
      </w:r>
      <w:r w:rsidRPr="00D70FC0">
        <w:rPr>
          <w:rFonts w:ascii="標楷體" w:eastAsia="標楷體" w:hAnsi="標楷體" w:hint="eastAsia"/>
        </w:rPr>
        <w:t>含</w:t>
      </w:r>
      <w:r w:rsidRPr="00D70FC0">
        <w:rPr>
          <w:rFonts w:ascii="標楷體" w:eastAsia="標楷體" w:hAnsi="標楷體"/>
        </w:rPr>
        <w:t>)</w:t>
      </w:r>
      <w:r w:rsidRPr="00D70FC0">
        <w:rPr>
          <w:rFonts w:ascii="標楷體" w:eastAsia="標楷體" w:hAnsi="標楷體" w:hint="eastAsia"/>
        </w:rPr>
        <w:t>以下教師在評鑑期間內至少</w:t>
      </w:r>
      <w:r w:rsidRPr="00D70FC0">
        <w:rPr>
          <w:rFonts w:ascii="標楷體" w:eastAsia="標楷體" w:hAnsi="標楷體"/>
        </w:rPr>
        <w:t>1</w:t>
      </w:r>
      <w:r w:rsidRPr="00D70FC0">
        <w:rPr>
          <w:rFonts w:ascii="標楷體" w:eastAsia="標楷體" w:hAnsi="標楷體" w:hint="eastAsia"/>
        </w:rPr>
        <w:t>次參與</w:t>
      </w:r>
      <w:r w:rsidRPr="00D70FC0">
        <w:rPr>
          <w:rFonts w:ascii="標楷體" w:eastAsia="標楷體" w:hAnsi="標楷體"/>
        </w:rPr>
        <w:t>OSCE/PBL/TBL</w:t>
      </w:r>
      <w:r w:rsidRPr="00D70FC0">
        <w:rPr>
          <w:rFonts w:ascii="標楷體" w:eastAsia="標楷體" w:hAnsi="標楷體" w:hint="eastAsia"/>
        </w:rPr>
        <w:t>教學或考試。</w:t>
      </w:r>
    </w:p>
    <w:p w14:paraId="24F66CA2" w14:textId="77777777" w:rsidR="00C23DCC" w:rsidRPr="00D70FC0" w:rsidRDefault="00C23DCC" w:rsidP="00C23DCC">
      <w:pPr>
        <w:pStyle w:val="ac"/>
        <w:numPr>
          <w:ilvl w:val="0"/>
          <w:numId w:val="36"/>
        </w:numPr>
        <w:tabs>
          <w:tab w:val="left" w:pos="851"/>
          <w:tab w:val="left" w:pos="1276"/>
        </w:tabs>
        <w:spacing w:line="240" w:lineRule="atLeast"/>
        <w:ind w:leftChars="0" w:firstLine="99"/>
        <w:jc w:val="both"/>
        <w:rPr>
          <w:rFonts w:ascii="標楷體" w:eastAsia="標楷體" w:hAnsi="標楷體"/>
        </w:rPr>
      </w:pPr>
      <w:r w:rsidRPr="00D70FC0">
        <w:rPr>
          <w:rFonts w:ascii="標楷體" w:eastAsia="標楷體" w:hAnsi="標楷體" w:hint="eastAsia"/>
        </w:rPr>
        <w:t>研究成果門檻：</w:t>
      </w:r>
    </w:p>
    <w:p w14:paraId="1CB255E0" w14:textId="77777777" w:rsidR="00C23DCC" w:rsidRPr="00D70FC0" w:rsidRDefault="00C23DCC" w:rsidP="00C23DCC">
      <w:pPr>
        <w:numPr>
          <w:ilvl w:val="1"/>
          <w:numId w:val="23"/>
        </w:numPr>
        <w:spacing w:line="240" w:lineRule="atLeast"/>
        <w:ind w:left="1248" w:hanging="740"/>
        <w:rPr>
          <w:rFonts w:eastAsia="標楷體"/>
        </w:rPr>
      </w:pPr>
      <w:r w:rsidRPr="00D70FC0">
        <w:rPr>
          <w:rFonts w:eastAsia="標楷體" w:hAnsi="標楷體" w:hint="eastAsia"/>
        </w:rPr>
        <w:t>綜合型：三年內以通訊作者或第一作者之身份至少有一篇發表於</w:t>
      </w:r>
      <w:r w:rsidRPr="00D70FC0">
        <w:rPr>
          <w:rFonts w:eastAsia="標楷體"/>
        </w:rPr>
        <w:t>SCI</w:t>
      </w:r>
      <w:r w:rsidRPr="00D70FC0">
        <w:rPr>
          <w:rFonts w:eastAsia="標楷體" w:hAnsi="標楷體" w:hint="eastAsia"/>
        </w:rPr>
        <w:t>、</w:t>
      </w:r>
      <w:r w:rsidRPr="00D70FC0">
        <w:rPr>
          <w:rFonts w:eastAsia="標楷體"/>
        </w:rPr>
        <w:t xml:space="preserve"> SSCI</w:t>
      </w:r>
      <w:r w:rsidRPr="00D70FC0">
        <w:rPr>
          <w:rFonts w:eastAsia="標楷體" w:hAnsi="標楷體" w:hint="eastAsia"/>
        </w:rPr>
        <w:t>、</w:t>
      </w:r>
      <w:r w:rsidRPr="00D70FC0">
        <w:rPr>
          <w:rFonts w:eastAsia="標楷體"/>
        </w:rPr>
        <w:t>EI</w:t>
      </w:r>
      <w:r w:rsidRPr="00D70FC0">
        <w:rPr>
          <w:rFonts w:eastAsia="標楷體" w:hAnsi="標楷體" w:hint="eastAsia"/>
        </w:rPr>
        <w:t>、</w:t>
      </w:r>
      <w:r w:rsidRPr="00D70FC0">
        <w:rPr>
          <w:rFonts w:eastAsia="標楷體"/>
        </w:rPr>
        <w:t>TSSCI</w:t>
      </w:r>
      <w:r w:rsidRPr="00D70FC0">
        <w:rPr>
          <w:rFonts w:eastAsia="標楷體" w:hAnsi="標楷體" w:hint="eastAsia"/>
        </w:rPr>
        <w:t>、</w:t>
      </w:r>
      <w:r w:rsidRPr="00D70FC0">
        <w:rPr>
          <w:rFonts w:eastAsia="標楷體"/>
        </w:rPr>
        <w:t>THCI</w:t>
      </w:r>
      <w:r w:rsidRPr="00D70FC0">
        <w:rPr>
          <w:rFonts w:eastAsia="標楷體" w:hAnsi="標楷體" w:hint="eastAsia"/>
        </w:rPr>
        <w:t>、</w:t>
      </w:r>
      <w:r w:rsidRPr="00D70FC0">
        <w:rPr>
          <w:rFonts w:eastAsia="標楷體"/>
        </w:rPr>
        <w:t>A&amp;HCI</w:t>
      </w:r>
      <w:r w:rsidRPr="00D70FC0">
        <w:rPr>
          <w:rFonts w:eastAsia="標楷體" w:hAnsi="標楷體" w:hint="eastAsia"/>
        </w:rPr>
        <w:t>期刊或一篇於其它有審查制度之學術期刊（或學術專書論文）；或出版一本公開發行之專門著作。</w:t>
      </w:r>
    </w:p>
    <w:p w14:paraId="00952FBF" w14:textId="77777777" w:rsidR="00C23DCC" w:rsidRPr="00D70FC0" w:rsidRDefault="00C23DCC" w:rsidP="00C23DCC">
      <w:pPr>
        <w:numPr>
          <w:ilvl w:val="1"/>
          <w:numId w:val="23"/>
        </w:numPr>
        <w:spacing w:line="240" w:lineRule="atLeast"/>
        <w:ind w:left="1248" w:hanging="740"/>
        <w:rPr>
          <w:rFonts w:eastAsia="標楷體"/>
        </w:rPr>
      </w:pPr>
      <w:r w:rsidRPr="00D70FC0">
        <w:rPr>
          <w:rFonts w:eastAsia="標楷體" w:hAnsi="標楷體" w:hint="eastAsia"/>
        </w:rPr>
        <w:t>教學型：三年內以通訊作者或第一作者之身份至少有一篇發表於</w:t>
      </w:r>
      <w:r w:rsidRPr="00D70FC0">
        <w:rPr>
          <w:rFonts w:eastAsia="標楷體"/>
        </w:rPr>
        <w:t>SCI</w:t>
      </w:r>
      <w:r w:rsidRPr="00D70FC0">
        <w:rPr>
          <w:rFonts w:eastAsia="標楷體" w:hAnsi="標楷體" w:hint="eastAsia"/>
        </w:rPr>
        <w:t>、</w:t>
      </w:r>
      <w:r w:rsidRPr="00D70FC0">
        <w:rPr>
          <w:rFonts w:eastAsia="標楷體"/>
        </w:rPr>
        <w:t xml:space="preserve"> SSCI</w:t>
      </w:r>
      <w:r w:rsidRPr="00D70FC0">
        <w:rPr>
          <w:rFonts w:eastAsia="標楷體" w:hAnsi="標楷體" w:hint="eastAsia"/>
        </w:rPr>
        <w:t>、</w:t>
      </w:r>
      <w:r w:rsidRPr="00D70FC0">
        <w:rPr>
          <w:rFonts w:eastAsia="標楷體"/>
        </w:rPr>
        <w:t>EI</w:t>
      </w:r>
      <w:r w:rsidRPr="00D70FC0">
        <w:rPr>
          <w:rFonts w:eastAsia="標楷體" w:hAnsi="標楷體" w:hint="eastAsia"/>
        </w:rPr>
        <w:t>、</w:t>
      </w:r>
      <w:r w:rsidRPr="00D70FC0">
        <w:rPr>
          <w:rFonts w:eastAsia="標楷體"/>
        </w:rPr>
        <w:t>TSSCI</w:t>
      </w:r>
      <w:r w:rsidRPr="00D70FC0">
        <w:rPr>
          <w:rFonts w:eastAsia="標楷體" w:hAnsi="標楷體" w:hint="eastAsia"/>
        </w:rPr>
        <w:t>、</w:t>
      </w:r>
      <w:r w:rsidRPr="00D70FC0">
        <w:rPr>
          <w:rFonts w:eastAsia="標楷體"/>
        </w:rPr>
        <w:t>THCI</w:t>
      </w:r>
      <w:r w:rsidRPr="00D70FC0">
        <w:rPr>
          <w:rFonts w:eastAsia="標楷體" w:hAnsi="標楷體" w:hint="eastAsia"/>
        </w:rPr>
        <w:t>、</w:t>
      </w:r>
      <w:r w:rsidRPr="00D70FC0">
        <w:rPr>
          <w:rFonts w:eastAsia="標楷體"/>
        </w:rPr>
        <w:t>A&amp;HCI</w:t>
      </w:r>
      <w:r w:rsidRPr="00D70FC0">
        <w:rPr>
          <w:rFonts w:eastAsia="標楷體" w:hAnsi="標楷體" w:hint="eastAsia"/>
        </w:rPr>
        <w:t>期刊或一篇於其它有審查制度之學術期刊（或學術專書論文）；或出版一本公開發行之專門著作。</w:t>
      </w:r>
    </w:p>
    <w:p w14:paraId="76555CCB" w14:textId="77777777" w:rsidR="00C23DCC" w:rsidRPr="00D70FC0" w:rsidRDefault="00C23DCC" w:rsidP="00C23DCC">
      <w:pPr>
        <w:numPr>
          <w:ilvl w:val="1"/>
          <w:numId w:val="23"/>
        </w:numPr>
        <w:spacing w:line="240" w:lineRule="atLeast"/>
        <w:ind w:left="1248" w:hanging="740"/>
        <w:rPr>
          <w:rFonts w:eastAsia="標楷體"/>
        </w:rPr>
      </w:pPr>
      <w:r w:rsidRPr="00D70FC0">
        <w:rPr>
          <w:rFonts w:eastAsia="標楷體" w:hAnsi="標楷體" w:hint="eastAsia"/>
        </w:rPr>
        <w:t>研究型：三年內以通訊作者或第一作者之身份至少有一篇發表於</w:t>
      </w:r>
      <w:r w:rsidRPr="00D70FC0">
        <w:rPr>
          <w:rFonts w:eastAsia="標楷體"/>
        </w:rPr>
        <w:t>SCI</w:t>
      </w:r>
      <w:r w:rsidRPr="00D70FC0">
        <w:rPr>
          <w:rFonts w:eastAsia="標楷體" w:hAnsi="標楷體" w:hint="eastAsia"/>
        </w:rPr>
        <w:t>、</w:t>
      </w:r>
      <w:r w:rsidRPr="00D70FC0">
        <w:rPr>
          <w:rFonts w:eastAsia="標楷體"/>
        </w:rPr>
        <w:t>SSCI</w:t>
      </w:r>
      <w:r w:rsidRPr="00D70FC0">
        <w:rPr>
          <w:rFonts w:eastAsia="標楷體" w:hAnsi="標楷體" w:hint="eastAsia"/>
        </w:rPr>
        <w:t>、</w:t>
      </w:r>
      <w:r w:rsidRPr="00D70FC0">
        <w:rPr>
          <w:rFonts w:eastAsia="標楷體"/>
        </w:rPr>
        <w:t>EI</w:t>
      </w:r>
      <w:r w:rsidRPr="00D70FC0">
        <w:rPr>
          <w:rFonts w:eastAsia="標楷體" w:hAnsi="標楷體" w:hint="eastAsia"/>
        </w:rPr>
        <w:t>、</w:t>
      </w:r>
      <w:r w:rsidRPr="00D70FC0">
        <w:rPr>
          <w:rFonts w:eastAsia="標楷體"/>
        </w:rPr>
        <w:lastRenderedPageBreak/>
        <w:t>TSSCI</w:t>
      </w:r>
      <w:r w:rsidRPr="00D70FC0">
        <w:rPr>
          <w:rFonts w:eastAsia="標楷體" w:hAnsi="標楷體" w:hint="eastAsia"/>
        </w:rPr>
        <w:t>、</w:t>
      </w:r>
      <w:r w:rsidRPr="00D70FC0">
        <w:rPr>
          <w:rFonts w:eastAsia="標楷體"/>
        </w:rPr>
        <w:t>THCI</w:t>
      </w:r>
      <w:r w:rsidRPr="00D70FC0">
        <w:rPr>
          <w:rFonts w:eastAsia="標楷體" w:hAnsi="標楷體" w:hint="eastAsia"/>
        </w:rPr>
        <w:t>、</w:t>
      </w:r>
      <w:r w:rsidRPr="00D70FC0">
        <w:rPr>
          <w:rFonts w:eastAsia="標楷體"/>
        </w:rPr>
        <w:t>A&amp;HCI</w:t>
      </w:r>
      <w:r w:rsidRPr="00D70FC0">
        <w:rPr>
          <w:rFonts w:eastAsia="標楷體" w:hAnsi="標楷體" w:hint="eastAsia"/>
        </w:rPr>
        <w:t>期刊。</w:t>
      </w:r>
    </w:p>
    <w:p w14:paraId="43D5D09B" w14:textId="77777777" w:rsidR="00C23DCC" w:rsidRPr="00D70FC0" w:rsidRDefault="00C23DCC" w:rsidP="00C23DCC">
      <w:pPr>
        <w:ind w:left="1200" w:hangingChars="500" w:hanging="1200"/>
      </w:pPr>
    </w:p>
    <w:p w14:paraId="7CB0AF3C" w14:textId="77777777" w:rsidR="00C23DCC" w:rsidRPr="00D70FC0" w:rsidRDefault="00C23DCC" w:rsidP="00C23DCC">
      <w:pPr>
        <w:spacing w:afterLines="50" w:after="180" w:line="440" w:lineRule="exact"/>
        <w:rPr>
          <w:rFonts w:eastAsia="標楷體"/>
          <w:b/>
          <w:sz w:val="32"/>
          <w:szCs w:val="32"/>
        </w:rPr>
        <w:sectPr w:rsidR="00C23DCC" w:rsidRPr="00D70FC0" w:rsidSect="00CA5CEC">
          <w:pgSz w:w="11906" w:h="16838"/>
          <w:pgMar w:top="1134" w:right="851" w:bottom="1134" w:left="851" w:header="850" w:footer="567" w:gutter="0"/>
          <w:cols w:space="425"/>
          <w:docGrid w:type="linesAndChars" w:linePitch="360"/>
        </w:sectPr>
      </w:pPr>
    </w:p>
    <w:p w14:paraId="213F8457" w14:textId="77777777" w:rsidR="00C23DCC" w:rsidRPr="00D70FC0" w:rsidRDefault="00C23DCC" w:rsidP="00C23DCC">
      <w:pPr>
        <w:spacing w:line="440" w:lineRule="exact"/>
        <w:rPr>
          <w:rFonts w:eastAsia="標楷體"/>
          <w:sz w:val="32"/>
          <w:szCs w:val="32"/>
        </w:rPr>
      </w:pPr>
      <w:r w:rsidRPr="00D70FC0">
        <w:rPr>
          <w:rFonts w:eastAsia="標楷體"/>
          <w:b/>
          <w:noProof/>
          <w:sz w:val="32"/>
          <w:szCs w:val="32"/>
        </w:rPr>
        <w:lastRenderedPageBreak/>
        <mc:AlternateContent>
          <mc:Choice Requires="wps">
            <w:drawing>
              <wp:anchor distT="0" distB="0" distL="114300" distR="114300" simplePos="0" relativeHeight="251660288" behindDoc="0" locked="0" layoutInCell="1" allowOverlap="1" wp14:anchorId="6DB839F3" wp14:editId="4F942433">
                <wp:simplePos x="0" y="0"/>
                <wp:positionH relativeFrom="margin">
                  <wp:posOffset>5985510</wp:posOffset>
                </wp:positionH>
                <wp:positionV relativeFrom="margin">
                  <wp:posOffset>-335280</wp:posOffset>
                </wp:positionV>
                <wp:extent cx="701675" cy="327025"/>
                <wp:effectExtent l="0" t="0" r="2222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6CB86E76" w14:textId="77777777" w:rsidR="00C23DCC" w:rsidRPr="003022E6" w:rsidRDefault="00C23DCC" w:rsidP="00C23DCC">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B839F3" id="_x0000_s1027" type="#_x0000_t202" style="position:absolute;margin-left:471.3pt;margin-top:-26.4pt;width:55.25pt;height:2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RdOgIAAE4EAAAOAAAAZHJzL2Uyb0RvYy54bWysVF1u2zAMfh+wOwh6X+x4SdMacYouXYYB&#10;3Q/Q7QCyLMfCZFGTlNjdBQrsAN3zDrAD7EDtOUbJaZr9YA/D/CCQIvWR/Eh6ftq3imyFdRJ0Qcej&#10;lBKhOVRSrwv6/t3qyTElzjNdMQVaFPRKOHq6ePxo3plcZNCAqoQlCKJd3pmCNt6bPEkcb0TL3AiM&#10;0GiswbbMo2rXSWVZh+itSrI0PUo6sJWxwIVzeHs+GOki4te14P5NXTvhiSoo5ubjaeNZhjNZzFm+&#10;tsw0ku/SYP+QRcukxqB7qHPmGdlY+RtUK7kFB7UfcWgTqGvJRawBqxmnv1Rz2TAjYi1IjjN7mtz/&#10;g+Wvt28tkVVBM0o0a7FFdzfXt9++3N18v/36mWSBoc64HB0vDbr6/hn02OlYrTMXwD84omHZML0W&#10;Z9ZC1whWYYbj8DI5eDrguABSdq+gwlBs4yEC9bVtA31ICEF07NTVvjui94Tj5SwdH82mlHA0Pc1m&#10;aTaNEVh+/9hY518IaEkQCmqx+RGcbS+cD8mw/N4lxHKgZLWSSkXFrsulsmTLcFBW8duh/+SmNOkK&#10;ejLF2H+HSOP3J4hWepx4JduCHu+dWB5Ye66rOI+eSTXImLLSOxoDcwOHvi/72LPIcaC4hOoKebUw&#10;DDguJAoN2E+UdDjcBXUfN8wKStRLjb05GU8mYRuiMpnOMlTsoaU8tDDNEaqgnpJBXPq4QZEBc4Y9&#10;XMnI70Mmu5RxaCPtuwULW3GoR6+H38DiBwAAAP//AwBQSwMEFAAGAAgAAAAhAO3eqkPgAAAACwEA&#10;AA8AAABkcnMvZG93bnJldi54bWxMj8FOwzAMhu9IvENkJG5b2o5OUJpOiGlnxkBC3NLEa6o1Tmmy&#10;ruPpyU7jaPvT7+8vV5Pt2IiDbx0JSOcJMCTldEuNgM+PzewRmA+StOwcoYAzelhVtzelLLQ70TuO&#10;u9CwGEK+kAJMCH3BuVcGrfRz1yPF294NVoY4Dg3XgzzFcNvxLEmW3MqW4gcje3w1qA67oxXg19uf&#10;Xu239cHo8+/beszV1+ZbiPu76eUZWMApXGG46Ed1qKJT7Y6kPesEPD1ky4gKmOVZ7HAhknyRAqvj&#10;Kl0Ar0r+v0P1BwAA//8DAFBLAQItABQABgAIAAAAIQC2gziS/gAAAOEBAAATAAAAAAAAAAAAAAAA&#10;AAAAAABbQ29udGVudF9UeXBlc10ueG1sUEsBAi0AFAAGAAgAAAAhADj9If/WAAAAlAEAAAsAAAAA&#10;AAAAAAAAAAAALwEAAF9yZWxzLy5yZWxzUEsBAi0AFAAGAAgAAAAhAHj05F06AgAATgQAAA4AAAAA&#10;AAAAAAAAAAAALgIAAGRycy9lMm9Eb2MueG1sUEsBAi0AFAAGAAgAAAAhAO3eqkPgAAAACwEAAA8A&#10;AAAAAAAAAAAAAAAAlAQAAGRycy9kb3ducmV2LnhtbFBLBQYAAAAABAAEAPMAAAChBQAAAAA=&#10;">
                <v:textbox style="mso-fit-shape-to-text:t">
                  <w:txbxContent>
                    <w:p w14:paraId="6CB86E76" w14:textId="77777777" w:rsidR="00C23DCC" w:rsidRPr="003022E6" w:rsidRDefault="00C23DCC" w:rsidP="00C23DCC">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二</w:t>
                      </w:r>
                    </w:p>
                  </w:txbxContent>
                </v:textbox>
                <w10:wrap type="square" anchorx="margin" anchory="margin"/>
              </v:shape>
            </w:pict>
          </mc:Fallback>
        </mc:AlternateContent>
      </w:r>
      <w:r w:rsidRPr="00D70FC0">
        <w:rPr>
          <w:rFonts w:eastAsia="標楷體"/>
          <w:sz w:val="32"/>
          <w:szCs w:val="32"/>
        </w:rPr>
        <w:t>口腔醫學院教師評鑑</w:t>
      </w:r>
      <w:r w:rsidRPr="00D70FC0">
        <w:rPr>
          <w:rFonts w:eastAsia="標楷體" w:hint="eastAsia"/>
          <w:sz w:val="32"/>
          <w:szCs w:val="32"/>
          <w:lang w:eastAsia="zh-HK"/>
        </w:rPr>
        <w:t>標</w:t>
      </w:r>
      <w:r w:rsidRPr="00D70FC0">
        <w:rPr>
          <w:rFonts w:eastAsia="標楷體" w:hint="eastAsia"/>
          <w:sz w:val="32"/>
          <w:szCs w:val="32"/>
        </w:rPr>
        <w:t>準</w:t>
      </w:r>
    </w:p>
    <w:p w14:paraId="1CC4B4AE" w14:textId="77777777" w:rsidR="00C23DCC" w:rsidRPr="00D70FC0" w:rsidRDefault="00C23DCC" w:rsidP="00C23DCC">
      <w:pPr>
        <w:tabs>
          <w:tab w:val="left" w:pos="9639"/>
        </w:tabs>
        <w:spacing w:beforeLines="20" w:before="72" w:line="120" w:lineRule="exact"/>
        <w:ind w:leftChars="3780" w:left="9072" w:rightChars="-119" w:right="-286" w:firstLineChars="1" w:firstLine="2"/>
        <w:rPr>
          <w:rFonts w:eastAsia="標楷體"/>
          <w:kern w:val="0"/>
          <w:sz w:val="18"/>
          <w:szCs w:val="20"/>
        </w:rPr>
      </w:pPr>
    </w:p>
    <w:tbl>
      <w:tblPr>
        <w:tblW w:w="10348" w:type="dxa"/>
        <w:tblInd w:w="-34" w:type="dxa"/>
        <w:tblLayout w:type="fixed"/>
        <w:tblLook w:val="04A0" w:firstRow="1" w:lastRow="0" w:firstColumn="1" w:lastColumn="0" w:noHBand="0" w:noVBand="1"/>
      </w:tblPr>
      <w:tblGrid>
        <w:gridCol w:w="1135"/>
        <w:gridCol w:w="9213"/>
      </w:tblGrid>
      <w:tr w:rsidR="00D70FC0" w:rsidRPr="00D70FC0" w14:paraId="0CEBB7F0" w14:textId="77777777" w:rsidTr="00251CBE">
        <w:trPr>
          <w:trHeight w:val="3273"/>
        </w:trPr>
        <w:tc>
          <w:tcPr>
            <w:tcW w:w="1135" w:type="dxa"/>
          </w:tcPr>
          <w:p w14:paraId="41543E18" w14:textId="77777777" w:rsidR="00C23DCC" w:rsidRPr="00D70FC0" w:rsidRDefault="00C23DCC" w:rsidP="00251CBE">
            <w:pPr>
              <w:rPr>
                <w:rFonts w:eastAsia="標楷體"/>
              </w:rPr>
            </w:pPr>
            <w:r w:rsidRPr="00D70FC0">
              <w:rPr>
                <w:rFonts w:eastAsia="標楷體"/>
              </w:rPr>
              <w:t>第</w:t>
            </w:r>
            <w:r w:rsidRPr="00D70FC0">
              <w:rPr>
                <w:rFonts w:eastAsia="標楷體" w:hint="eastAsia"/>
              </w:rPr>
              <w:t>1</w:t>
            </w:r>
            <w:r w:rsidRPr="00D70FC0">
              <w:rPr>
                <w:rFonts w:eastAsia="標楷體"/>
              </w:rPr>
              <w:t>條</w:t>
            </w:r>
          </w:p>
        </w:tc>
        <w:tc>
          <w:tcPr>
            <w:tcW w:w="9213" w:type="dxa"/>
          </w:tcPr>
          <w:p w14:paraId="57DEF21D" w14:textId="77777777" w:rsidR="00C23DCC" w:rsidRPr="00D70FC0" w:rsidRDefault="00C23DCC" w:rsidP="00251CBE">
            <w:pPr>
              <w:jc w:val="both"/>
              <w:rPr>
                <w:rFonts w:eastAsia="標楷體"/>
              </w:rPr>
            </w:pPr>
            <w:r w:rsidRPr="00D70FC0">
              <w:rPr>
                <w:rFonts w:eastAsia="標楷體"/>
              </w:rPr>
              <w:t>本學院教師評鑑指標包含「教學」、「研究」及「服務與輔導」三大指標，每一指標總分為</w:t>
            </w:r>
            <w:r w:rsidRPr="00D70FC0">
              <w:rPr>
                <w:rFonts w:eastAsia="標楷體"/>
              </w:rPr>
              <w:t>100</w:t>
            </w:r>
            <w:r w:rsidRPr="00D70FC0">
              <w:rPr>
                <w:rFonts w:eastAsia="標楷體"/>
              </w:rPr>
              <w:t>分，各指標之評鑑項目及標準如下：（各評鑑項目請檢附相關證明）</w:t>
            </w:r>
          </w:p>
          <w:p w14:paraId="1EFB22BF" w14:textId="77777777" w:rsidR="00C23DCC" w:rsidRPr="00D70FC0" w:rsidRDefault="00C23DCC" w:rsidP="00C23DCC">
            <w:pPr>
              <w:pStyle w:val="ac"/>
              <w:numPr>
                <w:ilvl w:val="0"/>
                <w:numId w:val="46"/>
              </w:numPr>
              <w:ind w:leftChars="0" w:left="492" w:hanging="492"/>
              <w:jc w:val="both"/>
              <w:rPr>
                <w:rFonts w:eastAsia="標楷體"/>
              </w:rPr>
            </w:pPr>
            <w:r w:rsidRPr="00D70FC0">
              <w:rPr>
                <w:rFonts w:eastAsia="標楷體"/>
              </w:rPr>
              <w:t>「教學」指標之基本評鑑項目：含教學出勤、教學評量、教師成長、教學特殊表現與教學計畫等。</w:t>
            </w:r>
          </w:p>
          <w:p w14:paraId="2370B58E" w14:textId="77777777" w:rsidR="00C23DCC" w:rsidRPr="00D70FC0" w:rsidRDefault="00C23DCC" w:rsidP="00C23DCC">
            <w:pPr>
              <w:numPr>
                <w:ilvl w:val="0"/>
                <w:numId w:val="38"/>
              </w:numPr>
              <w:ind w:left="478" w:rightChars="20" w:right="48" w:hanging="444"/>
              <w:jc w:val="both"/>
              <w:rPr>
                <w:rFonts w:eastAsia="標楷體"/>
              </w:rPr>
            </w:pPr>
            <w:r w:rsidRPr="00D70FC0">
              <w:rPr>
                <w:rFonts w:eastAsia="標楷體"/>
              </w:rPr>
              <w:t>教學出勤：依本校「教師基本授課時數核計辦法」列計。碩士在職專班、推廣教育（登錄於學校網路者）授課時數列計方式如下：</w:t>
            </w:r>
          </w:p>
          <w:p w14:paraId="35F1DCF5" w14:textId="77777777" w:rsidR="00C23DCC" w:rsidRPr="00D70FC0" w:rsidRDefault="00C23DCC" w:rsidP="00C23DCC">
            <w:pPr>
              <w:numPr>
                <w:ilvl w:val="1"/>
                <w:numId w:val="48"/>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D70FC0">
              <w:rPr>
                <w:rFonts w:eastAsia="標楷體"/>
              </w:rPr>
              <w:t>碩士在職專班及學分班：隨班附讀依修課人數納入原班級核算不另計。獨立開班同一般教學時數核算。</w:t>
            </w:r>
          </w:p>
          <w:p w14:paraId="1AB66AB6" w14:textId="77777777" w:rsidR="00C23DCC" w:rsidRPr="00D70FC0" w:rsidRDefault="00C23DCC" w:rsidP="00C23DCC">
            <w:pPr>
              <w:numPr>
                <w:ilvl w:val="1"/>
                <w:numId w:val="48"/>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D70FC0">
              <w:rPr>
                <w:rFonts w:eastAsia="標楷體"/>
              </w:rPr>
              <w:t>非學分班：獨立開班，依每學期實際教學時數之</w:t>
            </w:r>
            <w:r w:rsidRPr="00D70FC0">
              <w:rPr>
                <w:rFonts w:eastAsia="標楷體"/>
              </w:rPr>
              <w:t>0.5</w:t>
            </w:r>
            <w:r w:rsidRPr="00D70FC0">
              <w:rPr>
                <w:rFonts w:eastAsia="標楷體"/>
              </w:rPr>
              <w:t>倍核算。</w:t>
            </w:r>
          </w:p>
          <w:p w14:paraId="63289B70" w14:textId="77777777" w:rsidR="00C23DCC" w:rsidRPr="00D70FC0" w:rsidRDefault="00C23DCC" w:rsidP="00C23DCC">
            <w:pPr>
              <w:numPr>
                <w:ilvl w:val="1"/>
                <w:numId w:val="48"/>
              </w:numPr>
              <w:tabs>
                <w:tab w:val="left" w:pos="8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84" w:rightChars="20" w:right="48" w:hanging="283"/>
              <w:jc w:val="both"/>
              <w:rPr>
                <w:rFonts w:eastAsia="標楷體"/>
              </w:rPr>
            </w:pPr>
            <w:r w:rsidRPr="00D70FC0">
              <w:rPr>
                <w:rFonts w:eastAsia="標楷體"/>
              </w:rPr>
              <w:t>碩士在職專班、學分班及非學分班之授課總時數以每學期總時數</w:t>
            </w:r>
            <w:r w:rsidRPr="00D70FC0">
              <w:rPr>
                <w:rFonts w:eastAsia="標楷體"/>
              </w:rPr>
              <w:t>54</w:t>
            </w:r>
            <w:r w:rsidRPr="00D70FC0">
              <w:rPr>
                <w:rFonts w:eastAsia="標楷體"/>
              </w:rPr>
              <w:t>小時為上限，超過部份不予計算。</w:t>
            </w:r>
          </w:p>
          <w:p w14:paraId="27DFF0EE" w14:textId="77777777" w:rsidR="00C23DCC" w:rsidRPr="00D70FC0" w:rsidRDefault="00C23DCC" w:rsidP="00251CBE">
            <w:pPr>
              <w:ind w:left="360" w:rightChars="20" w:right="48"/>
              <w:jc w:val="both"/>
              <w:rPr>
                <w:rFonts w:eastAsia="標楷體"/>
                <w:kern w:val="0"/>
              </w:rPr>
            </w:pPr>
            <w:r w:rsidRPr="00D70FC0">
              <w:rPr>
                <w:rFonts w:eastAsia="標楷體"/>
                <w:kern w:val="0"/>
              </w:rPr>
              <w:t>每學期教學出勤積分</w:t>
            </w:r>
            <w:r w:rsidRPr="00D70FC0">
              <w:rPr>
                <w:rFonts w:eastAsia="標楷體"/>
                <w:kern w:val="0"/>
              </w:rPr>
              <w:t>=</w:t>
            </w:r>
            <w:r w:rsidRPr="00D70FC0">
              <w:rPr>
                <w:rFonts w:eastAsia="標楷體"/>
                <w:kern w:val="0"/>
              </w:rPr>
              <w:t>教師每週平均授課時數（含兼任行政職務減授時數）</w:t>
            </w:r>
            <w:r w:rsidRPr="00D70FC0">
              <w:rPr>
                <w:rFonts w:eastAsia="標楷體"/>
                <w:kern w:val="0"/>
              </w:rPr>
              <w:t>/</w:t>
            </w:r>
            <w:r w:rsidRPr="00D70FC0">
              <w:rPr>
                <w:rFonts w:eastAsia="標楷體"/>
                <w:kern w:val="0"/>
              </w:rPr>
              <w:t>本校教學時數比值</w:t>
            </w:r>
            <w:r w:rsidRPr="00D70FC0">
              <w:rPr>
                <w:rFonts w:eastAsia="標楷體"/>
                <w:kern w:val="0"/>
              </w:rPr>
              <w:t>*10</w:t>
            </w:r>
            <w:r w:rsidRPr="00D70FC0">
              <w:rPr>
                <w:rFonts w:eastAsia="標楷體"/>
                <w:kern w:val="0"/>
              </w:rPr>
              <w:t>分，三年總積分以</w:t>
            </w:r>
            <w:r w:rsidRPr="00D70FC0">
              <w:rPr>
                <w:rFonts w:eastAsia="標楷體"/>
                <w:kern w:val="0"/>
              </w:rPr>
              <w:t>70</w:t>
            </w:r>
            <w:r w:rsidRPr="00D70FC0">
              <w:rPr>
                <w:rFonts w:eastAsia="標楷體"/>
                <w:kern w:val="0"/>
              </w:rPr>
              <w:t>分為上限。</w:t>
            </w:r>
          </w:p>
          <w:p w14:paraId="552A9AC0" w14:textId="77777777" w:rsidR="00C23DCC" w:rsidRPr="00D70FC0" w:rsidRDefault="00C23DCC" w:rsidP="00C23DCC">
            <w:pPr>
              <w:numPr>
                <w:ilvl w:val="0"/>
                <w:numId w:val="38"/>
              </w:numPr>
              <w:ind w:left="478" w:rightChars="20" w:right="48" w:hanging="444"/>
              <w:jc w:val="both"/>
              <w:rPr>
                <w:rFonts w:eastAsia="標楷體"/>
              </w:rPr>
            </w:pPr>
            <w:r w:rsidRPr="00D70FC0">
              <w:rPr>
                <w:rFonts w:eastAsia="標楷體"/>
              </w:rPr>
              <w:t>教學評量：計分項目如下表：</w:t>
            </w:r>
          </w:p>
          <w:p w14:paraId="5E7F8BBE" w14:textId="77777777" w:rsidR="00C23DCC" w:rsidRPr="00D70FC0" w:rsidRDefault="00C23DCC" w:rsidP="00251CBE">
            <w:pPr>
              <w:ind w:left="478" w:rightChars="20" w:right="48"/>
              <w:jc w:val="both"/>
              <w:rPr>
                <w:rFonts w:eastAsia="標楷體"/>
              </w:rPr>
            </w:pPr>
            <w:r w:rsidRPr="00D70FC0">
              <w:rPr>
                <w:rFonts w:eastAsia="標楷體"/>
              </w:rPr>
              <w:t>1.</w:t>
            </w:r>
            <w:r w:rsidRPr="00D70FC0">
              <w:rPr>
                <w:rFonts w:eastAsia="標楷體"/>
              </w:rPr>
              <w:t>依據五年評鑑標準者</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2708"/>
              <w:gridCol w:w="2780"/>
              <w:gridCol w:w="1103"/>
            </w:tblGrid>
            <w:tr w:rsidR="00D70FC0" w:rsidRPr="00D70FC0" w14:paraId="3B6C4D32" w14:textId="77777777" w:rsidTr="00251CBE">
              <w:trPr>
                <w:trHeight w:val="20"/>
              </w:trPr>
              <w:tc>
                <w:tcPr>
                  <w:tcW w:w="1631" w:type="dxa"/>
                  <w:vMerge w:val="restart"/>
                  <w:vAlign w:val="center"/>
                </w:tcPr>
                <w:p w14:paraId="5E20E99D" w14:textId="77777777" w:rsidR="00C23DCC" w:rsidRPr="00D70FC0" w:rsidRDefault="00C23DCC" w:rsidP="00251CBE">
                  <w:pPr>
                    <w:jc w:val="center"/>
                    <w:rPr>
                      <w:rFonts w:eastAsia="標楷體"/>
                    </w:rPr>
                  </w:pPr>
                  <w:r w:rsidRPr="00D70FC0">
                    <w:rPr>
                      <w:rFonts w:eastAsia="標楷體"/>
                    </w:rPr>
                    <w:t>計分項</w:t>
                  </w:r>
                </w:p>
              </w:tc>
              <w:tc>
                <w:tcPr>
                  <w:tcW w:w="5488" w:type="dxa"/>
                  <w:gridSpan w:val="2"/>
                  <w:vAlign w:val="center"/>
                </w:tcPr>
                <w:p w14:paraId="2FAF13F6" w14:textId="77777777" w:rsidR="00C23DCC" w:rsidRPr="00D70FC0" w:rsidRDefault="00C23DCC" w:rsidP="00251CBE">
                  <w:pPr>
                    <w:jc w:val="center"/>
                    <w:rPr>
                      <w:rFonts w:eastAsia="標楷體"/>
                    </w:rPr>
                  </w:pPr>
                  <w:r w:rsidRPr="00D70FC0">
                    <w:rPr>
                      <w:rFonts w:eastAsia="標楷體"/>
                    </w:rPr>
                    <w:t>評量標準</w:t>
                  </w:r>
                </w:p>
              </w:tc>
              <w:tc>
                <w:tcPr>
                  <w:tcW w:w="1103" w:type="dxa"/>
                  <w:vMerge w:val="restart"/>
                  <w:vAlign w:val="center"/>
                </w:tcPr>
                <w:p w14:paraId="6A9D9BBB" w14:textId="77777777" w:rsidR="00C23DCC" w:rsidRPr="00D70FC0" w:rsidRDefault="00C23DCC" w:rsidP="00251CBE">
                  <w:pPr>
                    <w:jc w:val="center"/>
                    <w:rPr>
                      <w:rFonts w:eastAsia="標楷體"/>
                    </w:rPr>
                  </w:pPr>
                  <w:r w:rsidRPr="00D70FC0">
                    <w:rPr>
                      <w:rFonts w:eastAsia="標楷體"/>
                    </w:rPr>
                    <w:t>積分</w:t>
                  </w:r>
                </w:p>
              </w:tc>
            </w:tr>
            <w:tr w:rsidR="00D70FC0" w:rsidRPr="00D70FC0" w14:paraId="359EC653" w14:textId="77777777" w:rsidTr="00251CBE">
              <w:trPr>
                <w:trHeight w:val="20"/>
              </w:trPr>
              <w:tc>
                <w:tcPr>
                  <w:tcW w:w="1631" w:type="dxa"/>
                  <w:vMerge/>
                </w:tcPr>
                <w:p w14:paraId="44DA3F18" w14:textId="77777777" w:rsidR="00C23DCC" w:rsidRPr="00D70FC0" w:rsidRDefault="00C23DCC" w:rsidP="00251CBE">
                  <w:pPr>
                    <w:jc w:val="both"/>
                    <w:rPr>
                      <w:rFonts w:eastAsia="標楷體"/>
                    </w:rPr>
                  </w:pPr>
                </w:p>
              </w:tc>
              <w:tc>
                <w:tcPr>
                  <w:tcW w:w="2708" w:type="dxa"/>
                  <w:tcBorders>
                    <w:right w:val="single" w:sz="4" w:space="0" w:color="auto"/>
                  </w:tcBorders>
                </w:tcPr>
                <w:p w14:paraId="03B363F3" w14:textId="77777777" w:rsidR="00C23DCC" w:rsidRPr="00D70FC0" w:rsidRDefault="00C23DCC" w:rsidP="00251CBE">
                  <w:pPr>
                    <w:rPr>
                      <w:rFonts w:eastAsia="標楷體"/>
                    </w:rPr>
                  </w:pPr>
                  <w:r w:rsidRPr="00D70FC0">
                    <w:rPr>
                      <w:rFonts w:eastAsia="標楷體"/>
                    </w:rPr>
                    <w:t>100</w:t>
                  </w:r>
                  <w:r w:rsidRPr="00D70FC0">
                    <w:rPr>
                      <w:rFonts w:eastAsia="標楷體"/>
                    </w:rPr>
                    <w:t>學年度以前採</w:t>
                  </w:r>
                  <w:r w:rsidRPr="00D70FC0">
                    <w:rPr>
                      <w:rFonts w:eastAsia="標楷體"/>
                    </w:rPr>
                    <w:t>5</w:t>
                  </w:r>
                  <w:r w:rsidRPr="00D70FC0">
                    <w:rPr>
                      <w:rFonts w:eastAsia="標楷體"/>
                    </w:rPr>
                    <w:t>級分制者</w:t>
                  </w:r>
                </w:p>
              </w:tc>
              <w:tc>
                <w:tcPr>
                  <w:tcW w:w="2780" w:type="dxa"/>
                  <w:tcBorders>
                    <w:left w:val="single" w:sz="4" w:space="0" w:color="auto"/>
                  </w:tcBorders>
                </w:tcPr>
                <w:p w14:paraId="140E07CB" w14:textId="77777777" w:rsidR="00C23DCC" w:rsidRPr="00D70FC0" w:rsidRDefault="00C23DCC" w:rsidP="00251CBE">
                  <w:pPr>
                    <w:rPr>
                      <w:rFonts w:eastAsia="標楷體"/>
                    </w:rPr>
                  </w:pPr>
                  <w:r w:rsidRPr="00D70FC0">
                    <w:rPr>
                      <w:rFonts w:eastAsia="標楷體"/>
                    </w:rPr>
                    <w:t>101</w:t>
                  </w:r>
                  <w:r w:rsidRPr="00D70FC0">
                    <w:rPr>
                      <w:rFonts w:eastAsia="標楷體"/>
                    </w:rPr>
                    <w:t>學年度以後採</w:t>
                  </w:r>
                  <w:r w:rsidRPr="00D70FC0">
                    <w:rPr>
                      <w:rFonts w:eastAsia="標楷體"/>
                    </w:rPr>
                    <w:t>6</w:t>
                  </w:r>
                  <w:r w:rsidRPr="00D70FC0">
                    <w:rPr>
                      <w:rFonts w:eastAsia="標楷體"/>
                    </w:rPr>
                    <w:t>級分制者</w:t>
                  </w:r>
                </w:p>
              </w:tc>
              <w:tc>
                <w:tcPr>
                  <w:tcW w:w="1103" w:type="dxa"/>
                  <w:vMerge/>
                </w:tcPr>
                <w:p w14:paraId="794DB828" w14:textId="77777777" w:rsidR="00C23DCC" w:rsidRPr="00D70FC0" w:rsidRDefault="00C23DCC" w:rsidP="00251CBE">
                  <w:pPr>
                    <w:jc w:val="both"/>
                    <w:rPr>
                      <w:rFonts w:eastAsia="標楷體"/>
                    </w:rPr>
                  </w:pPr>
                </w:p>
              </w:tc>
            </w:tr>
            <w:tr w:rsidR="00D70FC0" w:rsidRPr="00D70FC0" w14:paraId="6767948A" w14:textId="77777777" w:rsidTr="00251CBE">
              <w:trPr>
                <w:trHeight w:val="20"/>
              </w:trPr>
              <w:tc>
                <w:tcPr>
                  <w:tcW w:w="1631" w:type="dxa"/>
                  <w:vMerge w:val="restart"/>
                </w:tcPr>
                <w:p w14:paraId="272B384B" w14:textId="77777777" w:rsidR="00C23DCC" w:rsidRPr="00D70FC0" w:rsidRDefault="00C23DCC" w:rsidP="00251CBE">
                  <w:pPr>
                    <w:jc w:val="both"/>
                    <w:rPr>
                      <w:rFonts w:eastAsia="標楷體"/>
                    </w:rPr>
                  </w:pPr>
                  <w:r w:rsidRPr="00D70FC0">
                    <w:rPr>
                      <w:rFonts w:eastAsia="標楷體"/>
                    </w:rPr>
                    <w:t>近</w:t>
                  </w:r>
                  <w:r w:rsidRPr="00D70FC0">
                    <w:rPr>
                      <w:rFonts w:eastAsia="標楷體" w:hint="eastAsia"/>
                    </w:rPr>
                    <w:t>5</w:t>
                  </w:r>
                  <w:r w:rsidRPr="00D70FC0">
                    <w:rPr>
                      <w:rFonts w:eastAsia="標楷體"/>
                    </w:rPr>
                    <w:t>年之教學評量問卷調查，合乎有效評量標準者</w:t>
                  </w:r>
                </w:p>
              </w:tc>
              <w:tc>
                <w:tcPr>
                  <w:tcW w:w="2708" w:type="dxa"/>
                  <w:tcBorders>
                    <w:bottom w:val="single" w:sz="4" w:space="0" w:color="auto"/>
                    <w:right w:val="single" w:sz="4" w:space="0" w:color="auto"/>
                  </w:tcBorders>
                  <w:vAlign w:val="center"/>
                </w:tcPr>
                <w:p w14:paraId="401B5C6E" w14:textId="77777777" w:rsidR="00C23DCC" w:rsidRPr="00D70FC0" w:rsidRDefault="00C23DCC" w:rsidP="00251CBE">
                  <w:pPr>
                    <w:ind w:rightChars="-45" w:right="-108"/>
                    <w:rPr>
                      <w:rFonts w:eastAsia="標楷體"/>
                    </w:rPr>
                  </w:pPr>
                  <w:r w:rsidRPr="00D70FC0">
                    <w:rPr>
                      <w:rFonts w:eastAsia="標楷體"/>
                    </w:rPr>
                    <w:t>平均在</w:t>
                  </w:r>
                  <w:r w:rsidRPr="00D70FC0">
                    <w:rPr>
                      <w:rFonts w:eastAsia="標楷體"/>
                    </w:rPr>
                    <w:t>4.41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tc>
              <w:tc>
                <w:tcPr>
                  <w:tcW w:w="2780" w:type="dxa"/>
                  <w:tcBorders>
                    <w:left w:val="single" w:sz="4" w:space="0" w:color="auto"/>
                    <w:bottom w:val="single" w:sz="4" w:space="0" w:color="auto"/>
                  </w:tcBorders>
                  <w:vAlign w:val="center"/>
                </w:tcPr>
                <w:p w14:paraId="74B5B0DD" w14:textId="77777777" w:rsidR="00C23DCC" w:rsidRPr="00D70FC0" w:rsidRDefault="00C23DCC" w:rsidP="00251CBE">
                  <w:pPr>
                    <w:ind w:rightChars="-45" w:right="-108"/>
                    <w:rPr>
                      <w:rFonts w:eastAsia="標楷體"/>
                    </w:rPr>
                  </w:pPr>
                  <w:r w:rsidRPr="00D70FC0">
                    <w:rPr>
                      <w:rFonts w:eastAsia="標楷體"/>
                    </w:rPr>
                    <w:t>平均在</w:t>
                  </w:r>
                  <w:r w:rsidRPr="00D70FC0">
                    <w:rPr>
                      <w:rFonts w:eastAsia="標楷體"/>
                    </w:rPr>
                    <w:t>5.10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tc>
              <w:tc>
                <w:tcPr>
                  <w:tcW w:w="1103" w:type="dxa"/>
                  <w:tcBorders>
                    <w:bottom w:val="single" w:sz="4" w:space="0" w:color="auto"/>
                  </w:tcBorders>
                  <w:vAlign w:val="center"/>
                </w:tcPr>
                <w:p w14:paraId="794F045E" w14:textId="77777777" w:rsidR="00C23DCC" w:rsidRPr="00D70FC0" w:rsidRDefault="00C23DCC" w:rsidP="00251CBE">
                  <w:pPr>
                    <w:jc w:val="both"/>
                    <w:rPr>
                      <w:rFonts w:eastAsia="標楷體"/>
                    </w:rPr>
                  </w:pPr>
                  <w:r w:rsidRPr="00D70FC0">
                    <w:rPr>
                      <w:rFonts w:eastAsia="標楷體"/>
                    </w:rPr>
                    <w:t>5</w:t>
                  </w:r>
                  <w:r w:rsidRPr="00D70FC0">
                    <w:rPr>
                      <w:rFonts w:eastAsia="標楷體"/>
                    </w:rPr>
                    <w:t>分</w:t>
                  </w:r>
                  <w:r w:rsidRPr="00D70FC0">
                    <w:rPr>
                      <w:rFonts w:eastAsia="標楷體"/>
                    </w:rPr>
                    <w:t>/</w:t>
                  </w:r>
                  <w:r w:rsidRPr="00D70FC0">
                    <w:rPr>
                      <w:rFonts w:eastAsia="標楷體"/>
                    </w:rPr>
                    <w:t>年</w:t>
                  </w:r>
                </w:p>
              </w:tc>
            </w:tr>
            <w:tr w:rsidR="00D70FC0" w:rsidRPr="00D70FC0" w14:paraId="3B88EA7D" w14:textId="77777777" w:rsidTr="00251CBE">
              <w:trPr>
                <w:trHeight w:val="20"/>
              </w:trPr>
              <w:tc>
                <w:tcPr>
                  <w:tcW w:w="1631" w:type="dxa"/>
                  <w:vMerge/>
                </w:tcPr>
                <w:p w14:paraId="0BBA5EDB" w14:textId="77777777" w:rsidR="00C23DCC" w:rsidRPr="00D70FC0" w:rsidRDefault="00C23DCC" w:rsidP="00251CBE">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07D5C08B" w14:textId="77777777" w:rsidR="00C23DCC" w:rsidRPr="00D70FC0" w:rsidRDefault="00C23DCC" w:rsidP="00251CBE">
                  <w:pPr>
                    <w:rPr>
                      <w:rFonts w:eastAsia="標楷體"/>
                    </w:rPr>
                  </w:pPr>
                  <w:r w:rsidRPr="00D70FC0">
                    <w:rPr>
                      <w:rFonts w:eastAsia="標楷體"/>
                    </w:rPr>
                    <w:t>平均在</w:t>
                  </w:r>
                  <w:r w:rsidRPr="00D70FC0">
                    <w:rPr>
                      <w:rFonts w:eastAsia="標楷體"/>
                    </w:rPr>
                    <w:t>4.11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p w14:paraId="2E4844D4" w14:textId="77777777" w:rsidR="00C23DCC" w:rsidRPr="00D70FC0" w:rsidRDefault="00C23DCC" w:rsidP="00251CBE">
                  <w:pPr>
                    <w:rPr>
                      <w:rFonts w:eastAsia="標楷體"/>
                    </w:rPr>
                  </w:pPr>
                  <w:r w:rsidRPr="00D70FC0">
                    <w:rPr>
                      <w:rFonts w:eastAsia="標楷體"/>
                    </w:rPr>
                    <w:t>未達</w:t>
                  </w:r>
                  <w:r w:rsidRPr="00D70FC0">
                    <w:rPr>
                      <w:rFonts w:eastAsia="標楷體"/>
                    </w:rPr>
                    <w:t>4.41</w:t>
                  </w:r>
                  <w:r w:rsidRPr="00D70FC0">
                    <w:rPr>
                      <w:rFonts w:eastAsia="標楷體"/>
                    </w:rPr>
                    <w:t>分</w:t>
                  </w:r>
                </w:p>
              </w:tc>
              <w:tc>
                <w:tcPr>
                  <w:tcW w:w="2780" w:type="dxa"/>
                  <w:tcBorders>
                    <w:top w:val="single" w:sz="4" w:space="0" w:color="auto"/>
                    <w:left w:val="single" w:sz="4" w:space="0" w:color="auto"/>
                    <w:bottom w:val="single" w:sz="4" w:space="0" w:color="auto"/>
                  </w:tcBorders>
                  <w:vAlign w:val="center"/>
                </w:tcPr>
                <w:p w14:paraId="25853290" w14:textId="77777777" w:rsidR="00C23DCC" w:rsidRPr="00D70FC0" w:rsidRDefault="00C23DCC" w:rsidP="00251CBE">
                  <w:pPr>
                    <w:rPr>
                      <w:rFonts w:eastAsia="標楷體"/>
                    </w:rPr>
                  </w:pPr>
                  <w:r w:rsidRPr="00D70FC0">
                    <w:rPr>
                      <w:rFonts w:eastAsia="標楷體"/>
                    </w:rPr>
                    <w:t>平均在</w:t>
                  </w:r>
                  <w:r w:rsidRPr="00D70FC0">
                    <w:rPr>
                      <w:rFonts w:eastAsia="標楷體"/>
                    </w:rPr>
                    <w:t>4.80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p w14:paraId="01F184F9" w14:textId="77777777" w:rsidR="00C23DCC" w:rsidRPr="00D70FC0" w:rsidRDefault="00C23DCC" w:rsidP="00251CBE">
                  <w:pPr>
                    <w:rPr>
                      <w:rFonts w:eastAsia="標楷體"/>
                    </w:rPr>
                  </w:pPr>
                  <w:r w:rsidRPr="00D70FC0">
                    <w:rPr>
                      <w:rFonts w:eastAsia="標楷體"/>
                    </w:rPr>
                    <w:t>未達</w:t>
                  </w:r>
                  <w:r w:rsidRPr="00D70FC0">
                    <w:rPr>
                      <w:rFonts w:eastAsia="標楷體"/>
                    </w:rPr>
                    <w:t>5.10</w:t>
                  </w:r>
                  <w:r w:rsidRPr="00D70FC0">
                    <w:rPr>
                      <w:rFonts w:eastAsia="標楷體"/>
                    </w:rPr>
                    <w:t>分</w:t>
                  </w:r>
                </w:p>
              </w:tc>
              <w:tc>
                <w:tcPr>
                  <w:tcW w:w="1103" w:type="dxa"/>
                  <w:tcBorders>
                    <w:top w:val="single" w:sz="4" w:space="0" w:color="auto"/>
                    <w:bottom w:val="single" w:sz="4" w:space="0" w:color="auto"/>
                  </w:tcBorders>
                  <w:vAlign w:val="center"/>
                </w:tcPr>
                <w:p w14:paraId="298702F3" w14:textId="77777777" w:rsidR="00C23DCC" w:rsidRPr="00D70FC0" w:rsidRDefault="00C23DCC" w:rsidP="00251CBE">
                  <w:pPr>
                    <w:jc w:val="both"/>
                    <w:rPr>
                      <w:rFonts w:eastAsia="標楷體"/>
                    </w:rPr>
                  </w:pPr>
                  <w:r w:rsidRPr="00D70FC0">
                    <w:rPr>
                      <w:rFonts w:eastAsia="標楷體"/>
                    </w:rPr>
                    <w:t>4</w:t>
                  </w:r>
                  <w:r w:rsidRPr="00D70FC0">
                    <w:rPr>
                      <w:rFonts w:eastAsia="標楷體"/>
                    </w:rPr>
                    <w:t>分</w:t>
                  </w:r>
                  <w:r w:rsidRPr="00D70FC0">
                    <w:rPr>
                      <w:rFonts w:eastAsia="標楷體"/>
                    </w:rPr>
                    <w:t>/</w:t>
                  </w:r>
                  <w:r w:rsidRPr="00D70FC0">
                    <w:rPr>
                      <w:rFonts w:eastAsia="標楷體"/>
                    </w:rPr>
                    <w:t>年</w:t>
                  </w:r>
                </w:p>
              </w:tc>
            </w:tr>
            <w:tr w:rsidR="00D70FC0" w:rsidRPr="00D70FC0" w14:paraId="276FBD6F" w14:textId="77777777" w:rsidTr="00251CBE">
              <w:trPr>
                <w:trHeight w:val="20"/>
              </w:trPr>
              <w:tc>
                <w:tcPr>
                  <w:tcW w:w="1631" w:type="dxa"/>
                  <w:vMerge/>
                </w:tcPr>
                <w:p w14:paraId="0E988F76" w14:textId="77777777" w:rsidR="00C23DCC" w:rsidRPr="00D70FC0" w:rsidRDefault="00C23DCC" w:rsidP="00251CBE">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0DC45160" w14:textId="77777777" w:rsidR="00C23DCC" w:rsidRPr="00D70FC0" w:rsidRDefault="00C23DCC" w:rsidP="00251CBE">
                  <w:pPr>
                    <w:rPr>
                      <w:rFonts w:eastAsia="標楷體"/>
                    </w:rPr>
                  </w:pPr>
                  <w:r w:rsidRPr="00D70FC0">
                    <w:rPr>
                      <w:rFonts w:eastAsia="標楷體"/>
                    </w:rPr>
                    <w:t>平均在</w:t>
                  </w:r>
                  <w:r w:rsidRPr="00D70FC0">
                    <w:rPr>
                      <w:rFonts w:eastAsia="標楷體"/>
                    </w:rPr>
                    <w:t>3.81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p w14:paraId="3F72897F" w14:textId="77777777" w:rsidR="00C23DCC" w:rsidRPr="00D70FC0" w:rsidRDefault="00C23DCC" w:rsidP="00251CBE">
                  <w:r w:rsidRPr="00D70FC0">
                    <w:rPr>
                      <w:rFonts w:eastAsia="標楷體"/>
                    </w:rPr>
                    <w:t>未達</w:t>
                  </w:r>
                  <w:r w:rsidRPr="00D70FC0">
                    <w:rPr>
                      <w:rFonts w:eastAsia="標楷體"/>
                    </w:rPr>
                    <w:t>4.11</w:t>
                  </w:r>
                  <w:r w:rsidRPr="00D70FC0">
                    <w:rPr>
                      <w:rFonts w:eastAsia="標楷體"/>
                    </w:rPr>
                    <w:t>分</w:t>
                  </w:r>
                </w:p>
              </w:tc>
              <w:tc>
                <w:tcPr>
                  <w:tcW w:w="2780" w:type="dxa"/>
                  <w:tcBorders>
                    <w:top w:val="single" w:sz="4" w:space="0" w:color="auto"/>
                    <w:left w:val="single" w:sz="4" w:space="0" w:color="auto"/>
                    <w:bottom w:val="single" w:sz="4" w:space="0" w:color="auto"/>
                  </w:tcBorders>
                  <w:vAlign w:val="center"/>
                </w:tcPr>
                <w:p w14:paraId="28119AC4" w14:textId="77777777" w:rsidR="00C23DCC" w:rsidRPr="00D70FC0" w:rsidRDefault="00C23DCC" w:rsidP="00251CBE">
                  <w:pPr>
                    <w:rPr>
                      <w:rFonts w:eastAsia="標楷體"/>
                    </w:rPr>
                  </w:pPr>
                  <w:r w:rsidRPr="00D70FC0">
                    <w:rPr>
                      <w:rFonts w:eastAsia="標楷體"/>
                    </w:rPr>
                    <w:t>平均在</w:t>
                  </w:r>
                  <w:r w:rsidRPr="00D70FC0">
                    <w:rPr>
                      <w:rFonts w:eastAsia="標楷體"/>
                    </w:rPr>
                    <w:t>4.50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p w14:paraId="466B0B92" w14:textId="77777777" w:rsidR="00C23DCC" w:rsidRPr="00D70FC0" w:rsidRDefault="00C23DCC" w:rsidP="00251CBE">
                  <w:r w:rsidRPr="00D70FC0">
                    <w:rPr>
                      <w:rFonts w:eastAsia="標楷體"/>
                    </w:rPr>
                    <w:t>未達</w:t>
                  </w:r>
                  <w:r w:rsidRPr="00D70FC0">
                    <w:rPr>
                      <w:rFonts w:eastAsia="標楷體"/>
                    </w:rPr>
                    <w:t>4.80</w:t>
                  </w:r>
                  <w:r w:rsidRPr="00D70FC0">
                    <w:rPr>
                      <w:rFonts w:eastAsia="標楷體"/>
                    </w:rPr>
                    <w:t>分</w:t>
                  </w:r>
                </w:p>
              </w:tc>
              <w:tc>
                <w:tcPr>
                  <w:tcW w:w="1103" w:type="dxa"/>
                  <w:tcBorders>
                    <w:top w:val="single" w:sz="4" w:space="0" w:color="auto"/>
                    <w:bottom w:val="single" w:sz="4" w:space="0" w:color="auto"/>
                  </w:tcBorders>
                  <w:vAlign w:val="center"/>
                </w:tcPr>
                <w:p w14:paraId="13A7CCFD" w14:textId="77777777" w:rsidR="00C23DCC" w:rsidRPr="00D70FC0" w:rsidRDefault="00C23DCC" w:rsidP="00251CBE">
                  <w:pPr>
                    <w:jc w:val="both"/>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年</w:t>
                  </w:r>
                </w:p>
              </w:tc>
            </w:tr>
            <w:tr w:rsidR="00D70FC0" w:rsidRPr="00D70FC0" w14:paraId="772C1B40" w14:textId="77777777" w:rsidTr="00251CBE">
              <w:trPr>
                <w:trHeight w:val="20"/>
              </w:trPr>
              <w:tc>
                <w:tcPr>
                  <w:tcW w:w="1631" w:type="dxa"/>
                  <w:vMerge/>
                </w:tcPr>
                <w:p w14:paraId="04C315A8" w14:textId="77777777" w:rsidR="00C23DCC" w:rsidRPr="00D70FC0" w:rsidRDefault="00C23DCC" w:rsidP="00251CBE">
                  <w:pPr>
                    <w:jc w:val="both"/>
                    <w:rPr>
                      <w:rFonts w:eastAsia="標楷體"/>
                    </w:rPr>
                  </w:pPr>
                </w:p>
              </w:tc>
              <w:tc>
                <w:tcPr>
                  <w:tcW w:w="2708" w:type="dxa"/>
                  <w:tcBorders>
                    <w:top w:val="single" w:sz="4" w:space="0" w:color="auto"/>
                    <w:bottom w:val="single" w:sz="4" w:space="0" w:color="auto"/>
                    <w:right w:val="single" w:sz="4" w:space="0" w:color="auto"/>
                  </w:tcBorders>
                  <w:vAlign w:val="center"/>
                </w:tcPr>
                <w:p w14:paraId="4B2288B3" w14:textId="77777777" w:rsidR="00C23DCC" w:rsidRPr="00D70FC0" w:rsidRDefault="00C23DCC" w:rsidP="00251CBE">
                  <w:pPr>
                    <w:rPr>
                      <w:rFonts w:eastAsia="標楷體"/>
                    </w:rPr>
                  </w:pPr>
                  <w:r w:rsidRPr="00D70FC0">
                    <w:rPr>
                      <w:rFonts w:eastAsia="標楷體"/>
                    </w:rPr>
                    <w:t>平均在</w:t>
                  </w:r>
                  <w:r w:rsidRPr="00D70FC0">
                    <w:rPr>
                      <w:rFonts w:eastAsia="標楷體"/>
                    </w:rPr>
                    <w:t>3.51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p w14:paraId="06E31D7D" w14:textId="77777777" w:rsidR="00C23DCC" w:rsidRPr="00D70FC0" w:rsidRDefault="00C23DCC" w:rsidP="00251CBE">
                  <w:r w:rsidRPr="00D70FC0">
                    <w:rPr>
                      <w:rFonts w:eastAsia="標楷體"/>
                    </w:rPr>
                    <w:t>未達</w:t>
                  </w:r>
                  <w:r w:rsidRPr="00D70FC0">
                    <w:rPr>
                      <w:rFonts w:eastAsia="標楷體"/>
                    </w:rPr>
                    <w:t>3.81</w:t>
                  </w:r>
                  <w:r w:rsidRPr="00D70FC0">
                    <w:rPr>
                      <w:rFonts w:eastAsia="標楷體"/>
                    </w:rPr>
                    <w:t>分</w:t>
                  </w:r>
                </w:p>
              </w:tc>
              <w:tc>
                <w:tcPr>
                  <w:tcW w:w="2780" w:type="dxa"/>
                  <w:tcBorders>
                    <w:top w:val="single" w:sz="4" w:space="0" w:color="auto"/>
                    <w:left w:val="single" w:sz="4" w:space="0" w:color="auto"/>
                    <w:bottom w:val="single" w:sz="4" w:space="0" w:color="auto"/>
                  </w:tcBorders>
                  <w:vAlign w:val="center"/>
                </w:tcPr>
                <w:p w14:paraId="51EEEB72" w14:textId="77777777" w:rsidR="00C23DCC" w:rsidRPr="00D70FC0" w:rsidRDefault="00C23DCC" w:rsidP="00251CBE">
                  <w:pPr>
                    <w:jc w:val="center"/>
                    <w:rPr>
                      <w:strike/>
                    </w:rPr>
                  </w:pPr>
                  <w:r w:rsidRPr="00D70FC0">
                    <w:rPr>
                      <w:rFonts w:eastAsia="標楷體"/>
                    </w:rPr>
                    <w:t>---</w:t>
                  </w:r>
                </w:p>
              </w:tc>
              <w:tc>
                <w:tcPr>
                  <w:tcW w:w="1103" w:type="dxa"/>
                  <w:tcBorders>
                    <w:top w:val="single" w:sz="4" w:space="0" w:color="auto"/>
                    <w:bottom w:val="single" w:sz="4" w:space="0" w:color="auto"/>
                  </w:tcBorders>
                  <w:vAlign w:val="center"/>
                </w:tcPr>
                <w:p w14:paraId="55CB669B" w14:textId="77777777" w:rsidR="00C23DCC" w:rsidRPr="00D70FC0" w:rsidRDefault="00C23DCC" w:rsidP="00251CBE">
                  <w:pPr>
                    <w:jc w:val="both"/>
                    <w:rPr>
                      <w:rFonts w:eastAsia="標楷體"/>
                    </w:rPr>
                  </w:pPr>
                  <w:r w:rsidRPr="00D70FC0">
                    <w:rPr>
                      <w:rFonts w:eastAsia="標楷體"/>
                    </w:rPr>
                    <w:t>2</w:t>
                  </w:r>
                  <w:r w:rsidRPr="00D70FC0">
                    <w:rPr>
                      <w:rFonts w:eastAsia="標楷體"/>
                    </w:rPr>
                    <w:t>分</w:t>
                  </w:r>
                  <w:r w:rsidRPr="00D70FC0">
                    <w:rPr>
                      <w:rFonts w:eastAsia="標楷體"/>
                    </w:rPr>
                    <w:t>/</w:t>
                  </w:r>
                  <w:r w:rsidRPr="00D70FC0">
                    <w:rPr>
                      <w:rFonts w:eastAsia="標楷體"/>
                    </w:rPr>
                    <w:t>年</w:t>
                  </w:r>
                </w:p>
              </w:tc>
            </w:tr>
          </w:tbl>
          <w:p w14:paraId="721E695F" w14:textId="77777777" w:rsidR="00C23DCC" w:rsidRPr="00D70FC0" w:rsidRDefault="00C23DCC" w:rsidP="00251CBE">
            <w:pPr>
              <w:spacing w:beforeLines="50" w:before="180"/>
              <w:ind w:left="476" w:rightChars="20" w:right="48"/>
              <w:jc w:val="both"/>
              <w:rPr>
                <w:rFonts w:eastAsia="標楷體"/>
              </w:rPr>
            </w:pPr>
            <w:r w:rsidRPr="00D70FC0">
              <w:rPr>
                <w:rFonts w:eastAsia="標楷體"/>
              </w:rPr>
              <w:t>2.</w:t>
            </w:r>
            <w:r w:rsidRPr="00D70FC0">
              <w:rPr>
                <w:rFonts w:eastAsia="標楷體"/>
              </w:rPr>
              <w:t>依據三年評鑑標準者</w:t>
            </w:r>
          </w:p>
          <w:tbl>
            <w:tblPr>
              <w:tblW w:w="5420"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1"/>
              <w:gridCol w:w="2711"/>
              <w:gridCol w:w="1088"/>
            </w:tblGrid>
            <w:tr w:rsidR="00D70FC0" w:rsidRPr="00D70FC0" w14:paraId="663E7916" w14:textId="77777777" w:rsidTr="00251CBE">
              <w:trPr>
                <w:trHeight w:val="20"/>
              </w:trPr>
              <w:tc>
                <w:tcPr>
                  <w:tcW w:w="1621" w:type="dxa"/>
                </w:tcPr>
                <w:p w14:paraId="13BD5CEC" w14:textId="77777777" w:rsidR="00C23DCC" w:rsidRPr="00D70FC0" w:rsidRDefault="00C23DCC" w:rsidP="00251CBE">
                  <w:pPr>
                    <w:jc w:val="both"/>
                    <w:rPr>
                      <w:rFonts w:eastAsia="標楷體"/>
                    </w:rPr>
                  </w:pPr>
                  <w:r w:rsidRPr="00D70FC0">
                    <w:rPr>
                      <w:rFonts w:eastAsia="標楷體"/>
                    </w:rPr>
                    <w:t>計分項目</w:t>
                  </w:r>
                </w:p>
              </w:tc>
              <w:tc>
                <w:tcPr>
                  <w:tcW w:w="2711" w:type="dxa"/>
                </w:tcPr>
                <w:p w14:paraId="62A28381" w14:textId="77777777" w:rsidR="00C23DCC" w:rsidRPr="00D70FC0" w:rsidRDefault="00C23DCC" w:rsidP="00251CBE">
                  <w:pPr>
                    <w:jc w:val="both"/>
                    <w:rPr>
                      <w:rFonts w:eastAsia="標楷體"/>
                    </w:rPr>
                  </w:pPr>
                  <w:r w:rsidRPr="00D70FC0">
                    <w:rPr>
                      <w:rFonts w:eastAsia="標楷體"/>
                    </w:rPr>
                    <w:t>評量標準</w:t>
                  </w:r>
                </w:p>
              </w:tc>
              <w:tc>
                <w:tcPr>
                  <w:tcW w:w="1088" w:type="dxa"/>
                </w:tcPr>
                <w:p w14:paraId="0F9BC76E" w14:textId="77777777" w:rsidR="00C23DCC" w:rsidRPr="00D70FC0" w:rsidRDefault="00C23DCC" w:rsidP="00251CBE">
                  <w:pPr>
                    <w:jc w:val="both"/>
                    <w:rPr>
                      <w:rFonts w:eastAsia="標楷體"/>
                    </w:rPr>
                  </w:pPr>
                  <w:r w:rsidRPr="00D70FC0">
                    <w:rPr>
                      <w:rFonts w:eastAsia="標楷體"/>
                    </w:rPr>
                    <w:t>積分</w:t>
                  </w:r>
                </w:p>
              </w:tc>
            </w:tr>
            <w:tr w:rsidR="00D70FC0" w:rsidRPr="00D70FC0" w14:paraId="4B4A2F7E" w14:textId="77777777" w:rsidTr="00251CBE">
              <w:trPr>
                <w:trHeight w:val="20"/>
              </w:trPr>
              <w:tc>
                <w:tcPr>
                  <w:tcW w:w="1621" w:type="dxa"/>
                  <w:vMerge w:val="restart"/>
                </w:tcPr>
                <w:p w14:paraId="05B82EB1" w14:textId="77777777" w:rsidR="00C23DCC" w:rsidRPr="00D70FC0" w:rsidRDefault="00C23DCC" w:rsidP="00251CBE">
                  <w:pPr>
                    <w:jc w:val="both"/>
                    <w:rPr>
                      <w:rFonts w:eastAsia="標楷體"/>
                    </w:rPr>
                  </w:pPr>
                  <w:r w:rsidRPr="00D70FC0">
                    <w:rPr>
                      <w:rFonts w:eastAsia="標楷體"/>
                    </w:rPr>
                    <w:t>近</w:t>
                  </w:r>
                  <w:r w:rsidRPr="00D70FC0">
                    <w:rPr>
                      <w:rFonts w:eastAsia="標楷體"/>
                    </w:rPr>
                    <w:t>3</w:t>
                  </w:r>
                  <w:r w:rsidRPr="00D70FC0">
                    <w:rPr>
                      <w:rFonts w:eastAsia="標楷體"/>
                    </w:rPr>
                    <w:t>年之教學評量問卷調查，合乎有效評量標準者</w:t>
                  </w:r>
                </w:p>
              </w:tc>
              <w:tc>
                <w:tcPr>
                  <w:tcW w:w="2711" w:type="dxa"/>
                  <w:tcBorders>
                    <w:bottom w:val="single" w:sz="4" w:space="0" w:color="auto"/>
                  </w:tcBorders>
                  <w:vAlign w:val="center"/>
                </w:tcPr>
                <w:p w14:paraId="05E3ECC9" w14:textId="77777777" w:rsidR="00C23DCC" w:rsidRPr="00D70FC0" w:rsidRDefault="00C23DCC" w:rsidP="00251CBE">
                  <w:pPr>
                    <w:ind w:rightChars="-45" w:right="-108"/>
                    <w:rPr>
                      <w:rFonts w:eastAsia="標楷體"/>
                    </w:rPr>
                  </w:pPr>
                  <w:r w:rsidRPr="00D70FC0">
                    <w:rPr>
                      <w:rFonts w:eastAsia="標楷體"/>
                    </w:rPr>
                    <w:t>平均在</w:t>
                  </w:r>
                  <w:r w:rsidRPr="00D70FC0">
                    <w:rPr>
                      <w:rFonts w:eastAsia="標楷體"/>
                    </w:rPr>
                    <w:t>5.10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tc>
              <w:tc>
                <w:tcPr>
                  <w:tcW w:w="1088" w:type="dxa"/>
                  <w:tcBorders>
                    <w:bottom w:val="single" w:sz="4" w:space="0" w:color="auto"/>
                  </w:tcBorders>
                  <w:vAlign w:val="center"/>
                </w:tcPr>
                <w:p w14:paraId="13FF7C24" w14:textId="77777777" w:rsidR="00C23DCC" w:rsidRPr="00D70FC0" w:rsidRDefault="00C23DCC" w:rsidP="00251CBE">
                  <w:pPr>
                    <w:jc w:val="both"/>
                    <w:rPr>
                      <w:rFonts w:eastAsia="標楷體"/>
                    </w:rPr>
                  </w:pPr>
                  <w:r w:rsidRPr="00D70FC0">
                    <w:rPr>
                      <w:rFonts w:eastAsia="標楷體"/>
                    </w:rPr>
                    <w:t>7</w:t>
                  </w:r>
                  <w:r w:rsidRPr="00D70FC0">
                    <w:rPr>
                      <w:rFonts w:eastAsia="標楷體"/>
                    </w:rPr>
                    <w:t>分</w:t>
                  </w:r>
                  <w:r w:rsidRPr="00D70FC0">
                    <w:rPr>
                      <w:rFonts w:eastAsia="標楷體"/>
                    </w:rPr>
                    <w:t>/</w:t>
                  </w:r>
                  <w:r w:rsidRPr="00D70FC0">
                    <w:rPr>
                      <w:rFonts w:eastAsia="標楷體"/>
                    </w:rPr>
                    <w:t>年</w:t>
                  </w:r>
                </w:p>
              </w:tc>
            </w:tr>
            <w:tr w:rsidR="00D70FC0" w:rsidRPr="00D70FC0" w14:paraId="5D0EFC5F" w14:textId="77777777" w:rsidTr="00251CBE">
              <w:trPr>
                <w:trHeight w:val="20"/>
              </w:trPr>
              <w:tc>
                <w:tcPr>
                  <w:tcW w:w="1621" w:type="dxa"/>
                  <w:vMerge/>
                </w:tcPr>
                <w:p w14:paraId="780CDA60" w14:textId="77777777" w:rsidR="00C23DCC" w:rsidRPr="00D70FC0" w:rsidRDefault="00C23DCC" w:rsidP="00251CBE">
                  <w:pPr>
                    <w:jc w:val="both"/>
                    <w:rPr>
                      <w:rFonts w:eastAsia="標楷體"/>
                    </w:rPr>
                  </w:pPr>
                </w:p>
              </w:tc>
              <w:tc>
                <w:tcPr>
                  <w:tcW w:w="2711" w:type="dxa"/>
                  <w:tcBorders>
                    <w:top w:val="single" w:sz="4" w:space="0" w:color="auto"/>
                    <w:bottom w:val="single" w:sz="4" w:space="0" w:color="auto"/>
                  </w:tcBorders>
                  <w:vAlign w:val="center"/>
                </w:tcPr>
                <w:p w14:paraId="20227A68" w14:textId="77777777" w:rsidR="00C23DCC" w:rsidRPr="00D70FC0" w:rsidRDefault="00C23DCC" w:rsidP="00251CBE">
                  <w:pPr>
                    <w:rPr>
                      <w:rFonts w:eastAsia="標楷體"/>
                    </w:rPr>
                  </w:pPr>
                  <w:r w:rsidRPr="00D70FC0">
                    <w:rPr>
                      <w:rFonts w:eastAsia="標楷體"/>
                    </w:rPr>
                    <w:t>平均在</w:t>
                  </w:r>
                  <w:r w:rsidRPr="00D70FC0">
                    <w:rPr>
                      <w:rFonts w:eastAsia="標楷體"/>
                    </w:rPr>
                    <w:t>4.80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5.10</w:t>
                  </w:r>
                  <w:r w:rsidRPr="00D70FC0">
                    <w:rPr>
                      <w:rFonts w:eastAsia="標楷體"/>
                    </w:rPr>
                    <w:t>分</w:t>
                  </w:r>
                </w:p>
              </w:tc>
              <w:tc>
                <w:tcPr>
                  <w:tcW w:w="1088" w:type="dxa"/>
                  <w:tcBorders>
                    <w:top w:val="single" w:sz="4" w:space="0" w:color="auto"/>
                    <w:bottom w:val="single" w:sz="4" w:space="0" w:color="auto"/>
                  </w:tcBorders>
                  <w:vAlign w:val="center"/>
                </w:tcPr>
                <w:p w14:paraId="65BEA00D" w14:textId="77777777" w:rsidR="00C23DCC" w:rsidRPr="00D70FC0" w:rsidRDefault="00C23DCC" w:rsidP="00251CBE">
                  <w:pPr>
                    <w:jc w:val="both"/>
                    <w:rPr>
                      <w:rFonts w:eastAsia="標楷體"/>
                    </w:rPr>
                  </w:pPr>
                  <w:r w:rsidRPr="00D70FC0">
                    <w:rPr>
                      <w:rFonts w:eastAsia="標楷體"/>
                    </w:rPr>
                    <w:t>6</w:t>
                  </w:r>
                  <w:r w:rsidRPr="00D70FC0">
                    <w:rPr>
                      <w:rFonts w:eastAsia="標楷體"/>
                    </w:rPr>
                    <w:t>分</w:t>
                  </w:r>
                  <w:r w:rsidRPr="00D70FC0">
                    <w:rPr>
                      <w:rFonts w:eastAsia="標楷體"/>
                    </w:rPr>
                    <w:t>/</w:t>
                  </w:r>
                  <w:r w:rsidRPr="00D70FC0">
                    <w:rPr>
                      <w:rFonts w:eastAsia="標楷體"/>
                    </w:rPr>
                    <w:t>年</w:t>
                  </w:r>
                </w:p>
              </w:tc>
            </w:tr>
            <w:tr w:rsidR="00D70FC0" w:rsidRPr="00D70FC0" w14:paraId="6B42E31E" w14:textId="77777777" w:rsidTr="00251CBE">
              <w:trPr>
                <w:trHeight w:val="20"/>
              </w:trPr>
              <w:tc>
                <w:tcPr>
                  <w:tcW w:w="1621" w:type="dxa"/>
                  <w:vMerge/>
                </w:tcPr>
                <w:p w14:paraId="22F4A6B3" w14:textId="77777777" w:rsidR="00C23DCC" w:rsidRPr="00D70FC0" w:rsidRDefault="00C23DCC" w:rsidP="00251CBE">
                  <w:pPr>
                    <w:jc w:val="both"/>
                    <w:rPr>
                      <w:rFonts w:eastAsia="標楷體"/>
                    </w:rPr>
                  </w:pPr>
                </w:p>
              </w:tc>
              <w:tc>
                <w:tcPr>
                  <w:tcW w:w="2711" w:type="dxa"/>
                  <w:tcBorders>
                    <w:top w:val="single" w:sz="4" w:space="0" w:color="auto"/>
                    <w:bottom w:val="single" w:sz="4" w:space="0" w:color="auto"/>
                  </w:tcBorders>
                  <w:vAlign w:val="center"/>
                </w:tcPr>
                <w:p w14:paraId="1EABE0DE" w14:textId="77777777" w:rsidR="00C23DCC" w:rsidRPr="00D70FC0" w:rsidRDefault="00C23DCC" w:rsidP="00251CBE">
                  <w:r w:rsidRPr="00D70FC0">
                    <w:rPr>
                      <w:rFonts w:eastAsia="標楷體"/>
                    </w:rPr>
                    <w:t>平均在</w:t>
                  </w:r>
                  <w:r w:rsidRPr="00D70FC0">
                    <w:rPr>
                      <w:rFonts w:eastAsia="標楷體"/>
                    </w:rPr>
                    <w:t>4.50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4.80</w:t>
                  </w:r>
                  <w:r w:rsidRPr="00D70FC0">
                    <w:rPr>
                      <w:rFonts w:eastAsia="標楷體"/>
                    </w:rPr>
                    <w:t>分</w:t>
                  </w:r>
                </w:p>
              </w:tc>
              <w:tc>
                <w:tcPr>
                  <w:tcW w:w="1088" w:type="dxa"/>
                  <w:tcBorders>
                    <w:top w:val="single" w:sz="4" w:space="0" w:color="auto"/>
                    <w:bottom w:val="single" w:sz="4" w:space="0" w:color="auto"/>
                  </w:tcBorders>
                  <w:vAlign w:val="center"/>
                </w:tcPr>
                <w:p w14:paraId="42DE7532" w14:textId="77777777" w:rsidR="00C23DCC" w:rsidRPr="00D70FC0" w:rsidRDefault="00C23DCC" w:rsidP="00251CBE">
                  <w:pPr>
                    <w:jc w:val="both"/>
                    <w:rPr>
                      <w:rFonts w:eastAsia="標楷體"/>
                    </w:rPr>
                  </w:pPr>
                  <w:r w:rsidRPr="00D70FC0">
                    <w:rPr>
                      <w:rFonts w:eastAsia="標楷體"/>
                    </w:rPr>
                    <w:t>5</w:t>
                  </w:r>
                  <w:r w:rsidRPr="00D70FC0">
                    <w:rPr>
                      <w:rFonts w:eastAsia="標楷體"/>
                    </w:rPr>
                    <w:t>分</w:t>
                  </w:r>
                  <w:r w:rsidRPr="00D70FC0">
                    <w:rPr>
                      <w:rFonts w:eastAsia="標楷體"/>
                    </w:rPr>
                    <w:t>/</w:t>
                  </w:r>
                  <w:r w:rsidRPr="00D70FC0">
                    <w:rPr>
                      <w:rFonts w:eastAsia="標楷體"/>
                    </w:rPr>
                    <w:t>年</w:t>
                  </w:r>
                </w:p>
              </w:tc>
            </w:tr>
          </w:tbl>
          <w:p w14:paraId="000FDB95" w14:textId="77777777" w:rsidR="00C23DCC" w:rsidRPr="00D70FC0" w:rsidRDefault="00C23DCC" w:rsidP="00C23DCC">
            <w:pPr>
              <w:numPr>
                <w:ilvl w:val="0"/>
                <w:numId w:val="38"/>
              </w:numPr>
              <w:spacing w:beforeLines="50" w:before="180"/>
              <w:ind w:left="476" w:rightChars="20" w:right="48" w:hanging="442"/>
              <w:jc w:val="both"/>
              <w:rPr>
                <w:rFonts w:eastAsia="標楷體"/>
              </w:rPr>
            </w:pPr>
            <w:r w:rsidRPr="00D70FC0">
              <w:rPr>
                <w:rFonts w:eastAsia="標楷體"/>
              </w:rPr>
              <w:t>教師成長</w:t>
            </w:r>
          </w:p>
          <w:p w14:paraId="7B6782F8" w14:textId="77777777" w:rsidR="00C23DCC" w:rsidRPr="00D70FC0" w:rsidRDefault="00C23DCC" w:rsidP="00251CBE">
            <w:pPr>
              <w:ind w:leftChars="220" w:left="528" w:rightChars="19" w:right="46"/>
              <w:jc w:val="both"/>
              <w:rPr>
                <w:rFonts w:eastAsia="標楷體"/>
              </w:rPr>
            </w:pPr>
            <w:r w:rsidRPr="00D70FC0">
              <w:rPr>
                <w:rFonts w:eastAsia="標楷體"/>
              </w:rPr>
              <w:t>參與教師成長系列活動達規定分數者，每學年核給</w:t>
            </w:r>
            <w:r w:rsidRPr="00D70FC0">
              <w:rPr>
                <w:rFonts w:eastAsia="標楷體"/>
              </w:rPr>
              <w:t>5</w:t>
            </w:r>
            <w:r w:rsidRPr="00D70FC0">
              <w:rPr>
                <w:rFonts w:eastAsia="標楷體"/>
              </w:rPr>
              <w:t>分；未達規定分數者，則依比例列計，四捨五入至小數點第一位。前述教師成長計分規定依據本校「教師成長計分辦法」辦理。</w:t>
            </w:r>
          </w:p>
          <w:p w14:paraId="4D186BDD" w14:textId="77777777" w:rsidR="00C23DCC" w:rsidRPr="00D70FC0" w:rsidRDefault="00C23DCC" w:rsidP="00C23DCC">
            <w:pPr>
              <w:numPr>
                <w:ilvl w:val="0"/>
                <w:numId w:val="38"/>
              </w:numPr>
              <w:ind w:left="478" w:rightChars="20" w:right="48" w:hanging="444"/>
              <w:jc w:val="both"/>
              <w:rPr>
                <w:rFonts w:eastAsia="標楷體"/>
              </w:rPr>
            </w:pPr>
            <w:r w:rsidRPr="00D70FC0">
              <w:rPr>
                <w:rFonts w:eastAsia="標楷體"/>
              </w:rPr>
              <w:t>教學特殊表現</w:t>
            </w:r>
          </w:p>
          <w:p w14:paraId="3CEEEA02" w14:textId="77777777" w:rsidR="00C23DCC" w:rsidRPr="00D70FC0" w:rsidRDefault="00C23DCC" w:rsidP="00251CBE">
            <w:pPr>
              <w:ind w:leftChars="213" w:left="512" w:hanging="1"/>
              <w:jc w:val="both"/>
              <w:rPr>
                <w:rFonts w:eastAsia="標楷體"/>
              </w:rPr>
            </w:pPr>
            <w:r w:rsidRPr="00D70FC0">
              <w:rPr>
                <w:rFonts w:eastAsia="標楷體"/>
                <w:kern w:val="0"/>
              </w:rPr>
              <w:t>三</w:t>
            </w:r>
            <w:r w:rsidRPr="00D70FC0">
              <w:rPr>
                <w:rFonts w:eastAsia="標楷體"/>
              </w:rPr>
              <w:t>年內（含）符合下列指標者，計分項目如下表，惟每學年教學傑出教師與教學優</w:t>
            </w:r>
            <w:r w:rsidRPr="00D70FC0">
              <w:rPr>
                <w:rFonts w:eastAsia="標楷體"/>
              </w:rPr>
              <w:lastRenderedPageBreak/>
              <w:t>良教師積分不得重複列計。</w:t>
            </w:r>
          </w:p>
          <w:p w14:paraId="349417B5" w14:textId="77777777" w:rsidR="00C23DCC" w:rsidRPr="00D70FC0" w:rsidRDefault="00C23DCC" w:rsidP="00251CBE">
            <w:pPr>
              <w:ind w:leftChars="213" w:left="512" w:hanging="1"/>
              <w:jc w:val="both"/>
              <w:rPr>
                <w:rFonts w:eastAsia="標楷體"/>
              </w:rPr>
            </w:pPr>
          </w:p>
          <w:tbl>
            <w:tblPr>
              <w:tblW w:w="8294"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2"/>
              <w:gridCol w:w="3402"/>
            </w:tblGrid>
            <w:tr w:rsidR="00D70FC0" w:rsidRPr="00D70FC0" w14:paraId="7233D0CF" w14:textId="77777777" w:rsidTr="00251CBE">
              <w:tc>
                <w:tcPr>
                  <w:tcW w:w="4892" w:type="dxa"/>
                </w:tcPr>
                <w:p w14:paraId="305E5172" w14:textId="77777777" w:rsidR="00C23DCC" w:rsidRPr="00D70FC0" w:rsidRDefault="00C23DCC" w:rsidP="00251CBE">
                  <w:pPr>
                    <w:jc w:val="both"/>
                    <w:rPr>
                      <w:rFonts w:eastAsia="標楷體"/>
                    </w:rPr>
                  </w:pPr>
                  <w:r w:rsidRPr="00D70FC0">
                    <w:rPr>
                      <w:rFonts w:eastAsia="標楷體"/>
                    </w:rPr>
                    <w:t>計分項目</w:t>
                  </w:r>
                </w:p>
              </w:tc>
              <w:tc>
                <w:tcPr>
                  <w:tcW w:w="3402" w:type="dxa"/>
                </w:tcPr>
                <w:p w14:paraId="2D676253" w14:textId="77777777" w:rsidR="00C23DCC" w:rsidRPr="00D70FC0" w:rsidRDefault="00C23DCC" w:rsidP="00251CBE">
                  <w:pPr>
                    <w:jc w:val="both"/>
                    <w:rPr>
                      <w:rFonts w:eastAsia="標楷體"/>
                    </w:rPr>
                  </w:pPr>
                  <w:r w:rsidRPr="00D70FC0">
                    <w:rPr>
                      <w:rFonts w:eastAsia="標楷體"/>
                    </w:rPr>
                    <w:t>積分</w:t>
                  </w:r>
                </w:p>
              </w:tc>
            </w:tr>
            <w:tr w:rsidR="00D70FC0" w:rsidRPr="00D70FC0" w14:paraId="215EAB65" w14:textId="77777777" w:rsidTr="00251CBE">
              <w:tc>
                <w:tcPr>
                  <w:tcW w:w="4892" w:type="dxa"/>
                </w:tcPr>
                <w:p w14:paraId="48DE7A0D" w14:textId="77777777" w:rsidR="00C23DCC" w:rsidRPr="00D70FC0" w:rsidRDefault="00C23DCC" w:rsidP="00251CBE">
                  <w:pPr>
                    <w:jc w:val="both"/>
                    <w:rPr>
                      <w:rFonts w:eastAsia="標楷體"/>
                    </w:rPr>
                  </w:pPr>
                  <w:r w:rsidRPr="00D70FC0">
                    <w:rPr>
                      <w:rFonts w:eastAsia="標楷體"/>
                    </w:rPr>
                    <w:t>教學傑出教師</w:t>
                  </w:r>
                </w:p>
              </w:tc>
              <w:tc>
                <w:tcPr>
                  <w:tcW w:w="3402" w:type="dxa"/>
                  <w:vAlign w:val="center"/>
                </w:tcPr>
                <w:p w14:paraId="19FD3172" w14:textId="77777777" w:rsidR="00C23DCC" w:rsidRPr="00D70FC0" w:rsidRDefault="00C23DCC" w:rsidP="00251CBE">
                  <w:pPr>
                    <w:ind w:rightChars="132" w:right="317"/>
                    <w:jc w:val="both"/>
                    <w:rPr>
                      <w:rFonts w:eastAsia="標楷體"/>
                    </w:rPr>
                  </w:pPr>
                  <w:r w:rsidRPr="00D70FC0">
                    <w:rPr>
                      <w:rFonts w:eastAsia="標楷體"/>
                    </w:rPr>
                    <w:t>20</w:t>
                  </w:r>
                  <w:r w:rsidRPr="00D70FC0">
                    <w:rPr>
                      <w:rFonts w:eastAsia="標楷體"/>
                    </w:rPr>
                    <w:t>分</w:t>
                  </w:r>
                  <w:r w:rsidRPr="00D70FC0">
                    <w:rPr>
                      <w:rFonts w:eastAsia="標楷體"/>
                    </w:rPr>
                    <w:t>/</w:t>
                  </w:r>
                  <w:r w:rsidRPr="00D70FC0">
                    <w:rPr>
                      <w:rFonts w:eastAsia="標楷體"/>
                    </w:rPr>
                    <w:t>次</w:t>
                  </w:r>
                </w:p>
              </w:tc>
            </w:tr>
            <w:tr w:rsidR="00D70FC0" w:rsidRPr="00D70FC0" w14:paraId="4F9A333F" w14:textId="77777777" w:rsidTr="00251CBE">
              <w:tc>
                <w:tcPr>
                  <w:tcW w:w="4892" w:type="dxa"/>
                </w:tcPr>
                <w:p w14:paraId="47E21862" w14:textId="77777777" w:rsidR="00C23DCC" w:rsidRPr="00D70FC0" w:rsidRDefault="00C23DCC" w:rsidP="00251CBE">
                  <w:pPr>
                    <w:jc w:val="both"/>
                    <w:rPr>
                      <w:rFonts w:eastAsia="標楷體"/>
                    </w:rPr>
                  </w:pPr>
                  <w:r w:rsidRPr="00D70FC0">
                    <w:rPr>
                      <w:rFonts w:eastAsia="標楷體"/>
                    </w:rPr>
                    <w:t>教學優良教師</w:t>
                  </w:r>
                </w:p>
              </w:tc>
              <w:tc>
                <w:tcPr>
                  <w:tcW w:w="3402" w:type="dxa"/>
                  <w:vAlign w:val="center"/>
                </w:tcPr>
                <w:p w14:paraId="47CE4782" w14:textId="77777777" w:rsidR="00C23DCC" w:rsidRPr="00D70FC0" w:rsidRDefault="00C23DCC" w:rsidP="00251CBE">
                  <w:pPr>
                    <w:ind w:rightChars="132" w:right="317"/>
                    <w:jc w:val="both"/>
                    <w:rPr>
                      <w:rFonts w:eastAsia="標楷體"/>
                    </w:rPr>
                  </w:pPr>
                  <w:r w:rsidRPr="00D70FC0">
                    <w:rPr>
                      <w:rFonts w:eastAsia="標楷體"/>
                    </w:rPr>
                    <w:t>15</w:t>
                  </w:r>
                  <w:r w:rsidRPr="00D70FC0">
                    <w:rPr>
                      <w:rFonts w:eastAsia="標楷體"/>
                    </w:rPr>
                    <w:t>分</w:t>
                  </w:r>
                  <w:r w:rsidRPr="00D70FC0">
                    <w:rPr>
                      <w:rFonts w:eastAsia="標楷體"/>
                    </w:rPr>
                    <w:t>/</w:t>
                  </w:r>
                  <w:r w:rsidRPr="00D70FC0">
                    <w:rPr>
                      <w:rFonts w:eastAsia="標楷體"/>
                    </w:rPr>
                    <w:t>次</w:t>
                  </w:r>
                </w:p>
              </w:tc>
            </w:tr>
            <w:tr w:rsidR="00D70FC0" w:rsidRPr="00D70FC0" w14:paraId="539057D7" w14:textId="77777777" w:rsidTr="00251CBE">
              <w:tc>
                <w:tcPr>
                  <w:tcW w:w="4892" w:type="dxa"/>
                </w:tcPr>
                <w:p w14:paraId="69ACDCBD" w14:textId="77777777" w:rsidR="00C23DCC" w:rsidRPr="00D70FC0" w:rsidRDefault="00C23DCC" w:rsidP="00251CBE">
                  <w:pPr>
                    <w:jc w:val="both"/>
                    <w:rPr>
                      <w:rFonts w:eastAsia="標楷體"/>
                    </w:rPr>
                  </w:pPr>
                  <w:r w:rsidRPr="00D70FC0">
                    <w:rPr>
                      <w:rFonts w:eastAsia="標楷體"/>
                    </w:rPr>
                    <w:t>學院教學優良教師</w:t>
                  </w:r>
                </w:p>
              </w:tc>
              <w:tc>
                <w:tcPr>
                  <w:tcW w:w="3402" w:type="dxa"/>
                  <w:vAlign w:val="center"/>
                </w:tcPr>
                <w:p w14:paraId="279D2B3C" w14:textId="77777777" w:rsidR="00C23DCC" w:rsidRPr="00D70FC0" w:rsidRDefault="00C23DCC" w:rsidP="00251CBE">
                  <w:pPr>
                    <w:ind w:rightChars="132" w:right="317"/>
                    <w:jc w:val="both"/>
                    <w:rPr>
                      <w:rFonts w:eastAsia="標楷體"/>
                    </w:rPr>
                  </w:pPr>
                  <w:r w:rsidRPr="00D70FC0">
                    <w:rPr>
                      <w:rFonts w:eastAsia="標楷體"/>
                    </w:rPr>
                    <w:t>8</w:t>
                  </w:r>
                  <w:r w:rsidRPr="00D70FC0">
                    <w:rPr>
                      <w:rFonts w:eastAsia="標楷體"/>
                    </w:rPr>
                    <w:t>分</w:t>
                  </w:r>
                  <w:r w:rsidRPr="00D70FC0">
                    <w:rPr>
                      <w:rFonts w:eastAsia="標楷體"/>
                    </w:rPr>
                    <w:t>/</w:t>
                  </w:r>
                  <w:r w:rsidRPr="00D70FC0">
                    <w:rPr>
                      <w:rFonts w:eastAsia="標楷體"/>
                    </w:rPr>
                    <w:t>次</w:t>
                  </w:r>
                </w:p>
              </w:tc>
            </w:tr>
            <w:tr w:rsidR="00D70FC0" w:rsidRPr="00D70FC0" w14:paraId="75832172" w14:textId="77777777" w:rsidTr="00251CBE">
              <w:tc>
                <w:tcPr>
                  <w:tcW w:w="4892" w:type="dxa"/>
                </w:tcPr>
                <w:p w14:paraId="6386B20A" w14:textId="77777777" w:rsidR="00C23DCC" w:rsidRPr="00D70FC0" w:rsidRDefault="00C23DCC" w:rsidP="00251CBE">
                  <w:pPr>
                    <w:jc w:val="both"/>
                    <w:rPr>
                      <w:rFonts w:eastAsia="標楷體"/>
                    </w:rPr>
                  </w:pPr>
                  <w:r w:rsidRPr="00D70FC0">
                    <w:rPr>
                      <w:rFonts w:eastAsia="標楷體"/>
                    </w:rPr>
                    <w:t>優良教材或教材認證</w:t>
                  </w:r>
                </w:p>
              </w:tc>
              <w:tc>
                <w:tcPr>
                  <w:tcW w:w="3402" w:type="dxa"/>
                </w:tcPr>
                <w:p w14:paraId="416908CB" w14:textId="77777777" w:rsidR="00C23DCC" w:rsidRPr="00D70FC0" w:rsidRDefault="00C23DCC" w:rsidP="00251CBE">
                  <w:pPr>
                    <w:ind w:rightChars="132" w:right="317"/>
                    <w:jc w:val="both"/>
                    <w:rPr>
                      <w:rFonts w:eastAsia="標楷體"/>
                    </w:rPr>
                  </w:pPr>
                  <w:r w:rsidRPr="00D70FC0">
                    <w:rPr>
                      <w:rFonts w:eastAsia="標楷體"/>
                    </w:rPr>
                    <w:t>5</w:t>
                  </w:r>
                  <w:r w:rsidRPr="00D70FC0">
                    <w:rPr>
                      <w:rFonts w:eastAsia="標楷體"/>
                    </w:rPr>
                    <w:t>分</w:t>
                  </w:r>
                  <w:r w:rsidRPr="00D70FC0">
                    <w:rPr>
                      <w:rFonts w:eastAsia="標楷體"/>
                    </w:rPr>
                    <w:t>/</w:t>
                  </w:r>
                  <w:r w:rsidRPr="00D70FC0">
                    <w:rPr>
                      <w:rFonts w:eastAsia="標楷體"/>
                    </w:rPr>
                    <w:t>教材</w:t>
                  </w:r>
                </w:p>
              </w:tc>
            </w:tr>
            <w:tr w:rsidR="00D70FC0" w:rsidRPr="00D70FC0" w14:paraId="4D1741E7" w14:textId="77777777" w:rsidTr="00251CBE">
              <w:trPr>
                <w:trHeight w:val="1549"/>
              </w:trPr>
              <w:tc>
                <w:tcPr>
                  <w:tcW w:w="4892" w:type="dxa"/>
                  <w:shd w:val="clear" w:color="auto" w:fill="FFFFFF"/>
                </w:tcPr>
                <w:p w14:paraId="42A6FA1D" w14:textId="77777777" w:rsidR="00C23DCC" w:rsidRPr="00D70FC0" w:rsidRDefault="00C23DCC" w:rsidP="00251CBE">
                  <w:pPr>
                    <w:pStyle w:val="HTML"/>
                    <w:ind w:left="180" w:rightChars="-45" w:right="-108" w:hangingChars="75" w:hanging="180"/>
                    <w:rPr>
                      <w:rFonts w:ascii="Times New Roman" w:eastAsia="標楷體" w:hAnsi="Times New Roman"/>
                    </w:rPr>
                  </w:pPr>
                  <w:r w:rsidRPr="00D70FC0">
                    <w:rPr>
                      <w:rFonts w:ascii="Times New Roman" w:eastAsia="標楷體" w:hAnsi="Times New Roman"/>
                    </w:rPr>
                    <w:t xml:space="preserve">OSCE/PBL </w:t>
                  </w:r>
                  <w:r w:rsidRPr="00D70FC0">
                    <w:rPr>
                      <w:rFonts w:ascii="Times New Roman" w:eastAsia="標楷體" w:hAnsi="Times New Roman"/>
                    </w:rPr>
                    <w:t>教案編寫和討論：</w:t>
                  </w:r>
                </w:p>
                <w:p w14:paraId="1AD6135D" w14:textId="77777777" w:rsidR="00C23DCC" w:rsidRPr="00D70FC0" w:rsidRDefault="00C23DCC" w:rsidP="00251CBE">
                  <w:pPr>
                    <w:pStyle w:val="HTML"/>
                    <w:ind w:left="180" w:hangingChars="75" w:hanging="180"/>
                    <w:rPr>
                      <w:rFonts w:ascii="Times New Roman" w:hAnsi="Times New Roman"/>
                    </w:rPr>
                  </w:pPr>
                  <w:r w:rsidRPr="00D70FC0">
                    <w:rPr>
                      <w:rFonts w:ascii="Times New Roman" w:eastAsia="標楷體" w:hAnsi="Times New Roman"/>
                    </w:rPr>
                    <w:t>1.</w:t>
                  </w:r>
                  <w:r w:rsidRPr="00D70FC0">
                    <w:rPr>
                      <w:rFonts w:ascii="Times New Roman" w:eastAsia="標楷體" w:hAnsi="Times New Roman"/>
                    </w:rPr>
                    <w:t>編寫</w:t>
                  </w:r>
                  <w:r w:rsidRPr="00D70FC0">
                    <w:rPr>
                      <w:rFonts w:ascii="Times New Roman" w:eastAsia="標楷體" w:hAnsi="Times New Roman"/>
                    </w:rPr>
                    <w:t xml:space="preserve">OSCE/PBL </w:t>
                  </w:r>
                  <w:r w:rsidRPr="00D70FC0">
                    <w:rPr>
                      <w:rFonts w:ascii="Times New Roman" w:eastAsia="標楷體" w:hAnsi="Times New Roman"/>
                    </w:rPr>
                    <w:t>教案並全程參與討論者</w:t>
                  </w:r>
                </w:p>
                <w:p w14:paraId="21B18EAF" w14:textId="77777777" w:rsidR="00C23DCC" w:rsidRPr="00D70FC0" w:rsidRDefault="00C23DCC" w:rsidP="00251CBE">
                  <w:pPr>
                    <w:pStyle w:val="HTML"/>
                    <w:ind w:left="180" w:hangingChars="75" w:hanging="180"/>
                    <w:rPr>
                      <w:rFonts w:ascii="Times New Roman" w:eastAsia="標楷體" w:hAnsi="Times New Roman"/>
                    </w:rPr>
                  </w:pPr>
                  <w:r w:rsidRPr="00D70FC0">
                    <w:rPr>
                      <w:rFonts w:ascii="Times New Roman" w:eastAsia="標楷體" w:hAnsi="Times New Roman"/>
                    </w:rPr>
                    <w:t>2.</w:t>
                  </w:r>
                  <w:r w:rsidRPr="00D70FC0">
                    <w:rPr>
                      <w:rFonts w:ascii="Times New Roman" w:eastAsia="標楷體" w:hAnsi="Times New Roman"/>
                    </w:rPr>
                    <w:t>參加討論修改之</w:t>
                  </w:r>
                  <w:r w:rsidRPr="00D70FC0">
                    <w:rPr>
                      <w:rFonts w:ascii="Times New Roman" w:eastAsia="標楷體" w:hAnsi="Times New Roman"/>
                    </w:rPr>
                    <w:t xml:space="preserve">OSCE/PBL </w:t>
                  </w:r>
                  <w:r w:rsidRPr="00D70FC0">
                    <w:rPr>
                      <w:rFonts w:ascii="Times New Roman" w:eastAsia="標楷體" w:hAnsi="Times New Roman"/>
                    </w:rPr>
                    <w:t>委員</w:t>
                  </w:r>
                </w:p>
                <w:p w14:paraId="33BB9662" w14:textId="77777777" w:rsidR="00C23DCC" w:rsidRPr="00D70FC0" w:rsidRDefault="00C23DCC" w:rsidP="00251CBE">
                  <w:pPr>
                    <w:pStyle w:val="HTML"/>
                    <w:ind w:left="175" w:hangingChars="73" w:hanging="175"/>
                    <w:rPr>
                      <w:rFonts w:ascii="Times New Roman" w:hAnsi="Times New Roman"/>
                    </w:rPr>
                  </w:pPr>
                  <w:r w:rsidRPr="00D70FC0">
                    <w:rPr>
                      <w:rFonts w:ascii="Times New Roman" w:eastAsia="標楷體" w:hAnsi="Times New Roman"/>
                    </w:rPr>
                    <w:t>3.</w:t>
                  </w:r>
                  <w:r w:rsidRPr="00D70FC0">
                    <w:rPr>
                      <w:rFonts w:ascii="Times New Roman" w:eastAsia="標楷體" w:hAnsi="Times New Roman"/>
                    </w:rPr>
                    <w:t>參加</w:t>
                  </w:r>
                  <w:r w:rsidRPr="00D70FC0">
                    <w:rPr>
                      <w:rFonts w:ascii="Times New Roman" w:eastAsia="標楷體" w:hAnsi="Times New Roman"/>
                    </w:rPr>
                    <w:t xml:space="preserve">OSCE/PBL </w:t>
                  </w:r>
                  <w:r w:rsidRPr="00D70FC0">
                    <w:rPr>
                      <w:rFonts w:ascii="Times New Roman" w:eastAsia="標楷體" w:hAnsi="Times New Roman"/>
                    </w:rPr>
                    <w:t>之實際演練評估者或考官</w:t>
                  </w:r>
                </w:p>
              </w:tc>
              <w:tc>
                <w:tcPr>
                  <w:tcW w:w="3402" w:type="dxa"/>
                  <w:shd w:val="clear" w:color="auto" w:fill="FFFFFF"/>
                </w:tcPr>
                <w:p w14:paraId="3E84FA07" w14:textId="77777777" w:rsidR="00C23DCC" w:rsidRPr="00D70FC0" w:rsidRDefault="00C23DCC" w:rsidP="00251CBE">
                  <w:pPr>
                    <w:ind w:rightChars="132" w:right="317"/>
                    <w:jc w:val="both"/>
                    <w:rPr>
                      <w:rFonts w:eastAsia="標楷體"/>
                    </w:rPr>
                  </w:pPr>
                </w:p>
                <w:p w14:paraId="0E78C2E0" w14:textId="77777777" w:rsidR="00C23DCC" w:rsidRPr="00D70FC0" w:rsidRDefault="00C23DCC" w:rsidP="00251CBE">
                  <w:pPr>
                    <w:ind w:rightChars="132" w:right="317"/>
                    <w:jc w:val="both"/>
                    <w:rPr>
                      <w:rFonts w:eastAsia="標楷體"/>
                    </w:rPr>
                  </w:pPr>
                  <w:r w:rsidRPr="00D70FC0">
                    <w:rPr>
                      <w:rFonts w:eastAsia="標楷體"/>
                    </w:rPr>
                    <w:t>5</w:t>
                  </w:r>
                  <w:r w:rsidRPr="00D70FC0">
                    <w:rPr>
                      <w:rFonts w:eastAsia="標楷體"/>
                    </w:rPr>
                    <w:t>分</w:t>
                  </w:r>
                  <w:r w:rsidRPr="00D70FC0">
                    <w:rPr>
                      <w:rFonts w:eastAsia="標楷體"/>
                    </w:rPr>
                    <w:t>/</w:t>
                  </w:r>
                  <w:r w:rsidRPr="00D70FC0">
                    <w:rPr>
                      <w:rFonts w:eastAsia="標楷體"/>
                    </w:rPr>
                    <w:t>教案</w:t>
                  </w:r>
                  <w:r w:rsidRPr="00D70FC0">
                    <w:rPr>
                      <w:rFonts w:eastAsia="標楷體"/>
                    </w:rPr>
                    <w:t>(</w:t>
                  </w:r>
                  <w:r w:rsidRPr="00D70FC0">
                    <w:rPr>
                      <w:rFonts w:eastAsia="標楷體"/>
                    </w:rPr>
                    <w:t>每年</w:t>
                  </w:r>
                  <w:r w:rsidRPr="00D70FC0">
                    <w:rPr>
                      <w:rFonts w:eastAsia="標楷體"/>
                    </w:rPr>
                    <w:t>10</w:t>
                  </w:r>
                  <w:r w:rsidRPr="00D70FC0">
                    <w:rPr>
                      <w:rFonts w:eastAsia="標楷體"/>
                    </w:rPr>
                    <w:t>分為上限</w:t>
                  </w:r>
                  <w:r w:rsidRPr="00D70FC0">
                    <w:rPr>
                      <w:rFonts w:eastAsia="標楷體"/>
                    </w:rPr>
                    <w:t>)</w:t>
                  </w:r>
                </w:p>
                <w:p w14:paraId="49D8C72B" w14:textId="77777777" w:rsidR="00C23DCC" w:rsidRPr="00D70FC0" w:rsidRDefault="00C23DCC" w:rsidP="00251CBE">
                  <w:pPr>
                    <w:ind w:rightChars="132" w:right="317"/>
                    <w:jc w:val="both"/>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教案</w:t>
                  </w:r>
                  <w:r w:rsidRPr="00D70FC0">
                    <w:rPr>
                      <w:rFonts w:eastAsia="標楷體"/>
                    </w:rPr>
                    <w:t>(</w:t>
                  </w:r>
                  <w:r w:rsidRPr="00D70FC0">
                    <w:rPr>
                      <w:rFonts w:eastAsia="標楷體"/>
                    </w:rPr>
                    <w:t>每年</w:t>
                  </w:r>
                  <w:r w:rsidRPr="00D70FC0">
                    <w:rPr>
                      <w:rFonts w:eastAsia="標楷體"/>
                    </w:rPr>
                    <w:t>6</w:t>
                  </w:r>
                  <w:r w:rsidRPr="00D70FC0">
                    <w:rPr>
                      <w:rFonts w:eastAsia="標楷體"/>
                    </w:rPr>
                    <w:t>分為上限</w:t>
                  </w:r>
                  <w:r w:rsidRPr="00D70FC0">
                    <w:rPr>
                      <w:rFonts w:eastAsia="標楷體"/>
                    </w:rPr>
                    <w:t>)</w:t>
                  </w:r>
                </w:p>
                <w:p w14:paraId="1C5D9484" w14:textId="77777777" w:rsidR="00C23DCC" w:rsidRPr="00D70FC0" w:rsidRDefault="00C23DCC" w:rsidP="00251CBE">
                  <w:pPr>
                    <w:ind w:rightChars="132" w:right="317"/>
                    <w:jc w:val="both"/>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教案</w:t>
                  </w:r>
                  <w:r w:rsidRPr="00D70FC0">
                    <w:rPr>
                      <w:rFonts w:eastAsia="標楷體"/>
                    </w:rPr>
                    <w:t>(</w:t>
                  </w:r>
                  <w:r w:rsidRPr="00D70FC0">
                    <w:rPr>
                      <w:rFonts w:eastAsia="標楷體"/>
                    </w:rPr>
                    <w:t>每年</w:t>
                  </w:r>
                  <w:r w:rsidRPr="00D70FC0">
                    <w:rPr>
                      <w:rFonts w:eastAsia="標楷體"/>
                    </w:rPr>
                    <w:t>6</w:t>
                  </w:r>
                  <w:r w:rsidRPr="00D70FC0">
                    <w:rPr>
                      <w:rFonts w:eastAsia="標楷體"/>
                    </w:rPr>
                    <w:t>分為上限</w:t>
                  </w:r>
                  <w:r w:rsidRPr="00D70FC0">
                    <w:rPr>
                      <w:rFonts w:eastAsia="標楷體"/>
                    </w:rPr>
                    <w:t>)</w:t>
                  </w:r>
                </w:p>
              </w:tc>
            </w:tr>
          </w:tbl>
          <w:p w14:paraId="10480C5E" w14:textId="77777777" w:rsidR="00C23DCC" w:rsidRPr="00D70FC0" w:rsidRDefault="00C23DCC" w:rsidP="00251CBE">
            <w:pPr>
              <w:ind w:leftChars="212" w:left="1193" w:rightChars="20" w:right="48" w:hangingChars="285" w:hanging="684"/>
              <w:jc w:val="both"/>
              <w:rPr>
                <w:rFonts w:eastAsia="標楷體"/>
              </w:rPr>
            </w:pPr>
            <w:r w:rsidRPr="00D70FC0">
              <w:rPr>
                <w:rFonts w:eastAsia="標楷體"/>
              </w:rPr>
              <w:t>備註：學院教學優良教師為學院教學優良教師複選候選人，若當學年度獲校級教學優良教師者，學院教學優良教師及校級教學優良教師則僅可擇一計分。</w:t>
            </w:r>
          </w:p>
          <w:p w14:paraId="370F36A2" w14:textId="77777777" w:rsidR="00C23DCC" w:rsidRPr="00D70FC0" w:rsidRDefault="00C23DCC" w:rsidP="00C23DCC">
            <w:pPr>
              <w:numPr>
                <w:ilvl w:val="0"/>
                <w:numId w:val="38"/>
              </w:numPr>
              <w:ind w:left="478" w:rightChars="20" w:right="48" w:hanging="444"/>
              <w:jc w:val="both"/>
              <w:rPr>
                <w:rFonts w:eastAsia="標楷體"/>
              </w:rPr>
            </w:pPr>
            <w:r w:rsidRPr="00D70FC0">
              <w:rPr>
                <w:rFonts w:eastAsia="標楷體"/>
              </w:rPr>
              <w:t>教學計畫</w:t>
            </w:r>
          </w:p>
          <w:p w14:paraId="5DAFBF70" w14:textId="77777777" w:rsidR="00C23DCC" w:rsidRPr="00D70FC0" w:rsidRDefault="00C23DCC" w:rsidP="00251CBE">
            <w:pPr>
              <w:ind w:left="478" w:rightChars="20" w:right="48"/>
              <w:jc w:val="both"/>
              <w:rPr>
                <w:rFonts w:eastAsia="標楷體"/>
              </w:rPr>
            </w:pPr>
            <w:r w:rsidRPr="00D70FC0">
              <w:rPr>
                <w:rFonts w:eastAsia="標楷體"/>
              </w:rPr>
              <w:t>每學年教學卓越計畫及校方認定之校級相關計畫各主軸計畫召集人核給</w:t>
            </w:r>
            <w:r w:rsidRPr="00D70FC0">
              <w:rPr>
                <w:rFonts w:eastAsia="標楷體"/>
              </w:rPr>
              <w:t>9</w:t>
            </w:r>
            <w:r w:rsidRPr="00D70FC0">
              <w:rPr>
                <w:rFonts w:eastAsia="標楷體"/>
              </w:rPr>
              <w:t>分、副召集人核給</w:t>
            </w:r>
            <w:r w:rsidRPr="00D70FC0">
              <w:rPr>
                <w:rFonts w:eastAsia="標楷體"/>
              </w:rPr>
              <w:t>7</w:t>
            </w:r>
            <w:r w:rsidRPr="00D70FC0">
              <w:rPr>
                <w:rFonts w:eastAsia="標楷體"/>
              </w:rPr>
              <w:t>分、子計畫主持人核給</w:t>
            </w:r>
            <w:r w:rsidRPr="00D70FC0">
              <w:rPr>
                <w:rFonts w:eastAsia="標楷體"/>
              </w:rPr>
              <w:t>5</w:t>
            </w:r>
            <w:r w:rsidRPr="00D70FC0">
              <w:rPr>
                <w:rFonts w:eastAsia="標楷體"/>
              </w:rPr>
              <w:t>分、子計畫參與人員核給</w:t>
            </w:r>
            <w:r w:rsidRPr="00D70FC0">
              <w:rPr>
                <w:rFonts w:eastAsia="標楷體"/>
              </w:rPr>
              <w:t>2</w:t>
            </w:r>
            <w:r w:rsidRPr="00D70FC0">
              <w:rPr>
                <w:rFonts w:eastAsia="標楷體"/>
              </w:rPr>
              <w:t>分。</w:t>
            </w:r>
          </w:p>
          <w:p w14:paraId="3A501CAE" w14:textId="77777777" w:rsidR="00C23DCC" w:rsidRPr="00D70FC0" w:rsidRDefault="00C23DCC" w:rsidP="00C23DCC">
            <w:pPr>
              <w:pStyle w:val="ac"/>
              <w:numPr>
                <w:ilvl w:val="0"/>
                <w:numId w:val="46"/>
              </w:numPr>
              <w:spacing w:beforeLines="50" w:before="180"/>
              <w:ind w:leftChars="0" w:left="493" w:hanging="493"/>
              <w:jc w:val="both"/>
              <w:rPr>
                <w:rFonts w:eastAsia="標楷體"/>
              </w:rPr>
            </w:pPr>
            <w:r w:rsidRPr="00D70FC0">
              <w:rPr>
                <w:rFonts w:eastAsia="標楷體"/>
              </w:rPr>
              <w:t>「研究」指標之基本評鑑項目：含研究表現、研究計畫、產學合作計畫、專利及技術移轉</w:t>
            </w:r>
            <w:r w:rsidRPr="00D70FC0">
              <w:rPr>
                <w:rFonts w:eastAsia="標楷體"/>
              </w:rPr>
              <w:t>/</w:t>
            </w:r>
            <w:r w:rsidRPr="00D70FC0">
              <w:rPr>
                <w:rFonts w:eastAsia="標楷體"/>
              </w:rPr>
              <w:t>授權等五項。</w:t>
            </w:r>
          </w:p>
          <w:p w14:paraId="2E6915C1" w14:textId="77777777" w:rsidR="00C23DCC" w:rsidRPr="00D70FC0" w:rsidRDefault="00C23DCC" w:rsidP="00C23DCC">
            <w:pPr>
              <w:widowControl/>
              <w:numPr>
                <w:ilvl w:val="0"/>
                <w:numId w:val="47"/>
              </w:numPr>
              <w:tabs>
                <w:tab w:val="left" w:pos="528"/>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D70FC0">
              <w:rPr>
                <w:rFonts w:eastAsia="標楷體"/>
                <w:kern w:val="0"/>
              </w:rPr>
              <w:t>研究表現指標：</w:t>
            </w:r>
          </w:p>
          <w:p w14:paraId="10745F17" w14:textId="77777777" w:rsidR="00C23DCC" w:rsidRPr="00D70FC0" w:rsidRDefault="00C23DCC" w:rsidP="00C23DCC">
            <w:pPr>
              <w:widowControl/>
              <w:numPr>
                <w:ilvl w:val="1"/>
                <w:numId w:val="4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D70FC0">
              <w:rPr>
                <w:rFonts w:eastAsia="標楷體"/>
              </w:rPr>
              <w:t>以最近科技部生物處研究人員近</w:t>
            </w:r>
            <w:r w:rsidRPr="00D70FC0">
              <w:rPr>
                <w:rFonts w:eastAsia="標楷體"/>
                <w:kern w:val="0"/>
              </w:rPr>
              <w:t>三</w:t>
            </w:r>
            <w:r w:rsidRPr="00D70FC0">
              <w:rPr>
                <w:rFonts w:eastAsia="標楷體"/>
              </w:rPr>
              <w:t>年研究表現指標（</w:t>
            </w:r>
            <w:r w:rsidRPr="00D70FC0">
              <w:rPr>
                <w:rFonts w:eastAsia="標楷體"/>
              </w:rPr>
              <w:t>RPI</w:t>
            </w:r>
            <w:r w:rsidRPr="00D70FC0">
              <w:rPr>
                <w:rFonts w:eastAsia="標楷體"/>
              </w:rPr>
              <w:t>值）予以評核。但聘兼主治醫師者，以研究表現指標乘以</w:t>
            </w:r>
            <w:r w:rsidRPr="00D70FC0">
              <w:rPr>
                <w:rFonts w:eastAsia="標楷體"/>
              </w:rPr>
              <w:t>1.25</w:t>
            </w:r>
            <w:r w:rsidRPr="00D70FC0">
              <w:rPr>
                <w:rFonts w:eastAsia="標楷體"/>
              </w:rPr>
              <w:t>核計。院派支援相關醫療機構者或經校方核定赴校外全職進修者，其年限得不列入計算。</w:t>
            </w:r>
          </w:p>
          <w:p w14:paraId="5B709DE4" w14:textId="77777777" w:rsidR="00C23DCC" w:rsidRPr="00D70FC0" w:rsidRDefault="00C23DCC" w:rsidP="00C23DCC">
            <w:pPr>
              <w:widowControl/>
              <w:numPr>
                <w:ilvl w:val="1"/>
                <w:numId w:val="4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D70FC0">
              <w:rPr>
                <w:rFonts w:eastAsia="標楷體"/>
                <w:kern w:val="0"/>
              </w:rPr>
              <w:t>除列計於</w:t>
            </w:r>
            <w:r w:rsidRPr="00D70FC0">
              <w:rPr>
                <w:rFonts w:eastAsia="標楷體"/>
                <w:kern w:val="0"/>
              </w:rPr>
              <w:t>RPI</w:t>
            </w:r>
            <w:r w:rsidRPr="00D70FC0">
              <w:rPr>
                <w:rFonts w:eastAsia="標楷體"/>
                <w:kern w:val="0"/>
              </w:rPr>
              <w:t>之期刊論文外，</w:t>
            </w:r>
            <w:r w:rsidRPr="00D70FC0">
              <w:rPr>
                <w:rFonts w:eastAsia="標楷體"/>
              </w:rPr>
              <w:t>近</w:t>
            </w:r>
            <w:r w:rsidRPr="00D70FC0">
              <w:rPr>
                <w:rFonts w:eastAsia="標楷體"/>
                <w:kern w:val="0"/>
              </w:rPr>
              <w:t>三</w:t>
            </w:r>
            <w:r w:rsidRPr="00D70FC0">
              <w:rPr>
                <w:rFonts w:eastAsia="標楷體"/>
              </w:rPr>
              <w:t>年凡刊登於</w:t>
            </w:r>
            <w:r w:rsidRPr="00D70FC0">
              <w:rPr>
                <w:rFonts w:eastAsia="標楷體"/>
                <w:kern w:val="0"/>
              </w:rPr>
              <w:t>SCI</w:t>
            </w:r>
            <w:r w:rsidRPr="00D70FC0">
              <w:rPr>
                <w:rFonts w:eastAsia="標楷體"/>
                <w:kern w:val="0"/>
              </w:rPr>
              <w:t>、</w:t>
            </w:r>
            <w:r w:rsidRPr="00D70FC0">
              <w:rPr>
                <w:rFonts w:eastAsia="標楷體"/>
                <w:kern w:val="0"/>
              </w:rPr>
              <w:t>SSCI</w:t>
            </w:r>
            <w:r w:rsidRPr="00D70FC0">
              <w:rPr>
                <w:rFonts w:eastAsia="標楷體"/>
                <w:kern w:val="0"/>
              </w:rPr>
              <w:t>、</w:t>
            </w:r>
            <w:r w:rsidRPr="00D70FC0">
              <w:rPr>
                <w:rFonts w:eastAsia="標楷體"/>
                <w:kern w:val="0"/>
              </w:rPr>
              <w:t>EI</w:t>
            </w:r>
            <w:r w:rsidRPr="00D70FC0">
              <w:rPr>
                <w:rFonts w:eastAsia="標楷體"/>
                <w:kern w:val="0"/>
              </w:rPr>
              <w:t>及</w:t>
            </w:r>
            <w:r w:rsidRPr="00D70FC0">
              <w:rPr>
                <w:rFonts w:eastAsia="標楷體"/>
              </w:rPr>
              <w:t>TSSCI</w:t>
            </w:r>
            <w:r w:rsidRPr="00D70FC0">
              <w:rPr>
                <w:rFonts w:eastAsia="標楷體"/>
              </w:rPr>
              <w:t>期刊論文，計分標準如下表：</w:t>
            </w:r>
          </w:p>
          <w:tbl>
            <w:tblPr>
              <w:tblW w:w="8080"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12"/>
              <w:gridCol w:w="1512"/>
              <w:gridCol w:w="1512"/>
              <w:gridCol w:w="1843"/>
            </w:tblGrid>
            <w:tr w:rsidR="00D70FC0" w:rsidRPr="00D70FC0" w14:paraId="63D3FE7E" w14:textId="77777777" w:rsidTr="00251CBE">
              <w:trPr>
                <w:trHeight w:val="371"/>
              </w:trPr>
              <w:tc>
                <w:tcPr>
                  <w:tcW w:w="1701" w:type="dxa"/>
                  <w:vAlign w:val="center"/>
                </w:tcPr>
                <w:p w14:paraId="0A6617F0" w14:textId="77777777" w:rsidR="00C23DCC" w:rsidRPr="00D70FC0" w:rsidRDefault="00C23DCC" w:rsidP="00251CBE">
                  <w:pPr>
                    <w:pStyle w:val="ae"/>
                    <w:ind w:leftChars="-54" w:left="-130" w:rightChars="-41" w:right="-98" w:firstLineChars="2" w:firstLine="5"/>
                    <w:jc w:val="center"/>
                    <w:rPr>
                      <w:rFonts w:eastAsia="標楷體"/>
                    </w:rPr>
                  </w:pPr>
                  <w:r w:rsidRPr="00D70FC0">
                    <w:rPr>
                      <w:rFonts w:eastAsia="標楷體"/>
                    </w:rPr>
                    <w:t>第一或通訊作者</w:t>
                  </w:r>
                </w:p>
              </w:tc>
              <w:tc>
                <w:tcPr>
                  <w:tcW w:w="1512" w:type="dxa"/>
                  <w:vAlign w:val="center"/>
                </w:tcPr>
                <w:p w14:paraId="09B0F914" w14:textId="77777777" w:rsidR="00C23DCC" w:rsidRPr="00D70FC0" w:rsidRDefault="00C23DCC" w:rsidP="00251CBE">
                  <w:pPr>
                    <w:pStyle w:val="ae"/>
                    <w:ind w:leftChars="-49" w:left="-118" w:rightChars="-41" w:right="-98" w:firstLine="2"/>
                    <w:jc w:val="center"/>
                    <w:rPr>
                      <w:rFonts w:eastAsia="標楷體"/>
                    </w:rPr>
                  </w:pPr>
                  <w:r w:rsidRPr="00D70FC0">
                    <w:rPr>
                      <w:rFonts w:eastAsia="標楷體"/>
                    </w:rPr>
                    <w:t>第二作者</w:t>
                  </w:r>
                </w:p>
              </w:tc>
              <w:tc>
                <w:tcPr>
                  <w:tcW w:w="1512" w:type="dxa"/>
                  <w:vAlign w:val="center"/>
                </w:tcPr>
                <w:p w14:paraId="65503228" w14:textId="77777777" w:rsidR="00C23DCC" w:rsidRPr="00D70FC0" w:rsidRDefault="00C23DCC" w:rsidP="00251CBE">
                  <w:pPr>
                    <w:pStyle w:val="ae"/>
                    <w:ind w:leftChars="-48" w:left="-103" w:rightChars="-35" w:right="-84" w:hangingChars="5" w:hanging="12"/>
                    <w:jc w:val="center"/>
                    <w:rPr>
                      <w:rFonts w:eastAsia="標楷體"/>
                    </w:rPr>
                  </w:pPr>
                  <w:r w:rsidRPr="00D70FC0">
                    <w:rPr>
                      <w:rFonts w:eastAsia="標楷體"/>
                    </w:rPr>
                    <w:t>第三作者</w:t>
                  </w:r>
                </w:p>
              </w:tc>
              <w:tc>
                <w:tcPr>
                  <w:tcW w:w="1512" w:type="dxa"/>
                  <w:vAlign w:val="center"/>
                </w:tcPr>
                <w:p w14:paraId="50A103B8" w14:textId="77777777" w:rsidR="00C23DCC" w:rsidRPr="00D70FC0" w:rsidRDefault="00C23DCC" w:rsidP="00251CBE">
                  <w:pPr>
                    <w:pStyle w:val="ae"/>
                    <w:ind w:leftChars="-44" w:left="-106" w:rightChars="-29" w:right="-70"/>
                    <w:jc w:val="center"/>
                    <w:rPr>
                      <w:rFonts w:eastAsia="標楷體"/>
                    </w:rPr>
                  </w:pPr>
                  <w:r w:rsidRPr="00D70FC0">
                    <w:rPr>
                      <w:rFonts w:eastAsia="標楷體"/>
                    </w:rPr>
                    <w:t>第四作者</w:t>
                  </w:r>
                </w:p>
              </w:tc>
              <w:tc>
                <w:tcPr>
                  <w:tcW w:w="1843" w:type="dxa"/>
                  <w:vAlign w:val="center"/>
                </w:tcPr>
                <w:p w14:paraId="4C1885DB" w14:textId="77777777" w:rsidR="00C23DCC" w:rsidRPr="00D70FC0" w:rsidRDefault="00C23DCC" w:rsidP="00251CBE">
                  <w:pPr>
                    <w:pStyle w:val="ae"/>
                    <w:ind w:leftChars="-44" w:left="-106" w:rightChars="-45" w:right="-108"/>
                    <w:jc w:val="center"/>
                    <w:rPr>
                      <w:rFonts w:eastAsia="標楷體"/>
                    </w:rPr>
                  </w:pPr>
                  <w:r w:rsidRPr="00D70FC0">
                    <w:rPr>
                      <w:rFonts w:eastAsia="標楷體"/>
                    </w:rPr>
                    <w:t>第五</w:t>
                  </w:r>
                  <w:r w:rsidRPr="00D70FC0">
                    <w:rPr>
                      <w:rFonts w:eastAsia="標楷體"/>
                    </w:rPr>
                    <w:t>(</w:t>
                  </w:r>
                  <w:r w:rsidRPr="00D70FC0">
                    <w:rPr>
                      <w:rFonts w:eastAsia="標楷體"/>
                    </w:rPr>
                    <w:t>含</w:t>
                  </w:r>
                  <w:r w:rsidRPr="00D70FC0">
                    <w:rPr>
                      <w:rFonts w:eastAsia="標楷體"/>
                    </w:rPr>
                    <w:t>)</w:t>
                  </w:r>
                  <w:r w:rsidRPr="00D70FC0">
                    <w:rPr>
                      <w:rFonts w:eastAsia="標楷體"/>
                    </w:rPr>
                    <w:t>作者以後</w:t>
                  </w:r>
                </w:p>
              </w:tc>
            </w:tr>
            <w:tr w:rsidR="00D70FC0" w:rsidRPr="00D70FC0" w14:paraId="07DC92AF" w14:textId="77777777" w:rsidTr="00251CBE">
              <w:trPr>
                <w:trHeight w:val="405"/>
              </w:trPr>
              <w:tc>
                <w:tcPr>
                  <w:tcW w:w="1701" w:type="dxa"/>
                  <w:vAlign w:val="center"/>
                </w:tcPr>
                <w:p w14:paraId="56D7231B" w14:textId="77777777" w:rsidR="00C23DCC" w:rsidRPr="00D70FC0" w:rsidRDefault="00C23DCC" w:rsidP="00251CBE">
                  <w:pPr>
                    <w:pStyle w:val="ae"/>
                    <w:jc w:val="center"/>
                    <w:rPr>
                      <w:rFonts w:eastAsia="標楷體"/>
                    </w:rPr>
                  </w:pPr>
                  <w:r w:rsidRPr="00D70FC0">
                    <w:rPr>
                      <w:rFonts w:eastAsia="標楷體"/>
                    </w:rPr>
                    <w:t>8</w:t>
                  </w:r>
                  <w:r w:rsidRPr="00D70FC0">
                    <w:rPr>
                      <w:rFonts w:eastAsia="標楷體"/>
                    </w:rPr>
                    <w:t>分</w:t>
                  </w:r>
                </w:p>
              </w:tc>
              <w:tc>
                <w:tcPr>
                  <w:tcW w:w="1512" w:type="dxa"/>
                  <w:vAlign w:val="center"/>
                </w:tcPr>
                <w:p w14:paraId="166A9BE7" w14:textId="77777777" w:rsidR="00C23DCC" w:rsidRPr="00D70FC0" w:rsidRDefault="00C23DCC" w:rsidP="00251CBE">
                  <w:pPr>
                    <w:pStyle w:val="ae"/>
                    <w:ind w:leftChars="-55" w:left="12" w:rightChars="-47" w:right="-113" w:hangingChars="60" w:hanging="144"/>
                    <w:jc w:val="center"/>
                    <w:rPr>
                      <w:rFonts w:eastAsia="標楷體"/>
                    </w:rPr>
                  </w:pPr>
                  <w:r w:rsidRPr="00D70FC0">
                    <w:rPr>
                      <w:rFonts w:eastAsia="標楷體"/>
                    </w:rPr>
                    <w:t>6</w:t>
                  </w:r>
                  <w:r w:rsidRPr="00D70FC0">
                    <w:rPr>
                      <w:rFonts w:eastAsia="標楷體"/>
                    </w:rPr>
                    <w:t>分</w:t>
                  </w:r>
                </w:p>
              </w:tc>
              <w:tc>
                <w:tcPr>
                  <w:tcW w:w="1512" w:type="dxa"/>
                  <w:vAlign w:val="center"/>
                </w:tcPr>
                <w:p w14:paraId="12EB9F46" w14:textId="77777777" w:rsidR="00C23DCC" w:rsidRPr="00D70FC0" w:rsidRDefault="00C23DCC" w:rsidP="00251CBE">
                  <w:pPr>
                    <w:pStyle w:val="ae"/>
                    <w:jc w:val="center"/>
                    <w:rPr>
                      <w:rFonts w:eastAsia="標楷體"/>
                    </w:rPr>
                  </w:pPr>
                  <w:r w:rsidRPr="00D70FC0">
                    <w:rPr>
                      <w:rFonts w:eastAsia="標楷體"/>
                    </w:rPr>
                    <w:t>4</w:t>
                  </w:r>
                  <w:r w:rsidRPr="00D70FC0">
                    <w:rPr>
                      <w:rFonts w:eastAsia="標楷體"/>
                    </w:rPr>
                    <w:t>分</w:t>
                  </w:r>
                </w:p>
              </w:tc>
              <w:tc>
                <w:tcPr>
                  <w:tcW w:w="1512" w:type="dxa"/>
                  <w:vAlign w:val="center"/>
                </w:tcPr>
                <w:p w14:paraId="7449F64D" w14:textId="77777777" w:rsidR="00C23DCC" w:rsidRPr="00D70FC0" w:rsidRDefault="00C23DCC" w:rsidP="00251CBE">
                  <w:pPr>
                    <w:pStyle w:val="ae"/>
                    <w:jc w:val="center"/>
                    <w:rPr>
                      <w:rFonts w:eastAsia="標楷體"/>
                    </w:rPr>
                  </w:pPr>
                  <w:r w:rsidRPr="00D70FC0">
                    <w:rPr>
                      <w:rFonts w:eastAsia="標楷體"/>
                    </w:rPr>
                    <w:t>3</w:t>
                  </w:r>
                  <w:r w:rsidRPr="00D70FC0">
                    <w:rPr>
                      <w:rFonts w:eastAsia="標楷體"/>
                    </w:rPr>
                    <w:t>分</w:t>
                  </w:r>
                </w:p>
              </w:tc>
              <w:tc>
                <w:tcPr>
                  <w:tcW w:w="1843" w:type="dxa"/>
                  <w:vAlign w:val="center"/>
                </w:tcPr>
                <w:p w14:paraId="547AD8D0" w14:textId="77777777" w:rsidR="00C23DCC" w:rsidRPr="00D70FC0" w:rsidRDefault="00C23DCC" w:rsidP="00251CBE">
                  <w:pPr>
                    <w:pStyle w:val="ae"/>
                    <w:jc w:val="center"/>
                    <w:rPr>
                      <w:rFonts w:eastAsia="標楷體"/>
                    </w:rPr>
                  </w:pPr>
                  <w:r w:rsidRPr="00D70FC0">
                    <w:rPr>
                      <w:rFonts w:eastAsia="標楷體"/>
                    </w:rPr>
                    <w:t>1</w:t>
                  </w:r>
                  <w:r w:rsidRPr="00D70FC0">
                    <w:rPr>
                      <w:rFonts w:eastAsia="標楷體"/>
                    </w:rPr>
                    <w:t>分</w:t>
                  </w:r>
                </w:p>
              </w:tc>
            </w:tr>
          </w:tbl>
          <w:p w14:paraId="33F4055D" w14:textId="77777777" w:rsidR="00C23DCC" w:rsidRPr="00D70FC0" w:rsidRDefault="00C23DCC" w:rsidP="00C23DCC">
            <w:pPr>
              <w:widowControl/>
              <w:numPr>
                <w:ilvl w:val="1"/>
                <w:numId w:val="4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D70FC0">
              <w:rPr>
                <w:rFonts w:eastAsia="標楷體"/>
                <w:kern w:val="0"/>
              </w:rPr>
              <w:t>除列計於</w:t>
            </w:r>
            <w:r w:rsidRPr="00D70FC0">
              <w:rPr>
                <w:rFonts w:eastAsia="標楷體"/>
                <w:kern w:val="0"/>
              </w:rPr>
              <w:t>RPI</w:t>
            </w:r>
            <w:r w:rsidRPr="00D70FC0">
              <w:rPr>
                <w:rFonts w:eastAsia="標楷體"/>
                <w:kern w:val="0"/>
              </w:rPr>
              <w:t>之期刊論文外，</w:t>
            </w:r>
            <w:r w:rsidRPr="00D70FC0">
              <w:rPr>
                <w:rFonts w:eastAsia="標楷體"/>
              </w:rPr>
              <w:t>近</w:t>
            </w:r>
            <w:r w:rsidRPr="00D70FC0">
              <w:rPr>
                <w:rFonts w:eastAsia="標楷體"/>
                <w:kern w:val="0"/>
              </w:rPr>
              <w:t>三</w:t>
            </w:r>
            <w:r w:rsidRPr="00D70FC0">
              <w:rPr>
                <w:rFonts w:eastAsia="標楷體"/>
              </w:rPr>
              <w:t>年凡刊登於具審查制度之期刊論文（限第一作者或通訊作者），每篇核給</w:t>
            </w:r>
            <w:r w:rsidRPr="00D70FC0">
              <w:rPr>
                <w:rFonts w:eastAsia="標楷體"/>
              </w:rPr>
              <w:t>5</w:t>
            </w:r>
            <w:r w:rsidRPr="00D70FC0">
              <w:rPr>
                <w:rFonts w:eastAsia="標楷體"/>
              </w:rPr>
              <w:t>分。</w:t>
            </w:r>
          </w:p>
          <w:p w14:paraId="337E86B2" w14:textId="77777777" w:rsidR="00C23DCC" w:rsidRPr="00D70FC0" w:rsidRDefault="00C23DCC" w:rsidP="00C23DCC">
            <w:pPr>
              <w:widowControl/>
              <w:numPr>
                <w:ilvl w:val="1"/>
                <w:numId w:val="47"/>
              </w:numPr>
              <w:tabs>
                <w:tab w:val="left" w:pos="801"/>
                <w:tab w:val="left" w:pos="2748"/>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320"/>
              <w:jc w:val="both"/>
              <w:rPr>
                <w:rFonts w:eastAsia="標楷體"/>
              </w:rPr>
            </w:pPr>
            <w:r w:rsidRPr="00D70FC0">
              <w:rPr>
                <w:rFonts w:eastAsia="標楷體"/>
              </w:rPr>
              <w:t>近</w:t>
            </w:r>
            <w:r w:rsidRPr="00D70FC0">
              <w:rPr>
                <w:rFonts w:eastAsia="標楷體"/>
                <w:kern w:val="0"/>
              </w:rPr>
              <w:t>三</w:t>
            </w:r>
            <w:r w:rsidRPr="00D70FC0">
              <w:rPr>
                <w:rFonts w:eastAsia="標楷體"/>
              </w:rPr>
              <w:t>年之學術研討會論文或專書著作，</w:t>
            </w:r>
            <w:r w:rsidRPr="00D70FC0">
              <w:rPr>
                <w:rFonts w:eastAsia="標楷體"/>
                <w:kern w:val="0"/>
              </w:rPr>
              <w:t>三</w:t>
            </w:r>
            <w:r w:rsidRPr="00D70FC0">
              <w:rPr>
                <w:rFonts w:eastAsia="標楷體"/>
              </w:rPr>
              <w:t>年總積分以</w:t>
            </w:r>
            <w:r w:rsidRPr="00D70FC0">
              <w:rPr>
                <w:rFonts w:eastAsia="標楷體"/>
              </w:rPr>
              <w:t>30</w:t>
            </w:r>
            <w:r w:rsidRPr="00D70FC0">
              <w:rPr>
                <w:rFonts w:eastAsia="標楷體"/>
              </w:rPr>
              <w:t>分為上限，計分標準如下表：</w:t>
            </w:r>
          </w:p>
          <w:tbl>
            <w:tblPr>
              <w:tblW w:w="8222"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843"/>
            </w:tblGrid>
            <w:tr w:rsidR="00D70FC0" w:rsidRPr="00D70FC0" w14:paraId="4507EACA" w14:textId="77777777" w:rsidTr="00251CBE">
              <w:tc>
                <w:tcPr>
                  <w:tcW w:w="6379" w:type="dxa"/>
                </w:tcPr>
                <w:p w14:paraId="18022033" w14:textId="77777777" w:rsidR="00C23DCC" w:rsidRPr="00D70FC0" w:rsidRDefault="00C23DCC" w:rsidP="00251CBE">
                  <w:pPr>
                    <w:jc w:val="both"/>
                    <w:rPr>
                      <w:rFonts w:eastAsia="標楷體"/>
                    </w:rPr>
                  </w:pPr>
                  <w:r w:rsidRPr="00D70FC0">
                    <w:rPr>
                      <w:rFonts w:eastAsia="標楷體"/>
                    </w:rPr>
                    <w:t>評量標準</w:t>
                  </w:r>
                </w:p>
              </w:tc>
              <w:tc>
                <w:tcPr>
                  <w:tcW w:w="1843" w:type="dxa"/>
                </w:tcPr>
                <w:p w14:paraId="249A0D96" w14:textId="77777777" w:rsidR="00C23DCC" w:rsidRPr="00D70FC0" w:rsidRDefault="00C23DCC" w:rsidP="00251CBE">
                  <w:pPr>
                    <w:jc w:val="both"/>
                    <w:rPr>
                      <w:rFonts w:eastAsia="標楷體"/>
                    </w:rPr>
                  </w:pPr>
                  <w:r w:rsidRPr="00D70FC0">
                    <w:rPr>
                      <w:rFonts w:eastAsia="標楷體"/>
                    </w:rPr>
                    <w:t>積分</w:t>
                  </w:r>
                </w:p>
              </w:tc>
            </w:tr>
            <w:tr w:rsidR="00D70FC0" w:rsidRPr="00D70FC0" w14:paraId="16C08EFD" w14:textId="77777777" w:rsidTr="00251CBE">
              <w:tc>
                <w:tcPr>
                  <w:tcW w:w="6379" w:type="dxa"/>
                </w:tcPr>
                <w:p w14:paraId="5BC7232B" w14:textId="77777777" w:rsidR="00C23DCC" w:rsidRPr="00D70FC0" w:rsidRDefault="00C23DCC" w:rsidP="00251CBE">
                  <w:pPr>
                    <w:jc w:val="both"/>
                    <w:rPr>
                      <w:rFonts w:eastAsia="標楷體"/>
                    </w:rPr>
                  </w:pPr>
                  <w:r w:rsidRPr="00D70FC0">
                    <w:rPr>
                      <w:rFonts w:eastAsia="標楷體"/>
                    </w:rPr>
                    <w:t>具審查制度之國際學術研討會論文</w:t>
                  </w:r>
                </w:p>
                <w:p w14:paraId="019D1605" w14:textId="77777777" w:rsidR="00C23DCC" w:rsidRPr="00D70FC0" w:rsidRDefault="00C23DCC" w:rsidP="00251CBE">
                  <w:pPr>
                    <w:jc w:val="both"/>
                    <w:rPr>
                      <w:rFonts w:eastAsia="標楷體"/>
                    </w:rPr>
                  </w:pPr>
                  <w:r w:rsidRPr="00D70FC0">
                    <w:rPr>
                      <w:rFonts w:eastAsia="標楷體"/>
                    </w:rPr>
                    <w:t>（以全文發表者，限第一作者或通訊作者）</w:t>
                  </w:r>
                </w:p>
              </w:tc>
              <w:tc>
                <w:tcPr>
                  <w:tcW w:w="1843" w:type="dxa"/>
                  <w:vAlign w:val="center"/>
                </w:tcPr>
                <w:p w14:paraId="026278CA" w14:textId="77777777" w:rsidR="00C23DCC" w:rsidRPr="00D70FC0" w:rsidRDefault="00C23DCC" w:rsidP="00251CBE">
                  <w:pPr>
                    <w:jc w:val="both"/>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篇</w:t>
                  </w:r>
                </w:p>
              </w:tc>
            </w:tr>
            <w:tr w:rsidR="00D70FC0" w:rsidRPr="00D70FC0" w14:paraId="2D7378A8" w14:textId="77777777" w:rsidTr="00251CBE">
              <w:tc>
                <w:tcPr>
                  <w:tcW w:w="6379" w:type="dxa"/>
                </w:tcPr>
                <w:p w14:paraId="743A4853" w14:textId="77777777" w:rsidR="00C23DCC" w:rsidRPr="00D70FC0" w:rsidRDefault="00C23DCC" w:rsidP="00251CBE">
                  <w:pPr>
                    <w:ind w:leftChars="-16" w:left="-2" w:rightChars="-45" w:right="-108" w:hangingChars="15" w:hanging="36"/>
                    <w:jc w:val="both"/>
                    <w:rPr>
                      <w:rFonts w:eastAsia="標楷體"/>
                    </w:rPr>
                  </w:pPr>
                  <w:r w:rsidRPr="00D70FC0">
                    <w:rPr>
                      <w:rFonts w:eastAsia="標楷體"/>
                    </w:rPr>
                    <w:t>具審查制度之國內學術研討會或學院主辦之學術研討會論文</w:t>
                  </w:r>
                </w:p>
                <w:p w14:paraId="7AF5837C" w14:textId="77777777" w:rsidR="00C23DCC" w:rsidRPr="00D70FC0" w:rsidRDefault="00C23DCC" w:rsidP="00251CBE">
                  <w:pPr>
                    <w:ind w:leftChars="-16" w:left="-2" w:rightChars="-45" w:right="-108" w:hangingChars="15" w:hanging="36"/>
                    <w:jc w:val="both"/>
                    <w:rPr>
                      <w:rFonts w:eastAsia="標楷體"/>
                    </w:rPr>
                  </w:pPr>
                  <w:r w:rsidRPr="00D70FC0">
                    <w:rPr>
                      <w:rFonts w:eastAsia="標楷體"/>
                    </w:rPr>
                    <w:t>（以全文發表者，限第一作者或通訊作者）</w:t>
                  </w:r>
                </w:p>
              </w:tc>
              <w:tc>
                <w:tcPr>
                  <w:tcW w:w="1843" w:type="dxa"/>
                  <w:vAlign w:val="center"/>
                </w:tcPr>
                <w:p w14:paraId="37C220DC" w14:textId="77777777" w:rsidR="00C23DCC" w:rsidRPr="00D70FC0" w:rsidRDefault="00C23DCC" w:rsidP="00251CBE">
                  <w:pPr>
                    <w:jc w:val="both"/>
                    <w:rPr>
                      <w:rFonts w:eastAsia="標楷體"/>
                    </w:rPr>
                  </w:pPr>
                  <w:r w:rsidRPr="00D70FC0">
                    <w:rPr>
                      <w:rFonts w:eastAsia="標楷體"/>
                    </w:rPr>
                    <w:t>1.5</w:t>
                  </w:r>
                  <w:r w:rsidRPr="00D70FC0">
                    <w:rPr>
                      <w:rFonts w:eastAsia="標楷體"/>
                    </w:rPr>
                    <w:t>分</w:t>
                  </w:r>
                  <w:r w:rsidRPr="00D70FC0">
                    <w:rPr>
                      <w:rFonts w:eastAsia="標楷體"/>
                    </w:rPr>
                    <w:t>/</w:t>
                  </w:r>
                  <w:r w:rsidRPr="00D70FC0">
                    <w:rPr>
                      <w:rFonts w:eastAsia="標楷體"/>
                    </w:rPr>
                    <w:t>篇</w:t>
                  </w:r>
                </w:p>
              </w:tc>
            </w:tr>
            <w:tr w:rsidR="00D70FC0" w:rsidRPr="00D70FC0" w14:paraId="01749F11" w14:textId="77777777" w:rsidTr="00251CBE">
              <w:trPr>
                <w:trHeight w:val="293"/>
              </w:trPr>
              <w:tc>
                <w:tcPr>
                  <w:tcW w:w="6379" w:type="dxa"/>
                  <w:tcBorders>
                    <w:bottom w:val="nil"/>
                  </w:tcBorders>
                </w:tcPr>
                <w:p w14:paraId="41E88B9D" w14:textId="77777777" w:rsidR="00C23DCC" w:rsidRPr="00D70FC0" w:rsidRDefault="00C23DCC" w:rsidP="00251CBE">
                  <w:pPr>
                    <w:jc w:val="both"/>
                    <w:rPr>
                      <w:rFonts w:eastAsia="標楷體"/>
                    </w:rPr>
                  </w:pPr>
                  <w:r w:rsidRPr="00D70FC0">
                    <w:rPr>
                      <w:rFonts w:eastAsia="標楷體"/>
                    </w:rPr>
                    <w:t>專書著作</w:t>
                  </w:r>
                  <w:r w:rsidRPr="00D70FC0">
                    <w:rPr>
                      <w:rFonts w:eastAsia="標楷體"/>
                    </w:rPr>
                    <w:t>(</w:t>
                  </w:r>
                  <w:r w:rsidRPr="00D70FC0">
                    <w:rPr>
                      <w:rFonts w:eastAsia="標楷體"/>
                    </w:rPr>
                    <w:t>限初版，且有</w:t>
                  </w:r>
                  <w:r w:rsidRPr="00D70FC0">
                    <w:rPr>
                      <w:rFonts w:eastAsia="標楷體"/>
                    </w:rPr>
                    <w:t>ISSN</w:t>
                  </w:r>
                  <w:r w:rsidRPr="00D70FC0">
                    <w:rPr>
                      <w:rFonts w:eastAsia="標楷體"/>
                    </w:rPr>
                    <w:t>登錄</w:t>
                  </w:r>
                  <w:r w:rsidRPr="00D70FC0">
                    <w:rPr>
                      <w:rFonts w:eastAsia="標楷體"/>
                    </w:rPr>
                    <w:t>)</w:t>
                  </w:r>
                </w:p>
              </w:tc>
              <w:tc>
                <w:tcPr>
                  <w:tcW w:w="1843" w:type="dxa"/>
                  <w:tcBorders>
                    <w:bottom w:val="nil"/>
                  </w:tcBorders>
                  <w:vAlign w:val="center"/>
                </w:tcPr>
                <w:p w14:paraId="1140E3EC" w14:textId="77777777" w:rsidR="00C23DCC" w:rsidRPr="00D70FC0" w:rsidRDefault="00C23DCC" w:rsidP="00251CBE">
                  <w:pPr>
                    <w:jc w:val="both"/>
                    <w:rPr>
                      <w:rFonts w:eastAsia="標楷體"/>
                    </w:rPr>
                  </w:pPr>
                </w:p>
              </w:tc>
            </w:tr>
            <w:tr w:rsidR="00D70FC0" w:rsidRPr="00D70FC0" w14:paraId="224BAE0A" w14:textId="77777777" w:rsidTr="00251CBE">
              <w:trPr>
                <w:trHeight w:val="233"/>
              </w:trPr>
              <w:tc>
                <w:tcPr>
                  <w:tcW w:w="6379" w:type="dxa"/>
                  <w:tcBorders>
                    <w:top w:val="nil"/>
                    <w:bottom w:val="nil"/>
                  </w:tcBorders>
                </w:tcPr>
                <w:p w14:paraId="720709D8" w14:textId="77777777" w:rsidR="00C23DCC" w:rsidRPr="00D70FC0" w:rsidRDefault="00C23DCC" w:rsidP="00251CBE">
                  <w:pPr>
                    <w:jc w:val="both"/>
                    <w:rPr>
                      <w:rFonts w:eastAsia="標楷體"/>
                    </w:rPr>
                  </w:pPr>
                  <w:r w:rsidRPr="00D70FC0">
                    <w:rPr>
                      <w:rFonts w:eastAsia="標楷體"/>
                    </w:rPr>
                    <w:t>合著</w:t>
                  </w:r>
                  <w:r w:rsidRPr="00D70FC0">
                    <w:rPr>
                      <w:rFonts w:eastAsia="標楷體"/>
                    </w:rPr>
                    <w:t>2</w:t>
                  </w:r>
                  <w:r w:rsidRPr="00D70FC0">
                    <w:rPr>
                      <w:rFonts w:eastAsia="標楷體"/>
                    </w:rPr>
                    <w:t>名作者</w:t>
                  </w:r>
                  <w:r w:rsidRPr="00D70FC0">
                    <w:rPr>
                      <w:rFonts w:eastAsia="標楷體"/>
                    </w:rPr>
                    <w:t>(</w:t>
                  </w:r>
                  <w:r w:rsidRPr="00D70FC0">
                    <w:rPr>
                      <w:rFonts w:eastAsia="標楷體"/>
                    </w:rPr>
                    <w:t>含</w:t>
                  </w:r>
                  <w:r w:rsidRPr="00D70FC0">
                    <w:rPr>
                      <w:rFonts w:eastAsia="標楷體"/>
                    </w:rPr>
                    <w:t>)</w:t>
                  </w:r>
                  <w:r w:rsidRPr="00D70FC0">
                    <w:rPr>
                      <w:rFonts w:eastAsia="標楷體"/>
                    </w:rPr>
                    <w:t>以內</w:t>
                  </w:r>
                </w:p>
              </w:tc>
              <w:tc>
                <w:tcPr>
                  <w:tcW w:w="1843" w:type="dxa"/>
                  <w:tcBorders>
                    <w:top w:val="nil"/>
                    <w:bottom w:val="nil"/>
                  </w:tcBorders>
                  <w:vAlign w:val="center"/>
                </w:tcPr>
                <w:p w14:paraId="131185EE" w14:textId="77777777" w:rsidR="00C23DCC" w:rsidRPr="00D70FC0" w:rsidRDefault="00C23DCC" w:rsidP="00251CBE">
                  <w:pPr>
                    <w:jc w:val="both"/>
                    <w:rPr>
                      <w:rFonts w:eastAsia="標楷體"/>
                    </w:rPr>
                  </w:pPr>
                  <w:r w:rsidRPr="00D70FC0">
                    <w:rPr>
                      <w:rFonts w:eastAsia="標楷體"/>
                    </w:rPr>
                    <w:t>15</w:t>
                  </w:r>
                  <w:r w:rsidRPr="00D70FC0">
                    <w:rPr>
                      <w:rFonts w:eastAsia="標楷體"/>
                    </w:rPr>
                    <w:t>分</w:t>
                  </w:r>
                  <w:r w:rsidRPr="00D70FC0">
                    <w:rPr>
                      <w:rFonts w:eastAsia="標楷體"/>
                    </w:rPr>
                    <w:t>/</w:t>
                  </w:r>
                  <w:r w:rsidRPr="00D70FC0">
                    <w:rPr>
                      <w:rFonts w:eastAsia="標楷體"/>
                    </w:rPr>
                    <w:t>本</w:t>
                  </w:r>
                </w:p>
              </w:tc>
            </w:tr>
            <w:tr w:rsidR="00D70FC0" w:rsidRPr="00D70FC0" w14:paraId="6A8F63DA" w14:textId="77777777" w:rsidTr="00251CBE">
              <w:trPr>
                <w:trHeight w:val="306"/>
              </w:trPr>
              <w:tc>
                <w:tcPr>
                  <w:tcW w:w="6379" w:type="dxa"/>
                  <w:tcBorders>
                    <w:top w:val="nil"/>
                  </w:tcBorders>
                </w:tcPr>
                <w:p w14:paraId="4C608069" w14:textId="77777777" w:rsidR="00C23DCC" w:rsidRPr="00D70FC0" w:rsidRDefault="00C23DCC" w:rsidP="00251CBE">
                  <w:pPr>
                    <w:jc w:val="both"/>
                    <w:rPr>
                      <w:rFonts w:eastAsia="標楷體"/>
                    </w:rPr>
                  </w:pPr>
                  <w:r w:rsidRPr="00D70FC0">
                    <w:rPr>
                      <w:rFonts w:eastAsia="標楷體"/>
                    </w:rPr>
                    <w:t>合著</w:t>
                  </w:r>
                  <w:r w:rsidRPr="00D70FC0">
                    <w:rPr>
                      <w:rFonts w:eastAsia="標楷體"/>
                    </w:rPr>
                    <w:t>2</w:t>
                  </w:r>
                  <w:r w:rsidRPr="00D70FC0">
                    <w:rPr>
                      <w:rFonts w:eastAsia="標楷體"/>
                    </w:rPr>
                    <w:t>名作者以上</w:t>
                  </w:r>
                </w:p>
              </w:tc>
              <w:tc>
                <w:tcPr>
                  <w:tcW w:w="1843" w:type="dxa"/>
                  <w:tcBorders>
                    <w:top w:val="nil"/>
                  </w:tcBorders>
                  <w:vAlign w:val="center"/>
                </w:tcPr>
                <w:p w14:paraId="2D2B20A0" w14:textId="77777777" w:rsidR="00C23DCC" w:rsidRPr="00D70FC0" w:rsidRDefault="00C23DCC" w:rsidP="00251CBE">
                  <w:pPr>
                    <w:jc w:val="both"/>
                    <w:rPr>
                      <w:rFonts w:eastAsia="標楷體"/>
                    </w:rPr>
                  </w:pPr>
                  <w:r w:rsidRPr="00D70FC0">
                    <w:rPr>
                      <w:rFonts w:eastAsia="標楷體"/>
                    </w:rPr>
                    <w:t>5</w:t>
                  </w:r>
                  <w:r w:rsidRPr="00D70FC0">
                    <w:rPr>
                      <w:rFonts w:eastAsia="標楷體"/>
                    </w:rPr>
                    <w:t>分</w:t>
                  </w:r>
                  <w:r w:rsidRPr="00D70FC0">
                    <w:rPr>
                      <w:rFonts w:eastAsia="標楷體"/>
                    </w:rPr>
                    <w:t>/</w:t>
                  </w:r>
                  <w:r w:rsidRPr="00D70FC0">
                    <w:rPr>
                      <w:rFonts w:eastAsia="標楷體"/>
                    </w:rPr>
                    <w:t>本</w:t>
                  </w:r>
                </w:p>
              </w:tc>
            </w:tr>
          </w:tbl>
          <w:p w14:paraId="19F69836" w14:textId="77777777" w:rsidR="00C23DCC" w:rsidRPr="00D70FC0" w:rsidRDefault="00C23DCC" w:rsidP="00C23DCC">
            <w:pPr>
              <w:widowControl/>
              <w:numPr>
                <w:ilvl w:val="0"/>
                <w:numId w:val="4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D70FC0">
              <w:rPr>
                <w:rFonts w:eastAsia="標楷體"/>
                <w:kern w:val="0"/>
              </w:rPr>
              <w:t>研究計畫：</w:t>
            </w:r>
          </w:p>
          <w:p w14:paraId="243A0651" w14:textId="77777777" w:rsidR="00C23DCC" w:rsidRPr="00D70FC0" w:rsidRDefault="00C23DCC" w:rsidP="00C23DCC">
            <w:pPr>
              <w:widowControl/>
              <w:numPr>
                <w:ilvl w:val="0"/>
                <w:numId w:val="42"/>
              </w:numPr>
              <w:tabs>
                <w:tab w:val="left" w:pos="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0" w:hanging="273"/>
              <w:jc w:val="both"/>
              <w:rPr>
                <w:rFonts w:eastAsia="標楷體"/>
                <w:kern w:val="0"/>
              </w:rPr>
            </w:pPr>
            <w:r w:rsidRPr="00D70FC0">
              <w:rPr>
                <w:rFonts w:eastAsia="標楷體"/>
                <w:kern w:val="0"/>
              </w:rPr>
              <w:lastRenderedPageBreak/>
              <w:t>三年內主持教育部、</w:t>
            </w:r>
            <w:r w:rsidRPr="00D70FC0">
              <w:rPr>
                <w:rFonts w:eastAsia="標楷體"/>
              </w:rPr>
              <w:t>科技部</w:t>
            </w:r>
            <w:r w:rsidRPr="00D70FC0">
              <w:rPr>
                <w:rFonts w:eastAsia="標楷體"/>
                <w:kern w:val="0"/>
              </w:rPr>
              <w:t>、衛福部、國衛院等政府機構之個人型研究計畫或整合型計畫之子計畫，每題每年核給</w:t>
            </w:r>
            <w:r w:rsidRPr="00D70FC0">
              <w:rPr>
                <w:rFonts w:eastAsia="標楷體"/>
                <w:kern w:val="0"/>
              </w:rPr>
              <w:t>8</w:t>
            </w:r>
            <w:r w:rsidRPr="00D70FC0">
              <w:rPr>
                <w:rFonts w:eastAsia="標楷體"/>
                <w:kern w:val="0"/>
              </w:rPr>
              <w:t>分，國際合作或整合型計畫總主持人，每題每年核給</w:t>
            </w:r>
            <w:r w:rsidRPr="00D70FC0">
              <w:rPr>
                <w:rFonts w:eastAsia="標楷體"/>
                <w:kern w:val="0"/>
              </w:rPr>
              <w:t>10</w:t>
            </w:r>
            <w:r w:rsidRPr="00D70FC0">
              <w:rPr>
                <w:rFonts w:eastAsia="標楷體"/>
                <w:kern w:val="0"/>
              </w:rPr>
              <w:t>分，其他研發</w:t>
            </w:r>
            <w:r w:rsidRPr="00D70FC0">
              <w:rPr>
                <w:rFonts w:eastAsia="標楷體"/>
                <w:kern w:val="0"/>
              </w:rPr>
              <w:t>(</w:t>
            </w:r>
            <w:r w:rsidRPr="00D70FC0">
              <w:rPr>
                <w:rFonts w:eastAsia="標楷體"/>
                <w:kern w:val="0"/>
              </w:rPr>
              <w:t>產業</w:t>
            </w:r>
            <w:r w:rsidRPr="00D70FC0">
              <w:rPr>
                <w:rFonts w:eastAsia="標楷體"/>
                <w:kern w:val="0"/>
              </w:rPr>
              <w:t>)</w:t>
            </w:r>
            <w:r w:rsidRPr="00D70FC0">
              <w:rPr>
                <w:rFonts w:eastAsia="標楷體"/>
                <w:kern w:val="0"/>
              </w:rPr>
              <w:t>機構所委託或與本校建教合作，且經本校認可之研究計畫，每題每年核給</w:t>
            </w:r>
            <w:r w:rsidRPr="00D70FC0">
              <w:rPr>
                <w:rFonts w:eastAsia="標楷體"/>
                <w:kern w:val="0"/>
              </w:rPr>
              <w:t>5</w:t>
            </w:r>
            <w:r w:rsidRPr="00D70FC0">
              <w:rPr>
                <w:rFonts w:eastAsia="標楷體"/>
                <w:kern w:val="0"/>
              </w:rPr>
              <w:t>分。本校教師種子計畫及新聘教師計畫、附設醫院或本學院核定之研究計畫，每題每年核給</w:t>
            </w:r>
            <w:r w:rsidRPr="00D70FC0">
              <w:rPr>
                <w:rFonts w:eastAsia="標楷體"/>
                <w:kern w:val="0"/>
              </w:rPr>
              <w:t>3</w:t>
            </w:r>
            <w:r w:rsidRPr="00D70FC0">
              <w:rPr>
                <w:rFonts w:eastAsia="標楷體"/>
                <w:kern w:val="0"/>
              </w:rPr>
              <w:t>分。經正式核定之研究計畫案共同</w:t>
            </w:r>
            <w:r w:rsidRPr="00D70FC0">
              <w:rPr>
                <w:rFonts w:eastAsia="標楷體"/>
                <w:kern w:val="0"/>
              </w:rPr>
              <w:t>(</w:t>
            </w:r>
            <w:r w:rsidRPr="00D70FC0">
              <w:rPr>
                <w:rFonts w:eastAsia="標楷體"/>
                <w:kern w:val="0"/>
              </w:rPr>
              <w:t>協同</w:t>
            </w:r>
            <w:r w:rsidRPr="00D70FC0">
              <w:rPr>
                <w:rFonts w:eastAsia="標楷體"/>
                <w:kern w:val="0"/>
              </w:rPr>
              <w:t>)</w:t>
            </w:r>
            <w:r w:rsidRPr="00D70FC0">
              <w:rPr>
                <w:rFonts w:eastAsia="標楷體"/>
                <w:kern w:val="0"/>
              </w:rPr>
              <w:t>主持人，減半核給。</w:t>
            </w:r>
          </w:p>
          <w:p w14:paraId="61111BD4" w14:textId="77777777" w:rsidR="00C23DCC" w:rsidRPr="00D70FC0" w:rsidRDefault="00C23DCC" w:rsidP="00251CBE">
            <w:pPr>
              <w:widowControl/>
              <w:tabs>
                <w:tab w:val="left" w:pos="8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2" w:left="742" w:hangingChars="117" w:hanging="281"/>
              <w:jc w:val="both"/>
              <w:rPr>
                <w:rFonts w:eastAsia="標楷體"/>
                <w:strike/>
                <w:kern w:val="0"/>
              </w:rPr>
            </w:pPr>
            <w:r w:rsidRPr="00D70FC0">
              <w:rPr>
                <w:rFonts w:eastAsia="標楷體"/>
                <w:kern w:val="0"/>
              </w:rPr>
              <w:t>2.</w:t>
            </w:r>
            <w:r w:rsidRPr="00D70FC0">
              <w:rPr>
                <w:rFonts w:eastAsia="標楷體"/>
                <w:kern w:val="0"/>
              </w:rPr>
              <w:t>本學院專任教師提出具審查制度之研究計畫未通過或參與研究團隊者，每題每年核給</w:t>
            </w:r>
            <w:r w:rsidRPr="00D70FC0">
              <w:rPr>
                <w:rFonts w:eastAsia="標楷體"/>
                <w:kern w:val="0"/>
              </w:rPr>
              <w:t>1</w:t>
            </w:r>
            <w:r w:rsidRPr="00D70FC0">
              <w:rPr>
                <w:rFonts w:eastAsia="標楷體"/>
                <w:kern w:val="0"/>
              </w:rPr>
              <w:t>分，三年總積分以</w:t>
            </w:r>
            <w:r w:rsidRPr="00D70FC0">
              <w:rPr>
                <w:rFonts w:eastAsia="標楷體"/>
                <w:kern w:val="0"/>
              </w:rPr>
              <w:t>3</w:t>
            </w:r>
            <w:r w:rsidRPr="00D70FC0">
              <w:rPr>
                <w:rFonts w:eastAsia="標楷體"/>
                <w:kern w:val="0"/>
              </w:rPr>
              <w:t>分為上限。</w:t>
            </w:r>
          </w:p>
          <w:p w14:paraId="68657C04" w14:textId="77777777" w:rsidR="00C23DCC" w:rsidRPr="00D70FC0" w:rsidRDefault="00C23DCC" w:rsidP="00C23DCC">
            <w:pPr>
              <w:widowControl/>
              <w:numPr>
                <w:ilvl w:val="0"/>
                <w:numId w:val="4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7" w:hanging="527"/>
              <w:jc w:val="both"/>
              <w:rPr>
                <w:rFonts w:eastAsia="標楷體"/>
                <w:kern w:val="0"/>
              </w:rPr>
            </w:pPr>
            <w:r w:rsidRPr="00D70FC0">
              <w:rPr>
                <w:rFonts w:eastAsia="標楷體"/>
              </w:rPr>
              <w:t>產學合作計畫</w:t>
            </w:r>
          </w:p>
          <w:p w14:paraId="185383CA"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91" w:left="458"/>
              <w:jc w:val="both"/>
              <w:rPr>
                <w:rFonts w:eastAsia="標楷體"/>
                <w:kern w:val="0"/>
              </w:rPr>
            </w:pPr>
            <w:r w:rsidRPr="00D70FC0">
              <w:rPr>
                <w:rFonts w:eastAsia="標楷體"/>
                <w:kern w:val="0"/>
              </w:rPr>
              <w:t>最近三年本校產學營運處承辦而獲得之產學合作（含委託研究），以累積金額計分。共同合作案之子計畫主持人以子計畫金額計分。</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D70FC0" w:rsidRPr="00D70FC0" w14:paraId="3FF51C3B" w14:textId="77777777" w:rsidTr="00251CBE">
              <w:trPr>
                <w:trHeight w:val="15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56F3AA28" w14:textId="77777777" w:rsidR="00C23DCC" w:rsidRPr="00D70FC0" w:rsidRDefault="00C23DCC" w:rsidP="00251CBE">
                  <w:pPr>
                    <w:widowControl/>
                    <w:jc w:val="center"/>
                    <w:rPr>
                      <w:rFonts w:eastAsia="標楷體"/>
                      <w:kern w:val="0"/>
                    </w:rPr>
                  </w:pPr>
                  <w:r w:rsidRPr="00D70FC0">
                    <w:rPr>
                      <w:rFonts w:eastAsia="標楷體"/>
                      <w:bCs/>
                    </w:rPr>
                    <w:t>產學合作金額</w:t>
                  </w:r>
                  <w:r w:rsidRPr="00D70FC0">
                    <w:rPr>
                      <w:rFonts w:eastAsia="標楷體"/>
                      <w:bC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vAlign w:val="center"/>
                  <w:hideMark/>
                </w:tcPr>
                <w:p w14:paraId="5CD3AF33" w14:textId="77777777" w:rsidR="00C23DCC" w:rsidRPr="00D70FC0" w:rsidRDefault="00C23DCC" w:rsidP="00251CBE">
                  <w:pPr>
                    <w:widowControl/>
                    <w:jc w:val="center"/>
                    <w:rPr>
                      <w:rFonts w:eastAsia="標楷體"/>
                      <w:kern w:val="0"/>
                    </w:rPr>
                  </w:pPr>
                  <w:r w:rsidRPr="00D70FC0">
                    <w:rPr>
                      <w:rFonts w:eastAsia="標楷體"/>
                      <w:bCs/>
                    </w:rPr>
                    <w:t>分數</w:t>
                  </w:r>
                  <w:r w:rsidRPr="00D70FC0">
                    <w:rPr>
                      <w:rFonts w:eastAsia="標楷體"/>
                      <w:bCs/>
                    </w:rPr>
                    <w:t xml:space="preserve"> </w:t>
                  </w:r>
                </w:p>
              </w:tc>
            </w:tr>
            <w:tr w:rsidR="00D70FC0" w:rsidRPr="00D70FC0" w14:paraId="223B6FD7" w14:textId="77777777" w:rsidTr="00251CBE">
              <w:trPr>
                <w:trHeight w:val="1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948E212" w14:textId="77777777" w:rsidR="00C23DCC" w:rsidRPr="00D70FC0" w:rsidRDefault="00C23DCC" w:rsidP="00251CBE">
                  <w:pPr>
                    <w:widowControl/>
                    <w:rPr>
                      <w:rFonts w:eastAsia="標楷體"/>
                      <w:kern w:val="0"/>
                    </w:rPr>
                  </w:pPr>
                  <w:r w:rsidRPr="00D70FC0">
                    <w:rPr>
                      <w:rFonts w:eastAsia="標楷體"/>
                    </w:rPr>
                    <w:t>100-200</w:t>
                  </w:r>
                  <w:r w:rsidRPr="00D70FC0">
                    <w:rPr>
                      <w:rFonts w:eastAsia="標楷體"/>
                    </w:rPr>
                    <w:t>萬元（含</w:t>
                  </w:r>
                  <w:r w:rsidRPr="00D70FC0">
                    <w:rPr>
                      <w:rFonts w:eastAsia="標楷體"/>
                    </w:rPr>
                    <w:t>100</w:t>
                  </w:r>
                  <w:r w:rsidRPr="00D70FC0">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C158FD3" w14:textId="77777777" w:rsidR="00C23DCC" w:rsidRPr="00D70FC0" w:rsidRDefault="00C23DCC" w:rsidP="00251CBE">
                  <w:pPr>
                    <w:widowControl/>
                    <w:ind w:left="43"/>
                    <w:jc w:val="center"/>
                    <w:rPr>
                      <w:rFonts w:eastAsia="標楷體"/>
                      <w:kern w:val="0"/>
                    </w:rPr>
                  </w:pPr>
                  <w:r w:rsidRPr="00D70FC0">
                    <w:rPr>
                      <w:rFonts w:eastAsia="標楷體"/>
                      <w:bCs/>
                    </w:rPr>
                    <w:t>10</w:t>
                  </w:r>
                  <w:r w:rsidRPr="00D70FC0">
                    <w:rPr>
                      <w:rFonts w:eastAsia="標楷體"/>
                      <w:bCs/>
                    </w:rPr>
                    <w:t>分</w:t>
                  </w:r>
                  <w:r w:rsidRPr="00D70FC0">
                    <w:rPr>
                      <w:rFonts w:eastAsia="標楷體"/>
                    </w:rPr>
                    <w:t xml:space="preserve"> </w:t>
                  </w:r>
                </w:p>
              </w:tc>
            </w:tr>
            <w:tr w:rsidR="00D70FC0" w:rsidRPr="00D70FC0" w14:paraId="2D74F0D3" w14:textId="77777777" w:rsidTr="00251CBE">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D3E4AF1" w14:textId="77777777" w:rsidR="00C23DCC" w:rsidRPr="00D70FC0" w:rsidRDefault="00C23DCC" w:rsidP="00251CBE">
                  <w:pPr>
                    <w:widowControl/>
                    <w:rPr>
                      <w:rFonts w:eastAsia="標楷體"/>
                      <w:kern w:val="0"/>
                    </w:rPr>
                  </w:pPr>
                  <w:r w:rsidRPr="00D70FC0">
                    <w:rPr>
                      <w:rFonts w:eastAsia="標楷體"/>
                    </w:rPr>
                    <w:t>200-300</w:t>
                  </w:r>
                  <w:r w:rsidRPr="00D70FC0">
                    <w:rPr>
                      <w:rFonts w:eastAsia="標楷體"/>
                    </w:rPr>
                    <w:t>萬元（含</w:t>
                  </w:r>
                  <w:r w:rsidRPr="00D70FC0">
                    <w:rPr>
                      <w:rFonts w:eastAsia="標楷體"/>
                    </w:rPr>
                    <w:t>200</w:t>
                  </w:r>
                  <w:r w:rsidRPr="00D70FC0">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9CDF676" w14:textId="77777777" w:rsidR="00C23DCC" w:rsidRPr="00D70FC0" w:rsidRDefault="00C23DCC" w:rsidP="00251CBE">
                  <w:pPr>
                    <w:widowControl/>
                    <w:ind w:left="43"/>
                    <w:jc w:val="center"/>
                    <w:rPr>
                      <w:rFonts w:eastAsia="標楷體"/>
                      <w:kern w:val="0"/>
                    </w:rPr>
                  </w:pPr>
                  <w:r w:rsidRPr="00D70FC0">
                    <w:rPr>
                      <w:rFonts w:eastAsia="標楷體"/>
                      <w:bCs/>
                    </w:rPr>
                    <w:t>15</w:t>
                  </w:r>
                  <w:r w:rsidRPr="00D70FC0">
                    <w:rPr>
                      <w:rFonts w:eastAsia="標楷體"/>
                      <w:bCs/>
                    </w:rPr>
                    <w:t>分</w:t>
                  </w:r>
                  <w:r w:rsidRPr="00D70FC0">
                    <w:rPr>
                      <w:rFonts w:eastAsia="標楷體"/>
                    </w:rPr>
                    <w:t xml:space="preserve"> </w:t>
                  </w:r>
                </w:p>
              </w:tc>
            </w:tr>
            <w:tr w:rsidR="00D70FC0" w:rsidRPr="00D70FC0" w14:paraId="6E207082" w14:textId="77777777" w:rsidTr="00251CBE">
              <w:trPr>
                <w:trHeight w:val="111"/>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A478DF7" w14:textId="77777777" w:rsidR="00C23DCC" w:rsidRPr="00D70FC0" w:rsidRDefault="00C23DCC" w:rsidP="00251CBE">
                  <w:pPr>
                    <w:widowControl/>
                    <w:rPr>
                      <w:rFonts w:eastAsia="標楷體"/>
                      <w:kern w:val="0"/>
                    </w:rPr>
                  </w:pPr>
                  <w:r w:rsidRPr="00D70FC0">
                    <w:rPr>
                      <w:rFonts w:eastAsia="標楷體"/>
                    </w:rPr>
                    <w:t>300-500</w:t>
                  </w:r>
                  <w:r w:rsidRPr="00D70FC0">
                    <w:rPr>
                      <w:rFonts w:eastAsia="標楷體"/>
                    </w:rPr>
                    <w:t>萬元（含</w:t>
                  </w:r>
                  <w:r w:rsidRPr="00D70FC0">
                    <w:rPr>
                      <w:rFonts w:eastAsia="標楷體"/>
                    </w:rPr>
                    <w:t>300</w:t>
                  </w:r>
                  <w:r w:rsidRPr="00D70FC0">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61E293B" w14:textId="77777777" w:rsidR="00C23DCC" w:rsidRPr="00D70FC0" w:rsidRDefault="00C23DCC" w:rsidP="00251CBE">
                  <w:pPr>
                    <w:widowControl/>
                    <w:ind w:left="43"/>
                    <w:jc w:val="center"/>
                    <w:rPr>
                      <w:rFonts w:eastAsia="標楷體"/>
                      <w:kern w:val="0"/>
                    </w:rPr>
                  </w:pPr>
                  <w:r w:rsidRPr="00D70FC0">
                    <w:rPr>
                      <w:rFonts w:eastAsia="標楷體"/>
                      <w:bCs/>
                    </w:rPr>
                    <w:t>20</w:t>
                  </w:r>
                  <w:r w:rsidRPr="00D70FC0">
                    <w:rPr>
                      <w:rFonts w:eastAsia="標楷體"/>
                      <w:bCs/>
                    </w:rPr>
                    <w:t>分</w:t>
                  </w:r>
                  <w:r w:rsidRPr="00D70FC0">
                    <w:rPr>
                      <w:rFonts w:eastAsia="標楷體"/>
                    </w:rPr>
                    <w:t xml:space="preserve"> </w:t>
                  </w:r>
                </w:p>
              </w:tc>
            </w:tr>
            <w:tr w:rsidR="00D70FC0" w:rsidRPr="00D70FC0" w14:paraId="17B0B498" w14:textId="77777777" w:rsidTr="00251CBE">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D890E48" w14:textId="77777777" w:rsidR="00C23DCC" w:rsidRPr="00D70FC0" w:rsidRDefault="00C23DCC" w:rsidP="00251CBE">
                  <w:pPr>
                    <w:widowControl/>
                    <w:rPr>
                      <w:rFonts w:eastAsia="標楷體"/>
                      <w:kern w:val="0"/>
                    </w:rPr>
                  </w:pPr>
                  <w:r w:rsidRPr="00D70FC0">
                    <w:rPr>
                      <w:rFonts w:eastAsia="標楷體"/>
                    </w:rPr>
                    <w:t>500-1,000</w:t>
                  </w:r>
                  <w:r w:rsidRPr="00D70FC0">
                    <w:rPr>
                      <w:rFonts w:eastAsia="標楷體"/>
                    </w:rPr>
                    <w:t>萬元（含</w:t>
                  </w:r>
                  <w:r w:rsidRPr="00D70FC0">
                    <w:rPr>
                      <w:rFonts w:eastAsia="標楷體"/>
                    </w:rPr>
                    <w:t>500</w:t>
                  </w:r>
                  <w:r w:rsidRPr="00D70FC0">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DF5BF17" w14:textId="77777777" w:rsidR="00C23DCC" w:rsidRPr="00D70FC0" w:rsidRDefault="00C23DCC" w:rsidP="00251CBE">
                  <w:pPr>
                    <w:widowControl/>
                    <w:ind w:left="43"/>
                    <w:jc w:val="center"/>
                    <w:rPr>
                      <w:rFonts w:eastAsia="標楷體"/>
                      <w:kern w:val="0"/>
                    </w:rPr>
                  </w:pPr>
                  <w:r w:rsidRPr="00D70FC0">
                    <w:rPr>
                      <w:rFonts w:eastAsia="標楷體"/>
                      <w:bCs/>
                    </w:rPr>
                    <w:t>25</w:t>
                  </w:r>
                  <w:r w:rsidRPr="00D70FC0">
                    <w:rPr>
                      <w:rFonts w:eastAsia="標楷體"/>
                      <w:bCs/>
                    </w:rPr>
                    <w:t>分</w:t>
                  </w:r>
                  <w:r w:rsidRPr="00D70FC0">
                    <w:rPr>
                      <w:rFonts w:eastAsia="標楷體"/>
                    </w:rPr>
                    <w:t xml:space="preserve"> </w:t>
                  </w:r>
                </w:p>
              </w:tc>
            </w:tr>
            <w:tr w:rsidR="00D70FC0" w:rsidRPr="00D70FC0" w14:paraId="012C4641" w14:textId="77777777" w:rsidTr="00251CBE">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10CD986" w14:textId="77777777" w:rsidR="00C23DCC" w:rsidRPr="00D70FC0" w:rsidRDefault="00C23DCC" w:rsidP="00251CBE">
                  <w:pPr>
                    <w:widowControl/>
                    <w:rPr>
                      <w:rFonts w:eastAsia="標楷體"/>
                      <w:kern w:val="0"/>
                    </w:rPr>
                  </w:pPr>
                  <w:r w:rsidRPr="00D70FC0">
                    <w:rPr>
                      <w:rFonts w:eastAsia="標楷體"/>
                    </w:rPr>
                    <w:t>1,000-3,000</w:t>
                  </w:r>
                  <w:r w:rsidRPr="00D70FC0">
                    <w:rPr>
                      <w:rFonts w:eastAsia="標楷體"/>
                    </w:rPr>
                    <w:t>萬元（含</w:t>
                  </w:r>
                  <w:r w:rsidRPr="00D70FC0">
                    <w:rPr>
                      <w:rFonts w:eastAsia="標楷體"/>
                    </w:rPr>
                    <w:t>1,000</w:t>
                  </w:r>
                  <w:r w:rsidRPr="00D70FC0">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501CD43" w14:textId="77777777" w:rsidR="00C23DCC" w:rsidRPr="00D70FC0" w:rsidRDefault="00C23DCC" w:rsidP="00251CBE">
                  <w:pPr>
                    <w:widowControl/>
                    <w:ind w:left="43"/>
                    <w:jc w:val="center"/>
                    <w:rPr>
                      <w:rFonts w:eastAsia="標楷體"/>
                      <w:kern w:val="0"/>
                    </w:rPr>
                  </w:pPr>
                  <w:r w:rsidRPr="00D70FC0">
                    <w:rPr>
                      <w:rFonts w:eastAsia="標楷體"/>
                      <w:bCs/>
                    </w:rPr>
                    <w:t>30</w:t>
                  </w:r>
                  <w:r w:rsidRPr="00D70FC0">
                    <w:rPr>
                      <w:rFonts w:eastAsia="標楷體"/>
                      <w:bCs/>
                    </w:rPr>
                    <w:t>分</w:t>
                  </w:r>
                  <w:r w:rsidRPr="00D70FC0">
                    <w:rPr>
                      <w:rFonts w:eastAsia="標楷體"/>
                    </w:rPr>
                    <w:t xml:space="preserve"> </w:t>
                  </w:r>
                </w:p>
              </w:tc>
            </w:tr>
            <w:tr w:rsidR="00D70FC0" w:rsidRPr="00D70FC0" w14:paraId="08892AF5" w14:textId="77777777" w:rsidTr="00251CBE">
              <w:trPr>
                <w:trHeight w:val="70"/>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A8FE6F6" w14:textId="77777777" w:rsidR="00C23DCC" w:rsidRPr="00D70FC0" w:rsidRDefault="00C23DCC" w:rsidP="00251CBE">
                  <w:pPr>
                    <w:widowControl/>
                    <w:rPr>
                      <w:rFonts w:eastAsia="標楷體"/>
                      <w:kern w:val="0"/>
                    </w:rPr>
                  </w:pPr>
                  <w:r w:rsidRPr="00D70FC0">
                    <w:rPr>
                      <w:rFonts w:eastAsia="標楷體"/>
                    </w:rPr>
                    <w:t>3,000</w:t>
                  </w:r>
                  <w:r w:rsidRPr="00D70FC0">
                    <w:rPr>
                      <w:rFonts w:eastAsia="標楷體"/>
                    </w:rPr>
                    <w:t>萬元以上（含</w:t>
                  </w:r>
                  <w:r w:rsidRPr="00D70FC0">
                    <w:rPr>
                      <w:rFonts w:eastAsia="標楷體"/>
                    </w:rPr>
                    <w:t>3,000</w:t>
                  </w:r>
                  <w:r w:rsidRPr="00D70FC0">
                    <w:rPr>
                      <w:rFonts w:eastAsia="標楷體"/>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D9C1974" w14:textId="77777777" w:rsidR="00C23DCC" w:rsidRPr="00D70FC0" w:rsidRDefault="00C23DCC" w:rsidP="00251CBE">
                  <w:pPr>
                    <w:widowControl/>
                    <w:ind w:left="43"/>
                    <w:jc w:val="center"/>
                    <w:rPr>
                      <w:rFonts w:eastAsia="標楷體"/>
                      <w:kern w:val="0"/>
                    </w:rPr>
                  </w:pPr>
                  <w:r w:rsidRPr="00D70FC0">
                    <w:rPr>
                      <w:rFonts w:eastAsia="標楷體"/>
                      <w:bCs/>
                    </w:rPr>
                    <w:t>35</w:t>
                  </w:r>
                  <w:r w:rsidRPr="00D70FC0">
                    <w:rPr>
                      <w:rFonts w:eastAsia="標楷體"/>
                      <w:bCs/>
                    </w:rPr>
                    <w:t>分</w:t>
                  </w:r>
                  <w:r w:rsidRPr="00D70FC0">
                    <w:rPr>
                      <w:rFonts w:eastAsia="標楷體"/>
                    </w:rPr>
                    <w:t xml:space="preserve"> </w:t>
                  </w:r>
                </w:p>
              </w:tc>
            </w:tr>
          </w:tbl>
          <w:p w14:paraId="1141B07E" w14:textId="77777777" w:rsidR="00C23DCC" w:rsidRPr="00D70FC0" w:rsidRDefault="00C23DCC" w:rsidP="00C23DCC">
            <w:pPr>
              <w:widowControl/>
              <w:numPr>
                <w:ilvl w:val="0"/>
                <w:numId w:val="4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527" w:hanging="527"/>
              <w:jc w:val="both"/>
              <w:rPr>
                <w:rFonts w:eastAsia="標楷體"/>
                <w:kern w:val="0"/>
              </w:rPr>
            </w:pPr>
            <w:r w:rsidRPr="00D70FC0">
              <w:rPr>
                <w:rFonts w:eastAsia="標楷體"/>
              </w:rPr>
              <w:t>專利</w:t>
            </w:r>
          </w:p>
          <w:p w14:paraId="201C8570"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1" w:left="458"/>
              <w:jc w:val="both"/>
              <w:rPr>
                <w:rFonts w:eastAsia="標楷體"/>
                <w:kern w:val="0"/>
              </w:rPr>
            </w:pPr>
            <w:r w:rsidRPr="00D70FC0">
              <w:rPr>
                <w:rFonts w:eastAsia="標楷體"/>
                <w:kern w:val="0"/>
              </w:rPr>
              <w:t>最近三年本校產學營運處承辦所獲取發明專利權，每一獲證專利皆能納入評鑑一次。共同發明者依權益分配比例計算。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D70FC0" w:rsidRPr="00D70FC0" w14:paraId="5AD49E5B" w14:textId="77777777" w:rsidTr="00251CBE">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137E99A"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D70FC0">
                    <w:rPr>
                      <w:rFonts w:eastAsia="標楷體"/>
                      <w:bCs/>
                      <w:kern w:val="0"/>
                      <w:sz w:val="22"/>
                      <w:szCs w:val="20"/>
                    </w:rPr>
                    <w:t>獲證國家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90974D9"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D70FC0">
                    <w:rPr>
                      <w:rFonts w:eastAsia="標楷體"/>
                      <w:bCs/>
                      <w:kern w:val="0"/>
                      <w:sz w:val="22"/>
                      <w:szCs w:val="20"/>
                    </w:rPr>
                    <w:t>每件分數</w:t>
                  </w:r>
                </w:p>
              </w:tc>
            </w:tr>
            <w:tr w:rsidR="00D70FC0" w:rsidRPr="00D70FC0" w14:paraId="080C6A1A" w14:textId="77777777" w:rsidTr="00251CBE">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9CBFDE0"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D70FC0">
                    <w:rPr>
                      <w:rFonts w:eastAsia="標楷體"/>
                      <w:kern w:val="0"/>
                      <w:sz w:val="22"/>
                      <w:szCs w:val="20"/>
                    </w:rPr>
                    <w:t>中華民國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1D734AC"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D70FC0">
                    <w:rPr>
                      <w:rFonts w:eastAsia="標楷體"/>
                      <w:bCs/>
                      <w:kern w:val="0"/>
                      <w:sz w:val="22"/>
                      <w:szCs w:val="20"/>
                    </w:rPr>
                    <w:t>15</w:t>
                  </w:r>
                  <w:r w:rsidRPr="00D70FC0">
                    <w:rPr>
                      <w:rFonts w:eastAsia="標楷體"/>
                      <w:bCs/>
                      <w:kern w:val="0"/>
                      <w:sz w:val="22"/>
                      <w:szCs w:val="20"/>
                    </w:rPr>
                    <w:t>分</w:t>
                  </w:r>
                </w:p>
              </w:tc>
            </w:tr>
            <w:tr w:rsidR="00D70FC0" w:rsidRPr="00D70FC0" w14:paraId="37E00241" w14:textId="77777777" w:rsidTr="00251CBE">
              <w:trPr>
                <w:trHeight w:val="39"/>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F4F2316"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D70FC0">
                    <w:rPr>
                      <w:rFonts w:eastAsia="標楷體"/>
                      <w:kern w:val="0"/>
                      <w:sz w:val="22"/>
                      <w:szCs w:val="20"/>
                    </w:rPr>
                    <w:t>日本、加拿大、中國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7A01F34E"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D70FC0">
                    <w:rPr>
                      <w:rFonts w:eastAsia="標楷體"/>
                      <w:bCs/>
                      <w:kern w:val="0"/>
                      <w:sz w:val="22"/>
                      <w:szCs w:val="20"/>
                    </w:rPr>
                    <w:t>30</w:t>
                  </w:r>
                  <w:r w:rsidRPr="00D70FC0">
                    <w:rPr>
                      <w:rFonts w:eastAsia="標楷體"/>
                      <w:bCs/>
                      <w:kern w:val="0"/>
                      <w:sz w:val="22"/>
                      <w:szCs w:val="20"/>
                    </w:rPr>
                    <w:t>分</w:t>
                  </w:r>
                </w:p>
              </w:tc>
            </w:tr>
            <w:tr w:rsidR="00D70FC0" w:rsidRPr="00D70FC0" w14:paraId="19DC8213" w14:textId="77777777" w:rsidTr="00251CBE">
              <w:trPr>
                <w:trHeight w:val="17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7C34876"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D70FC0">
                    <w:rPr>
                      <w:rFonts w:eastAsia="標楷體"/>
                      <w:kern w:val="0"/>
                      <w:sz w:val="22"/>
                      <w:szCs w:val="20"/>
                    </w:rPr>
                    <w:t>美國、歐盟</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09BFB056"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D70FC0">
                    <w:rPr>
                      <w:rFonts w:eastAsia="標楷體"/>
                      <w:bCs/>
                      <w:kern w:val="0"/>
                      <w:sz w:val="22"/>
                      <w:szCs w:val="20"/>
                    </w:rPr>
                    <w:t>40</w:t>
                  </w:r>
                  <w:r w:rsidRPr="00D70FC0">
                    <w:rPr>
                      <w:rFonts w:eastAsia="標楷體"/>
                      <w:bCs/>
                      <w:kern w:val="0"/>
                      <w:sz w:val="22"/>
                      <w:szCs w:val="20"/>
                    </w:rPr>
                    <w:t>分</w:t>
                  </w:r>
                </w:p>
              </w:tc>
            </w:tr>
            <w:tr w:rsidR="00D70FC0" w:rsidRPr="00D70FC0" w14:paraId="7DE8309E" w14:textId="77777777" w:rsidTr="00251CBE">
              <w:trPr>
                <w:trHeight w:val="178"/>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3B76DA89"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sz w:val="22"/>
                      <w:szCs w:val="20"/>
                    </w:rPr>
                  </w:pPr>
                  <w:r w:rsidRPr="00D70FC0">
                    <w:rPr>
                      <w:rFonts w:eastAsia="標楷體"/>
                      <w:kern w:val="0"/>
                      <w:sz w:val="22"/>
                      <w:szCs w:val="20"/>
                    </w:rPr>
                    <w:t>其他國家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9AA861F"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kern w:val="0"/>
                      <w:sz w:val="22"/>
                      <w:szCs w:val="20"/>
                    </w:rPr>
                  </w:pPr>
                  <w:r w:rsidRPr="00D70FC0">
                    <w:rPr>
                      <w:rFonts w:eastAsia="標楷體"/>
                      <w:bCs/>
                      <w:kern w:val="0"/>
                      <w:sz w:val="22"/>
                      <w:szCs w:val="20"/>
                    </w:rPr>
                    <w:t>20</w:t>
                  </w:r>
                  <w:r w:rsidRPr="00D70FC0">
                    <w:rPr>
                      <w:rFonts w:eastAsia="標楷體"/>
                      <w:bCs/>
                      <w:kern w:val="0"/>
                      <w:sz w:val="22"/>
                      <w:szCs w:val="20"/>
                    </w:rPr>
                    <w:t>分</w:t>
                  </w:r>
                </w:p>
              </w:tc>
            </w:tr>
          </w:tbl>
          <w:p w14:paraId="4F9E2A0A" w14:textId="77777777" w:rsidR="00C23DCC" w:rsidRPr="00D70FC0" w:rsidRDefault="00C23DCC" w:rsidP="00C23DCC">
            <w:pPr>
              <w:widowControl/>
              <w:numPr>
                <w:ilvl w:val="0"/>
                <w:numId w:val="47"/>
              </w:numPr>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799" w:hanging="799"/>
              <w:jc w:val="both"/>
              <w:rPr>
                <w:rFonts w:eastAsia="標楷體"/>
                <w:kern w:val="0"/>
              </w:rPr>
            </w:pPr>
            <w:r w:rsidRPr="00D70FC0">
              <w:rPr>
                <w:rFonts w:eastAsia="標楷體"/>
              </w:rPr>
              <w:t>技術移轉</w:t>
            </w:r>
            <w:r w:rsidRPr="00D70FC0">
              <w:rPr>
                <w:rFonts w:eastAsia="標楷體"/>
              </w:rPr>
              <w:t>/</w:t>
            </w:r>
            <w:r w:rsidRPr="00D70FC0">
              <w:rPr>
                <w:rFonts w:eastAsia="標楷體"/>
              </w:rPr>
              <w:t>授權</w:t>
            </w:r>
          </w:p>
          <w:p w14:paraId="01BF993A" w14:textId="77777777" w:rsidR="00C23DCC" w:rsidRPr="00D70FC0" w:rsidRDefault="00C23DCC" w:rsidP="00251CBE">
            <w:pPr>
              <w:snapToGrid w:val="0"/>
              <w:ind w:leftChars="191" w:left="458"/>
              <w:rPr>
                <w:rFonts w:eastAsia="標楷體"/>
              </w:rPr>
            </w:pPr>
            <w:r w:rsidRPr="00D70FC0">
              <w:rPr>
                <w:rFonts w:eastAsia="標楷體"/>
              </w:rPr>
              <w:t>最近三年本校產學營運處承辦完成之技術移轉</w:t>
            </w:r>
            <w:r w:rsidRPr="00D70FC0">
              <w:rPr>
                <w:rFonts w:eastAsia="標楷體"/>
              </w:rPr>
              <w:t>/</w:t>
            </w:r>
            <w:r w:rsidRPr="00D70FC0">
              <w:rPr>
                <w:rFonts w:eastAsia="標楷體"/>
              </w:rPr>
              <w:t>授權，依累積實收總金額計分。共同發明者，依權益分配比例計算：</w:t>
            </w:r>
          </w:p>
          <w:tbl>
            <w:tblPr>
              <w:tblW w:w="5103" w:type="dxa"/>
              <w:tblInd w:w="449" w:type="dxa"/>
              <w:tblLayout w:type="fixed"/>
              <w:tblCellMar>
                <w:left w:w="0" w:type="dxa"/>
                <w:right w:w="0" w:type="dxa"/>
              </w:tblCellMar>
              <w:tblLook w:val="04A0" w:firstRow="1" w:lastRow="0" w:firstColumn="1" w:lastColumn="0" w:noHBand="0" w:noVBand="1"/>
            </w:tblPr>
            <w:tblGrid>
              <w:gridCol w:w="3969"/>
              <w:gridCol w:w="1134"/>
            </w:tblGrid>
            <w:tr w:rsidR="00D70FC0" w:rsidRPr="00D70FC0" w14:paraId="7E2B7DE1" w14:textId="77777777" w:rsidTr="00251CBE">
              <w:trPr>
                <w:trHeight w:val="356"/>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E660683"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D70FC0">
                    <w:rPr>
                      <w:rFonts w:eastAsia="標楷體"/>
                      <w:bCs/>
                      <w:kern w:val="0"/>
                    </w:rPr>
                    <w:t>技轉</w:t>
                  </w:r>
                  <w:r w:rsidRPr="00D70FC0">
                    <w:rPr>
                      <w:rFonts w:eastAsia="標楷體"/>
                      <w:bCs/>
                      <w:kern w:val="0"/>
                    </w:rPr>
                    <w:t>/</w:t>
                  </w:r>
                  <w:r w:rsidRPr="00D70FC0">
                    <w:rPr>
                      <w:rFonts w:eastAsia="標楷體"/>
                      <w:bCs/>
                      <w:kern w:val="0"/>
                    </w:rPr>
                    <w:t>授權總金額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1B148B2A"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D70FC0">
                    <w:rPr>
                      <w:rFonts w:eastAsia="標楷體"/>
                      <w:bCs/>
                      <w:kern w:val="0"/>
                    </w:rPr>
                    <w:t>分數</w:t>
                  </w:r>
                </w:p>
              </w:tc>
            </w:tr>
            <w:tr w:rsidR="00D70FC0" w:rsidRPr="00D70FC0" w14:paraId="3FCE30AE" w14:textId="77777777" w:rsidTr="00251CBE">
              <w:trPr>
                <w:trHeight w:val="39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58926B5"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D70FC0">
                    <w:rPr>
                      <w:rFonts w:eastAsia="標楷體"/>
                      <w:bCs/>
                      <w:kern w:val="0"/>
                    </w:rPr>
                    <w:t>25-50</w:t>
                  </w:r>
                  <w:r w:rsidRPr="00D70FC0">
                    <w:rPr>
                      <w:rFonts w:eastAsia="標楷體"/>
                      <w:bCs/>
                      <w:kern w:val="0"/>
                    </w:rPr>
                    <w:t>萬元（含</w:t>
                  </w:r>
                  <w:r w:rsidRPr="00D70FC0">
                    <w:rPr>
                      <w:rFonts w:eastAsia="標楷體"/>
                      <w:bCs/>
                      <w:kern w:val="0"/>
                    </w:rPr>
                    <w:t>25</w:t>
                  </w:r>
                  <w:r w:rsidRPr="00D70FC0">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99EE543"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D70FC0">
                    <w:rPr>
                      <w:rFonts w:eastAsia="標楷體"/>
                      <w:bCs/>
                      <w:kern w:val="0"/>
                    </w:rPr>
                    <w:t>15</w:t>
                  </w:r>
                  <w:r w:rsidRPr="00D70FC0">
                    <w:rPr>
                      <w:rFonts w:eastAsia="標楷體"/>
                      <w:bCs/>
                      <w:kern w:val="0"/>
                    </w:rPr>
                    <w:t>分</w:t>
                  </w:r>
                  <w:r w:rsidRPr="00D70FC0">
                    <w:rPr>
                      <w:rFonts w:eastAsia="標楷體"/>
                      <w:bCs/>
                      <w:kern w:val="0"/>
                    </w:rPr>
                    <w:t xml:space="preserve"> </w:t>
                  </w:r>
                </w:p>
              </w:tc>
            </w:tr>
            <w:tr w:rsidR="00D70FC0" w:rsidRPr="00D70FC0" w14:paraId="6D108FE9" w14:textId="77777777" w:rsidTr="00251CBE">
              <w:trPr>
                <w:trHeight w:val="384"/>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642E47EB"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D70FC0">
                    <w:rPr>
                      <w:rFonts w:eastAsia="標楷體"/>
                      <w:bCs/>
                      <w:kern w:val="0"/>
                    </w:rPr>
                    <w:t>50-100</w:t>
                  </w:r>
                  <w:r w:rsidRPr="00D70FC0">
                    <w:rPr>
                      <w:rFonts w:eastAsia="標楷體"/>
                      <w:bCs/>
                      <w:kern w:val="0"/>
                    </w:rPr>
                    <w:t>萬元（含</w:t>
                  </w:r>
                  <w:r w:rsidRPr="00D70FC0">
                    <w:rPr>
                      <w:rFonts w:eastAsia="標楷體"/>
                      <w:bCs/>
                      <w:kern w:val="0"/>
                    </w:rPr>
                    <w:t>50</w:t>
                  </w:r>
                  <w:r w:rsidRPr="00D70FC0">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5E89F1DD"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D70FC0">
                    <w:rPr>
                      <w:rFonts w:eastAsia="標楷體"/>
                      <w:bCs/>
                      <w:kern w:val="0"/>
                    </w:rPr>
                    <w:t>20</w:t>
                  </w:r>
                  <w:r w:rsidRPr="00D70FC0">
                    <w:rPr>
                      <w:rFonts w:eastAsia="標楷體"/>
                      <w:bCs/>
                      <w:kern w:val="0"/>
                    </w:rPr>
                    <w:t>分</w:t>
                  </w:r>
                  <w:r w:rsidRPr="00D70FC0">
                    <w:rPr>
                      <w:rFonts w:eastAsia="標楷體"/>
                      <w:bCs/>
                      <w:kern w:val="0"/>
                    </w:rPr>
                    <w:t xml:space="preserve"> </w:t>
                  </w:r>
                </w:p>
              </w:tc>
            </w:tr>
            <w:tr w:rsidR="00D70FC0" w:rsidRPr="00D70FC0" w14:paraId="73D3B229" w14:textId="77777777" w:rsidTr="00251CBE">
              <w:trPr>
                <w:trHeight w:val="262"/>
              </w:trPr>
              <w:tc>
                <w:tcPr>
                  <w:tcW w:w="3969"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F6DDBAD"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Cs/>
                      <w:kern w:val="0"/>
                    </w:rPr>
                  </w:pPr>
                  <w:r w:rsidRPr="00D70FC0">
                    <w:rPr>
                      <w:rFonts w:eastAsia="標楷體"/>
                      <w:bCs/>
                      <w:kern w:val="0"/>
                    </w:rPr>
                    <w:t>100</w:t>
                  </w:r>
                  <w:r w:rsidRPr="00D70FC0">
                    <w:rPr>
                      <w:rFonts w:eastAsia="標楷體"/>
                      <w:bCs/>
                      <w:kern w:val="0"/>
                    </w:rPr>
                    <w:t>萬元以上（含</w:t>
                  </w:r>
                  <w:r w:rsidRPr="00D70FC0">
                    <w:rPr>
                      <w:rFonts w:eastAsia="標楷體"/>
                      <w:bCs/>
                      <w:kern w:val="0"/>
                    </w:rPr>
                    <w:t>100</w:t>
                  </w:r>
                  <w:r w:rsidRPr="00D70FC0">
                    <w:rPr>
                      <w:rFonts w:eastAsia="標楷體"/>
                      <w:bCs/>
                      <w:kern w:val="0"/>
                    </w:rPr>
                    <w:t>萬元）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1" w:type="dxa"/>
                    <w:left w:w="28" w:type="dxa"/>
                    <w:bottom w:w="0" w:type="dxa"/>
                    <w:right w:w="28" w:type="dxa"/>
                  </w:tcMar>
                  <w:vAlign w:val="center"/>
                  <w:hideMark/>
                </w:tcPr>
                <w:p w14:paraId="24914368" w14:textId="77777777" w:rsidR="00C23DCC" w:rsidRPr="00D70FC0" w:rsidRDefault="00C23DCC" w:rsidP="00251CBE">
                  <w:pPr>
                    <w:widowControl/>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bCs/>
                      <w:kern w:val="0"/>
                    </w:rPr>
                  </w:pPr>
                  <w:r w:rsidRPr="00D70FC0">
                    <w:rPr>
                      <w:rFonts w:eastAsia="標楷體"/>
                      <w:bCs/>
                      <w:kern w:val="0"/>
                    </w:rPr>
                    <w:t>25</w:t>
                  </w:r>
                  <w:r w:rsidRPr="00D70FC0">
                    <w:rPr>
                      <w:rFonts w:eastAsia="標楷體"/>
                      <w:bCs/>
                      <w:kern w:val="0"/>
                    </w:rPr>
                    <w:t>分</w:t>
                  </w:r>
                  <w:r w:rsidRPr="00D70FC0">
                    <w:rPr>
                      <w:rFonts w:eastAsia="標楷體"/>
                      <w:bCs/>
                      <w:kern w:val="0"/>
                    </w:rPr>
                    <w:t xml:space="preserve"> </w:t>
                  </w:r>
                </w:p>
              </w:tc>
            </w:tr>
          </w:tbl>
          <w:p w14:paraId="1B66D6BE" w14:textId="77777777" w:rsidR="00C23DCC" w:rsidRPr="00D70FC0" w:rsidRDefault="00C23DCC" w:rsidP="00C23DCC">
            <w:pPr>
              <w:pStyle w:val="ac"/>
              <w:numPr>
                <w:ilvl w:val="0"/>
                <w:numId w:val="46"/>
              </w:numPr>
              <w:spacing w:beforeLines="50" w:before="180"/>
              <w:ind w:leftChars="0" w:left="493" w:hanging="493"/>
              <w:jc w:val="both"/>
              <w:rPr>
                <w:rFonts w:eastAsia="標楷體"/>
              </w:rPr>
            </w:pPr>
            <w:r w:rsidRPr="00D70FC0">
              <w:rPr>
                <w:rFonts w:eastAsia="標楷體"/>
              </w:rPr>
              <w:t>「服務與輔導」指標之基本評鑑項目：含服務及輔導等二項。</w:t>
            </w:r>
          </w:p>
          <w:p w14:paraId="5348F6A3" w14:textId="77777777" w:rsidR="00C23DCC" w:rsidRPr="00D70FC0" w:rsidRDefault="00C23DCC" w:rsidP="00251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D70FC0">
              <w:rPr>
                <w:rFonts w:eastAsia="標楷體"/>
                <w:kern w:val="0"/>
              </w:rPr>
              <w:t>(</w:t>
            </w:r>
            <w:r w:rsidRPr="00D70FC0">
              <w:rPr>
                <w:rFonts w:eastAsia="標楷體"/>
                <w:kern w:val="0"/>
              </w:rPr>
              <w:t>一</w:t>
            </w:r>
            <w:r w:rsidRPr="00D70FC0">
              <w:rPr>
                <w:rFonts w:eastAsia="標楷體"/>
                <w:kern w:val="0"/>
              </w:rPr>
              <w:t>)</w:t>
            </w:r>
            <w:r w:rsidRPr="00D70FC0">
              <w:rPr>
                <w:rFonts w:eastAsia="標楷體"/>
                <w:kern w:val="0"/>
              </w:rPr>
              <w:t>服務：</w:t>
            </w:r>
            <w:r w:rsidRPr="00D70FC0">
              <w:rPr>
                <w:rFonts w:eastAsia="標楷體"/>
              </w:rPr>
              <w:t>行政職務、擔任考選部國家考試典試工作與參與國家考試制度之研討。</w:t>
            </w:r>
            <w:r w:rsidRPr="00D70FC0">
              <w:rPr>
                <w:rFonts w:eastAsia="標楷體"/>
                <w:kern w:val="0"/>
              </w:rPr>
              <w:t>依每年實際參與學校及系</w:t>
            </w:r>
            <w:r w:rsidRPr="00D70FC0">
              <w:rPr>
                <w:rFonts w:eastAsia="標楷體"/>
                <w:kern w:val="0"/>
              </w:rPr>
              <w:t>(</w:t>
            </w:r>
            <w:r w:rsidRPr="00D70FC0">
              <w:rPr>
                <w:rFonts w:eastAsia="標楷體"/>
                <w:kern w:val="0"/>
              </w:rPr>
              <w:t>所、科</w:t>
            </w:r>
            <w:r w:rsidRPr="00D70FC0">
              <w:rPr>
                <w:rFonts w:eastAsia="標楷體"/>
                <w:kern w:val="0"/>
              </w:rPr>
              <w:t>)</w:t>
            </w:r>
            <w:r w:rsidRPr="00D70FC0">
              <w:rPr>
                <w:rFonts w:eastAsia="標楷體"/>
                <w:kern w:val="0"/>
              </w:rPr>
              <w:t>所付出之心力評核，核給標準如下：</w:t>
            </w:r>
          </w:p>
          <w:p w14:paraId="312AAD39"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kern w:val="0"/>
              </w:rPr>
              <w:t>校長、副校長及附設中和紀念醫院院長：每學年核給</w:t>
            </w:r>
            <w:r w:rsidRPr="00D70FC0">
              <w:rPr>
                <w:rFonts w:eastAsia="標楷體"/>
                <w:kern w:val="0"/>
              </w:rPr>
              <w:t>20</w:t>
            </w:r>
            <w:r w:rsidRPr="00D70FC0">
              <w:rPr>
                <w:rFonts w:eastAsia="標楷體"/>
                <w:kern w:val="0"/>
              </w:rPr>
              <w:t>分。</w:t>
            </w:r>
          </w:p>
          <w:p w14:paraId="4D442DA9"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kern w:val="0"/>
              </w:rPr>
              <w:lastRenderedPageBreak/>
              <w:t>教學、研究、行政單位一級主管、附設醫院副院長及本校</w:t>
            </w:r>
            <w:r w:rsidRPr="00D70FC0">
              <w:rPr>
                <w:rFonts w:eastAsia="標楷體"/>
              </w:rPr>
              <w:t>附屬機構及相關事業</w:t>
            </w:r>
            <w:r w:rsidRPr="00D70FC0">
              <w:rPr>
                <w:rFonts w:eastAsia="標楷體"/>
                <w:kern w:val="0"/>
              </w:rPr>
              <w:t>之醫療事業院長：每學年核給</w:t>
            </w:r>
            <w:r w:rsidRPr="00D70FC0">
              <w:rPr>
                <w:rFonts w:eastAsia="標楷體"/>
                <w:kern w:val="0"/>
              </w:rPr>
              <w:t>18</w:t>
            </w:r>
            <w:r w:rsidRPr="00D70FC0">
              <w:rPr>
                <w:rFonts w:eastAsia="標楷體"/>
                <w:kern w:val="0"/>
              </w:rPr>
              <w:t>分。</w:t>
            </w:r>
          </w:p>
          <w:p w14:paraId="4B9890F3"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rPr>
              <w:t>一級單位副主管、系</w:t>
            </w:r>
            <w:r w:rsidRPr="00D70FC0">
              <w:rPr>
                <w:rFonts w:eastAsia="標楷體"/>
              </w:rPr>
              <w:t>(</w:t>
            </w:r>
            <w:r w:rsidRPr="00D70FC0">
              <w:rPr>
                <w:rFonts w:eastAsia="標楷體"/>
              </w:rPr>
              <w:t>所</w:t>
            </w:r>
            <w:r w:rsidRPr="00D70FC0">
              <w:rPr>
                <w:rFonts w:eastAsia="標楷體"/>
              </w:rPr>
              <w:t>)</w:t>
            </w:r>
            <w:r w:rsidRPr="00D70FC0">
              <w:rPr>
                <w:rFonts w:eastAsia="標楷體"/>
              </w:rPr>
              <w:t>主管及通識教育中心組長及</w:t>
            </w:r>
            <w:r w:rsidRPr="00D70FC0">
              <w:rPr>
                <w:rFonts w:eastAsia="標楷體"/>
                <w:kern w:val="0"/>
              </w:rPr>
              <w:t>本校</w:t>
            </w:r>
            <w:r w:rsidRPr="00D70FC0">
              <w:rPr>
                <w:rFonts w:eastAsia="標楷體"/>
              </w:rPr>
              <w:t>附屬機構及相關事業</w:t>
            </w:r>
            <w:r w:rsidRPr="00D70FC0">
              <w:rPr>
                <w:rFonts w:eastAsia="標楷體"/>
                <w:kern w:val="0"/>
              </w:rPr>
              <w:t>之醫療事業</w:t>
            </w:r>
            <w:r w:rsidRPr="00D70FC0">
              <w:rPr>
                <w:rFonts w:eastAsia="標楷體"/>
              </w:rPr>
              <w:t>副院長</w:t>
            </w:r>
            <w:r w:rsidRPr="00D70FC0">
              <w:rPr>
                <w:rFonts w:eastAsia="標楷體"/>
                <w:kern w:val="0"/>
              </w:rPr>
              <w:t>：每學年核給</w:t>
            </w:r>
            <w:r w:rsidRPr="00D70FC0">
              <w:rPr>
                <w:rFonts w:eastAsia="標楷體"/>
                <w:kern w:val="0"/>
              </w:rPr>
              <w:t>15</w:t>
            </w:r>
            <w:r w:rsidRPr="00D70FC0">
              <w:rPr>
                <w:rFonts w:eastAsia="標楷體"/>
                <w:kern w:val="0"/>
              </w:rPr>
              <w:t>分。</w:t>
            </w:r>
          </w:p>
          <w:p w14:paraId="36FD8AFA" w14:textId="77777777" w:rsidR="00C23DCC" w:rsidRPr="00D70FC0" w:rsidRDefault="00C23DCC" w:rsidP="00251CBE">
            <w:pPr>
              <w:widowControl/>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jc w:val="both"/>
              <w:rPr>
                <w:rFonts w:eastAsia="標楷體"/>
                <w:kern w:val="0"/>
              </w:rPr>
            </w:pPr>
          </w:p>
          <w:p w14:paraId="37C96459"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rPr>
              <w:t>教學、研究、行政單位組長、秘書、研究所班主任、副系主任、附設中和紀念醫院臨床部科主任、醫務秘書、秘書及部主任</w:t>
            </w:r>
            <w:r w:rsidRPr="00D70FC0">
              <w:rPr>
                <w:rFonts w:eastAsia="標楷體"/>
                <w:kern w:val="0"/>
              </w:rPr>
              <w:t>：每學年核給</w:t>
            </w:r>
            <w:r w:rsidRPr="00D70FC0">
              <w:rPr>
                <w:rFonts w:eastAsia="標楷體"/>
                <w:kern w:val="0"/>
              </w:rPr>
              <w:t>10</w:t>
            </w:r>
            <w:r w:rsidRPr="00D70FC0">
              <w:rPr>
                <w:rFonts w:eastAsia="標楷體"/>
                <w:kern w:val="0"/>
              </w:rPr>
              <w:t>分。</w:t>
            </w:r>
            <w:r w:rsidRPr="00D70FC0">
              <w:rPr>
                <w:rFonts w:eastAsia="標楷體"/>
                <w:kern w:val="0"/>
              </w:rPr>
              <w:t xml:space="preserve"> </w:t>
            </w:r>
          </w:p>
          <w:p w14:paraId="441B87C5"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rPr>
              <w:t>學科主任、院級中心主任、附設中和紀念醫院臨床暨醫療相關單位科、室主任、部副主任及</w:t>
            </w:r>
            <w:r w:rsidRPr="00D70FC0">
              <w:rPr>
                <w:rFonts w:eastAsia="標楷體"/>
                <w:kern w:val="0"/>
              </w:rPr>
              <w:t>本校</w:t>
            </w:r>
            <w:r w:rsidRPr="00D70FC0">
              <w:rPr>
                <w:rFonts w:eastAsia="標楷體"/>
              </w:rPr>
              <w:t>附屬機構及相關事業</w:t>
            </w:r>
            <w:r w:rsidRPr="00D70FC0">
              <w:rPr>
                <w:rFonts w:eastAsia="標楷體"/>
                <w:kern w:val="0"/>
              </w:rPr>
              <w:t>之醫療事業</w:t>
            </w:r>
            <w:r w:rsidRPr="00D70FC0">
              <w:rPr>
                <w:rFonts w:eastAsia="標楷體"/>
              </w:rPr>
              <w:t>臨床科主任、醫務秘書：</w:t>
            </w:r>
            <w:r w:rsidRPr="00D70FC0">
              <w:rPr>
                <w:rFonts w:eastAsia="標楷體"/>
                <w:kern w:val="0"/>
              </w:rPr>
              <w:t>每學年核給</w:t>
            </w:r>
            <w:r w:rsidRPr="00D70FC0">
              <w:rPr>
                <w:rFonts w:eastAsia="標楷體"/>
                <w:kern w:val="0"/>
              </w:rPr>
              <w:t>8</w:t>
            </w:r>
            <w:r w:rsidRPr="00D70FC0">
              <w:rPr>
                <w:rFonts w:eastAsia="標楷體"/>
                <w:kern w:val="0"/>
              </w:rPr>
              <w:t>分。</w:t>
            </w:r>
          </w:p>
          <w:p w14:paraId="6F345772"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rPr>
              <w:t>行政教師、附設中和紀念醫院臨床暨醫療相關單位室副主任、護理長、督導、各委員會召集人或主任委員或總幹事或執行秘書、院級中心組長</w:t>
            </w:r>
            <w:r w:rsidRPr="00D70FC0">
              <w:rPr>
                <w:rFonts w:eastAsia="標楷體"/>
                <w:kern w:val="0"/>
              </w:rPr>
              <w:t>：每學年核給</w:t>
            </w:r>
            <w:r w:rsidRPr="00D70FC0">
              <w:rPr>
                <w:rFonts w:eastAsia="標楷體"/>
                <w:kern w:val="0"/>
              </w:rPr>
              <w:t>5</w:t>
            </w:r>
            <w:r w:rsidRPr="00D70FC0">
              <w:rPr>
                <w:rFonts w:eastAsia="標楷體"/>
                <w:kern w:val="0"/>
              </w:rPr>
              <w:t>分。</w:t>
            </w:r>
            <w:r w:rsidRPr="00D70FC0">
              <w:rPr>
                <w:rFonts w:eastAsia="標楷體"/>
                <w:kern w:val="0"/>
              </w:rPr>
              <w:t xml:space="preserve"> </w:t>
            </w:r>
          </w:p>
          <w:p w14:paraId="460BAA2C"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kern w:val="0"/>
              </w:rPr>
              <w:t>校級各委員會委員：每學年核給</w:t>
            </w:r>
            <w:r w:rsidRPr="00D70FC0">
              <w:rPr>
                <w:rFonts w:eastAsia="標楷體"/>
                <w:kern w:val="0"/>
              </w:rPr>
              <w:t>2</w:t>
            </w:r>
            <w:r w:rsidRPr="00D70FC0">
              <w:rPr>
                <w:rFonts w:eastAsia="標楷體"/>
                <w:kern w:val="0"/>
              </w:rPr>
              <w:t>分。</w:t>
            </w:r>
            <w:r w:rsidRPr="00D70FC0">
              <w:rPr>
                <w:rFonts w:eastAsia="標楷體"/>
                <w:kern w:val="0"/>
              </w:rPr>
              <w:t xml:space="preserve"> </w:t>
            </w:r>
          </w:p>
          <w:p w14:paraId="488C3A44"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kern w:val="0"/>
              </w:rPr>
              <w:t>學院及系</w:t>
            </w:r>
            <w:r w:rsidRPr="00D70FC0">
              <w:rPr>
                <w:rFonts w:eastAsia="標楷體"/>
                <w:kern w:val="0"/>
              </w:rPr>
              <w:t>(</w:t>
            </w:r>
            <w:r w:rsidRPr="00D70FC0">
              <w:rPr>
                <w:rFonts w:eastAsia="標楷體"/>
                <w:kern w:val="0"/>
              </w:rPr>
              <w:t>所、組</w:t>
            </w:r>
            <w:r w:rsidRPr="00D70FC0">
              <w:rPr>
                <w:rFonts w:eastAsia="標楷體"/>
                <w:kern w:val="0"/>
              </w:rPr>
              <w:t>)</w:t>
            </w:r>
            <w:r w:rsidRPr="00D70FC0">
              <w:rPr>
                <w:rFonts w:eastAsia="標楷體"/>
                <w:kern w:val="0"/>
              </w:rPr>
              <w:t>各委員會委員：臨床教師每學年核給</w:t>
            </w:r>
            <w:r w:rsidRPr="00D70FC0">
              <w:rPr>
                <w:rFonts w:eastAsia="標楷體"/>
                <w:kern w:val="0"/>
              </w:rPr>
              <w:t>1.5</w:t>
            </w:r>
            <w:r w:rsidRPr="00D70FC0">
              <w:rPr>
                <w:rFonts w:eastAsia="標楷體"/>
                <w:kern w:val="0"/>
              </w:rPr>
              <w:t>分，非臨床教師每學年核給</w:t>
            </w:r>
            <w:r w:rsidRPr="00D70FC0">
              <w:rPr>
                <w:rFonts w:eastAsia="標楷體"/>
                <w:kern w:val="0"/>
              </w:rPr>
              <w:t>1.2</w:t>
            </w:r>
            <w:r w:rsidRPr="00D70FC0">
              <w:rPr>
                <w:rFonts w:eastAsia="標楷體"/>
                <w:kern w:val="0"/>
              </w:rPr>
              <w:t>分，核給分數每學年以</w:t>
            </w:r>
            <w:r w:rsidRPr="00D70FC0">
              <w:rPr>
                <w:rFonts w:eastAsia="標楷體"/>
                <w:kern w:val="0"/>
              </w:rPr>
              <w:t>6.0</w:t>
            </w:r>
            <w:r w:rsidRPr="00D70FC0">
              <w:rPr>
                <w:rFonts w:eastAsia="標楷體"/>
                <w:kern w:val="0"/>
              </w:rPr>
              <w:t>分</w:t>
            </w:r>
            <w:r w:rsidRPr="00D70FC0">
              <w:rPr>
                <w:rFonts w:eastAsia="標楷體"/>
                <w:kern w:val="0"/>
              </w:rPr>
              <w:t>(</w:t>
            </w:r>
            <w:r w:rsidRPr="00D70FC0">
              <w:rPr>
                <w:rFonts w:eastAsia="標楷體"/>
                <w:kern w:val="0"/>
              </w:rPr>
              <w:t>臨床教師</w:t>
            </w:r>
            <w:r w:rsidRPr="00D70FC0">
              <w:rPr>
                <w:rFonts w:eastAsia="標楷體"/>
                <w:kern w:val="0"/>
              </w:rPr>
              <w:t>)</w:t>
            </w:r>
            <w:r w:rsidRPr="00D70FC0">
              <w:rPr>
                <w:rFonts w:eastAsia="標楷體"/>
                <w:kern w:val="0"/>
              </w:rPr>
              <w:t>及</w:t>
            </w:r>
            <w:r w:rsidRPr="00D70FC0">
              <w:rPr>
                <w:rFonts w:eastAsia="標楷體"/>
                <w:kern w:val="0"/>
              </w:rPr>
              <w:t>5.0</w:t>
            </w:r>
            <w:r w:rsidRPr="00D70FC0">
              <w:rPr>
                <w:rFonts w:eastAsia="標楷體"/>
                <w:kern w:val="0"/>
              </w:rPr>
              <w:t>分</w:t>
            </w:r>
            <w:r w:rsidRPr="00D70FC0">
              <w:rPr>
                <w:rFonts w:eastAsia="標楷體"/>
                <w:kern w:val="0"/>
              </w:rPr>
              <w:t>(</w:t>
            </w:r>
            <w:r w:rsidRPr="00D70FC0">
              <w:rPr>
                <w:rFonts w:eastAsia="標楷體"/>
                <w:kern w:val="0"/>
              </w:rPr>
              <w:t>非臨床教師</w:t>
            </w:r>
            <w:r w:rsidRPr="00D70FC0">
              <w:rPr>
                <w:rFonts w:eastAsia="標楷體"/>
                <w:kern w:val="0"/>
              </w:rPr>
              <w:t>)</w:t>
            </w:r>
            <w:r w:rsidRPr="00D70FC0">
              <w:rPr>
                <w:rFonts w:eastAsia="標楷體"/>
                <w:kern w:val="0"/>
              </w:rPr>
              <w:t>為上限。</w:t>
            </w:r>
          </w:p>
          <w:p w14:paraId="46A42C34" w14:textId="77777777" w:rsidR="00C23DCC" w:rsidRPr="00D70FC0" w:rsidRDefault="00C23DCC" w:rsidP="00C23DCC">
            <w:pPr>
              <w:widowControl/>
              <w:numPr>
                <w:ilvl w:val="0"/>
                <w:numId w:val="39"/>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0" w:hanging="284"/>
              <w:jc w:val="both"/>
              <w:rPr>
                <w:rFonts w:eastAsia="標楷體"/>
                <w:kern w:val="0"/>
              </w:rPr>
            </w:pPr>
            <w:r w:rsidRPr="00D70FC0">
              <w:rPr>
                <w:rFonts w:eastAsia="標楷體"/>
                <w:kern w:val="0"/>
              </w:rPr>
              <w:t>各學會、工會、公會、教師會及校友會：理事長每學年核給</w:t>
            </w:r>
            <w:r w:rsidRPr="00D70FC0">
              <w:rPr>
                <w:rFonts w:eastAsia="標楷體"/>
                <w:kern w:val="0"/>
              </w:rPr>
              <w:t>8</w:t>
            </w:r>
            <w:r w:rsidRPr="00D70FC0">
              <w:rPr>
                <w:rFonts w:eastAsia="標楷體"/>
                <w:kern w:val="0"/>
              </w:rPr>
              <w:t>分，秘書長、總幹事及常務理監事每學年核給</w:t>
            </w:r>
            <w:r w:rsidRPr="00D70FC0">
              <w:rPr>
                <w:rFonts w:eastAsia="標楷體"/>
                <w:kern w:val="0"/>
              </w:rPr>
              <w:t>3</w:t>
            </w:r>
            <w:r w:rsidRPr="00D70FC0">
              <w:rPr>
                <w:rFonts w:eastAsia="標楷體"/>
                <w:kern w:val="0"/>
              </w:rPr>
              <w:t>分，理監事每學年核給</w:t>
            </w:r>
            <w:r w:rsidRPr="00D70FC0">
              <w:rPr>
                <w:rFonts w:eastAsia="標楷體"/>
                <w:kern w:val="0"/>
              </w:rPr>
              <w:t>1.2</w:t>
            </w:r>
            <w:r w:rsidRPr="00D70FC0">
              <w:rPr>
                <w:rFonts w:eastAsia="標楷體"/>
                <w:kern w:val="0"/>
              </w:rPr>
              <w:t>分。</w:t>
            </w:r>
            <w:r w:rsidRPr="00D70FC0">
              <w:rPr>
                <w:rFonts w:eastAsia="標楷體"/>
              </w:rPr>
              <w:t>國際性學會以</w:t>
            </w:r>
            <w:r w:rsidRPr="00D70FC0">
              <w:rPr>
                <w:rFonts w:eastAsia="標楷體"/>
                <w:bCs/>
              </w:rPr>
              <w:t>1.5</w:t>
            </w:r>
            <w:r w:rsidRPr="00D70FC0">
              <w:rPr>
                <w:rFonts w:eastAsia="標楷體"/>
              </w:rPr>
              <w:t>倍分數核計。</w:t>
            </w:r>
            <w:r w:rsidRPr="00D70FC0">
              <w:rPr>
                <w:rFonts w:eastAsia="標楷體"/>
                <w:kern w:val="0"/>
              </w:rPr>
              <w:t>核給分數每學年以</w:t>
            </w:r>
            <w:r w:rsidRPr="00D70FC0">
              <w:rPr>
                <w:rFonts w:eastAsia="標楷體"/>
                <w:kern w:val="0"/>
              </w:rPr>
              <w:t>20</w:t>
            </w:r>
            <w:r w:rsidRPr="00D70FC0">
              <w:rPr>
                <w:rFonts w:eastAsia="標楷體"/>
                <w:kern w:val="0"/>
              </w:rPr>
              <w:t>分為上限。</w:t>
            </w:r>
          </w:p>
          <w:p w14:paraId="23409724" w14:textId="77777777" w:rsidR="00C23DCC" w:rsidRPr="00D70FC0" w:rsidRDefault="00C23DCC" w:rsidP="00C23DCC">
            <w:pPr>
              <w:widowControl/>
              <w:numPr>
                <w:ilvl w:val="0"/>
                <w:numId w:val="39"/>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D70FC0">
              <w:rPr>
                <w:rFonts w:eastAsia="標楷體"/>
                <w:kern w:val="0"/>
              </w:rPr>
              <w:t>其他有助校、院及系</w:t>
            </w:r>
            <w:r w:rsidRPr="00D70FC0">
              <w:rPr>
                <w:rFonts w:eastAsia="標楷體"/>
                <w:kern w:val="0"/>
              </w:rPr>
              <w:t>(</w:t>
            </w:r>
            <w:r w:rsidRPr="00D70FC0">
              <w:rPr>
                <w:rFonts w:eastAsia="標楷體"/>
                <w:kern w:val="0"/>
              </w:rPr>
              <w:t>所、組</w:t>
            </w:r>
            <w:r w:rsidRPr="00D70FC0">
              <w:rPr>
                <w:rFonts w:eastAsia="標楷體"/>
                <w:kern w:val="0"/>
              </w:rPr>
              <w:t>)</w:t>
            </w:r>
            <w:r w:rsidRPr="00D70FC0">
              <w:rPr>
                <w:rFonts w:eastAsia="標楷體"/>
                <w:kern w:val="0"/>
              </w:rPr>
              <w:t>發展之具體事項：每學年核給</w:t>
            </w:r>
            <w:r w:rsidRPr="00D70FC0">
              <w:rPr>
                <w:rFonts w:eastAsia="標楷體"/>
                <w:kern w:val="0"/>
              </w:rPr>
              <w:t>3</w:t>
            </w:r>
            <w:r w:rsidRPr="00D70FC0">
              <w:rPr>
                <w:rFonts w:eastAsia="標楷體"/>
                <w:kern w:val="0"/>
              </w:rPr>
              <w:t>分，核給分數每學年以</w:t>
            </w:r>
            <w:r w:rsidRPr="00D70FC0">
              <w:rPr>
                <w:rFonts w:eastAsia="標楷體"/>
                <w:kern w:val="0"/>
              </w:rPr>
              <w:t>10</w:t>
            </w:r>
            <w:r w:rsidRPr="00D70FC0">
              <w:rPr>
                <w:rFonts w:eastAsia="標楷體"/>
                <w:kern w:val="0"/>
              </w:rPr>
              <w:t>分為上限。</w:t>
            </w:r>
          </w:p>
          <w:p w14:paraId="7FF30828" w14:textId="77777777" w:rsidR="00C23DCC" w:rsidRPr="00D70FC0" w:rsidRDefault="00C23DCC" w:rsidP="00C23DCC">
            <w:pPr>
              <w:widowControl/>
              <w:numPr>
                <w:ilvl w:val="0"/>
                <w:numId w:val="39"/>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D70FC0">
              <w:rPr>
                <w:rFonts w:eastAsia="標楷體"/>
              </w:rPr>
              <w:t>擔任考選部國家考試典試工作，每場次核給</w:t>
            </w:r>
            <w:r w:rsidRPr="00D70FC0">
              <w:rPr>
                <w:rFonts w:eastAsia="標楷體"/>
              </w:rPr>
              <w:t>3</w:t>
            </w:r>
            <w:r w:rsidRPr="00D70FC0">
              <w:rPr>
                <w:rFonts w:eastAsia="標楷體"/>
              </w:rPr>
              <w:t>分；參與國家考試制度之研討，每場次核給</w:t>
            </w:r>
            <w:r w:rsidRPr="00D70FC0">
              <w:rPr>
                <w:rFonts w:eastAsia="標楷體"/>
              </w:rPr>
              <w:t>1</w:t>
            </w:r>
            <w:r w:rsidRPr="00D70FC0">
              <w:rPr>
                <w:rFonts w:eastAsia="標楷體"/>
              </w:rPr>
              <w:t>分。每學年以</w:t>
            </w:r>
            <w:r w:rsidRPr="00D70FC0">
              <w:rPr>
                <w:rFonts w:eastAsia="標楷體"/>
              </w:rPr>
              <w:t>8</w:t>
            </w:r>
            <w:r w:rsidRPr="00D70FC0">
              <w:rPr>
                <w:rFonts w:eastAsia="標楷體"/>
              </w:rPr>
              <w:t>分為上限。</w:t>
            </w:r>
          </w:p>
          <w:p w14:paraId="298CDCB2" w14:textId="77777777" w:rsidR="00C23DCC" w:rsidRPr="00D70FC0" w:rsidRDefault="00C23DCC" w:rsidP="00C23DCC">
            <w:pPr>
              <w:widowControl/>
              <w:numPr>
                <w:ilvl w:val="0"/>
                <w:numId w:val="39"/>
              </w:numPr>
              <w:tabs>
                <w:tab w:val="left" w:pos="670"/>
                <w:tab w:val="left" w:pos="7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3" w:hanging="357"/>
              <w:jc w:val="both"/>
              <w:rPr>
                <w:rFonts w:eastAsia="標楷體"/>
                <w:kern w:val="0"/>
              </w:rPr>
            </w:pPr>
            <w:r w:rsidRPr="00D70FC0">
              <w:rPr>
                <w:rFonts w:eastAsia="標楷體"/>
              </w:rPr>
              <w:t>近三年內曾擔任面談委員者：</w:t>
            </w:r>
            <w:r w:rsidRPr="00D70FC0">
              <w:rPr>
                <w:rFonts w:eastAsia="標楷體"/>
              </w:rPr>
              <w:t>5</w:t>
            </w:r>
            <w:r w:rsidRPr="00D70FC0">
              <w:rPr>
                <w:rFonts w:eastAsia="標楷體"/>
              </w:rPr>
              <w:t>分</w:t>
            </w:r>
            <w:r w:rsidRPr="00D70FC0">
              <w:rPr>
                <w:rFonts w:eastAsia="標楷體"/>
              </w:rPr>
              <w:t>/</w:t>
            </w:r>
            <w:r w:rsidRPr="00D70FC0">
              <w:rPr>
                <w:rFonts w:eastAsia="標楷體"/>
              </w:rPr>
              <w:t>次，每學年度上限</w:t>
            </w:r>
            <w:r w:rsidRPr="00D70FC0">
              <w:rPr>
                <w:rFonts w:eastAsia="標楷體"/>
              </w:rPr>
              <w:t>10</w:t>
            </w:r>
            <w:r w:rsidRPr="00D70FC0">
              <w:rPr>
                <w:rFonts w:eastAsia="標楷體"/>
              </w:rPr>
              <w:t>分。</w:t>
            </w:r>
          </w:p>
          <w:p w14:paraId="1BFB5D60" w14:textId="77777777" w:rsidR="00C23DCC" w:rsidRPr="00D70FC0" w:rsidRDefault="00C23DCC" w:rsidP="00251CBE">
            <w:pPr>
              <w:widowControl/>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2" w:left="317" w:firstLine="1"/>
              <w:jc w:val="both"/>
              <w:rPr>
                <w:rFonts w:eastAsia="標楷體"/>
                <w:kern w:val="0"/>
              </w:rPr>
            </w:pPr>
            <w:r w:rsidRPr="00D70FC0">
              <w:rPr>
                <w:rFonts w:eastAsia="標楷體"/>
                <w:kern w:val="0"/>
              </w:rPr>
              <w:t>上述第</w:t>
            </w:r>
            <w:r w:rsidRPr="00D70FC0">
              <w:rPr>
                <w:rFonts w:eastAsia="標楷體"/>
                <w:kern w:val="0"/>
              </w:rPr>
              <w:t>9</w:t>
            </w:r>
            <w:r w:rsidRPr="00D70FC0">
              <w:rPr>
                <w:rFonts w:eastAsia="標楷體"/>
                <w:kern w:val="0"/>
              </w:rPr>
              <w:t>、</w:t>
            </w:r>
            <w:r w:rsidRPr="00D70FC0">
              <w:rPr>
                <w:rFonts w:eastAsia="標楷體"/>
                <w:kern w:val="0"/>
              </w:rPr>
              <w:t>10</w:t>
            </w:r>
            <w:r w:rsidRPr="00D70FC0">
              <w:rPr>
                <w:rFonts w:eastAsia="標楷體"/>
                <w:kern w:val="0"/>
              </w:rPr>
              <w:t>之條件未盡事宜，採事實之認定為原則，由院教評會委員多數同意後核定之。</w:t>
            </w:r>
          </w:p>
          <w:p w14:paraId="1539F502" w14:textId="77777777" w:rsidR="00C23DCC" w:rsidRPr="00D70FC0" w:rsidRDefault="00C23DCC" w:rsidP="00251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4" w:hangingChars="160" w:hanging="384"/>
              <w:jc w:val="both"/>
              <w:rPr>
                <w:rFonts w:eastAsia="標楷體"/>
                <w:kern w:val="0"/>
              </w:rPr>
            </w:pPr>
            <w:r w:rsidRPr="00D70FC0">
              <w:rPr>
                <w:rFonts w:eastAsia="標楷體"/>
                <w:kern w:val="0"/>
              </w:rPr>
              <w:t>(</w:t>
            </w:r>
            <w:r w:rsidRPr="00D70FC0">
              <w:rPr>
                <w:rFonts w:eastAsia="標楷體"/>
                <w:kern w:val="0"/>
              </w:rPr>
              <w:t>二</w:t>
            </w:r>
            <w:r w:rsidRPr="00D70FC0">
              <w:rPr>
                <w:rFonts w:eastAsia="標楷體"/>
                <w:kern w:val="0"/>
              </w:rPr>
              <w:t>)</w:t>
            </w:r>
            <w:r w:rsidRPr="00D70FC0">
              <w:rPr>
                <w:rFonts w:eastAsia="標楷體"/>
                <w:kern w:val="0"/>
              </w:rPr>
              <w:t>輔導：</w:t>
            </w:r>
            <w:r w:rsidRPr="00D70FC0">
              <w:rPr>
                <w:rFonts w:eastAsia="標楷體"/>
              </w:rPr>
              <w:t>包含一般導師、書院導師、職涯輔導老師、心理輔導老師、社團輔導老師及其他輔導項目。</w:t>
            </w:r>
            <w:r w:rsidRPr="00D70FC0">
              <w:rPr>
                <w:rFonts w:eastAsia="標楷體"/>
                <w:kern w:val="0"/>
              </w:rPr>
              <w:t>核給標準如下：</w:t>
            </w:r>
          </w:p>
          <w:p w14:paraId="6B790BFD" w14:textId="77777777" w:rsidR="00C23DCC" w:rsidRPr="00D70FC0" w:rsidRDefault="00C23DCC" w:rsidP="00C23DCC">
            <w:pPr>
              <w:widowControl/>
              <w:numPr>
                <w:ilvl w:val="0"/>
                <w:numId w:val="41"/>
              </w:numPr>
              <w:tabs>
                <w:tab w:val="left" w:pos="6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8"/>
              <w:jc w:val="both"/>
              <w:rPr>
                <w:rFonts w:eastAsia="標楷體"/>
                <w:kern w:val="0"/>
              </w:rPr>
            </w:pPr>
            <w:r w:rsidRPr="00D70FC0">
              <w:rPr>
                <w:rFonts w:eastAsia="標楷體"/>
                <w:kern w:val="0"/>
              </w:rPr>
              <w:t>基本指標：</w:t>
            </w:r>
          </w:p>
          <w:p w14:paraId="1DCDE6F1" w14:textId="77777777" w:rsidR="00C23DCC" w:rsidRPr="00D70FC0" w:rsidRDefault="00C23DCC" w:rsidP="00C23DCC">
            <w:pPr>
              <w:numPr>
                <w:ilvl w:val="0"/>
                <w:numId w:val="40"/>
              </w:numPr>
              <w:jc w:val="both"/>
              <w:rPr>
                <w:rFonts w:eastAsia="標楷體"/>
                <w:kern w:val="0"/>
              </w:rPr>
            </w:pPr>
            <w:r w:rsidRPr="00D70FC0">
              <w:rPr>
                <w:rFonts w:eastAsia="標楷體"/>
              </w:rPr>
              <w:t>一般導師：核給</w:t>
            </w:r>
            <w:r w:rsidRPr="00D70FC0">
              <w:rPr>
                <w:rFonts w:eastAsia="標楷體"/>
              </w:rPr>
              <w:t>10</w:t>
            </w:r>
            <w:r w:rsidRPr="00D70FC0">
              <w:rPr>
                <w:rFonts w:eastAsia="標楷體"/>
                <w:kern w:val="0"/>
              </w:rPr>
              <w:t>分</w:t>
            </w:r>
            <w:r w:rsidRPr="00D70FC0">
              <w:rPr>
                <w:rFonts w:eastAsia="標楷體"/>
                <w:kern w:val="0"/>
              </w:rPr>
              <w:t>/</w:t>
            </w:r>
            <w:r w:rsidRPr="00D70FC0">
              <w:rPr>
                <w:rFonts w:eastAsia="標楷體"/>
                <w:kern w:val="0"/>
              </w:rPr>
              <w:t>學年。</w:t>
            </w:r>
          </w:p>
          <w:p w14:paraId="7F21731B" w14:textId="77777777" w:rsidR="00C23DCC" w:rsidRPr="00D70FC0" w:rsidRDefault="00C23DCC" w:rsidP="00C23DCC">
            <w:pPr>
              <w:numPr>
                <w:ilvl w:val="0"/>
                <w:numId w:val="40"/>
              </w:numPr>
              <w:jc w:val="both"/>
              <w:rPr>
                <w:rFonts w:eastAsia="標楷體"/>
                <w:kern w:val="0"/>
              </w:rPr>
            </w:pPr>
            <w:r w:rsidRPr="00D70FC0">
              <w:rPr>
                <w:rFonts w:eastAsia="標楷體"/>
              </w:rPr>
              <w:t>書院導師：核給</w:t>
            </w:r>
            <w:r w:rsidRPr="00D70FC0">
              <w:rPr>
                <w:rFonts w:eastAsia="標楷體"/>
              </w:rPr>
              <w:t>10</w:t>
            </w:r>
            <w:r w:rsidRPr="00D70FC0">
              <w:rPr>
                <w:rFonts w:eastAsia="標楷體"/>
                <w:kern w:val="0"/>
              </w:rPr>
              <w:t>分</w:t>
            </w:r>
            <w:r w:rsidRPr="00D70FC0">
              <w:rPr>
                <w:rFonts w:eastAsia="標楷體"/>
                <w:kern w:val="0"/>
              </w:rPr>
              <w:t>/</w:t>
            </w:r>
            <w:r w:rsidRPr="00D70FC0">
              <w:rPr>
                <w:rFonts w:eastAsia="標楷體"/>
                <w:kern w:val="0"/>
              </w:rPr>
              <w:t>學年。</w:t>
            </w:r>
          </w:p>
          <w:p w14:paraId="4149BE8E" w14:textId="77777777" w:rsidR="00C23DCC" w:rsidRPr="00D70FC0" w:rsidRDefault="00C23DCC" w:rsidP="00C23DCC">
            <w:pPr>
              <w:numPr>
                <w:ilvl w:val="0"/>
                <w:numId w:val="40"/>
              </w:numPr>
              <w:ind w:hanging="391"/>
              <w:jc w:val="both"/>
              <w:rPr>
                <w:rFonts w:eastAsia="標楷體"/>
                <w:kern w:val="0"/>
              </w:rPr>
            </w:pPr>
            <w:r w:rsidRPr="00D70FC0">
              <w:rPr>
                <w:rFonts w:eastAsia="標楷體"/>
              </w:rPr>
              <w:t>職涯輔導老師：核給</w:t>
            </w:r>
            <w:r w:rsidRPr="00D70FC0">
              <w:rPr>
                <w:rFonts w:eastAsia="標楷體"/>
              </w:rPr>
              <w:t>10</w:t>
            </w:r>
            <w:r w:rsidRPr="00D70FC0">
              <w:rPr>
                <w:rFonts w:eastAsia="標楷體"/>
                <w:kern w:val="0"/>
              </w:rPr>
              <w:t>分</w:t>
            </w:r>
            <w:r w:rsidRPr="00D70FC0">
              <w:rPr>
                <w:rFonts w:eastAsia="標楷體"/>
                <w:kern w:val="0"/>
              </w:rPr>
              <w:t>/</w:t>
            </w:r>
            <w:r w:rsidRPr="00D70FC0">
              <w:rPr>
                <w:rFonts w:eastAsia="標楷體"/>
                <w:kern w:val="0"/>
              </w:rPr>
              <w:t>學年。</w:t>
            </w:r>
          </w:p>
          <w:p w14:paraId="45202F38" w14:textId="77777777" w:rsidR="00C23DCC" w:rsidRPr="00D70FC0" w:rsidRDefault="00C23DCC" w:rsidP="00C23DCC">
            <w:pPr>
              <w:numPr>
                <w:ilvl w:val="0"/>
                <w:numId w:val="40"/>
              </w:numPr>
              <w:ind w:hanging="391"/>
              <w:jc w:val="both"/>
              <w:rPr>
                <w:rFonts w:eastAsia="標楷體"/>
                <w:kern w:val="0"/>
              </w:rPr>
            </w:pPr>
            <w:r w:rsidRPr="00D70FC0">
              <w:rPr>
                <w:rFonts w:eastAsia="標楷體"/>
              </w:rPr>
              <w:t>心理輔導老師：核給</w:t>
            </w:r>
            <w:r w:rsidRPr="00D70FC0">
              <w:rPr>
                <w:rFonts w:eastAsia="標楷體"/>
              </w:rPr>
              <w:t>10</w:t>
            </w:r>
            <w:r w:rsidRPr="00D70FC0">
              <w:rPr>
                <w:rFonts w:eastAsia="標楷體"/>
                <w:kern w:val="0"/>
              </w:rPr>
              <w:t>分</w:t>
            </w:r>
            <w:r w:rsidRPr="00D70FC0">
              <w:rPr>
                <w:rFonts w:eastAsia="標楷體"/>
                <w:kern w:val="0"/>
              </w:rPr>
              <w:t>/</w:t>
            </w:r>
            <w:r w:rsidRPr="00D70FC0">
              <w:rPr>
                <w:rFonts w:eastAsia="標楷體"/>
                <w:kern w:val="0"/>
              </w:rPr>
              <w:t>學年。</w:t>
            </w:r>
          </w:p>
          <w:p w14:paraId="7EC044D1" w14:textId="77777777" w:rsidR="00C23DCC" w:rsidRPr="00D70FC0" w:rsidRDefault="00C23DCC" w:rsidP="00C23DCC">
            <w:pPr>
              <w:numPr>
                <w:ilvl w:val="0"/>
                <w:numId w:val="40"/>
              </w:numPr>
              <w:ind w:hanging="391"/>
              <w:jc w:val="both"/>
              <w:rPr>
                <w:rFonts w:eastAsia="標楷體"/>
                <w:kern w:val="0"/>
              </w:rPr>
            </w:pPr>
            <w:r w:rsidRPr="00D70FC0">
              <w:rPr>
                <w:rFonts w:eastAsia="標楷體"/>
              </w:rPr>
              <w:t>社團輔導老師：核給</w:t>
            </w:r>
            <w:r w:rsidRPr="00D70FC0">
              <w:rPr>
                <w:rFonts w:eastAsia="標楷體"/>
              </w:rPr>
              <w:t>10</w:t>
            </w:r>
            <w:r w:rsidRPr="00D70FC0">
              <w:rPr>
                <w:rFonts w:eastAsia="標楷體"/>
                <w:kern w:val="0"/>
              </w:rPr>
              <w:t>分</w:t>
            </w:r>
            <w:r w:rsidRPr="00D70FC0">
              <w:rPr>
                <w:rFonts w:eastAsia="標楷體"/>
                <w:kern w:val="0"/>
              </w:rPr>
              <w:t>/</w:t>
            </w:r>
            <w:r w:rsidRPr="00D70FC0">
              <w:rPr>
                <w:rFonts w:eastAsia="標楷體"/>
                <w:kern w:val="0"/>
              </w:rPr>
              <w:t>學年。</w:t>
            </w:r>
          </w:p>
          <w:p w14:paraId="311CFF16" w14:textId="77777777" w:rsidR="00C23DCC" w:rsidRPr="00D70FC0" w:rsidRDefault="00C23DCC" w:rsidP="00C23DCC">
            <w:pPr>
              <w:numPr>
                <w:ilvl w:val="0"/>
                <w:numId w:val="40"/>
              </w:numPr>
              <w:ind w:hanging="391"/>
              <w:jc w:val="both"/>
              <w:rPr>
                <w:rFonts w:eastAsia="標楷體"/>
                <w:kern w:val="0"/>
              </w:rPr>
            </w:pPr>
            <w:r w:rsidRPr="00D70FC0">
              <w:rPr>
                <w:rFonts w:eastAsia="標楷體"/>
                <w:kern w:val="0"/>
              </w:rPr>
              <w:t>其他輔導項目：</w:t>
            </w:r>
            <w:r w:rsidRPr="00D70FC0">
              <w:rPr>
                <w:rFonts w:eastAsia="標楷體"/>
              </w:rPr>
              <w:t>核給</w:t>
            </w:r>
            <w:r w:rsidRPr="00D70FC0">
              <w:rPr>
                <w:rFonts w:eastAsia="標楷體"/>
              </w:rPr>
              <w:t>5</w:t>
            </w:r>
            <w:r w:rsidRPr="00D70FC0">
              <w:rPr>
                <w:rFonts w:eastAsia="標楷體"/>
                <w:kern w:val="0"/>
              </w:rPr>
              <w:t>分</w:t>
            </w:r>
            <w:r w:rsidRPr="00D70FC0">
              <w:rPr>
                <w:rFonts w:eastAsia="標楷體"/>
                <w:kern w:val="0"/>
              </w:rPr>
              <w:t>/</w:t>
            </w:r>
            <w:r w:rsidRPr="00D70FC0">
              <w:rPr>
                <w:rFonts w:eastAsia="標楷體"/>
                <w:kern w:val="0"/>
              </w:rPr>
              <w:t>學年。</w:t>
            </w:r>
          </w:p>
          <w:p w14:paraId="4072BDE4" w14:textId="77777777" w:rsidR="00C23DCC" w:rsidRPr="00D70FC0" w:rsidRDefault="00C23DCC" w:rsidP="00251CBE">
            <w:pPr>
              <w:pStyle w:val="ac"/>
              <w:snapToGrid w:val="0"/>
              <w:spacing w:afterLines="50" w:after="180"/>
              <w:ind w:leftChars="191" w:left="458"/>
              <w:rPr>
                <w:rFonts w:eastAsia="標楷體"/>
              </w:rPr>
            </w:pPr>
            <w:r w:rsidRPr="00D70FC0">
              <w:rPr>
                <w:rFonts w:eastAsia="標楷體"/>
              </w:rPr>
              <w:t>2.</w:t>
            </w:r>
            <w:r w:rsidRPr="00D70FC0">
              <w:rPr>
                <w:rFonts w:eastAsia="標楷體"/>
              </w:rPr>
              <w:t>加分指標：三年內（含）曾榮獲全校性績優導師暨輔導老師：核給</w:t>
            </w:r>
            <w:r w:rsidRPr="00D70FC0">
              <w:rPr>
                <w:rFonts w:eastAsia="標楷體"/>
              </w:rPr>
              <w:t>12</w:t>
            </w:r>
            <w:r w:rsidRPr="00D70FC0">
              <w:rPr>
                <w:rFonts w:eastAsia="標楷體"/>
              </w:rPr>
              <w:t>分</w:t>
            </w:r>
            <w:r w:rsidRPr="00D70FC0">
              <w:rPr>
                <w:rFonts w:eastAsia="標楷體"/>
              </w:rPr>
              <w:t>/</w:t>
            </w:r>
            <w:r w:rsidRPr="00D70FC0">
              <w:rPr>
                <w:rFonts w:eastAsia="標楷體"/>
              </w:rPr>
              <w:t>次。</w:t>
            </w:r>
          </w:p>
        </w:tc>
      </w:tr>
      <w:tr w:rsidR="00D70FC0" w:rsidRPr="00D70FC0" w14:paraId="07C0BBE7" w14:textId="77777777" w:rsidTr="00251CBE">
        <w:trPr>
          <w:trHeight w:val="3393"/>
        </w:trPr>
        <w:tc>
          <w:tcPr>
            <w:tcW w:w="1135" w:type="dxa"/>
          </w:tcPr>
          <w:p w14:paraId="49FC1913" w14:textId="77777777" w:rsidR="00C23DCC" w:rsidRPr="00D70FC0" w:rsidRDefault="00C23DCC" w:rsidP="00251CBE">
            <w:pPr>
              <w:jc w:val="both"/>
              <w:rPr>
                <w:rFonts w:eastAsia="標楷體"/>
              </w:rPr>
            </w:pPr>
            <w:r w:rsidRPr="00D70FC0">
              <w:rPr>
                <w:rFonts w:eastAsia="標楷體"/>
              </w:rPr>
              <w:lastRenderedPageBreak/>
              <w:t>第</w:t>
            </w:r>
            <w:r w:rsidRPr="00D70FC0">
              <w:rPr>
                <w:rFonts w:eastAsia="標楷體" w:hint="eastAsia"/>
              </w:rPr>
              <w:t>2</w:t>
            </w:r>
            <w:r w:rsidRPr="00D70FC0">
              <w:rPr>
                <w:rFonts w:eastAsia="標楷體"/>
              </w:rPr>
              <w:t>條</w:t>
            </w:r>
          </w:p>
        </w:tc>
        <w:tc>
          <w:tcPr>
            <w:tcW w:w="9213" w:type="dxa"/>
          </w:tcPr>
          <w:p w14:paraId="675AD228" w14:textId="77777777" w:rsidR="00C23DCC" w:rsidRPr="00D70FC0" w:rsidRDefault="00C23DCC" w:rsidP="00251CBE">
            <w:pPr>
              <w:jc w:val="both"/>
              <w:rPr>
                <w:rStyle w:val="ab"/>
                <w:rFonts w:eastAsia="標楷體"/>
                <w:color w:val="auto"/>
              </w:rPr>
            </w:pPr>
            <w:r w:rsidRPr="00D70FC0">
              <w:rPr>
                <w:rStyle w:val="ab"/>
                <w:rFonts w:eastAsia="標楷體"/>
                <w:color w:val="auto"/>
              </w:rPr>
              <w:t>本學院教師</w:t>
            </w:r>
            <w:r w:rsidRPr="00D70FC0">
              <w:rPr>
                <w:rFonts w:eastAsia="標楷體"/>
              </w:rPr>
              <w:t>評鑑</w:t>
            </w:r>
            <w:r w:rsidRPr="00D70FC0">
              <w:rPr>
                <w:rStyle w:val="ab"/>
                <w:rFonts w:eastAsia="標楷體"/>
                <w:color w:val="auto"/>
              </w:rPr>
              <w:t>分為綜合型、教學型、研究型教師。選擇綜合型、教學型、研究型之教師應符合下列條件：</w:t>
            </w:r>
          </w:p>
          <w:p w14:paraId="223D23B9" w14:textId="77777777" w:rsidR="00C23DCC" w:rsidRPr="00D70FC0" w:rsidRDefault="00C23DCC" w:rsidP="00C23DCC">
            <w:pPr>
              <w:numPr>
                <w:ilvl w:val="0"/>
                <w:numId w:val="43"/>
              </w:numPr>
              <w:ind w:left="539" w:hanging="539"/>
              <w:jc w:val="both"/>
              <w:rPr>
                <w:rStyle w:val="ab"/>
                <w:rFonts w:eastAsia="標楷體"/>
                <w:color w:val="auto"/>
              </w:rPr>
            </w:pPr>
            <w:r w:rsidRPr="00D70FC0">
              <w:rPr>
                <w:rStyle w:val="ab"/>
                <w:rFonts w:eastAsia="標楷體"/>
                <w:color w:val="auto"/>
              </w:rPr>
              <w:t>綜合型：本校專任教師均得選擇綜合型。</w:t>
            </w:r>
          </w:p>
          <w:p w14:paraId="1E9025DC" w14:textId="77777777" w:rsidR="00C23DCC" w:rsidRPr="00D70FC0" w:rsidRDefault="00C23DCC" w:rsidP="00C23DCC">
            <w:pPr>
              <w:numPr>
                <w:ilvl w:val="0"/>
                <w:numId w:val="43"/>
              </w:numPr>
              <w:ind w:left="539" w:hanging="539"/>
              <w:jc w:val="both"/>
              <w:rPr>
                <w:rStyle w:val="ab"/>
                <w:rFonts w:eastAsia="標楷體"/>
                <w:color w:val="auto"/>
              </w:rPr>
            </w:pPr>
            <w:r w:rsidRPr="00D70FC0">
              <w:rPr>
                <w:rStyle w:val="ab"/>
                <w:rFonts w:eastAsia="標楷體"/>
                <w:color w:val="auto"/>
              </w:rPr>
              <w:t>教學型：教學三年總分達</w:t>
            </w:r>
            <w:r w:rsidRPr="00D70FC0">
              <w:rPr>
                <w:rStyle w:val="ab"/>
                <w:rFonts w:eastAsia="標楷體"/>
                <w:color w:val="auto"/>
              </w:rPr>
              <w:t>90</w:t>
            </w:r>
            <w:r w:rsidRPr="00D70FC0">
              <w:rPr>
                <w:rStyle w:val="ab"/>
                <w:rFonts w:eastAsia="標楷體"/>
                <w:color w:val="auto"/>
              </w:rPr>
              <w:t>分以上，本學院教學型教師比例以不超過</w:t>
            </w:r>
            <w:r w:rsidRPr="00D70FC0">
              <w:rPr>
                <w:rStyle w:val="ab"/>
                <w:rFonts w:eastAsia="標楷體"/>
                <w:color w:val="auto"/>
              </w:rPr>
              <w:t>20%</w:t>
            </w:r>
            <w:r w:rsidRPr="00D70FC0">
              <w:rPr>
                <w:rStyle w:val="ab"/>
                <w:rFonts w:eastAsia="標楷體"/>
                <w:color w:val="auto"/>
              </w:rPr>
              <w:t>之教師為上限。若</w:t>
            </w:r>
            <w:r w:rsidRPr="00D70FC0">
              <w:rPr>
                <w:rFonts w:eastAsia="標楷體"/>
              </w:rPr>
              <w:t>評鑑</w:t>
            </w:r>
            <w:r w:rsidRPr="00D70FC0">
              <w:rPr>
                <w:rStyle w:val="ab"/>
                <w:rFonts w:eastAsia="標楷體" w:hint="eastAsia"/>
                <w:color w:val="auto"/>
              </w:rPr>
              <w:t>該學年度</w:t>
            </w:r>
            <w:r w:rsidRPr="00D70FC0">
              <w:rPr>
                <w:rStyle w:val="ab"/>
                <w:rFonts w:eastAsia="標楷體"/>
                <w:color w:val="auto"/>
              </w:rPr>
              <w:t>達教學型教師數超過</w:t>
            </w:r>
            <w:r w:rsidRPr="00D70FC0">
              <w:rPr>
                <w:rStyle w:val="ab"/>
                <w:rFonts w:eastAsia="標楷體"/>
                <w:color w:val="auto"/>
              </w:rPr>
              <w:t>20</w:t>
            </w:r>
            <w:r w:rsidRPr="00D70FC0">
              <w:rPr>
                <w:rStyle w:val="ab"/>
                <w:rFonts w:eastAsia="標楷體"/>
                <w:color w:val="auto"/>
              </w:rPr>
              <w:t>％，則以教學總分前</w:t>
            </w:r>
            <w:r w:rsidRPr="00D70FC0">
              <w:rPr>
                <w:rStyle w:val="ab"/>
                <w:rFonts w:eastAsia="標楷體"/>
                <w:color w:val="auto"/>
              </w:rPr>
              <w:t>20</w:t>
            </w:r>
            <w:r w:rsidRPr="00D70FC0">
              <w:rPr>
                <w:rStyle w:val="ab"/>
                <w:rFonts w:eastAsia="標楷體"/>
                <w:color w:val="auto"/>
              </w:rPr>
              <w:t>％排序之。</w:t>
            </w:r>
          </w:p>
          <w:p w14:paraId="1B091E80" w14:textId="77777777" w:rsidR="00C23DCC" w:rsidRPr="00D70FC0" w:rsidRDefault="00C23DCC" w:rsidP="00C23DCC">
            <w:pPr>
              <w:numPr>
                <w:ilvl w:val="0"/>
                <w:numId w:val="43"/>
              </w:numPr>
              <w:ind w:left="539" w:hanging="539"/>
              <w:jc w:val="both"/>
              <w:rPr>
                <w:rFonts w:eastAsia="標楷體"/>
                <w:kern w:val="0"/>
              </w:rPr>
            </w:pPr>
            <w:r w:rsidRPr="00D70FC0">
              <w:rPr>
                <w:rStyle w:val="ab"/>
                <w:rFonts w:eastAsia="標楷體"/>
                <w:color w:val="auto"/>
              </w:rPr>
              <w:t>研究型：</w:t>
            </w:r>
            <w:r w:rsidRPr="00D70FC0">
              <w:rPr>
                <w:rFonts w:eastAsia="標楷體"/>
                <w:kern w:val="0"/>
              </w:rPr>
              <w:t>研究三年總分達</w:t>
            </w:r>
            <w:r w:rsidRPr="00D70FC0">
              <w:rPr>
                <w:rStyle w:val="ab"/>
                <w:rFonts w:eastAsia="標楷體"/>
                <w:color w:val="auto"/>
              </w:rPr>
              <w:t>90</w:t>
            </w:r>
            <w:r w:rsidRPr="00D70FC0">
              <w:rPr>
                <w:rFonts w:eastAsia="標楷體"/>
                <w:kern w:val="0"/>
              </w:rPr>
              <w:t>分以上，且三年內有二件</w:t>
            </w:r>
            <w:r w:rsidRPr="00D70FC0">
              <w:rPr>
                <w:rFonts w:eastAsia="標楷體"/>
                <w:kern w:val="0"/>
              </w:rPr>
              <w:t>(</w:t>
            </w:r>
            <w:r w:rsidRPr="00D70FC0">
              <w:rPr>
                <w:rFonts w:eastAsia="標楷體"/>
                <w:kern w:val="0"/>
              </w:rPr>
              <w:t>含</w:t>
            </w:r>
            <w:r w:rsidRPr="00D70FC0">
              <w:rPr>
                <w:rFonts w:eastAsia="標楷體"/>
                <w:kern w:val="0"/>
              </w:rPr>
              <w:t>)</w:t>
            </w:r>
            <w:r w:rsidRPr="00D70FC0">
              <w:rPr>
                <w:rFonts w:eastAsia="標楷體"/>
                <w:kern w:val="0"/>
              </w:rPr>
              <w:t>以上主持中研院、國衛院或行政院所屬機關補助之研究計畫。</w:t>
            </w:r>
          </w:p>
          <w:p w14:paraId="47E3C31B" w14:textId="77777777" w:rsidR="00C23DCC" w:rsidRPr="00D70FC0" w:rsidRDefault="00C23DCC" w:rsidP="00251CBE">
            <w:pPr>
              <w:jc w:val="both"/>
              <w:rPr>
                <w:rStyle w:val="ab"/>
                <w:rFonts w:eastAsia="標楷體"/>
                <w:color w:val="auto"/>
              </w:rPr>
            </w:pPr>
            <w:r w:rsidRPr="00D70FC0">
              <w:rPr>
                <w:rFonts w:eastAsia="標楷體"/>
                <w:kern w:val="0"/>
              </w:rPr>
              <w:t>前項第二款教學型教師之申請及認定，由本學院另訂之，並經院級教師評審委員會審議通過後實施。</w:t>
            </w:r>
          </w:p>
        </w:tc>
      </w:tr>
      <w:tr w:rsidR="00D70FC0" w:rsidRPr="00D70FC0" w14:paraId="0AF42EDB" w14:textId="77777777" w:rsidTr="00251CBE">
        <w:trPr>
          <w:trHeight w:val="2554"/>
        </w:trPr>
        <w:tc>
          <w:tcPr>
            <w:tcW w:w="1135" w:type="dxa"/>
          </w:tcPr>
          <w:p w14:paraId="07F53F46" w14:textId="77777777" w:rsidR="00C23DCC" w:rsidRPr="00D70FC0" w:rsidRDefault="00C23DCC" w:rsidP="00251CBE">
            <w:pPr>
              <w:jc w:val="both"/>
              <w:rPr>
                <w:rFonts w:eastAsia="標楷體"/>
              </w:rPr>
            </w:pPr>
          </w:p>
        </w:tc>
        <w:tc>
          <w:tcPr>
            <w:tcW w:w="9213" w:type="dxa"/>
          </w:tcPr>
          <w:p w14:paraId="6689164D" w14:textId="77777777" w:rsidR="00C23DCC" w:rsidRPr="00D70FC0" w:rsidRDefault="00C23DCC" w:rsidP="00251CBE">
            <w:pPr>
              <w:jc w:val="both"/>
              <w:rPr>
                <w:rStyle w:val="ab"/>
                <w:rFonts w:eastAsia="標楷體"/>
                <w:color w:val="auto"/>
              </w:rPr>
            </w:pPr>
            <w:r w:rsidRPr="00D70FC0">
              <w:rPr>
                <w:rFonts w:eastAsia="標楷體"/>
                <w:kern w:val="0"/>
              </w:rPr>
              <w:t>本學院各類型</w:t>
            </w:r>
            <w:r w:rsidRPr="00D70FC0">
              <w:rPr>
                <w:rFonts w:eastAsia="標楷體"/>
              </w:rPr>
              <w:t>教師之「教學」、「研究」及「服務與輔導」</w:t>
            </w:r>
            <w:r w:rsidRPr="00D70FC0">
              <w:rPr>
                <w:rStyle w:val="ab"/>
                <w:rFonts w:eastAsia="標楷體"/>
                <w:color w:val="auto"/>
              </w:rPr>
              <w:t>三大指標所佔權重總和為</w:t>
            </w:r>
            <w:r w:rsidRPr="00D70FC0">
              <w:rPr>
                <w:rStyle w:val="ab"/>
                <w:rFonts w:eastAsia="標楷體"/>
                <w:color w:val="auto"/>
              </w:rPr>
              <w:t>100%</w:t>
            </w:r>
            <w:r w:rsidRPr="00D70FC0">
              <w:rPr>
                <w:rStyle w:val="ab"/>
                <w:rFonts w:eastAsia="標楷體"/>
                <w:color w:val="auto"/>
              </w:rPr>
              <w:t>，各類型教師之</w:t>
            </w:r>
            <w:r w:rsidRPr="00D70FC0">
              <w:rPr>
                <w:rFonts w:eastAsia="標楷體"/>
              </w:rPr>
              <w:t>評鑑</w:t>
            </w:r>
            <w:r w:rsidRPr="00D70FC0">
              <w:rPr>
                <w:rStyle w:val="ab"/>
                <w:rFonts w:eastAsia="標楷體"/>
                <w:color w:val="auto"/>
              </w:rPr>
              <w:t>項目所佔權重標準如下表：</w:t>
            </w:r>
          </w:p>
          <w:tbl>
            <w:tblPr>
              <w:tblW w:w="864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162"/>
              <w:gridCol w:w="2161"/>
              <w:gridCol w:w="2162"/>
            </w:tblGrid>
            <w:tr w:rsidR="00D70FC0" w:rsidRPr="00D70FC0" w14:paraId="715A1FCA" w14:textId="77777777" w:rsidTr="00251CBE">
              <w:tc>
                <w:tcPr>
                  <w:tcW w:w="2161" w:type="dxa"/>
                </w:tcPr>
                <w:p w14:paraId="342978D1" w14:textId="77777777" w:rsidR="00C23DCC" w:rsidRPr="00D70FC0" w:rsidRDefault="00C23DCC" w:rsidP="00251CBE">
                  <w:pPr>
                    <w:jc w:val="center"/>
                    <w:rPr>
                      <w:rFonts w:eastAsia="標楷體"/>
                    </w:rPr>
                  </w:pPr>
                  <w:r w:rsidRPr="00D70FC0">
                    <w:rPr>
                      <w:rFonts w:eastAsia="標楷體"/>
                    </w:rPr>
                    <w:t>評鑑類別</w:t>
                  </w:r>
                </w:p>
              </w:tc>
              <w:tc>
                <w:tcPr>
                  <w:tcW w:w="2162" w:type="dxa"/>
                </w:tcPr>
                <w:p w14:paraId="360CB288" w14:textId="77777777" w:rsidR="00C23DCC" w:rsidRPr="00D70FC0" w:rsidRDefault="00C23DCC" w:rsidP="00251CBE">
                  <w:pPr>
                    <w:jc w:val="center"/>
                    <w:rPr>
                      <w:rFonts w:eastAsia="標楷體"/>
                    </w:rPr>
                  </w:pPr>
                  <w:r w:rsidRPr="00D70FC0">
                    <w:rPr>
                      <w:rFonts w:eastAsia="標楷體"/>
                    </w:rPr>
                    <w:t>教學權重</w:t>
                  </w:r>
                </w:p>
              </w:tc>
              <w:tc>
                <w:tcPr>
                  <w:tcW w:w="2161" w:type="dxa"/>
                </w:tcPr>
                <w:p w14:paraId="2029E59F" w14:textId="77777777" w:rsidR="00C23DCC" w:rsidRPr="00D70FC0" w:rsidRDefault="00C23DCC" w:rsidP="00251CBE">
                  <w:pPr>
                    <w:jc w:val="center"/>
                    <w:rPr>
                      <w:rFonts w:eastAsia="標楷體"/>
                    </w:rPr>
                  </w:pPr>
                  <w:r w:rsidRPr="00D70FC0">
                    <w:rPr>
                      <w:rFonts w:eastAsia="標楷體"/>
                    </w:rPr>
                    <w:t>研究權重</w:t>
                  </w:r>
                </w:p>
              </w:tc>
              <w:tc>
                <w:tcPr>
                  <w:tcW w:w="2162" w:type="dxa"/>
                </w:tcPr>
                <w:p w14:paraId="025AD2EB" w14:textId="77777777" w:rsidR="00C23DCC" w:rsidRPr="00D70FC0" w:rsidRDefault="00C23DCC" w:rsidP="00251CBE">
                  <w:pPr>
                    <w:jc w:val="center"/>
                    <w:rPr>
                      <w:rFonts w:eastAsia="標楷體"/>
                    </w:rPr>
                  </w:pPr>
                  <w:r w:rsidRPr="00D70FC0">
                    <w:rPr>
                      <w:rFonts w:eastAsia="標楷體"/>
                    </w:rPr>
                    <w:t>服務及輔導權重</w:t>
                  </w:r>
                </w:p>
              </w:tc>
            </w:tr>
            <w:tr w:rsidR="00D70FC0" w:rsidRPr="00D70FC0" w14:paraId="0D70FB71" w14:textId="77777777" w:rsidTr="00251CBE">
              <w:tc>
                <w:tcPr>
                  <w:tcW w:w="2161" w:type="dxa"/>
                </w:tcPr>
                <w:p w14:paraId="29827ED9" w14:textId="77777777" w:rsidR="00C23DCC" w:rsidRPr="00D70FC0" w:rsidRDefault="00C23DCC" w:rsidP="00251CBE">
                  <w:pPr>
                    <w:jc w:val="center"/>
                    <w:rPr>
                      <w:rFonts w:eastAsia="標楷體"/>
                    </w:rPr>
                  </w:pPr>
                  <w:r w:rsidRPr="00D70FC0">
                    <w:rPr>
                      <w:rFonts w:eastAsia="標楷體"/>
                    </w:rPr>
                    <w:t>綜合型</w:t>
                  </w:r>
                </w:p>
              </w:tc>
              <w:tc>
                <w:tcPr>
                  <w:tcW w:w="2162" w:type="dxa"/>
                  <w:vAlign w:val="center"/>
                </w:tcPr>
                <w:p w14:paraId="0E491BFC" w14:textId="77777777" w:rsidR="00C23DCC" w:rsidRPr="00D70FC0" w:rsidRDefault="00C23DCC" w:rsidP="00251CBE">
                  <w:pPr>
                    <w:jc w:val="center"/>
                    <w:rPr>
                      <w:rFonts w:eastAsia="標楷體"/>
                    </w:rPr>
                  </w:pPr>
                  <w:r w:rsidRPr="00D70FC0">
                    <w:rPr>
                      <w:rFonts w:eastAsia="標楷體"/>
                    </w:rPr>
                    <w:t>40%</w:t>
                  </w:r>
                </w:p>
              </w:tc>
              <w:tc>
                <w:tcPr>
                  <w:tcW w:w="2161" w:type="dxa"/>
                  <w:vAlign w:val="center"/>
                </w:tcPr>
                <w:p w14:paraId="25C33B29" w14:textId="77777777" w:rsidR="00C23DCC" w:rsidRPr="00D70FC0" w:rsidRDefault="00C23DCC" w:rsidP="00251CBE">
                  <w:pPr>
                    <w:jc w:val="center"/>
                    <w:rPr>
                      <w:rFonts w:eastAsia="標楷體"/>
                    </w:rPr>
                  </w:pPr>
                  <w:r w:rsidRPr="00D70FC0">
                    <w:rPr>
                      <w:rFonts w:eastAsia="標楷體"/>
                    </w:rPr>
                    <w:t>40%</w:t>
                  </w:r>
                </w:p>
              </w:tc>
              <w:tc>
                <w:tcPr>
                  <w:tcW w:w="2162" w:type="dxa"/>
                  <w:vAlign w:val="center"/>
                </w:tcPr>
                <w:p w14:paraId="4DC1589A" w14:textId="77777777" w:rsidR="00C23DCC" w:rsidRPr="00D70FC0" w:rsidRDefault="00C23DCC" w:rsidP="00251CBE">
                  <w:pPr>
                    <w:jc w:val="center"/>
                    <w:rPr>
                      <w:rFonts w:eastAsia="標楷體"/>
                    </w:rPr>
                  </w:pPr>
                  <w:r w:rsidRPr="00D70FC0">
                    <w:rPr>
                      <w:rFonts w:eastAsia="標楷體"/>
                    </w:rPr>
                    <w:t>20%</w:t>
                  </w:r>
                </w:p>
              </w:tc>
            </w:tr>
            <w:tr w:rsidR="00D70FC0" w:rsidRPr="00D70FC0" w14:paraId="2AAFD40D" w14:textId="77777777" w:rsidTr="00251CBE">
              <w:tc>
                <w:tcPr>
                  <w:tcW w:w="2161" w:type="dxa"/>
                </w:tcPr>
                <w:p w14:paraId="426ADC51" w14:textId="77777777" w:rsidR="00C23DCC" w:rsidRPr="00D70FC0" w:rsidRDefault="00C23DCC" w:rsidP="00251CBE">
                  <w:pPr>
                    <w:jc w:val="center"/>
                    <w:rPr>
                      <w:rFonts w:eastAsia="標楷體"/>
                    </w:rPr>
                  </w:pPr>
                  <w:r w:rsidRPr="00D70FC0">
                    <w:rPr>
                      <w:rFonts w:eastAsia="標楷體"/>
                    </w:rPr>
                    <w:t>教學型</w:t>
                  </w:r>
                </w:p>
              </w:tc>
              <w:tc>
                <w:tcPr>
                  <w:tcW w:w="2162" w:type="dxa"/>
                  <w:vAlign w:val="center"/>
                </w:tcPr>
                <w:p w14:paraId="1892E718" w14:textId="77777777" w:rsidR="00C23DCC" w:rsidRPr="00D70FC0" w:rsidRDefault="00C23DCC" w:rsidP="00251CBE">
                  <w:pPr>
                    <w:jc w:val="center"/>
                    <w:rPr>
                      <w:rFonts w:eastAsia="標楷體"/>
                    </w:rPr>
                  </w:pPr>
                  <w:r w:rsidRPr="00D70FC0">
                    <w:rPr>
                      <w:rFonts w:eastAsia="標楷體"/>
                    </w:rPr>
                    <w:t>60%</w:t>
                  </w:r>
                </w:p>
              </w:tc>
              <w:tc>
                <w:tcPr>
                  <w:tcW w:w="2161" w:type="dxa"/>
                  <w:vAlign w:val="center"/>
                </w:tcPr>
                <w:p w14:paraId="56B84B20" w14:textId="77777777" w:rsidR="00C23DCC" w:rsidRPr="00D70FC0" w:rsidRDefault="00C23DCC" w:rsidP="00251CBE">
                  <w:pPr>
                    <w:jc w:val="center"/>
                  </w:pPr>
                  <w:r w:rsidRPr="00D70FC0">
                    <w:rPr>
                      <w:rFonts w:eastAsia="標楷體"/>
                    </w:rPr>
                    <w:t>20%</w:t>
                  </w:r>
                </w:p>
              </w:tc>
              <w:tc>
                <w:tcPr>
                  <w:tcW w:w="2162" w:type="dxa"/>
                  <w:vAlign w:val="center"/>
                </w:tcPr>
                <w:p w14:paraId="7726E86F" w14:textId="77777777" w:rsidR="00C23DCC" w:rsidRPr="00D70FC0" w:rsidRDefault="00C23DCC" w:rsidP="00251CBE">
                  <w:pPr>
                    <w:jc w:val="center"/>
                  </w:pPr>
                  <w:r w:rsidRPr="00D70FC0">
                    <w:rPr>
                      <w:rFonts w:eastAsia="標楷體"/>
                    </w:rPr>
                    <w:t>20%</w:t>
                  </w:r>
                </w:p>
              </w:tc>
            </w:tr>
            <w:tr w:rsidR="00D70FC0" w:rsidRPr="00D70FC0" w14:paraId="6FFFA76B" w14:textId="77777777" w:rsidTr="00251CBE">
              <w:tc>
                <w:tcPr>
                  <w:tcW w:w="2161" w:type="dxa"/>
                </w:tcPr>
                <w:p w14:paraId="3666B597" w14:textId="77777777" w:rsidR="00C23DCC" w:rsidRPr="00D70FC0" w:rsidRDefault="00C23DCC" w:rsidP="00251CBE">
                  <w:pPr>
                    <w:jc w:val="center"/>
                    <w:rPr>
                      <w:rFonts w:eastAsia="標楷體"/>
                    </w:rPr>
                  </w:pPr>
                  <w:r w:rsidRPr="00D70FC0">
                    <w:rPr>
                      <w:rFonts w:eastAsia="標楷體"/>
                    </w:rPr>
                    <w:t>研究型</w:t>
                  </w:r>
                </w:p>
              </w:tc>
              <w:tc>
                <w:tcPr>
                  <w:tcW w:w="2162" w:type="dxa"/>
                  <w:vAlign w:val="center"/>
                </w:tcPr>
                <w:p w14:paraId="1D51248B" w14:textId="77777777" w:rsidR="00C23DCC" w:rsidRPr="00D70FC0" w:rsidRDefault="00C23DCC" w:rsidP="00251CBE">
                  <w:pPr>
                    <w:jc w:val="center"/>
                    <w:rPr>
                      <w:rFonts w:eastAsia="標楷體"/>
                    </w:rPr>
                  </w:pPr>
                  <w:r w:rsidRPr="00D70FC0">
                    <w:rPr>
                      <w:rFonts w:eastAsia="標楷體"/>
                    </w:rPr>
                    <w:t>20%</w:t>
                  </w:r>
                </w:p>
              </w:tc>
              <w:tc>
                <w:tcPr>
                  <w:tcW w:w="2161" w:type="dxa"/>
                  <w:vAlign w:val="center"/>
                </w:tcPr>
                <w:p w14:paraId="4CF3B54C" w14:textId="77777777" w:rsidR="00C23DCC" w:rsidRPr="00D70FC0" w:rsidRDefault="00C23DCC" w:rsidP="00251CBE">
                  <w:pPr>
                    <w:jc w:val="center"/>
                    <w:rPr>
                      <w:rFonts w:eastAsia="標楷體"/>
                    </w:rPr>
                  </w:pPr>
                  <w:r w:rsidRPr="00D70FC0">
                    <w:rPr>
                      <w:rFonts w:eastAsia="標楷體"/>
                    </w:rPr>
                    <w:t>60%</w:t>
                  </w:r>
                </w:p>
              </w:tc>
              <w:tc>
                <w:tcPr>
                  <w:tcW w:w="2162" w:type="dxa"/>
                  <w:vAlign w:val="center"/>
                </w:tcPr>
                <w:p w14:paraId="3C7F056B" w14:textId="77777777" w:rsidR="00C23DCC" w:rsidRPr="00D70FC0" w:rsidRDefault="00C23DCC" w:rsidP="00251CBE">
                  <w:pPr>
                    <w:jc w:val="center"/>
                    <w:rPr>
                      <w:rFonts w:eastAsia="標楷體"/>
                    </w:rPr>
                  </w:pPr>
                  <w:r w:rsidRPr="00D70FC0">
                    <w:rPr>
                      <w:rFonts w:eastAsia="標楷體"/>
                    </w:rPr>
                    <w:t>20%</w:t>
                  </w:r>
                </w:p>
              </w:tc>
            </w:tr>
          </w:tbl>
          <w:p w14:paraId="3DC6B400" w14:textId="77777777" w:rsidR="00C23DCC" w:rsidRPr="00D70FC0" w:rsidRDefault="00C23DCC" w:rsidP="00251CBE">
            <w:pPr>
              <w:snapToGrid w:val="0"/>
              <w:rPr>
                <w:rFonts w:eastAsia="標楷體"/>
              </w:rPr>
            </w:pPr>
          </w:p>
        </w:tc>
      </w:tr>
      <w:tr w:rsidR="00D70FC0" w:rsidRPr="00D70FC0" w14:paraId="428E3CCD" w14:textId="77777777" w:rsidTr="00251CBE">
        <w:tc>
          <w:tcPr>
            <w:tcW w:w="1135" w:type="dxa"/>
          </w:tcPr>
          <w:p w14:paraId="54B64CA4" w14:textId="77777777" w:rsidR="00C23DCC" w:rsidRPr="00D70FC0" w:rsidRDefault="00C23DCC" w:rsidP="00251CBE">
            <w:pPr>
              <w:jc w:val="both"/>
              <w:rPr>
                <w:rFonts w:eastAsia="標楷體"/>
              </w:rPr>
            </w:pPr>
            <w:r w:rsidRPr="00D70FC0">
              <w:rPr>
                <w:rFonts w:eastAsia="標楷體"/>
              </w:rPr>
              <w:t>第</w:t>
            </w:r>
            <w:r w:rsidRPr="00D70FC0">
              <w:rPr>
                <w:rFonts w:eastAsia="標楷體" w:hint="eastAsia"/>
              </w:rPr>
              <w:t>3</w:t>
            </w:r>
            <w:r w:rsidRPr="00D70FC0">
              <w:rPr>
                <w:rFonts w:eastAsia="標楷體"/>
              </w:rPr>
              <w:t>條</w:t>
            </w:r>
          </w:p>
        </w:tc>
        <w:tc>
          <w:tcPr>
            <w:tcW w:w="9213" w:type="dxa"/>
          </w:tcPr>
          <w:p w14:paraId="70A71B8C" w14:textId="77777777" w:rsidR="00C23DCC" w:rsidRPr="00D70FC0" w:rsidRDefault="00C23DCC" w:rsidP="00251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D70FC0">
              <w:rPr>
                <w:rFonts w:eastAsia="標楷體"/>
              </w:rPr>
              <w:t>評鑑</w:t>
            </w:r>
            <w:r w:rsidRPr="00D70FC0">
              <w:rPr>
                <w:rFonts w:eastAsia="標楷體"/>
                <w:kern w:val="0"/>
              </w:rPr>
              <w:t>合格標準：下列條件均需符合，始為合格。</w:t>
            </w:r>
          </w:p>
          <w:p w14:paraId="55D8C03F" w14:textId="77777777" w:rsidR="00C23DCC" w:rsidRPr="00D70FC0" w:rsidRDefault="00C23DCC" w:rsidP="00C23DCC">
            <w:pPr>
              <w:widowControl/>
              <w:numPr>
                <w:ilvl w:val="0"/>
                <w:numId w:val="44"/>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D70FC0">
              <w:rPr>
                <w:rFonts w:eastAsia="標楷體"/>
                <w:kern w:val="0"/>
              </w:rPr>
              <w:t>教學、研究、服務與輔導總積分依權重進行比例換算後，達</w:t>
            </w:r>
            <w:r w:rsidRPr="00D70FC0">
              <w:rPr>
                <w:rFonts w:eastAsia="標楷體"/>
                <w:kern w:val="0"/>
              </w:rPr>
              <w:t>60</w:t>
            </w:r>
            <w:r w:rsidRPr="00D70FC0">
              <w:rPr>
                <w:rFonts w:eastAsia="標楷體"/>
                <w:kern w:val="0"/>
              </w:rPr>
              <w:t>分以上。</w:t>
            </w:r>
            <w:r w:rsidRPr="00D70FC0">
              <w:rPr>
                <w:rFonts w:eastAsia="標楷體"/>
                <w:kern w:val="0"/>
              </w:rPr>
              <w:t xml:space="preserve"> </w:t>
            </w:r>
          </w:p>
          <w:p w14:paraId="77540A6C" w14:textId="77777777" w:rsidR="00C23DCC" w:rsidRPr="00D70FC0" w:rsidRDefault="00C23DCC" w:rsidP="00C23DCC">
            <w:pPr>
              <w:widowControl/>
              <w:numPr>
                <w:ilvl w:val="0"/>
                <w:numId w:val="44"/>
              </w:numPr>
              <w:tabs>
                <w:tab w:val="left" w:pos="5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sidRPr="00D70FC0">
              <w:rPr>
                <w:rFonts w:eastAsia="標楷體"/>
              </w:rPr>
              <w:t>研究成果門檻：</w:t>
            </w:r>
          </w:p>
          <w:p w14:paraId="6E20D3C2" w14:textId="77777777" w:rsidR="00C23DCC" w:rsidRPr="00D70FC0" w:rsidRDefault="00C23DCC" w:rsidP="00C23DCC">
            <w:pPr>
              <w:widowControl/>
              <w:numPr>
                <w:ilvl w:val="0"/>
                <w:numId w:val="49"/>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D70FC0">
              <w:rPr>
                <w:rFonts w:eastAsia="標楷體"/>
              </w:rPr>
              <w:t>綜合型：三年內以通訊作者或第一作者之身份至少有一篇發表於</w:t>
            </w:r>
            <w:r w:rsidRPr="00D70FC0">
              <w:rPr>
                <w:rFonts w:eastAsia="標楷體"/>
              </w:rPr>
              <w:t>SCI</w:t>
            </w:r>
            <w:r w:rsidRPr="00D70FC0">
              <w:rPr>
                <w:rFonts w:eastAsia="標楷體"/>
              </w:rPr>
              <w:t>、</w:t>
            </w:r>
            <w:r w:rsidRPr="00D70FC0">
              <w:rPr>
                <w:rFonts w:eastAsia="標楷體"/>
              </w:rPr>
              <w:t>SSCI</w:t>
            </w:r>
            <w:r w:rsidRPr="00D70FC0">
              <w:rPr>
                <w:rFonts w:eastAsia="標楷體"/>
              </w:rPr>
              <w:t>、</w:t>
            </w:r>
            <w:r w:rsidRPr="00D70FC0">
              <w:rPr>
                <w:rFonts w:eastAsia="標楷體"/>
              </w:rPr>
              <w:t>EI</w:t>
            </w:r>
            <w:r w:rsidRPr="00D70FC0">
              <w:rPr>
                <w:rFonts w:eastAsia="標楷體"/>
              </w:rPr>
              <w:t>、</w:t>
            </w:r>
            <w:r w:rsidRPr="00D70FC0">
              <w:rPr>
                <w:rFonts w:eastAsia="標楷體"/>
              </w:rPr>
              <w:t>TSSCI</w:t>
            </w:r>
            <w:r w:rsidRPr="00D70FC0">
              <w:rPr>
                <w:rFonts w:eastAsia="標楷體"/>
              </w:rPr>
              <w:t>、</w:t>
            </w:r>
            <w:r w:rsidRPr="00D70FC0">
              <w:rPr>
                <w:rFonts w:eastAsia="標楷體"/>
              </w:rPr>
              <w:t>THCI</w:t>
            </w:r>
            <w:r w:rsidRPr="00D70FC0">
              <w:rPr>
                <w:rFonts w:eastAsia="標楷體"/>
              </w:rPr>
              <w:t>、</w:t>
            </w:r>
            <w:r w:rsidRPr="00D70FC0">
              <w:rPr>
                <w:rFonts w:eastAsia="標楷體"/>
              </w:rPr>
              <w:t>A&amp;HCI</w:t>
            </w:r>
            <w:r w:rsidRPr="00D70FC0">
              <w:rPr>
                <w:rFonts w:eastAsia="標楷體"/>
              </w:rPr>
              <w:t>期刊或</w:t>
            </w:r>
            <w:r w:rsidRPr="00D70FC0">
              <w:rPr>
                <w:rFonts w:eastAsia="標楷體"/>
                <w:kern w:val="0"/>
              </w:rPr>
              <w:t>一</w:t>
            </w:r>
            <w:r w:rsidRPr="00D70FC0">
              <w:rPr>
                <w:rFonts w:eastAsia="標楷體"/>
              </w:rPr>
              <w:t>篇於其它有審查制度之學術期刊</w:t>
            </w:r>
            <w:r w:rsidRPr="00D70FC0">
              <w:rPr>
                <w:rFonts w:eastAsia="標楷體"/>
                <w:kern w:val="0"/>
              </w:rPr>
              <w:t>（或</w:t>
            </w:r>
            <w:r w:rsidRPr="00D70FC0">
              <w:rPr>
                <w:rFonts w:eastAsia="標楷體"/>
              </w:rPr>
              <w:t>學術專書論文</w:t>
            </w:r>
            <w:r w:rsidRPr="00D70FC0">
              <w:rPr>
                <w:rFonts w:eastAsia="標楷體"/>
                <w:kern w:val="0"/>
              </w:rPr>
              <w:t>）</w:t>
            </w:r>
            <w:r w:rsidRPr="00D70FC0">
              <w:rPr>
                <w:rFonts w:eastAsia="標楷體"/>
              </w:rPr>
              <w:t>；或出版一本公開發行之專門著作。</w:t>
            </w:r>
          </w:p>
          <w:p w14:paraId="7C68A37F" w14:textId="77777777" w:rsidR="00C23DCC" w:rsidRPr="00D70FC0" w:rsidRDefault="00C23DCC" w:rsidP="00C23DCC">
            <w:pPr>
              <w:widowControl/>
              <w:numPr>
                <w:ilvl w:val="0"/>
                <w:numId w:val="49"/>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640"/>
              <w:rPr>
                <w:rFonts w:eastAsia="標楷體"/>
              </w:rPr>
            </w:pPr>
            <w:r w:rsidRPr="00D70FC0">
              <w:rPr>
                <w:rFonts w:eastAsia="標楷體"/>
              </w:rPr>
              <w:t>教學型：</w:t>
            </w:r>
            <w:r w:rsidRPr="00D70FC0">
              <w:rPr>
                <w:rFonts w:eastAsia="標楷體"/>
                <w:kern w:val="0"/>
              </w:rPr>
              <w:t>三</w:t>
            </w:r>
            <w:r w:rsidRPr="00D70FC0">
              <w:rPr>
                <w:rFonts w:eastAsia="標楷體"/>
              </w:rPr>
              <w:t>年內以通訊作者或第一作者之身份至少有一篇發表於</w:t>
            </w:r>
            <w:r w:rsidRPr="00D70FC0">
              <w:rPr>
                <w:rFonts w:eastAsia="標楷體"/>
              </w:rPr>
              <w:t>SCI</w:t>
            </w:r>
            <w:r w:rsidRPr="00D70FC0">
              <w:rPr>
                <w:rFonts w:eastAsia="標楷體"/>
              </w:rPr>
              <w:t>、</w:t>
            </w:r>
            <w:r w:rsidRPr="00D70FC0">
              <w:rPr>
                <w:rFonts w:eastAsia="標楷體"/>
              </w:rPr>
              <w:t>SSCI</w:t>
            </w:r>
            <w:r w:rsidRPr="00D70FC0">
              <w:rPr>
                <w:rFonts w:eastAsia="標楷體"/>
              </w:rPr>
              <w:t>、</w:t>
            </w:r>
            <w:r w:rsidRPr="00D70FC0">
              <w:rPr>
                <w:rFonts w:eastAsia="標楷體"/>
              </w:rPr>
              <w:t>EI</w:t>
            </w:r>
            <w:r w:rsidRPr="00D70FC0">
              <w:rPr>
                <w:rFonts w:eastAsia="標楷體"/>
              </w:rPr>
              <w:t>、</w:t>
            </w:r>
            <w:r w:rsidRPr="00D70FC0">
              <w:rPr>
                <w:rFonts w:eastAsia="標楷體"/>
              </w:rPr>
              <w:t>TSSCI</w:t>
            </w:r>
            <w:r w:rsidRPr="00D70FC0">
              <w:rPr>
                <w:rFonts w:eastAsia="標楷體"/>
              </w:rPr>
              <w:t>、</w:t>
            </w:r>
            <w:r w:rsidRPr="00D70FC0">
              <w:rPr>
                <w:rFonts w:eastAsia="標楷體"/>
              </w:rPr>
              <w:t>THCI</w:t>
            </w:r>
            <w:r w:rsidRPr="00D70FC0">
              <w:rPr>
                <w:rFonts w:eastAsia="標楷體"/>
              </w:rPr>
              <w:t>、</w:t>
            </w:r>
            <w:r w:rsidRPr="00D70FC0">
              <w:rPr>
                <w:rFonts w:eastAsia="標楷體"/>
              </w:rPr>
              <w:t>A&amp;HCI</w:t>
            </w:r>
            <w:r w:rsidRPr="00D70FC0">
              <w:rPr>
                <w:rFonts w:eastAsia="標楷體"/>
              </w:rPr>
              <w:t>期刊或一篇於其它有審查制度之學術期刊（或學術專書論文）；或出版一本公開發行之專門著作。</w:t>
            </w:r>
          </w:p>
          <w:p w14:paraId="5555403D" w14:textId="77777777" w:rsidR="00C23DCC" w:rsidRPr="00D70FC0" w:rsidRDefault="00C23DCC" w:rsidP="00C23DCC">
            <w:pPr>
              <w:widowControl/>
              <w:numPr>
                <w:ilvl w:val="0"/>
                <w:numId w:val="49"/>
              </w:numPr>
              <w:tabs>
                <w:tab w:val="left" w:pos="655"/>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80"/>
              <w:ind w:left="1168" w:hanging="641"/>
              <w:rPr>
                <w:rFonts w:eastAsia="標楷體"/>
                <w:kern w:val="0"/>
              </w:rPr>
            </w:pPr>
            <w:r w:rsidRPr="00D70FC0">
              <w:rPr>
                <w:rFonts w:eastAsia="標楷體"/>
              </w:rPr>
              <w:t>研究型：三年內以通訊作者或第一作者之身份至少有一篇發表於</w:t>
            </w:r>
            <w:r w:rsidRPr="00D70FC0">
              <w:rPr>
                <w:rFonts w:eastAsia="標楷體"/>
              </w:rPr>
              <w:t>SCI</w:t>
            </w:r>
            <w:r w:rsidRPr="00D70FC0">
              <w:rPr>
                <w:rFonts w:eastAsia="標楷體"/>
              </w:rPr>
              <w:t>、</w:t>
            </w:r>
            <w:r w:rsidRPr="00D70FC0">
              <w:rPr>
                <w:rFonts w:eastAsia="標楷體"/>
              </w:rPr>
              <w:t>SSCI</w:t>
            </w:r>
            <w:r w:rsidRPr="00D70FC0">
              <w:rPr>
                <w:rFonts w:eastAsia="標楷體"/>
              </w:rPr>
              <w:t>、</w:t>
            </w:r>
            <w:r w:rsidRPr="00D70FC0">
              <w:rPr>
                <w:rFonts w:eastAsia="標楷體"/>
              </w:rPr>
              <w:t>EI</w:t>
            </w:r>
            <w:r w:rsidRPr="00D70FC0">
              <w:rPr>
                <w:rFonts w:eastAsia="標楷體"/>
              </w:rPr>
              <w:t>、</w:t>
            </w:r>
            <w:r w:rsidRPr="00D70FC0">
              <w:rPr>
                <w:rFonts w:eastAsia="標楷體"/>
              </w:rPr>
              <w:t>TSSCI</w:t>
            </w:r>
            <w:r w:rsidRPr="00D70FC0">
              <w:rPr>
                <w:rFonts w:eastAsia="標楷體"/>
              </w:rPr>
              <w:t>、</w:t>
            </w:r>
            <w:r w:rsidRPr="00D70FC0">
              <w:rPr>
                <w:rFonts w:eastAsia="標楷體"/>
              </w:rPr>
              <w:t>THCI</w:t>
            </w:r>
            <w:r w:rsidRPr="00D70FC0">
              <w:rPr>
                <w:rFonts w:eastAsia="標楷體"/>
              </w:rPr>
              <w:t>、</w:t>
            </w:r>
            <w:r w:rsidRPr="00D70FC0">
              <w:rPr>
                <w:rFonts w:eastAsia="標楷體"/>
              </w:rPr>
              <w:t>A&amp;HCI</w:t>
            </w:r>
            <w:r w:rsidRPr="00D70FC0">
              <w:rPr>
                <w:rFonts w:eastAsia="標楷體"/>
              </w:rPr>
              <w:t>期刊。</w:t>
            </w:r>
          </w:p>
        </w:tc>
      </w:tr>
    </w:tbl>
    <w:p w14:paraId="65BF59BD" w14:textId="77777777" w:rsidR="00C23DCC" w:rsidRPr="00D70FC0" w:rsidRDefault="00C23DCC" w:rsidP="00C23DCC">
      <w:pPr>
        <w:spacing w:line="240" w:lineRule="atLeast"/>
        <w:rPr>
          <w:rFonts w:eastAsia="標楷體"/>
        </w:rPr>
      </w:pPr>
      <w:r w:rsidRPr="00D70FC0">
        <w:rPr>
          <w:rFonts w:eastAsia="標楷體"/>
        </w:rPr>
        <w:br w:type="page"/>
      </w:r>
    </w:p>
    <w:p w14:paraId="78E29C9F" w14:textId="77777777" w:rsidR="00C23DCC" w:rsidRPr="00D70FC0" w:rsidRDefault="00C23DCC" w:rsidP="00C23DCC">
      <w:pPr>
        <w:spacing w:after="180" w:line="340" w:lineRule="exact"/>
        <w:ind w:left="3" w:right="24" w:hangingChars="1" w:hanging="3"/>
        <w:rPr>
          <w:rFonts w:eastAsia="標楷體"/>
          <w:sz w:val="32"/>
          <w:szCs w:val="32"/>
        </w:rPr>
      </w:pPr>
      <w:r w:rsidRPr="00D70FC0">
        <w:rPr>
          <w:rFonts w:eastAsia="標楷體"/>
          <w:noProof/>
          <w:sz w:val="32"/>
          <w:szCs w:val="32"/>
        </w:rPr>
        <w:lastRenderedPageBreak/>
        <mc:AlternateContent>
          <mc:Choice Requires="wps">
            <w:drawing>
              <wp:anchor distT="0" distB="0" distL="114300" distR="114300" simplePos="0" relativeHeight="251661312" behindDoc="0" locked="0" layoutInCell="1" allowOverlap="1" wp14:anchorId="013D9B5D" wp14:editId="337DE24D">
                <wp:simplePos x="0" y="0"/>
                <wp:positionH relativeFrom="margin">
                  <wp:posOffset>6014720</wp:posOffset>
                </wp:positionH>
                <wp:positionV relativeFrom="margin">
                  <wp:posOffset>-335280</wp:posOffset>
                </wp:positionV>
                <wp:extent cx="701675" cy="327025"/>
                <wp:effectExtent l="0" t="0" r="22225"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7025"/>
                        </a:xfrm>
                        <a:prstGeom prst="rect">
                          <a:avLst/>
                        </a:prstGeom>
                        <a:solidFill>
                          <a:srgbClr val="FFFFFF"/>
                        </a:solidFill>
                        <a:ln w="9525">
                          <a:solidFill>
                            <a:srgbClr val="000000"/>
                          </a:solidFill>
                          <a:miter lim="800000"/>
                          <a:headEnd/>
                          <a:tailEnd/>
                        </a:ln>
                      </wps:spPr>
                      <wps:txbx>
                        <w:txbxContent>
                          <w:p w14:paraId="7A728632" w14:textId="77777777" w:rsidR="00C23DCC" w:rsidRPr="003022E6" w:rsidRDefault="00C23DCC" w:rsidP="00C23DCC">
                            <w:pPr>
                              <w:jc w:val="center"/>
                              <w:rPr>
                                <w:rFonts w:ascii="標楷體" w:eastAsia="標楷體" w:hAnsi="標楷體"/>
                              </w:rPr>
                            </w:pPr>
                            <w:r w:rsidRPr="003022E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13D9B5D" id="_x0000_s1028" type="#_x0000_t202" style="position:absolute;left:0;text-align:left;margin-left:473.6pt;margin-top:-26.4pt;width:55.25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GDOQIAAE4EAAAOAAAAZHJzL2Uyb0RvYy54bWysVF2O0zAQfkfiDpbfadLQbnejpqulSxHS&#10;8iMtHGDiOI2FYxvbbVIugMQBlmcOwAE40O45GDvdUn7EAyIPlscefzPzfTOZn/etJFtundCqoONR&#10;SglXTFdCrQv69s3q0SklzoOqQGrFC7rjjp4vHj6YdybnmW60rLglCKJc3pmCNt6bPEkca3gLbqQN&#10;V3hZa9uCR9Ouk8pCh+itTLI0PUk6bStjNePO4enlcEkXEb+uOfOv6tpxT2RBMTcfVxvXMqzJYg75&#10;2oJpBNunAf+QRQtCYdAD1CV4IBsrfoNqBbPa6dqPmG4TXdeC8VgDVjNOf6nmugHDYy1IjjMHmtz/&#10;g2Uvt68tEVVBJ5QoaFGiu5uPt18/3918u/3yiWSBoc64HB2vDbr6/onuUelYrTNXmr1zROllA2rN&#10;L6zVXcOhwgzH4WVy9HTAcQGk7F7oCkPBxusI1Ne2DfQhIQTRUandQR3ee8LwcJaOT2ZTShhePc5m&#10;aTaNESC/f2ys88+4bknYFNSi+BEctlfOh2Qgv3cJsZyWoloJKaNh1+VSWrIFbJRV/PboP7lJRbqC&#10;nk0x9t8h0vj9CaIVHjteiragpwcnyANrT1UV+9GDkMMeU5ZqT2NgbuDQ92UfNTuoU+pqh7xaPTQ4&#10;DiRuGm0/UNJhcxfUvd+A5ZTI5wq1ORtPJmEaojGZzjI07PFNeXwDiiFUQT0lw3bp4wRFBswFargS&#10;kd8g9pDJPmVs2kj7fsDCVBzb0evHb2DxHQAA//8DAFBLAwQUAAYACAAAACEA4z+fyuAAAAALAQAA&#10;DwAAAGRycy9kb3ducmV2LnhtbEyPwU7DMAyG70i8Q2Qkblu6QimUphNi2pltICFuaeI11ZqkNFnX&#10;8fR4Jzja/vT7+8vlZDs24hBa7wQs5gkwdMrr1jUCPt7Xs0dgIUqnZecdCjhjgGV1fVXKQvuT2+K4&#10;iw2jEBcKKcDE2BecB2XQyjD3PTq67f1gZaRxaLge5InCbcfTJHngVraOPhjZ46tBddgdrYCw2nz3&#10;ar+pD0aff95WY6Y+119C3N5ML8/AIk7xD4aLPqlDRU61PzodWCfg6T5PCRUwy1LqcCGSLM+B1bRa&#10;3AGvSv6/Q/ULAAD//wMAUEsBAi0AFAAGAAgAAAAhALaDOJL+AAAA4QEAABMAAAAAAAAAAAAAAAAA&#10;AAAAAFtDb250ZW50X1R5cGVzXS54bWxQSwECLQAUAAYACAAAACEAOP0h/9YAAACUAQAACwAAAAAA&#10;AAAAAAAAAAAvAQAAX3JlbHMvLnJlbHNQSwECLQAUAAYACAAAACEAHlWBgzkCAABOBAAADgAAAAAA&#10;AAAAAAAAAAAuAgAAZHJzL2Uyb0RvYy54bWxQSwECLQAUAAYACAAAACEA4z+fyuAAAAALAQAADwAA&#10;AAAAAAAAAAAAAACTBAAAZHJzL2Rvd25yZXYueG1sUEsFBgAAAAAEAAQA8wAAAKAFAAAAAA==&#10;">
                <v:textbox style="mso-fit-shape-to-text:t">
                  <w:txbxContent>
                    <w:p w14:paraId="7A728632" w14:textId="77777777" w:rsidR="00C23DCC" w:rsidRPr="003022E6" w:rsidRDefault="00C23DCC" w:rsidP="00C23DCC">
                      <w:pPr>
                        <w:jc w:val="center"/>
                        <w:rPr>
                          <w:rFonts w:ascii="標楷體" w:eastAsia="標楷體" w:hAnsi="標楷體"/>
                        </w:rPr>
                      </w:pPr>
                      <w:r w:rsidRPr="003022E6">
                        <w:rPr>
                          <w:rFonts w:ascii="標楷體" w:eastAsia="標楷體" w:hAnsi="標楷體" w:hint="eastAsia"/>
                        </w:rPr>
                        <w:t>附件</w:t>
                      </w:r>
                      <w:proofErr w:type="gramStart"/>
                      <w:r>
                        <w:rPr>
                          <w:rFonts w:ascii="標楷體" w:eastAsia="標楷體" w:hAnsi="標楷體" w:hint="eastAsia"/>
                        </w:rPr>
                        <w:t>三</w:t>
                      </w:r>
                      <w:proofErr w:type="gramEnd"/>
                    </w:p>
                  </w:txbxContent>
                </v:textbox>
                <w10:wrap type="square" anchorx="margin" anchory="margin"/>
              </v:shape>
            </w:pict>
          </mc:Fallback>
        </mc:AlternateContent>
      </w:r>
      <w:r w:rsidRPr="00D70FC0">
        <w:rPr>
          <w:rFonts w:eastAsia="標楷體"/>
          <w:sz w:val="32"/>
          <w:szCs w:val="32"/>
        </w:rPr>
        <w:t>健康科學院教師評</w:t>
      </w:r>
      <w:r w:rsidRPr="00D70FC0">
        <w:rPr>
          <w:rFonts w:eastAsia="標楷體" w:hint="eastAsia"/>
          <w:sz w:val="32"/>
          <w:szCs w:val="32"/>
        </w:rPr>
        <w:t>鑑</w:t>
      </w:r>
      <w:r w:rsidRPr="00D70FC0">
        <w:rPr>
          <w:rFonts w:eastAsia="標楷體" w:hint="eastAsia"/>
          <w:sz w:val="32"/>
          <w:szCs w:val="32"/>
          <w:lang w:eastAsia="zh-HK"/>
        </w:rPr>
        <w:t>標</w:t>
      </w:r>
      <w:r w:rsidRPr="00D70FC0">
        <w:rPr>
          <w:rFonts w:eastAsia="標楷體" w:hint="eastAsia"/>
          <w:sz w:val="32"/>
          <w:szCs w:val="32"/>
        </w:rPr>
        <w:t>準</w:t>
      </w:r>
    </w:p>
    <w:tbl>
      <w:tblPr>
        <w:tblW w:w="10326" w:type="dxa"/>
        <w:tblInd w:w="-12" w:type="dxa"/>
        <w:tblLayout w:type="fixed"/>
        <w:tblLook w:val="01E0" w:firstRow="1" w:lastRow="1" w:firstColumn="1" w:lastColumn="1" w:noHBand="0" w:noVBand="0"/>
      </w:tblPr>
      <w:tblGrid>
        <w:gridCol w:w="1113"/>
        <w:gridCol w:w="9213"/>
      </w:tblGrid>
      <w:tr w:rsidR="00D70FC0" w:rsidRPr="00D70FC0" w14:paraId="69F9A604" w14:textId="77777777" w:rsidTr="00251CBE">
        <w:tc>
          <w:tcPr>
            <w:tcW w:w="1113" w:type="dxa"/>
          </w:tcPr>
          <w:p w14:paraId="289F6E5C" w14:textId="77777777" w:rsidR="00C23DCC" w:rsidRPr="00D70FC0" w:rsidRDefault="00C23DCC" w:rsidP="00251CBE">
            <w:pPr>
              <w:ind w:left="10" w:right="24" w:hanging="10"/>
            </w:pPr>
            <w:r w:rsidRPr="00D70FC0">
              <w:rPr>
                <w:rFonts w:eastAsia="標楷體" w:hAnsi="標楷體"/>
              </w:rPr>
              <w:t>第</w:t>
            </w:r>
            <w:r w:rsidRPr="00D70FC0">
              <w:rPr>
                <w:rFonts w:eastAsia="標楷體" w:hAnsi="標楷體" w:hint="eastAsia"/>
              </w:rPr>
              <w:t>1</w:t>
            </w:r>
            <w:r w:rsidRPr="00D70FC0">
              <w:rPr>
                <w:rFonts w:eastAsia="標楷體" w:hAnsi="標楷體"/>
              </w:rPr>
              <w:t>條</w:t>
            </w:r>
          </w:p>
        </w:tc>
        <w:tc>
          <w:tcPr>
            <w:tcW w:w="9213" w:type="dxa"/>
          </w:tcPr>
          <w:p w14:paraId="075976CC" w14:textId="77777777" w:rsidR="00C23DCC" w:rsidRPr="00D70FC0" w:rsidRDefault="00C23DCC" w:rsidP="00251CBE">
            <w:pPr>
              <w:ind w:left="10" w:rightChars="-32" w:right="-77" w:hanging="10"/>
              <w:jc w:val="both"/>
              <w:rPr>
                <w:rFonts w:eastAsia="標楷體"/>
              </w:rPr>
            </w:pPr>
            <w:r w:rsidRPr="00D70FC0">
              <w:rPr>
                <w:rFonts w:eastAsia="標楷體"/>
              </w:rPr>
              <w:t>本學院教師</w:t>
            </w:r>
            <w:r w:rsidRPr="00D70FC0">
              <w:rPr>
                <w:rFonts w:eastAsia="標楷體" w:hint="eastAsia"/>
                <w:kern w:val="0"/>
              </w:rPr>
              <w:t>評鑑</w:t>
            </w:r>
            <w:r w:rsidRPr="00D70FC0">
              <w:rPr>
                <w:rFonts w:eastAsia="標楷體"/>
              </w:rPr>
              <w:t>指標包含「教學」、「研究」及「服務與輔導」三大指標，每一指標總分為</w:t>
            </w:r>
            <w:r w:rsidRPr="00D70FC0">
              <w:rPr>
                <w:rFonts w:eastAsia="標楷體"/>
              </w:rPr>
              <w:t>100</w:t>
            </w:r>
            <w:r w:rsidRPr="00D70FC0">
              <w:rPr>
                <w:rFonts w:eastAsia="標楷體"/>
              </w:rPr>
              <w:t>分。教師</w:t>
            </w:r>
            <w:r w:rsidRPr="00D70FC0">
              <w:rPr>
                <w:rFonts w:eastAsia="標楷體" w:hint="eastAsia"/>
                <w:kern w:val="0"/>
              </w:rPr>
              <w:t>評鑑</w:t>
            </w:r>
            <w:r w:rsidRPr="00D70FC0">
              <w:rPr>
                <w:rFonts w:eastAsia="標楷體"/>
              </w:rPr>
              <w:t>指標應包含下列「基本</w:t>
            </w:r>
            <w:r w:rsidRPr="00D70FC0">
              <w:rPr>
                <w:rFonts w:eastAsia="標楷體" w:hint="eastAsia"/>
                <w:kern w:val="0"/>
              </w:rPr>
              <w:t>評鑑</w:t>
            </w:r>
            <w:r w:rsidRPr="00D70FC0">
              <w:rPr>
                <w:rFonts w:eastAsia="標楷體"/>
              </w:rPr>
              <w:t>項目」</w:t>
            </w:r>
            <w:r w:rsidRPr="00D70FC0">
              <w:rPr>
                <w:rFonts w:eastAsia="標楷體"/>
              </w:rPr>
              <w:t>:</w:t>
            </w:r>
          </w:p>
          <w:p w14:paraId="0E2F2C81" w14:textId="77777777" w:rsidR="00C23DCC" w:rsidRPr="00D70FC0" w:rsidRDefault="00C23DCC" w:rsidP="00251CBE">
            <w:pPr>
              <w:pStyle w:val="2"/>
              <w:ind w:leftChars="10" w:left="444" w:right="24" w:hangingChars="175" w:hanging="420"/>
              <w:jc w:val="both"/>
              <w:rPr>
                <w:rFonts w:ascii="Times New Roman" w:eastAsia="標楷體" w:hAnsi="Times New Roman"/>
              </w:rPr>
            </w:pPr>
            <w:r w:rsidRPr="00D70FC0">
              <w:rPr>
                <w:rFonts w:ascii="Times New Roman" w:eastAsia="標楷體" w:hAnsi="Times New Roman"/>
                <w:bCs/>
              </w:rPr>
              <w:t>一、</w:t>
            </w:r>
            <w:r w:rsidRPr="00D70FC0">
              <w:rPr>
                <w:rFonts w:ascii="Times New Roman" w:hAnsi="Times New Roman"/>
                <w:bCs/>
              </w:rPr>
              <w:t>「</w:t>
            </w:r>
            <w:r w:rsidRPr="00D70FC0">
              <w:rPr>
                <w:rFonts w:ascii="Times New Roman" w:eastAsia="標楷體" w:hAnsi="Times New Roman"/>
                <w:bCs/>
              </w:rPr>
              <w:t>教學」指標之基本</w:t>
            </w:r>
            <w:r w:rsidRPr="00D70FC0">
              <w:rPr>
                <w:rFonts w:eastAsia="標楷體" w:hint="eastAsia"/>
                <w:kern w:val="0"/>
              </w:rPr>
              <w:t>評鑑</w:t>
            </w:r>
            <w:r w:rsidRPr="00D70FC0">
              <w:rPr>
                <w:rFonts w:ascii="Times New Roman" w:eastAsia="標楷體" w:hAnsi="Times New Roman"/>
                <w:bCs/>
              </w:rPr>
              <w:t>項目：</w:t>
            </w:r>
            <w:r w:rsidRPr="00D70FC0">
              <w:rPr>
                <w:rFonts w:ascii="Times New Roman" w:eastAsia="標楷體" w:hAnsi="Times New Roman"/>
              </w:rPr>
              <w:t>含教學出勤、教學評量、教師成長、教學特殊表現與教學計畫等五項。</w:t>
            </w:r>
          </w:p>
          <w:p w14:paraId="42CB13C6" w14:textId="77777777" w:rsidR="00C23DCC" w:rsidRPr="00D70FC0" w:rsidRDefault="00C23DCC" w:rsidP="00251CBE">
            <w:pPr>
              <w:ind w:leftChars="10" w:left="444" w:rightChars="20" w:right="48" w:hangingChars="175" w:hanging="420"/>
              <w:jc w:val="both"/>
              <w:rPr>
                <w:rFonts w:eastAsia="標楷體"/>
              </w:rPr>
            </w:pPr>
            <w:r w:rsidRPr="00D70FC0">
              <w:rPr>
                <w:rFonts w:eastAsia="標楷體"/>
              </w:rPr>
              <w:t>(</w:t>
            </w:r>
            <w:r w:rsidRPr="00D70FC0">
              <w:rPr>
                <w:rFonts w:eastAsia="標楷體"/>
              </w:rPr>
              <w:t>一</w:t>
            </w:r>
            <w:r w:rsidRPr="00D70FC0">
              <w:rPr>
                <w:rFonts w:eastAsia="標楷體"/>
              </w:rPr>
              <w:t>)</w:t>
            </w:r>
            <w:r w:rsidRPr="00D70FC0">
              <w:rPr>
                <w:rFonts w:eastAsia="標楷體"/>
              </w:rPr>
              <w:t>、教學出勤：</w:t>
            </w:r>
          </w:p>
          <w:p w14:paraId="03C274A4" w14:textId="77777777" w:rsidR="00C23DCC" w:rsidRPr="00D70FC0" w:rsidRDefault="00C23DCC" w:rsidP="00251CBE">
            <w:pPr>
              <w:ind w:leftChars="10" w:left="396" w:right="24" w:hangingChars="155" w:hanging="372"/>
              <w:jc w:val="both"/>
              <w:rPr>
                <w:rFonts w:eastAsia="標楷體"/>
                <w:kern w:val="0"/>
              </w:rPr>
            </w:pPr>
            <w:r w:rsidRPr="00D70FC0">
              <w:rPr>
                <w:rFonts w:eastAsia="標楷體"/>
              </w:rPr>
              <w:t>1</w:t>
            </w:r>
            <w:r w:rsidRPr="00D70FC0">
              <w:rPr>
                <w:rFonts w:eastAsia="標楷體"/>
              </w:rPr>
              <w:t>、依本校「教師基本授課時數核計辦法」列計。</w:t>
            </w:r>
            <w:r w:rsidRPr="00D70FC0">
              <w:rPr>
                <w:rFonts w:eastAsia="標楷體"/>
                <w:kern w:val="0"/>
              </w:rPr>
              <w:t>每學期教學</w:t>
            </w:r>
            <w:r w:rsidRPr="00D70FC0">
              <w:rPr>
                <w:rFonts w:eastAsia="標楷體"/>
              </w:rPr>
              <w:t>出勤</w:t>
            </w:r>
            <w:r w:rsidRPr="00D70FC0">
              <w:rPr>
                <w:rFonts w:eastAsia="標楷體"/>
                <w:kern w:val="0"/>
              </w:rPr>
              <w:t>積分</w:t>
            </w:r>
            <w:r w:rsidRPr="00D70FC0">
              <w:rPr>
                <w:rFonts w:eastAsia="標楷體"/>
                <w:kern w:val="0"/>
              </w:rPr>
              <w:t>=</w:t>
            </w:r>
            <w:r w:rsidRPr="00D70FC0">
              <w:rPr>
                <w:rFonts w:eastAsia="標楷體"/>
                <w:kern w:val="0"/>
              </w:rPr>
              <w:t>教師每週平均授課時數（含兼任行政職務</w:t>
            </w:r>
            <w:r w:rsidRPr="00D70FC0">
              <w:rPr>
                <w:rFonts w:eastAsia="標楷體" w:hint="eastAsia"/>
                <w:kern w:val="0"/>
              </w:rPr>
              <w:t>、指導研究生</w:t>
            </w:r>
            <w:r w:rsidRPr="00D70FC0">
              <w:rPr>
                <w:rFonts w:eastAsia="標楷體" w:hint="eastAsia"/>
                <w:kern w:val="0"/>
              </w:rPr>
              <w:t>(</w:t>
            </w:r>
            <w:r w:rsidRPr="00D70FC0">
              <w:rPr>
                <w:rFonts w:eastAsia="標楷體" w:hint="eastAsia"/>
                <w:kern w:val="0"/>
              </w:rPr>
              <w:t>含碩士在職專班</w:t>
            </w:r>
            <w:r w:rsidRPr="00D70FC0">
              <w:rPr>
                <w:rFonts w:eastAsia="標楷體" w:hint="eastAsia"/>
                <w:kern w:val="0"/>
              </w:rPr>
              <w:t>)</w:t>
            </w:r>
            <w:r w:rsidRPr="00D70FC0">
              <w:rPr>
                <w:rFonts w:eastAsia="標楷體"/>
                <w:kern w:val="0"/>
              </w:rPr>
              <w:t>減授時數）</w:t>
            </w:r>
            <w:r w:rsidRPr="00D70FC0">
              <w:rPr>
                <w:rFonts w:eastAsia="標楷體"/>
                <w:kern w:val="0"/>
              </w:rPr>
              <w:t>/</w:t>
            </w:r>
            <w:r w:rsidRPr="00D70FC0">
              <w:rPr>
                <w:rFonts w:eastAsia="標楷體"/>
                <w:kern w:val="0"/>
              </w:rPr>
              <w:t>系、所平均授課時數或本校教學時數比值</w:t>
            </w:r>
            <w:r w:rsidRPr="00D70FC0">
              <w:rPr>
                <w:rFonts w:eastAsia="標楷體"/>
                <w:kern w:val="0"/>
              </w:rPr>
              <w:t>*10</w:t>
            </w:r>
            <w:r w:rsidRPr="00D70FC0">
              <w:rPr>
                <w:rFonts w:eastAsia="標楷體"/>
                <w:kern w:val="0"/>
              </w:rPr>
              <w:t>分。惟採系、所平均授課時數或本校教學時數應由系、所統一規範。三年總積分以</w:t>
            </w:r>
            <w:r w:rsidRPr="00D70FC0">
              <w:rPr>
                <w:rFonts w:eastAsia="標楷體"/>
                <w:kern w:val="0"/>
              </w:rPr>
              <w:t>75</w:t>
            </w:r>
            <w:r w:rsidRPr="00D70FC0">
              <w:rPr>
                <w:rFonts w:eastAsia="標楷體"/>
                <w:kern w:val="0"/>
              </w:rPr>
              <w:t>分為上限。</w:t>
            </w:r>
            <w:r w:rsidRPr="00D70FC0">
              <w:rPr>
                <w:rFonts w:eastAsia="標楷體"/>
              </w:rPr>
              <w:t>教學出勤中之</w:t>
            </w:r>
            <w:r w:rsidRPr="00D70FC0">
              <w:rPr>
                <w:rFonts w:eastAsia="標楷體"/>
                <w:kern w:val="0"/>
              </w:rPr>
              <w:t>正課教學時數之計算</w:t>
            </w:r>
            <w:r w:rsidRPr="00D70FC0">
              <w:rPr>
                <w:rFonts w:eastAsia="標楷體"/>
                <w:kern w:val="0"/>
              </w:rPr>
              <w:t>:</w:t>
            </w:r>
            <w:r w:rsidRPr="00D70FC0">
              <w:rPr>
                <w:rFonts w:eastAsia="標楷體"/>
                <w:kern w:val="0"/>
              </w:rPr>
              <w:t>修課學生人數六十名以下者依實際上課鐘點數計算，六十一至八十名者依</w:t>
            </w:r>
            <w:r w:rsidRPr="00D70FC0">
              <w:rPr>
                <w:rFonts w:eastAsia="標楷體"/>
                <w:kern w:val="0"/>
              </w:rPr>
              <w:t>1.2</w:t>
            </w:r>
            <w:r w:rsidRPr="00D70FC0">
              <w:rPr>
                <w:rFonts w:eastAsia="標楷體"/>
                <w:kern w:val="0"/>
              </w:rPr>
              <w:t>倍計算，八十一至一百二十名者依</w:t>
            </w:r>
            <w:r w:rsidRPr="00D70FC0">
              <w:rPr>
                <w:rFonts w:eastAsia="標楷體"/>
                <w:kern w:val="0"/>
              </w:rPr>
              <w:t>1.5</w:t>
            </w:r>
            <w:r w:rsidRPr="00D70FC0">
              <w:rPr>
                <w:rFonts w:eastAsia="標楷體"/>
                <w:kern w:val="0"/>
              </w:rPr>
              <w:t>倍計算，一百二十一名以上者依</w:t>
            </w:r>
            <w:r w:rsidRPr="00D70FC0">
              <w:rPr>
                <w:rFonts w:eastAsia="標楷體"/>
                <w:kern w:val="0"/>
              </w:rPr>
              <w:t>2</w:t>
            </w:r>
            <w:r w:rsidRPr="00D70FC0">
              <w:rPr>
                <w:rFonts w:eastAsia="標楷體"/>
                <w:kern w:val="0"/>
              </w:rPr>
              <w:t>倍計算，外籍學生教學者依</w:t>
            </w:r>
            <w:r w:rsidRPr="00D70FC0">
              <w:rPr>
                <w:rFonts w:eastAsia="標楷體"/>
                <w:kern w:val="0"/>
              </w:rPr>
              <w:t>2</w:t>
            </w:r>
            <w:r w:rsidRPr="00D70FC0">
              <w:rPr>
                <w:rFonts w:eastAsia="標楷體"/>
                <w:kern w:val="0"/>
              </w:rPr>
              <w:t>倍計算。</w:t>
            </w:r>
          </w:p>
          <w:p w14:paraId="560165A8" w14:textId="77777777" w:rsidR="00C23DCC" w:rsidRPr="00D70FC0" w:rsidRDefault="00C23DCC" w:rsidP="00251CBE">
            <w:pPr>
              <w:ind w:leftChars="10" w:left="444" w:right="24" w:hangingChars="175" w:hanging="420"/>
              <w:rPr>
                <w:rFonts w:eastAsia="標楷體"/>
                <w:kern w:val="0"/>
              </w:rPr>
            </w:pPr>
            <w:r w:rsidRPr="00D70FC0">
              <w:rPr>
                <w:rFonts w:eastAsia="標楷體"/>
                <w:kern w:val="0"/>
              </w:rPr>
              <w:t>2</w:t>
            </w:r>
            <w:r w:rsidRPr="00D70FC0">
              <w:rPr>
                <w:rFonts w:eastAsia="標楷體"/>
                <w:kern w:val="0"/>
              </w:rPr>
              <w:t>、推廣教育時數：以登錄於學校網路者為限，分</w:t>
            </w:r>
          </w:p>
          <w:p w14:paraId="0EA5D313" w14:textId="77777777" w:rsidR="00C23DCC" w:rsidRPr="00D70FC0" w:rsidRDefault="00C23DCC" w:rsidP="00251CBE">
            <w:pPr>
              <w:ind w:leftChars="10" w:left="444" w:right="24" w:hangingChars="175" w:hanging="420"/>
              <w:rPr>
                <w:rFonts w:eastAsia="標楷體"/>
                <w:kern w:val="0"/>
              </w:rPr>
            </w:pPr>
            <w:r w:rsidRPr="00D70FC0">
              <w:rPr>
                <w:rFonts w:eastAsia="標楷體"/>
                <w:kern w:val="0"/>
              </w:rPr>
              <w:t xml:space="preserve">(1) </w:t>
            </w:r>
            <w:r w:rsidRPr="00D70FC0">
              <w:rPr>
                <w:rFonts w:eastAsia="標楷體"/>
                <w:kern w:val="0"/>
              </w:rPr>
              <w:t>學分班：隨班附讀依修課人數納入班級核算不另計。獨立開班同一般教學時數核算。</w:t>
            </w:r>
          </w:p>
          <w:p w14:paraId="0A9F28BE" w14:textId="77777777" w:rsidR="00C23DCC" w:rsidRPr="00D70FC0" w:rsidRDefault="00C23DCC" w:rsidP="00251CBE">
            <w:pPr>
              <w:ind w:leftChars="10" w:left="444" w:right="24" w:hangingChars="175" w:hanging="420"/>
              <w:rPr>
                <w:rFonts w:eastAsia="標楷體"/>
                <w:kern w:val="0"/>
              </w:rPr>
            </w:pPr>
            <w:r w:rsidRPr="00D70FC0">
              <w:rPr>
                <w:rFonts w:eastAsia="標楷體"/>
                <w:kern w:val="0"/>
              </w:rPr>
              <w:t xml:space="preserve">(2) </w:t>
            </w:r>
            <w:r w:rsidRPr="00D70FC0">
              <w:rPr>
                <w:rFonts w:eastAsia="標楷體"/>
                <w:kern w:val="0"/>
              </w:rPr>
              <w:t>非學分班：獨立開班，依每學期實際教學時數之</w:t>
            </w:r>
            <w:r w:rsidRPr="00D70FC0">
              <w:rPr>
                <w:rFonts w:eastAsia="標楷體"/>
                <w:kern w:val="0"/>
              </w:rPr>
              <w:t>0.5</w:t>
            </w:r>
            <w:r w:rsidRPr="00D70FC0">
              <w:rPr>
                <w:rFonts w:eastAsia="標楷體"/>
                <w:kern w:val="0"/>
              </w:rPr>
              <w:t>倍核算。</w:t>
            </w:r>
          </w:p>
          <w:p w14:paraId="16EAB447" w14:textId="77777777" w:rsidR="00C23DCC" w:rsidRPr="00D70FC0" w:rsidRDefault="00C23DCC" w:rsidP="00251CBE">
            <w:pPr>
              <w:ind w:leftChars="10" w:left="444" w:right="24" w:hangingChars="175" w:hanging="420"/>
              <w:rPr>
                <w:rFonts w:eastAsia="標楷體"/>
                <w:kern w:val="0"/>
              </w:rPr>
            </w:pPr>
            <w:r w:rsidRPr="00D70FC0">
              <w:rPr>
                <w:rFonts w:eastAsia="標楷體"/>
                <w:kern w:val="0"/>
              </w:rPr>
              <w:t xml:space="preserve">(3) </w:t>
            </w:r>
            <w:r w:rsidRPr="00D70FC0">
              <w:rPr>
                <w:rFonts w:eastAsia="標楷體"/>
                <w:kern w:val="0"/>
              </w:rPr>
              <w:t>學分班及非學分班之授課總時數以每學期總時數</w:t>
            </w:r>
            <w:r w:rsidRPr="00D70FC0">
              <w:rPr>
                <w:rFonts w:eastAsia="標楷體"/>
                <w:kern w:val="0"/>
              </w:rPr>
              <w:t>48</w:t>
            </w:r>
            <w:r w:rsidRPr="00D70FC0">
              <w:rPr>
                <w:rFonts w:eastAsia="標楷體"/>
                <w:kern w:val="0"/>
              </w:rPr>
              <w:t>小時為上限，超過部份不予計算。</w:t>
            </w:r>
          </w:p>
          <w:p w14:paraId="4512C48F" w14:textId="77777777" w:rsidR="00C23DCC" w:rsidRPr="00D70FC0" w:rsidRDefault="00C23DCC" w:rsidP="00251CBE">
            <w:pPr>
              <w:ind w:leftChars="10" w:left="444" w:right="24" w:hangingChars="175" w:hanging="420"/>
              <w:jc w:val="both"/>
              <w:rPr>
                <w:rFonts w:eastAsia="標楷體"/>
              </w:rPr>
            </w:pPr>
            <w:r w:rsidRPr="00D70FC0">
              <w:rPr>
                <w:rFonts w:eastAsia="標楷體"/>
              </w:rPr>
              <w:t>(</w:t>
            </w:r>
            <w:r w:rsidRPr="00D70FC0">
              <w:rPr>
                <w:rFonts w:eastAsia="標楷體"/>
              </w:rPr>
              <w:t>二</w:t>
            </w:r>
            <w:r w:rsidRPr="00D70FC0">
              <w:rPr>
                <w:rFonts w:eastAsia="標楷體"/>
              </w:rPr>
              <w:t xml:space="preserve">) </w:t>
            </w:r>
            <w:r w:rsidRPr="00D70FC0">
              <w:rPr>
                <w:rFonts w:eastAsia="標楷體"/>
              </w:rPr>
              <w:t>教學評量</w:t>
            </w:r>
          </w:p>
          <w:p w14:paraId="7C0B87B3" w14:textId="77777777" w:rsidR="00C23DCC" w:rsidRPr="00D70FC0" w:rsidRDefault="00C23DCC" w:rsidP="00251CBE">
            <w:pPr>
              <w:ind w:leftChars="10" w:left="444" w:right="24" w:hangingChars="175" w:hanging="420"/>
              <w:jc w:val="both"/>
              <w:rPr>
                <w:rFonts w:eastAsia="標楷體"/>
              </w:rPr>
            </w:pPr>
            <w:r w:rsidRPr="00D70FC0">
              <w:rPr>
                <w:rFonts w:eastAsia="標楷體"/>
              </w:rPr>
              <w:t>計分項目如下表：</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2906"/>
              <w:gridCol w:w="2906"/>
              <w:gridCol w:w="1701"/>
            </w:tblGrid>
            <w:tr w:rsidR="00D70FC0" w:rsidRPr="00D70FC0" w14:paraId="5EEED22C" w14:textId="77777777" w:rsidTr="00251CBE">
              <w:trPr>
                <w:trHeight w:val="205"/>
              </w:trPr>
              <w:tc>
                <w:tcPr>
                  <w:tcW w:w="1446" w:type="dxa"/>
                  <w:vMerge w:val="restart"/>
                  <w:vAlign w:val="center"/>
                </w:tcPr>
                <w:p w14:paraId="6161D17D" w14:textId="77777777" w:rsidR="00C23DCC" w:rsidRPr="00D70FC0" w:rsidRDefault="00C23DCC" w:rsidP="00251CBE">
                  <w:pPr>
                    <w:pStyle w:val="2"/>
                    <w:ind w:left="10" w:right="24" w:hanging="10"/>
                    <w:jc w:val="center"/>
                    <w:rPr>
                      <w:rFonts w:ascii="Times New Roman" w:eastAsia="標楷體" w:hAnsi="Times New Roman"/>
                    </w:rPr>
                  </w:pPr>
                  <w:r w:rsidRPr="00D70FC0">
                    <w:rPr>
                      <w:rFonts w:ascii="Times New Roman" w:eastAsia="標楷體" w:hAnsi="Times New Roman"/>
                      <w:szCs w:val="24"/>
                    </w:rPr>
                    <w:t>計分項目</w:t>
                  </w:r>
                </w:p>
              </w:tc>
              <w:tc>
                <w:tcPr>
                  <w:tcW w:w="5812" w:type="dxa"/>
                  <w:gridSpan w:val="2"/>
                  <w:vAlign w:val="center"/>
                </w:tcPr>
                <w:p w14:paraId="00AEA52C" w14:textId="77777777" w:rsidR="00C23DCC" w:rsidRPr="00D70FC0" w:rsidRDefault="00C23DCC" w:rsidP="00251CBE">
                  <w:pPr>
                    <w:pStyle w:val="2"/>
                    <w:ind w:left="10" w:right="24" w:hanging="10"/>
                    <w:jc w:val="center"/>
                    <w:rPr>
                      <w:rFonts w:ascii="Times New Roman" w:eastAsia="標楷體" w:hAnsi="Times New Roman"/>
                    </w:rPr>
                  </w:pPr>
                  <w:r w:rsidRPr="00D70FC0">
                    <w:rPr>
                      <w:rFonts w:ascii="Times New Roman" w:eastAsia="標楷體" w:hAnsi="Times New Roman"/>
                    </w:rPr>
                    <w:t>評量標準</w:t>
                  </w:r>
                </w:p>
              </w:tc>
              <w:tc>
                <w:tcPr>
                  <w:tcW w:w="1701" w:type="dxa"/>
                  <w:vMerge w:val="restart"/>
                  <w:vAlign w:val="center"/>
                </w:tcPr>
                <w:p w14:paraId="470326A8" w14:textId="77777777" w:rsidR="00C23DCC" w:rsidRPr="00D70FC0" w:rsidRDefault="00C23DCC" w:rsidP="00251CBE">
                  <w:pPr>
                    <w:pStyle w:val="2"/>
                    <w:ind w:left="10" w:right="24" w:hanging="10"/>
                    <w:jc w:val="center"/>
                    <w:rPr>
                      <w:rFonts w:ascii="Times New Roman" w:eastAsia="標楷體" w:hAnsi="Times New Roman"/>
                    </w:rPr>
                  </w:pPr>
                  <w:r w:rsidRPr="00D70FC0">
                    <w:rPr>
                      <w:rFonts w:ascii="Times New Roman" w:eastAsia="標楷體" w:hAnsi="Times New Roman"/>
                    </w:rPr>
                    <w:t>積分</w:t>
                  </w:r>
                </w:p>
              </w:tc>
            </w:tr>
            <w:tr w:rsidR="00D70FC0" w:rsidRPr="00D70FC0" w14:paraId="3B1C1A47" w14:textId="77777777" w:rsidTr="00251CBE">
              <w:trPr>
                <w:trHeight w:val="345"/>
              </w:trPr>
              <w:tc>
                <w:tcPr>
                  <w:tcW w:w="1446" w:type="dxa"/>
                  <w:vMerge/>
                  <w:vAlign w:val="center"/>
                </w:tcPr>
                <w:p w14:paraId="0B01D0CF" w14:textId="77777777" w:rsidR="00C23DCC" w:rsidRPr="00D70FC0" w:rsidRDefault="00C23DCC" w:rsidP="00251CB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 w:right="24" w:hanging="8"/>
                    <w:rPr>
                      <w:rFonts w:eastAsia="標楷體"/>
                      <w:kern w:val="0"/>
                      <w:sz w:val="20"/>
                    </w:rPr>
                  </w:pPr>
                </w:p>
              </w:tc>
              <w:tc>
                <w:tcPr>
                  <w:tcW w:w="2906" w:type="dxa"/>
                  <w:vAlign w:val="center"/>
                </w:tcPr>
                <w:p w14:paraId="5FB43B1D" w14:textId="77777777" w:rsidR="00C23DCC" w:rsidRPr="00D70FC0" w:rsidRDefault="00C23DCC" w:rsidP="00251CB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D70FC0">
                    <w:rPr>
                      <w:rFonts w:eastAsia="標楷體"/>
                      <w:kern w:val="0"/>
                    </w:rPr>
                    <w:t>100</w:t>
                  </w:r>
                  <w:r w:rsidRPr="00D70FC0">
                    <w:rPr>
                      <w:rFonts w:eastAsia="標楷體"/>
                      <w:kern w:val="0"/>
                    </w:rPr>
                    <w:t>學年度（含）以前</w:t>
                  </w:r>
                </w:p>
              </w:tc>
              <w:tc>
                <w:tcPr>
                  <w:tcW w:w="2906" w:type="dxa"/>
                  <w:vAlign w:val="center"/>
                </w:tcPr>
                <w:p w14:paraId="204C9DEE" w14:textId="77777777" w:rsidR="00C23DCC" w:rsidRPr="00D70FC0" w:rsidRDefault="00C23DCC" w:rsidP="00251CBE">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rPr>
                      <w:rFonts w:eastAsia="標楷體"/>
                      <w:kern w:val="0"/>
                    </w:rPr>
                  </w:pPr>
                  <w:r w:rsidRPr="00D70FC0">
                    <w:rPr>
                      <w:rFonts w:eastAsia="標楷體"/>
                      <w:kern w:val="0"/>
                    </w:rPr>
                    <w:t>101</w:t>
                  </w:r>
                  <w:r w:rsidRPr="00D70FC0">
                    <w:rPr>
                      <w:rFonts w:eastAsia="標楷體"/>
                      <w:kern w:val="0"/>
                    </w:rPr>
                    <w:t>學年度（含）以後</w:t>
                  </w:r>
                </w:p>
              </w:tc>
              <w:tc>
                <w:tcPr>
                  <w:tcW w:w="1701" w:type="dxa"/>
                  <w:vMerge/>
                  <w:vAlign w:val="center"/>
                </w:tcPr>
                <w:p w14:paraId="3653777F" w14:textId="77777777" w:rsidR="00C23DCC" w:rsidRPr="00D70FC0" w:rsidRDefault="00C23DCC" w:rsidP="00251CBE">
                  <w:pPr>
                    <w:pStyle w:val="2"/>
                    <w:ind w:left="10" w:right="24" w:hanging="10"/>
                    <w:rPr>
                      <w:rFonts w:ascii="Times New Roman" w:eastAsia="標楷體" w:hAnsi="Times New Roman"/>
                    </w:rPr>
                  </w:pPr>
                </w:p>
              </w:tc>
            </w:tr>
            <w:tr w:rsidR="00D70FC0" w:rsidRPr="00D70FC0" w14:paraId="3934F7D2" w14:textId="77777777" w:rsidTr="00251CBE">
              <w:trPr>
                <w:trHeight w:val="105"/>
              </w:trPr>
              <w:tc>
                <w:tcPr>
                  <w:tcW w:w="1446" w:type="dxa"/>
                  <w:vMerge w:val="restart"/>
                </w:tcPr>
                <w:p w14:paraId="4028F926" w14:textId="77777777" w:rsidR="00C23DCC" w:rsidRPr="00D70FC0" w:rsidRDefault="00C23DCC" w:rsidP="00251CBE">
                  <w:pPr>
                    <w:pStyle w:val="2"/>
                    <w:ind w:left="10" w:right="24" w:hanging="10"/>
                    <w:jc w:val="both"/>
                    <w:rPr>
                      <w:rFonts w:ascii="Times New Roman" w:eastAsia="標楷體" w:hAnsi="Times New Roman"/>
                    </w:rPr>
                  </w:pPr>
                  <w:r w:rsidRPr="00D70FC0">
                    <w:rPr>
                      <w:rFonts w:ascii="Times New Roman" w:eastAsia="標楷體" w:hAnsi="Times New Roman"/>
                      <w:szCs w:val="24"/>
                    </w:rPr>
                    <w:t>近</w:t>
                  </w:r>
                  <w:r w:rsidRPr="00D70FC0">
                    <w:rPr>
                      <w:rFonts w:ascii="Times New Roman" w:eastAsia="標楷體" w:hAnsi="Times New Roman"/>
                      <w:szCs w:val="24"/>
                    </w:rPr>
                    <w:t>3</w:t>
                  </w:r>
                  <w:r w:rsidRPr="00D70FC0">
                    <w:rPr>
                      <w:rFonts w:ascii="Times New Roman" w:eastAsia="標楷體" w:hAnsi="Times New Roman"/>
                      <w:szCs w:val="24"/>
                    </w:rPr>
                    <w:t>年之教學評量問卷調查，合乎有效</w:t>
                  </w:r>
                  <w:r w:rsidRPr="00D70FC0">
                    <w:rPr>
                      <w:rFonts w:ascii="Times New Roman" w:eastAsia="標楷體" w:hAnsi="Times New Roman" w:hint="eastAsia"/>
                      <w:szCs w:val="24"/>
                    </w:rPr>
                    <w:t>評量</w:t>
                  </w:r>
                  <w:r w:rsidRPr="00D70FC0">
                    <w:rPr>
                      <w:rFonts w:ascii="Times New Roman" w:eastAsia="標楷體" w:hAnsi="Times New Roman"/>
                      <w:szCs w:val="24"/>
                    </w:rPr>
                    <w:t>標準者</w:t>
                  </w:r>
                </w:p>
              </w:tc>
              <w:tc>
                <w:tcPr>
                  <w:tcW w:w="2906" w:type="dxa"/>
                  <w:vAlign w:val="center"/>
                </w:tcPr>
                <w:p w14:paraId="7EEAFB18" w14:textId="77777777" w:rsidR="00C23DCC" w:rsidRPr="00D70FC0" w:rsidRDefault="00C23DCC" w:rsidP="00251CBE">
                  <w:pPr>
                    <w:ind w:left="10" w:rightChars="-45" w:right="-108" w:hanging="10"/>
                    <w:jc w:val="both"/>
                    <w:rPr>
                      <w:rFonts w:eastAsia="標楷體"/>
                    </w:rPr>
                  </w:pPr>
                  <w:r w:rsidRPr="00D70FC0">
                    <w:rPr>
                      <w:rFonts w:eastAsia="標楷體"/>
                    </w:rPr>
                    <w:t>平均在</w:t>
                  </w:r>
                  <w:r w:rsidRPr="00D70FC0">
                    <w:rPr>
                      <w:rFonts w:eastAsia="標楷體"/>
                    </w:rPr>
                    <w:t>4.30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tc>
              <w:tc>
                <w:tcPr>
                  <w:tcW w:w="2906" w:type="dxa"/>
                  <w:vAlign w:val="center"/>
                </w:tcPr>
                <w:p w14:paraId="17AFD530" w14:textId="77777777" w:rsidR="00C23DCC" w:rsidRPr="00D70FC0" w:rsidRDefault="00C23DCC" w:rsidP="00251CBE">
                  <w:pPr>
                    <w:ind w:left="10" w:rightChars="-45" w:right="-108" w:hanging="10"/>
                    <w:jc w:val="both"/>
                    <w:rPr>
                      <w:rFonts w:eastAsia="標楷體"/>
                    </w:rPr>
                  </w:pPr>
                  <w:r w:rsidRPr="00D70FC0">
                    <w:rPr>
                      <w:rFonts w:eastAsia="標楷體"/>
                    </w:rPr>
                    <w:t>平均在</w:t>
                  </w:r>
                  <w:r w:rsidRPr="00D70FC0">
                    <w:rPr>
                      <w:rFonts w:eastAsia="標楷體"/>
                    </w:rPr>
                    <w:t>5.20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w:t>
                  </w:r>
                </w:p>
              </w:tc>
              <w:tc>
                <w:tcPr>
                  <w:tcW w:w="1701" w:type="dxa"/>
                  <w:vAlign w:val="center"/>
                </w:tcPr>
                <w:p w14:paraId="4F924384" w14:textId="77777777" w:rsidR="00C23DCC" w:rsidRPr="00D70FC0" w:rsidRDefault="00C23DCC" w:rsidP="00251CBE">
                  <w:pPr>
                    <w:ind w:left="10" w:right="24" w:hanging="10"/>
                    <w:rPr>
                      <w:rFonts w:eastAsia="標楷體"/>
                    </w:rPr>
                  </w:pPr>
                  <w:r w:rsidRPr="00D70FC0">
                    <w:rPr>
                      <w:rFonts w:eastAsia="標楷體"/>
                    </w:rPr>
                    <w:t>9</w:t>
                  </w:r>
                  <w:r w:rsidRPr="00D70FC0">
                    <w:rPr>
                      <w:rFonts w:eastAsia="標楷體"/>
                    </w:rPr>
                    <w:t>分</w:t>
                  </w:r>
                  <w:r w:rsidRPr="00D70FC0">
                    <w:rPr>
                      <w:rFonts w:eastAsia="標楷體"/>
                    </w:rPr>
                    <w:t>/</w:t>
                  </w:r>
                  <w:r w:rsidRPr="00D70FC0">
                    <w:rPr>
                      <w:rFonts w:eastAsia="標楷體"/>
                    </w:rPr>
                    <w:t>年</w:t>
                  </w:r>
                </w:p>
              </w:tc>
            </w:tr>
            <w:tr w:rsidR="00D70FC0" w:rsidRPr="00D70FC0" w14:paraId="31E3F728" w14:textId="77777777" w:rsidTr="00251CBE">
              <w:trPr>
                <w:trHeight w:val="375"/>
              </w:trPr>
              <w:tc>
                <w:tcPr>
                  <w:tcW w:w="1446" w:type="dxa"/>
                  <w:vMerge/>
                </w:tcPr>
                <w:p w14:paraId="4013F719" w14:textId="77777777" w:rsidR="00C23DCC" w:rsidRPr="00D70FC0" w:rsidRDefault="00C23DCC" w:rsidP="00251CBE">
                  <w:pPr>
                    <w:pStyle w:val="2"/>
                    <w:ind w:left="10" w:right="24" w:hanging="10"/>
                    <w:jc w:val="both"/>
                    <w:rPr>
                      <w:rFonts w:ascii="Times New Roman" w:eastAsia="標楷體" w:hAnsi="Times New Roman"/>
                    </w:rPr>
                  </w:pPr>
                </w:p>
              </w:tc>
              <w:tc>
                <w:tcPr>
                  <w:tcW w:w="2906" w:type="dxa"/>
                  <w:vAlign w:val="center"/>
                </w:tcPr>
                <w:p w14:paraId="58FB62AE" w14:textId="77777777" w:rsidR="00C23DCC" w:rsidRPr="00D70FC0" w:rsidRDefault="00C23DCC" w:rsidP="00251CBE">
                  <w:pPr>
                    <w:ind w:left="10" w:right="24" w:hanging="10"/>
                    <w:jc w:val="both"/>
                    <w:rPr>
                      <w:rFonts w:eastAsia="標楷體"/>
                    </w:rPr>
                  </w:pPr>
                  <w:r w:rsidRPr="00D70FC0">
                    <w:rPr>
                      <w:rFonts w:eastAsia="標楷體"/>
                    </w:rPr>
                    <w:t>平均在</w:t>
                  </w:r>
                  <w:r w:rsidRPr="00D70FC0">
                    <w:rPr>
                      <w:rFonts w:eastAsia="標楷體"/>
                    </w:rPr>
                    <w:t>4.11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4.30</w:t>
                  </w:r>
                  <w:r w:rsidRPr="00D70FC0">
                    <w:rPr>
                      <w:rFonts w:eastAsia="標楷體"/>
                    </w:rPr>
                    <w:t>分</w:t>
                  </w:r>
                </w:p>
              </w:tc>
              <w:tc>
                <w:tcPr>
                  <w:tcW w:w="2906" w:type="dxa"/>
                  <w:vAlign w:val="center"/>
                </w:tcPr>
                <w:p w14:paraId="3F059CEE" w14:textId="77777777" w:rsidR="00C23DCC" w:rsidRPr="00D70FC0" w:rsidRDefault="00C23DCC" w:rsidP="00251CBE">
                  <w:pPr>
                    <w:ind w:left="10" w:right="24" w:hanging="10"/>
                    <w:jc w:val="both"/>
                    <w:rPr>
                      <w:rFonts w:eastAsia="標楷體"/>
                    </w:rPr>
                  </w:pPr>
                  <w:r w:rsidRPr="00D70FC0">
                    <w:rPr>
                      <w:rFonts w:eastAsia="標楷體"/>
                    </w:rPr>
                    <w:t>平均在</w:t>
                  </w:r>
                  <w:r w:rsidRPr="00D70FC0">
                    <w:rPr>
                      <w:rFonts w:eastAsia="標楷體"/>
                    </w:rPr>
                    <w:t>5.00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5.20</w:t>
                  </w:r>
                  <w:r w:rsidRPr="00D70FC0">
                    <w:rPr>
                      <w:rFonts w:eastAsia="標楷體"/>
                    </w:rPr>
                    <w:t>分</w:t>
                  </w:r>
                </w:p>
              </w:tc>
              <w:tc>
                <w:tcPr>
                  <w:tcW w:w="1701" w:type="dxa"/>
                  <w:vAlign w:val="center"/>
                </w:tcPr>
                <w:p w14:paraId="556229A1" w14:textId="77777777" w:rsidR="00C23DCC" w:rsidRPr="00D70FC0" w:rsidRDefault="00C23DCC" w:rsidP="00251CBE">
                  <w:pPr>
                    <w:ind w:left="10" w:right="24" w:hanging="10"/>
                    <w:rPr>
                      <w:rFonts w:eastAsia="標楷體"/>
                    </w:rPr>
                  </w:pPr>
                  <w:r w:rsidRPr="00D70FC0">
                    <w:rPr>
                      <w:rFonts w:eastAsia="標楷體"/>
                    </w:rPr>
                    <w:t>7</w:t>
                  </w:r>
                  <w:r w:rsidRPr="00D70FC0">
                    <w:rPr>
                      <w:rFonts w:eastAsia="標楷體"/>
                    </w:rPr>
                    <w:t>分</w:t>
                  </w:r>
                  <w:r w:rsidRPr="00D70FC0">
                    <w:rPr>
                      <w:rFonts w:eastAsia="標楷體"/>
                    </w:rPr>
                    <w:t>/</w:t>
                  </w:r>
                  <w:r w:rsidRPr="00D70FC0">
                    <w:rPr>
                      <w:rFonts w:eastAsia="標楷體"/>
                    </w:rPr>
                    <w:t>年</w:t>
                  </w:r>
                </w:p>
              </w:tc>
            </w:tr>
            <w:tr w:rsidR="00D70FC0" w:rsidRPr="00D70FC0" w14:paraId="737841D5" w14:textId="77777777" w:rsidTr="00251CBE">
              <w:trPr>
                <w:trHeight w:val="693"/>
              </w:trPr>
              <w:tc>
                <w:tcPr>
                  <w:tcW w:w="1446" w:type="dxa"/>
                  <w:vMerge/>
                </w:tcPr>
                <w:p w14:paraId="118D8211" w14:textId="77777777" w:rsidR="00C23DCC" w:rsidRPr="00D70FC0" w:rsidRDefault="00C23DCC" w:rsidP="00251CBE">
                  <w:pPr>
                    <w:pStyle w:val="2"/>
                    <w:ind w:left="10" w:right="24" w:hanging="10"/>
                    <w:jc w:val="both"/>
                    <w:rPr>
                      <w:rFonts w:ascii="Times New Roman" w:eastAsia="標楷體" w:hAnsi="Times New Roman"/>
                    </w:rPr>
                  </w:pPr>
                </w:p>
              </w:tc>
              <w:tc>
                <w:tcPr>
                  <w:tcW w:w="2906" w:type="dxa"/>
                  <w:vAlign w:val="center"/>
                </w:tcPr>
                <w:p w14:paraId="7CC3730E" w14:textId="77777777" w:rsidR="00C23DCC" w:rsidRPr="00D70FC0" w:rsidRDefault="00C23DCC" w:rsidP="00251CBE">
                  <w:pPr>
                    <w:ind w:left="10" w:right="24" w:hanging="10"/>
                    <w:jc w:val="both"/>
                  </w:pPr>
                  <w:r w:rsidRPr="00D70FC0">
                    <w:rPr>
                      <w:rFonts w:eastAsia="標楷體"/>
                    </w:rPr>
                    <w:t>平均在</w:t>
                  </w:r>
                  <w:r w:rsidRPr="00D70FC0">
                    <w:rPr>
                      <w:rFonts w:eastAsia="標楷體"/>
                    </w:rPr>
                    <w:t>4.00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4.11</w:t>
                  </w:r>
                  <w:r w:rsidRPr="00D70FC0">
                    <w:rPr>
                      <w:rFonts w:eastAsia="標楷體"/>
                    </w:rPr>
                    <w:t>分</w:t>
                  </w:r>
                </w:p>
              </w:tc>
              <w:tc>
                <w:tcPr>
                  <w:tcW w:w="2906" w:type="dxa"/>
                  <w:vAlign w:val="center"/>
                </w:tcPr>
                <w:p w14:paraId="7121D8B8" w14:textId="77777777" w:rsidR="00C23DCC" w:rsidRPr="00D70FC0" w:rsidRDefault="00C23DCC" w:rsidP="00251CBE">
                  <w:pPr>
                    <w:ind w:left="10" w:right="24" w:hanging="10"/>
                    <w:jc w:val="both"/>
                  </w:pPr>
                  <w:r w:rsidRPr="00D70FC0">
                    <w:rPr>
                      <w:rFonts w:eastAsia="標楷體"/>
                    </w:rPr>
                    <w:t>平均在</w:t>
                  </w:r>
                  <w:r w:rsidRPr="00D70FC0">
                    <w:rPr>
                      <w:rFonts w:eastAsia="標楷體"/>
                    </w:rPr>
                    <w:t>4.80</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5.00</w:t>
                  </w:r>
                  <w:r w:rsidRPr="00D70FC0">
                    <w:rPr>
                      <w:rFonts w:eastAsia="標楷體"/>
                    </w:rPr>
                    <w:t>分</w:t>
                  </w:r>
                </w:p>
              </w:tc>
              <w:tc>
                <w:tcPr>
                  <w:tcW w:w="1701" w:type="dxa"/>
                  <w:vAlign w:val="center"/>
                </w:tcPr>
                <w:p w14:paraId="3A83F5C4" w14:textId="77777777" w:rsidR="00C23DCC" w:rsidRPr="00D70FC0" w:rsidRDefault="00C23DCC" w:rsidP="00251CBE">
                  <w:pPr>
                    <w:ind w:left="10" w:right="24" w:hanging="10"/>
                    <w:rPr>
                      <w:rFonts w:eastAsia="標楷體"/>
                    </w:rPr>
                  </w:pPr>
                  <w:r w:rsidRPr="00D70FC0">
                    <w:rPr>
                      <w:rFonts w:eastAsia="標楷體"/>
                    </w:rPr>
                    <w:t>5</w:t>
                  </w:r>
                  <w:r w:rsidRPr="00D70FC0">
                    <w:rPr>
                      <w:rFonts w:eastAsia="標楷體"/>
                    </w:rPr>
                    <w:t>分</w:t>
                  </w:r>
                  <w:r w:rsidRPr="00D70FC0">
                    <w:rPr>
                      <w:rFonts w:eastAsia="標楷體"/>
                    </w:rPr>
                    <w:t>/</w:t>
                  </w:r>
                  <w:r w:rsidRPr="00D70FC0">
                    <w:rPr>
                      <w:rFonts w:eastAsia="標楷體"/>
                    </w:rPr>
                    <w:t>年</w:t>
                  </w:r>
                </w:p>
              </w:tc>
            </w:tr>
            <w:tr w:rsidR="00D70FC0" w:rsidRPr="00D70FC0" w14:paraId="3CE793DD" w14:textId="77777777" w:rsidTr="00251CBE">
              <w:trPr>
                <w:trHeight w:val="693"/>
              </w:trPr>
              <w:tc>
                <w:tcPr>
                  <w:tcW w:w="1446" w:type="dxa"/>
                  <w:vMerge/>
                </w:tcPr>
                <w:p w14:paraId="67827C37" w14:textId="77777777" w:rsidR="00C23DCC" w:rsidRPr="00D70FC0" w:rsidRDefault="00C23DCC" w:rsidP="00251CBE">
                  <w:pPr>
                    <w:pStyle w:val="2"/>
                    <w:ind w:left="10" w:right="24" w:hanging="10"/>
                    <w:jc w:val="both"/>
                    <w:rPr>
                      <w:rFonts w:ascii="Times New Roman" w:eastAsia="標楷體" w:hAnsi="Times New Roman"/>
                    </w:rPr>
                  </w:pPr>
                </w:p>
              </w:tc>
              <w:tc>
                <w:tcPr>
                  <w:tcW w:w="2906" w:type="dxa"/>
                  <w:vAlign w:val="center"/>
                </w:tcPr>
                <w:p w14:paraId="13E4434B" w14:textId="77777777" w:rsidR="00C23DCC" w:rsidRPr="00D70FC0" w:rsidRDefault="00C23DCC" w:rsidP="00251CBE">
                  <w:pPr>
                    <w:ind w:left="10" w:right="24" w:hanging="10"/>
                    <w:jc w:val="both"/>
                  </w:pPr>
                  <w:r w:rsidRPr="00D70FC0">
                    <w:rPr>
                      <w:rFonts w:eastAsia="標楷體"/>
                    </w:rPr>
                    <w:t>平均在</w:t>
                  </w:r>
                  <w:r w:rsidRPr="00D70FC0">
                    <w:rPr>
                      <w:rFonts w:eastAsia="標楷體"/>
                    </w:rPr>
                    <w:t>3.51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4.00</w:t>
                  </w:r>
                  <w:r w:rsidRPr="00D70FC0">
                    <w:rPr>
                      <w:rFonts w:eastAsia="標楷體"/>
                    </w:rPr>
                    <w:t>分</w:t>
                  </w:r>
                </w:p>
              </w:tc>
              <w:tc>
                <w:tcPr>
                  <w:tcW w:w="2906" w:type="dxa"/>
                  <w:vAlign w:val="center"/>
                </w:tcPr>
                <w:p w14:paraId="36F64AA5" w14:textId="77777777" w:rsidR="00C23DCC" w:rsidRPr="00D70FC0" w:rsidRDefault="00C23DCC" w:rsidP="00251CBE">
                  <w:pPr>
                    <w:ind w:left="10" w:right="24" w:hanging="10"/>
                    <w:jc w:val="both"/>
                  </w:pPr>
                  <w:r w:rsidRPr="00D70FC0">
                    <w:rPr>
                      <w:rFonts w:eastAsia="標楷體"/>
                    </w:rPr>
                    <w:t>平均在</w:t>
                  </w:r>
                  <w:r w:rsidRPr="00D70FC0">
                    <w:rPr>
                      <w:rFonts w:eastAsia="標楷體"/>
                    </w:rPr>
                    <w:t>4.</w:t>
                  </w:r>
                  <w:r w:rsidRPr="00D70FC0">
                    <w:rPr>
                      <w:rFonts w:eastAsia="標楷體" w:hint="eastAsia"/>
                    </w:rPr>
                    <w:t>5</w:t>
                  </w:r>
                  <w:r w:rsidRPr="00D70FC0">
                    <w:rPr>
                      <w:rFonts w:eastAsia="標楷體"/>
                    </w:rPr>
                    <w:t>1</w:t>
                  </w:r>
                  <w:r w:rsidRPr="00D70FC0">
                    <w:rPr>
                      <w:rFonts w:eastAsia="標楷體"/>
                    </w:rPr>
                    <w:t>分</w:t>
                  </w:r>
                  <w:r w:rsidRPr="00D70FC0">
                    <w:rPr>
                      <w:rFonts w:eastAsia="標楷體"/>
                    </w:rPr>
                    <w:t>(</w:t>
                  </w:r>
                  <w:r w:rsidRPr="00D70FC0">
                    <w:rPr>
                      <w:rFonts w:eastAsia="標楷體"/>
                    </w:rPr>
                    <w:t>含</w:t>
                  </w:r>
                  <w:r w:rsidRPr="00D70FC0">
                    <w:rPr>
                      <w:rFonts w:eastAsia="標楷體"/>
                    </w:rPr>
                    <w:t>)</w:t>
                  </w:r>
                  <w:r w:rsidRPr="00D70FC0">
                    <w:rPr>
                      <w:rFonts w:eastAsia="標楷體"/>
                    </w:rPr>
                    <w:t>以上未達</w:t>
                  </w:r>
                  <w:r w:rsidRPr="00D70FC0">
                    <w:rPr>
                      <w:rFonts w:eastAsia="標楷體"/>
                    </w:rPr>
                    <w:t>4.80</w:t>
                  </w:r>
                  <w:r w:rsidRPr="00D70FC0">
                    <w:rPr>
                      <w:rFonts w:eastAsia="標楷體"/>
                    </w:rPr>
                    <w:t>分</w:t>
                  </w:r>
                </w:p>
              </w:tc>
              <w:tc>
                <w:tcPr>
                  <w:tcW w:w="1701" w:type="dxa"/>
                  <w:vAlign w:val="center"/>
                </w:tcPr>
                <w:p w14:paraId="219A70D6" w14:textId="77777777" w:rsidR="00C23DCC" w:rsidRPr="00D70FC0" w:rsidRDefault="00C23DCC" w:rsidP="00251CBE">
                  <w:pPr>
                    <w:ind w:left="10" w:right="24" w:hanging="10"/>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年</w:t>
                  </w:r>
                </w:p>
              </w:tc>
            </w:tr>
          </w:tbl>
          <w:p w14:paraId="1B206220" w14:textId="77777777" w:rsidR="00C23DCC" w:rsidRPr="00D70FC0" w:rsidRDefault="00C23DCC" w:rsidP="00251CBE">
            <w:pPr>
              <w:ind w:leftChars="5" w:left="540" w:right="24" w:hangingChars="220" w:hanging="528"/>
              <w:rPr>
                <w:rFonts w:eastAsia="標楷體"/>
              </w:rPr>
            </w:pPr>
            <w:r w:rsidRPr="00D70FC0">
              <w:rPr>
                <w:rFonts w:eastAsia="標楷體"/>
              </w:rPr>
              <w:t>(</w:t>
            </w:r>
            <w:r w:rsidRPr="00D70FC0">
              <w:rPr>
                <w:rFonts w:eastAsia="標楷體"/>
              </w:rPr>
              <w:t>三</w:t>
            </w:r>
            <w:r w:rsidRPr="00D70FC0">
              <w:rPr>
                <w:rFonts w:eastAsia="標楷體"/>
              </w:rPr>
              <w:t xml:space="preserve">) </w:t>
            </w:r>
            <w:r w:rsidRPr="00D70FC0">
              <w:rPr>
                <w:rFonts w:eastAsia="標楷體"/>
              </w:rPr>
              <w:t>教師成長</w:t>
            </w:r>
          </w:p>
          <w:p w14:paraId="44611B20" w14:textId="77777777" w:rsidR="00C23DCC" w:rsidRPr="00D70FC0" w:rsidRDefault="00C23DCC" w:rsidP="00251CBE">
            <w:pPr>
              <w:ind w:left="10" w:rightChars="-32" w:right="-77" w:hanging="10"/>
              <w:jc w:val="both"/>
              <w:rPr>
                <w:rFonts w:eastAsia="標楷體"/>
              </w:rPr>
            </w:pPr>
            <w:r w:rsidRPr="00D70FC0">
              <w:rPr>
                <w:rFonts w:eastAsia="標楷體"/>
              </w:rPr>
              <w:t>參與教師成長系列活動達規定分數者，每學年核給</w:t>
            </w:r>
            <w:r w:rsidRPr="00D70FC0">
              <w:rPr>
                <w:rFonts w:eastAsia="標楷體"/>
              </w:rPr>
              <w:t>5</w:t>
            </w:r>
            <w:r w:rsidRPr="00D70FC0">
              <w:rPr>
                <w:rFonts w:eastAsia="標楷體"/>
              </w:rPr>
              <w:t>分；未達規定分數者，則依比例列計，四捨五入至小數點第一位。前述教師成長計分規定依據本校「教師成長計分辦法」辦理。</w:t>
            </w:r>
          </w:p>
          <w:p w14:paraId="5C5A68A0" w14:textId="77777777" w:rsidR="00C23DCC" w:rsidRPr="00D70FC0" w:rsidRDefault="00C23DCC" w:rsidP="00251CBE">
            <w:pPr>
              <w:ind w:leftChars="5" w:left="540" w:right="24" w:hangingChars="220" w:hanging="528"/>
              <w:rPr>
                <w:rFonts w:eastAsia="標楷體"/>
              </w:rPr>
            </w:pPr>
            <w:r w:rsidRPr="00D70FC0">
              <w:rPr>
                <w:rFonts w:eastAsia="標楷體"/>
              </w:rPr>
              <w:t>(</w:t>
            </w:r>
            <w:r w:rsidRPr="00D70FC0">
              <w:rPr>
                <w:rFonts w:eastAsia="標楷體"/>
              </w:rPr>
              <w:t>四</w:t>
            </w:r>
            <w:r w:rsidRPr="00D70FC0">
              <w:rPr>
                <w:rFonts w:eastAsia="標楷體"/>
              </w:rPr>
              <w:t xml:space="preserve">) </w:t>
            </w:r>
            <w:r w:rsidRPr="00D70FC0">
              <w:rPr>
                <w:rFonts w:eastAsia="標楷體"/>
              </w:rPr>
              <w:t>教學特殊表現</w:t>
            </w:r>
          </w:p>
          <w:p w14:paraId="136C9F57" w14:textId="77777777" w:rsidR="00C23DCC" w:rsidRPr="00D70FC0" w:rsidRDefault="00C23DCC" w:rsidP="00251CBE">
            <w:pPr>
              <w:ind w:left="10" w:rightChars="-32" w:right="-77" w:hanging="10"/>
              <w:jc w:val="both"/>
              <w:rPr>
                <w:rFonts w:eastAsia="標楷體"/>
              </w:rPr>
            </w:pPr>
            <w:r w:rsidRPr="00D70FC0">
              <w:rPr>
                <w:rFonts w:eastAsia="標楷體"/>
              </w:rPr>
              <w:t>三年內（含）符合下列指標者，計分項目如下表，惟每學年</w:t>
            </w:r>
            <w:r w:rsidRPr="00D70FC0">
              <w:rPr>
                <w:rFonts w:eastAsia="標楷體" w:hint="eastAsia"/>
              </w:rPr>
              <w:t>教學</w:t>
            </w:r>
            <w:r w:rsidRPr="00D70FC0">
              <w:rPr>
                <w:rFonts w:eastAsia="標楷體"/>
              </w:rPr>
              <w:t>傑出教師與教學優良教師積分不得重複列計。</w:t>
            </w:r>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71"/>
              <w:gridCol w:w="2636"/>
            </w:tblGrid>
            <w:tr w:rsidR="00D70FC0" w:rsidRPr="00D70FC0" w14:paraId="4624588C" w14:textId="77777777" w:rsidTr="00251CBE">
              <w:trPr>
                <w:trHeight w:val="203"/>
              </w:trPr>
              <w:tc>
                <w:tcPr>
                  <w:tcW w:w="6271" w:type="dxa"/>
                </w:tcPr>
                <w:p w14:paraId="49297E95" w14:textId="77777777" w:rsidR="00C23DCC" w:rsidRPr="00D70FC0" w:rsidRDefault="00C23DCC" w:rsidP="00251CBE">
                  <w:pPr>
                    <w:ind w:left="10" w:right="24" w:hanging="10"/>
                    <w:jc w:val="both"/>
                    <w:rPr>
                      <w:rFonts w:eastAsia="標楷體"/>
                    </w:rPr>
                  </w:pPr>
                  <w:r w:rsidRPr="00D70FC0">
                    <w:rPr>
                      <w:rFonts w:eastAsia="標楷體"/>
                    </w:rPr>
                    <w:t>計分項目</w:t>
                  </w:r>
                </w:p>
              </w:tc>
              <w:tc>
                <w:tcPr>
                  <w:tcW w:w="2636" w:type="dxa"/>
                </w:tcPr>
                <w:p w14:paraId="57E9F9E3" w14:textId="77777777" w:rsidR="00C23DCC" w:rsidRPr="00D70FC0" w:rsidRDefault="00C23DCC" w:rsidP="00251CBE">
                  <w:pPr>
                    <w:ind w:left="10" w:right="24" w:hanging="10"/>
                    <w:jc w:val="both"/>
                    <w:rPr>
                      <w:rFonts w:eastAsia="標楷體"/>
                    </w:rPr>
                  </w:pPr>
                  <w:r w:rsidRPr="00D70FC0">
                    <w:rPr>
                      <w:rFonts w:eastAsia="標楷體"/>
                    </w:rPr>
                    <w:t>積分</w:t>
                  </w:r>
                </w:p>
              </w:tc>
            </w:tr>
            <w:tr w:rsidR="00D70FC0" w:rsidRPr="00D70FC0" w14:paraId="4E1FBA64" w14:textId="77777777" w:rsidTr="00251CBE">
              <w:trPr>
                <w:trHeight w:val="345"/>
              </w:trPr>
              <w:tc>
                <w:tcPr>
                  <w:tcW w:w="6271" w:type="dxa"/>
                </w:tcPr>
                <w:p w14:paraId="7B65DFF4" w14:textId="77777777" w:rsidR="00C23DCC" w:rsidRPr="00D70FC0" w:rsidRDefault="00C23DCC" w:rsidP="00251CBE">
                  <w:pPr>
                    <w:ind w:left="10" w:right="24" w:hanging="10"/>
                    <w:jc w:val="both"/>
                    <w:rPr>
                      <w:rFonts w:eastAsia="標楷體"/>
                    </w:rPr>
                  </w:pPr>
                  <w:r w:rsidRPr="00D70FC0">
                    <w:rPr>
                      <w:rFonts w:eastAsia="標楷體" w:hint="eastAsia"/>
                    </w:rPr>
                    <w:t>教學</w:t>
                  </w:r>
                  <w:r w:rsidRPr="00D70FC0">
                    <w:rPr>
                      <w:rFonts w:eastAsia="標楷體"/>
                    </w:rPr>
                    <w:t>傑出教師</w:t>
                  </w:r>
                </w:p>
              </w:tc>
              <w:tc>
                <w:tcPr>
                  <w:tcW w:w="2636" w:type="dxa"/>
                </w:tcPr>
                <w:p w14:paraId="0E4D7F77" w14:textId="77777777" w:rsidR="00C23DCC" w:rsidRPr="00D70FC0" w:rsidRDefault="00C23DCC" w:rsidP="00251CBE">
                  <w:pPr>
                    <w:ind w:left="10" w:right="24" w:hanging="10"/>
                    <w:jc w:val="both"/>
                    <w:rPr>
                      <w:rFonts w:eastAsia="標楷體"/>
                    </w:rPr>
                  </w:pPr>
                  <w:r w:rsidRPr="00D70FC0">
                    <w:rPr>
                      <w:rFonts w:eastAsia="標楷體"/>
                    </w:rPr>
                    <w:t>10</w:t>
                  </w:r>
                  <w:r w:rsidRPr="00D70FC0">
                    <w:rPr>
                      <w:rFonts w:eastAsia="標楷體"/>
                    </w:rPr>
                    <w:t>分</w:t>
                  </w:r>
                  <w:r w:rsidRPr="00D70FC0">
                    <w:rPr>
                      <w:rFonts w:eastAsia="標楷體"/>
                    </w:rPr>
                    <w:t>/</w:t>
                  </w:r>
                  <w:r w:rsidRPr="00D70FC0">
                    <w:rPr>
                      <w:rFonts w:eastAsia="標楷體"/>
                    </w:rPr>
                    <w:t>次</w:t>
                  </w:r>
                </w:p>
              </w:tc>
            </w:tr>
            <w:tr w:rsidR="00D70FC0" w:rsidRPr="00D70FC0" w14:paraId="58069A2D" w14:textId="77777777" w:rsidTr="00251CBE">
              <w:trPr>
                <w:trHeight w:val="973"/>
              </w:trPr>
              <w:tc>
                <w:tcPr>
                  <w:tcW w:w="6271" w:type="dxa"/>
                </w:tcPr>
                <w:p w14:paraId="323E7714" w14:textId="77777777" w:rsidR="00C23DCC" w:rsidRPr="00D70FC0" w:rsidRDefault="00C23DCC" w:rsidP="00251CBE">
                  <w:pPr>
                    <w:ind w:left="10" w:right="24" w:hanging="10"/>
                    <w:jc w:val="both"/>
                    <w:rPr>
                      <w:rFonts w:eastAsia="標楷體"/>
                    </w:rPr>
                  </w:pPr>
                  <w:r w:rsidRPr="00D70FC0">
                    <w:rPr>
                      <w:rFonts w:eastAsia="標楷體"/>
                    </w:rPr>
                    <w:lastRenderedPageBreak/>
                    <w:t>系教學優良教師</w:t>
                  </w:r>
                </w:p>
                <w:p w14:paraId="216B118F" w14:textId="77777777" w:rsidR="00C23DCC" w:rsidRPr="00D70FC0" w:rsidRDefault="00C23DCC" w:rsidP="00251CBE">
                  <w:pPr>
                    <w:ind w:left="10" w:right="24" w:hanging="10"/>
                    <w:jc w:val="both"/>
                    <w:rPr>
                      <w:rFonts w:eastAsia="標楷體"/>
                    </w:rPr>
                  </w:pPr>
                  <w:r w:rsidRPr="00D70FC0">
                    <w:rPr>
                      <w:rFonts w:eastAsia="標楷體"/>
                    </w:rPr>
                    <w:t>院教學優良教師</w:t>
                  </w:r>
                </w:p>
                <w:p w14:paraId="238D65E1" w14:textId="77777777" w:rsidR="00C23DCC" w:rsidRPr="00D70FC0" w:rsidRDefault="00C23DCC" w:rsidP="00251CBE">
                  <w:pPr>
                    <w:ind w:left="10" w:right="24" w:hanging="10"/>
                    <w:jc w:val="both"/>
                    <w:rPr>
                      <w:rFonts w:eastAsia="標楷體"/>
                    </w:rPr>
                  </w:pPr>
                  <w:r w:rsidRPr="00D70FC0">
                    <w:rPr>
                      <w:rFonts w:eastAsia="標楷體"/>
                    </w:rPr>
                    <w:t>校教學優良教師</w:t>
                  </w:r>
                </w:p>
              </w:tc>
              <w:tc>
                <w:tcPr>
                  <w:tcW w:w="2636" w:type="dxa"/>
                </w:tcPr>
                <w:p w14:paraId="028A34CB" w14:textId="77777777" w:rsidR="00C23DCC" w:rsidRPr="00D70FC0" w:rsidRDefault="00C23DCC" w:rsidP="00251CBE">
                  <w:pPr>
                    <w:ind w:left="10" w:right="24" w:hanging="10"/>
                    <w:jc w:val="both"/>
                    <w:rPr>
                      <w:rFonts w:eastAsia="標楷體"/>
                    </w:rPr>
                  </w:pPr>
                  <w:r w:rsidRPr="00D70FC0">
                    <w:rPr>
                      <w:rFonts w:eastAsia="標楷體"/>
                    </w:rPr>
                    <w:t>1</w:t>
                  </w:r>
                  <w:r w:rsidRPr="00D70FC0">
                    <w:rPr>
                      <w:rFonts w:eastAsia="標楷體"/>
                    </w:rPr>
                    <w:t>分</w:t>
                  </w:r>
                  <w:r w:rsidRPr="00D70FC0">
                    <w:rPr>
                      <w:rFonts w:eastAsia="標楷體"/>
                    </w:rPr>
                    <w:t>/</w:t>
                  </w:r>
                  <w:r w:rsidRPr="00D70FC0">
                    <w:rPr>
                      <w:rFonts w:eastAsia="標楷體"/>
                    </w:rPr>
                    <w:t>次</w:t>
                  </w:r>
                </w:p>
                <w:p w14:paraId="0B18113D" w14:textId="77777777" w:rsidR="00C23DCC" w:rsidRPr="00D70FC0" w:rsidRDefault="00C23DCC" w:rsidP="00251CBE">
                  <w:pPr>
                    <w:ind w:left="10" w:right="24" w:hanging="10"/>
                    <w:jc w:val="both"/>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次</w:t>
                  </w:r>
                </w:p>
                <w:p w14:paraId="3559FB33" w14:textId="77777777" w:rsidR="00C23DCC" w:rsidRPr="00D70FC0" w:rsidRDefault="00C23DCC" w:rsidP="00251CBE">
                  <w:pPr>
                    <w:ind w:left="10" w:right="24" w:hanging="10"/>
                    <w:jc w:val="both"/>
                    <w:rPr>
                      <w:rFonts w:eastAsia="標楷體"/>
                    </w:rPr>
                  </w:pPr>
                  <w:r w:rsidRPr="00D70FC0">
                    <w:rPr>
                      <w:rFonts w:eastAsia="標楷體"/>
                    </w:rPr>
                    <w:t>6</w:t>
                  </w:r>
                  <w:r w:rsidRPr="00D70FC0">
                    <w:rPr>
                      <w:rFonts w:eastAsia="標楷體"/>
                    </w:rPr>
                    <w:t>分</w:t>
                  </w:r>
                  <w:r w:rsidRPr="00D70FC0">
                    <w:rPr>
                      <w:rFonts w:eastAsia="標楷體"/>
                    </w:rPr>
                    <w:t>/</w:t>
                  </w:r>
                  <w:r w:rsidRPr="00D70FC0">
                    <w:rPr>
                      <w:rFonts w:eastAsia="標楷體"/>
                    </w:rPr>
                    <w:t>次</w:t>
                  </w:r>
                </w:p>
              </w:tc>
            </w:tr>
            <w:tr w:rsidR="00D70FC0" w:rsidRPr="00D70FC0" w14:paraId="034A8DAE" w14:textId="77777777" w:rsidTr="00251CBE">
              <w:trPr>
                <w:trHeight w:val="58"/>
              </w:trPr>
              <w:tc>
                <w:tcPr>
                  <w:tcW w:w="6271" w:type="dxa"/>
                </w:tcPr>
                <w:p w14:paraId="105585F5" w14:textId="77777777" w:rsidR="00C23DCC" w:rsidRPr="00D70FC0" w:rsidRDefault="00C23DCC" w:rsidP="00251CBE">
                  <w:pPr>
                    <w:ind w:left="10" w:right="24" w:hanging="10"/>
                    <w:jc w:val="both"/>
                    <w:rPr>
                      <w:rFonts w:eastAsia="標楷體"/>
                    </w:rPr>
                  </w:pPr>
                  <w:r w:rsidRPr="00D70FC0">
                    <w:rPr>
                      <w:rFonts w:eastAsia="標楷體"/>
                    </w:rPr>
                    <w:t>優良教材</w:t>
                  </w:r>
                </w:p>
              </w:tc>
              <w:tc>
                <w:tcPr>
                  <w:tcW w:w="2636" w:type="dxa"/>
                </w:tcPr>
                <w:p w14:paraId="3C00BC74" w14:textId="77777777" w:rsidR="00C23DCC" w:rsidRPr="00D70FC0" w:rsidRDefault="00C23DCC" w:rsidP="00251CBE">
                  <w:pPr>
                    <w:ind w:left="10" w:right="24" w:hanging="10"/>
                    <w:jc w:val="both"/>
                    <w:rPr>
                      <w:rFonts w:eastAsia="標楷體"/>
                    </w:rPr>
                  </w:pPr>
                  <w:r w:rsidRPr="00D70FC0">
                    <w:rPr>
                      <w:rFonts w:eastAsia="標楷體"/>
                    </w:rPr>
                    <w:t>3</w:t>
                  </w:r>
                  <w:r w:rsidRPr="00D70FC0">
                    <w:rPr>
                      <w:rFonts w:eastAsia="標楷體"/>
                    </w:rPr>
                    <w:t>分</w:t>
                  </w:r>
                  <w:r w:rsidRPr="00D70FC0">
                    <w:rPr>
                      <w:rFonts w:eastAsia="標楷體"/>
                    </w:rPr>
                    <w:t>/</w:t>
                  </w:r>
                  <w:r w:rsidRPr="00D70FC0">
                    <w:rPr>
                      <w:rFonts w:eastAsia="標楷體"/>
                    </w:rPr>
                    <w:t>教材</w:t>
                  </w:r>
                </w:p>
              </w:tc>
            </w:tr>
            <w:tr w:rsidR="00D70FC0" w:rsidRPr="00D70FC0" w14:paraId="7366E1EA" w14:textId="77777777" w:rsidTr="00251CBE">
              <w:trPr>
                <w:trHeight w:val="58"/>
              </w:trPr>
              <w:tc>
                <w:tcPr>
                  <w:tcW w:w="6271" w:type="dxa"/>
                </w:tcPr>
                <w:p w14:paraId="5E29F006" w14:textId="77777777" w:rsidR="00C23DCC" w:rsidRPr="00D70FC0" w:rsidRDefault="00C23DCC" w:rsidP="00251CBE">
                  <w:pPr>
                    <w:ind w:left="10" w:right="24" w:hanging="10"/>
                    <w:jc w:val="both"/>
                    <w:rPr>
                      <w:rFonts w:eastAsia="標楷體"/>
                    </w:rPr>
                  </w:pPr>
                  <w:r w:rsidRPr="00D70FC0">
                    <w:rPr>
                      <w:rFonts w:eastAsia="標楷體"/>
                    </w:rPr>
                    <w:t>經審查通過之</w:t>
                  </w:r>
                  <w:r w:rsidRPr="00D70FC0">
                    <w:rPr>
                      <w:rFonts w:eastAsia="標楷體"/>
                    </w:rPr>
                    <w:t>OSCE</w:t>
                  </w:r>
                  <w:r w:rsidRPr="00D70FC0">
                    <w:rPr>
                      <w:rFonts w:eastAsia="標楷體"/>
                    </w:rPr>
                    <w:t>教案</w:t>
                  </w:r>
                </w:p>
              </w:tc>
              <w:tc>
                <w:tcPr>
                  <w:tcW w:w="2636" w:type="dxa"/>
                </w:tcPr>
                <w:p w14:paraId="09EA0FA5" w14:textId="77777777" w:rsidR="00C23DCC" w:rsidRPr="00D70FC0" w:rsidRDefault="00C23DCC" w:rsidP="00251CBE">
                  <w:pPr>
                    <w:ind w:left="10" w:right="24" w:hanging="10"/>
                    <w:jc w:val="both"/>
                    <w:rPr>
                      <w:rFonts w:eastAsia="標楷體"/>
                    </w:rPr>
                  </w:pPr>
                  <w:r w:rsidRPr="00D70FC0">
                    <w:rPr>
                      <w:rFonts w:eastAsia="標楷體"/>
                    </w:rPr>
                    <w:t>1</w:t>
                  </w:r>
                  <w:r w:rsidRPr="00D70FC0">
                    <w:rPr>
                      <w:rFonts w:eastAsia="標楷體"/>
                    </w:rPr>
                    <w:t>分</w:t>
                  </w:r>
                  <w:r w:rsidRPr="00D70FC0">
                    <w:rPr>
                      <w:rFonts w:eastAsia="標楷體"/>
                    </w:rPr>
                    <w:t>/</w:t>
                  </w:r>
                  <w:r w:rsidRPr="00D70FC0">
                    <w:rPr>
                      <w:rFonts w:eastAsia="標楷體"/>
                    </w:rPr>
                    <w:t>教案</w:t>
                  </w:r>
                </w:p>
              </w:tc>
            </w:tr>
            <w:tr w:rsidR="00D70FC0" w:rsidRPr="00D70FC0" w14:paraId="34B0397D" w14:textId="77777777" w:rsidTr="00251CBE">
              <w:trPr>
                <w:trHeight w:val="135"/>
              </w:trPr>
              <w:tc>
                <w:tcPr>
                  <w:tcW w:w="6271" w:type="dxa"/>
                </w:tcPr>
                <w:p w14:paraId="4CF5B7F5" w14:textId="77777777" w:rsidR="00C23DCC" w:rsidRPr="00D70FC0" w:rsidRDefault="00C23DCC" w:rsidP="00251CBE">
                  <w:pPr>
                    <w:ind w:left="10" w:right="24" w:hanging="10"/>
                    <w:jc w:val="both"/>
                    <w:rPr>
                      <w:rFonts w:eastAsia="標楷體"/>
                    </w:rPr>
                  </w:pPr>
                  <w:r w:rsidRPr="00D70FC0">
                    <w:rPr>
                      <w:rFonts w:eastAsia="標楷體"/>
                    </w:rPr>
                    <w:t>經審查通過之</w:t>
                  </w:r>
                  <w:r w:rsidRPr="00D70FC0">
                    <w:rPr>
                      <w:rFonts w:eastAsia="標楷體"/>
                    </w:rPr>
                    <w:t>PBL</w:t>
                  </w:r>
                  <w:r w:rsidRPr="00D70FC0">
                    <w:rPr>
                      <w:rFonts w:eastAsia="標楷體"/>
                    </w:rPr>
                    <w:t>教案</w:t>
                  </w:r>
                </w:p>
              </w:tc>
              <w:tc>
                <w:tcPr>
                  <w:tcW w:w="2636" w:type="dxa"/>
                </w:tcPr>
                <w:p w14:paraId="099F05DA" w14:textId="77777777" w:rsidR="00C23DCC" w:rsidRPr="00D70FC0" w:rsidRDefault="00C23DCC" w:rsidP="00251CBE">
                  <w:pPr>
                    <w:ind w:left="10" w:right="24" w:hanging="10"/>
                    <w:jc w:val="both"/>
                    <w:rPr>
                      <w:rFonts w:eastAsia="標楷體"/>
                    </w:rPr>
                  </w:pPr>
                  <w:r w:rsidRPr="00D70FC0">
                    <w:rPr>
                      <w:rFonts w:eastAsia="標楷體"/>
                    </w:rPr>
                    <w:t>1</w:t>
                  </w:r>
                  <w:r w:rsidRPr="00D70FC0">
                    <w:rPr>
                      <w:rFonts w:eastAsia="標楷體"/>
                    </w:rPr>
                    <w:t>分</w:t>
                  </w:r>
                  <w:r w:rsidRPr="00D70FC0">
                    <w:rPr>
                      <w:rFonts w:eastAsia="標楷體"/>
                    </w:rPr>
                    <w:t>/</w:t>
                  </w:r>
                  <w:r w:rsidRPr="00D70FC0">
                    <w:rPr>
                      <w:rFonts w:eastAsia="標楷體"/>
                    </w:rPr>
                    <w:t>教案</w:t>
                  </w:r>
                </w:p>
              </w:tc>
            </w:tr>
          </w:tbl>
          <w:p w14:paraId="679A3A36" w14:textId="77777777" w:rsidR="00C23DCC" w:rsidRPr="00D70FC0" w:rsidRDefault="00C23DCC" w:rsidP="00251CBE">
            <w:pPr>
              <w:pStyle w:val="2"/>
              <w:ind w:leftChars="5" w:left="960" w:right="24" w:hangingChars="395" w:hanging="948"/>
              <w:jc w:val="both"/>
              <w:rPr>
                <w:rFonts w:ascii="Times New Roman" w:eastAsia="標楷體" w:hAnsi="Times New Roman"/>
              </w:rPr>
            </w:pPr>
            <w:r w:rsidRPr="00D70FC0">
              <w:rPr>
                <w:rFonts w:ascii="Times New Roman" w:eastAsia="標楷體" w:hAnsi="Times New Roman"/>
              </w:rPr>
              <w:t>(</w:t>
            </w:r>
            <w:r w:rsidRPr="00D70FC0">
              <w:rPr>
                <w:rFonts w:ascii="Times New Roman" w:eastAsia="標楷體" w:hAnsi="Times New Roman"/>
              </w:rPr>
              <w:t>五</w:t>
            </w:r>
            <w:r w:rsidRPr="00D70FC0">
              <w:rPr>
                <w:rFonts w:ascii="Times New Roman" w:eastAsia="標楷體" w:hAnsi="Times New Roman"/>
              </w:rPr>
              <w:t xml:space="preserve">) </w:t>
            </w:r>
            <w:r w:rsidRPr="00D70FC0">
              <w:rPr>
                <w:rFonts w:ascii="Times New Roman" w:eastAsia="標楷體" w:hAnsi="Times New Roman"/>
              </w:rPr>
              <w:t>教學計畫</w:t>
            </w:r>
          </w:p>
          <w:p w14:paraId="22B8269A" w14:textId="77777777" w:rsidR="00C23DCC" w:rsidRPr="00D70FC0" w:rsidRDefault="00C23DCC" w:rsidP="00251CBE">
            <w:pPr>
              <w:ind w:left="10" w:rightChars="-32" w:right="-77" w:hanging="10"/>
              <w:jc w:val="both"/>
              <w:rPr>
                <w:rFonts w:eastAsia="標楷體"/>
              </w:rPr>
            </w:pPr>
            <w:r w:rsidRPr="00D70FC0">
              <w:rPr>
                <w:rFonts w:eastAsia="標楷體"/>
              </w:rPr>
              <w:t>每學年教學卓越計畫及校方認定之校級相關計畫各主軸計畫召集人核給</w:t>
            </w:r>
            <w:r w:rsidRPr="00D70FC0">
              <w:rPr>
                <w:rFonts w:eastAsia="標楷體"/>
              </w:rPr>
              <w:t>9</w:t>
            </w:r>
            <w:r w:rsidRPr="00D70FC0">
              <w:rPr>
                <w:rFonts w:eastAsia="標楷體"/>
              </w:rPr>
              <w:t>分、副召集人核給</w:t>
            </w:r>
            <w:r w:rsidRPr="00D70FC0">
              <w:rPr>
                <w:rFonts w:eastAsia="標楷體"/>
              </w:rPr>
              <w:t>7</w:t>
            </w:r>
            <w:r w:rsidRPr="00D70FC0">
              <w:rPr>
                <w:rFonts w:eastAsia="標楷體"/>
              </w:rPr>
              <w:t>分、子計畫主持人核給</w:t>
            </w:r>
            <w:r w:rsidRPr="00D70FC0">
              <w:rPr>
                <w:rFonts w:eastAsia="標楷體"/>
              </w:rPr>
              <w:t>5</w:t>
            </w:r>
            <w:r w:rsidRPr="00D70FC0">
              <w:rPr>
                <w:rFonts w:eastAsia="標楷體"/>
              </w:rPr>
              <w:t>分、子計畫參與人員核給</w:t>
            </w:r>
            <w:r w:rsidRPr="00D70FC0">
              <w:rPr>
                <w:rFonts w:eastAsia="標楷體"/>
              </w:rPr>
              <w:t>2</w:t>
            </w:r>
            <w:r w:rsidRPr="00D70FC0">
              <w:rPr>
                <w:rFonts w:eastAsia="標楷體"/>
              </w:rPr>
              <w:t>分。</w:t>
            </w:r>
          </w:p>
          <w:p w14:paraId="0DAD9486" w14:textId="77777777" w:rsidR="00C23DCC" w:rsidRPr="00D70FC0" w:rsidRDefault="00C23DCC" w:rsidP="00251CBE">
            <w:pPr>
              <w:widowControl/>
              <w:tabs>
                <w:tab w:val="left" w:pos="49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490" w:right="24" w:hangingChars="199" w:hanging="478"/>
              <w:jc w:val="both"/>
              <w:rPr>
                <w:rFonts w:eastAsia="標楷體"/>
                <w:kern w:val="0"/>
              </w:rPr>
            </w:pPr>
            <w:r w:rsidRPr="00D70FC0">
              <w:rPr>
                <w:rFonts w:eastAsia="標楷體"/>
                <w:kern w:val="0"/>
              </w:rPr>
              <w:t>二、</w:t>
            </w:r>
            <w:r w:rsidRPr="00D70FC0">
              <w:rPr>
                <w:kern w:val="0"/>
              </w:rPr>
              <w:t>「</w:t>
            </w:r>
            <w:r w:rsidRPr="00D70FC0">
              <w:rPr>
                <w:rFonts w:eastAsia="標楷體"/>
                <w:kern w:val="0"/>
              </w:rPr>
              <w:t>研究」指標之基本評</w:t>
            </w:r>
            <w:r w:rsidRPr="00D70FC0">
              <w:rPr>
                <w:rFonts w:eastAsia="標楷體" w:hint="eastAsia"/>
                <w:kern w:val="0"/>
              </w:rPr>
              <w:t>鑑</w:t>
            </w:r>
            <w:r w:rsidRPr="00D70FC0">
              <w:rPr>
                <w:rFonts w:eastAsia="標楷體"/>
                <w:kern w:val="0"/>
              </w:rPr>
              <w:t>項目：含研究表現、研究計畫、產學合作計畫、專利及技術移轉</w:t>
            </w:r>
            <w:r w:rsidRPr="00D70FC0">
              <w:rPr>
                <w:rFonts w:eastAsia="標楷體"/>
                <w:kern w:val="0"/>
              </w:rPr>
              <w:t>/</w:t>
            </w:r>
            <w:r w:rsidRPr="00D70FC0">
              <w:rPr>
                <w:rFonts w:eastAsia="標楷體"/>
                <w:kern w:val="0"/>
              </w:rPr>
              <w:t>授權等五項。</w:t>
            </w:r>
          </w:p>
          <w:p w14:paraId="5727A375" w14:textId="77777777" w:rsidR="00C23DCC" w:rsidRPr="00D70FC0" w:rsidRDefault="00C23DCC" w:rsidP="00251CBE">
            <w:pPr>
              <w:ind w:leftChars="5" w:left="960" w:right="24" w:hangingChars="395" w:hanging="948"/>
              <w:jc w:val="both"/>
            </w:pPr>
            <w:r w:rsidRPr="00D70FC0">
              <w:rPr>
                <w:rFonts w:eastAsia="標楷體"/>
                <w:kern w:val="0"/>
              </w:rPr>
              <w:t>(</w:t>
            </w:r>
            <w:r w:rsidRPr="00D70FC0">
              <w:rPr>
                <w:rFonts w:eastAsia="標楷體"/>
                <w:kern w:val="0"/>
              </w:rPr>
              <w:t>一</w:t>
            </w:r>
            <w:r w:rsidRPr="00D70FC0">
              <w:rPr>
                <w:rFonts w:eastAsia="標楷體"/>
                <w:kern w:val="0"/>
              </w:rPr>
              <w:t xml:space="preserve">) </w:t>
            </w:r>
            <w:r w:rsidRPr="00D70FC0">
              <w:rPr>
                <w:rFonts w:eastAsia="標楷體"/>
                <w:kern w:val="0"/>
              </w:rPr>
              <w:t>研究表現：</w:t>
            </w:r>
            <w:r w:rsidRPr="00D70FC0">
              <w:t xml:space="preserve"> </w:t>
            </w:r>
          </w:p>
          <w:p w14:paraId="26B6A3FC" w14:textId="77777777" w:rsidR="00C23DCC" w:rsidRPr="00D70FC0" w:rsidRDefault="00C23DCC" w:rsidP="00251CBE">
            <w:pPr>
              <w:autoSpaceDE w:val="0"/>
              <w:autoSpaceDN w:val="0"/>
              <w:adjustRightInd w:val="0"/>
              <w:ind w:leftChars="-9" w:left="-12" w:right="24" w:hanging="10"/>
              <w:jc w:val="both"/>
              <w:rPr>
                <w:rFonts w:eastAsia="標楷體"/>
              </w:rPr>
            </w:pPr>
            <w:r w:rsidRPr="00D70FC0">
              <w:rPr>
                <w:rFonts w:eastAsia="標楷體"/>
                <w:kern w:val="0"/>
              </w:rPr>
              <w:t>依</w:t>
            </w:r>
            <w:r w:rsidRPr="00D70FC0">
              <w:rPr>
                <w:rFonts w:eastAsia="標楷體" w:hint="eastAsia"/>
                <w:kern w:val="0"/>
              </w:rPr>
              <w:t>科技部</w:t>
            </w:r>
            <w:r w:rsidRPr="00D70FC0">
              <w:rPr>
                <w:rFonts w:eastAsia="標楷體"/>
                <w:kern w:val="0"/>
              </w:rPr>
              <w:t>生物處所頒佈</w:t>
            </w:r>
            <w:r w:rsidRPr="00D70FC0">
              <w:rPr>
                <w:rFonts w:eastAsia="標楷體"/>
                <w:kern w:val="0"/>
              </w:rPr>
              <w:t xml:space="preserve">(2011/11/03 </w:t>
            </w:r>
            <w:r w:rsidRPr="00D70FC0">
              <w:rPr>
                <w:rFonts w:eastAsia="標楷體"/>
                <w:kern w:val="0"/>
              </w:rPr>
              <w:t>版本</w:t>
            </w:r>
            <w:r w:rsidRPr="00D70FC0">
              <w:rPr>
                <w:rFonts w:eastAsia="標楷體"/>
                <w:kern w:val="0"/>
              </w:rPr>
              <w:t>)</w:t>
            </w:r>
            <w:r w:rsidRPr="00D70FC0">
              <w:rPr>
                <w:rFonts w:eastAsia="標楷體"/>
                <w:kern w:val="0"/>
              </w:rPr>
              <w:t>研究人員之學術期刊論文</w:t>
            </w:r>
            <w:r w:rsidRPr="00D70FC0">
              <w:rPr>
                <w:rFonts w:eastAsia="標楷體"/>
              </w:rPr>
              <w:t>CJA</w:t>
            </w:r>
            <w:r w:rsidRPr="00D70FC0">
              <w:rPr>
                <w:rFonts w:eastAsia="標楷體"/>
                <w:kern w:val="0"/>
              </w:rPr>
              <w:t>計分方式，以所發表論文之</w:t>
            </w:r>
            <w:r w:rsidRPr="00D70FC0">
              <w:rPr>
                <w:rFonts w:eastAsia="標楷體"/>
                <w:kern w:val="0"/>
              </w:rPr>
              <w:t>CJA</w:t>
            </w:r>
            <w:r w:rsidRPr="00D70FC0">
              <w:rPr>
                <w:rFonts w:eastAsia="標楷體"/>
                <w:kern w:val="0"/>
              </w:rPr>
              <w:t>年平均分數為研究表現指標。</w:t>
            </w:r>
            <w:r w:rsidRPr="00D70FC0">
              <w:rPr>
                <w:rFonts w:eastAsia="標楷體"/>
              </w:rPr>
              <w:t>但聘兼主治醫師者，以研究表現指標乘以</w:t>
            </w:r>
            <w:r w:rsidRPr="00D70FC0">
              <w:rPr>
                <w:rFonts w:eastAsia="標楷體"/>
              </w:rPr>
              <w:t>1.25</w:t>
            </w:r>
            <w:r w:rsidRPr="00D70FC0">
              <w:rPr>
                <w:rFonts w:eastAsia="標楷體"/>
              </w:rPr>
              <w:t>核計。附設醫院派支援相關醫療機構者</w:t>
            </w:r>
            <w:r w:rsidRPr="00D70FC0">
              <w:rPr>
                <w:rFonts w:eastAsia="標楷體" w:hAnsi="標楷體" w:hint="eastAsia"/>
              </w:rPr>
              <w:t>或經校方核定赴校外全職進修者，其年限得不列入計算。</w:t>
            </w:r>
          </w:p>
          <w:p w14:paraId="47BDC447" w14:textId="77777777" w:rsidR="00C23DCC" w:rsidRPr="00D70FC0" w:rsidRDefault="00C23DCC" w:rsidP="00251CBE">
            <w:pPr>
              <w:widowControl/>
              <w:tabs>
                <w:tab w:val="left" w:pos="52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960" w:right="24" w:hangingChars="395" w:hanging="948"/>
              <w:jc w:val="both"/>
              <w:rPr>
                <w:rFonts w:eastAsia="標楷體"/>
                <w:kern w:val="0"/>
              </w:rPr>
            </w:pPr>
            <w:r w:rsidRPr="00D70FC0">
              <w:rPr>
                <w:rFonts w:eastAsia="標楷體"/>
                <w:kern w:val="0"/>
              </w:rPr>
              <w:t>(</w:t>
            </w:r>
            <w:r w:rsidRPr="00D70FC0">
              <w:rPr>
                <w:rFonts w:eastAsia="標楷體"/>
                <w:kern w:val="0"/>
              </w:rPr>
              <w:t>二</w:t>
            </w:r>
            <w:r w:rsidRPr="00D70FC0">
              <w:rPr>
                <w:rFonts w:eastAsia="標楷體"/>
                <w:kern w:val="0"/>
              </w:rPr>
              <w:t xml:space="preserve">) </w:t>
            </w:r>
            <w:r w:rsidRPr="00D70FC0">
              <w:rPr>
                <w:rFonts w:eastAsia="標楷體"/>
                <w:kern w:val="0"/>
              </w:rPr>
              <w:t>研究計畫：</w:t>
            </w:r>
          </w:p>
          <w:p w14:paraId="561FA771" w14:textId="77777777" w:rsidR="00C23DCC" w:rsidRPr="00D70FC0" w:rsidRDefault="00C23DCC" w:rsidP="00251CBE">
            <w:pPr>
              <w:ind w:left="10" w:rightChars="-32" w:right="-77" w:hanging="10"/>
              <w:jc w:val="both"/>
              <w:rPr>
                <w:rFonts w:eastAsia="標楷體"/>
              </w:rPr>
            </w:pPr>
            <w:r w:rsidRPr="00D70FC0">
              <w:rPr>
                <w:rFonts w:eastAsia="標楷體"/>
              </w:rPr>
              <w:t>三年內主持教育部、</w:t>
            </w:r>
            <w:r w:rsidRPr="00D70FC0">
              <w:rPr>
                <w:rFonts w:eastAsia="標楷體" w:hint="eastAsia"/>
              </w:rPr>
              <w:t>科技部</w:t>
            </w:r>
            <w:r w:rsidRPr="00D70FC0">
              <w:rPr>
                <w:rFonts w:eastAsia="標楷體"/>
              </w:rPr>
              <w:t>、衛</w:t>
            </w:r>
            <w:r w:rsidRPr="00D70FC0">
              <w:rPr>
                <w:rFonts w:eastAsia="標楷體" w:hint="eastAsia"/>
              </w:rPr>
              <w:t>福部</w:t>
            </w:r>
            <w:r w:rsidRPr="00D70FC0">
              <w:rPr>
                <w:rFonts w:eastAsia="標楷體"/>
              </w:rPr>
              <w:t>、國衛院等政府機構之個人型研究計畫或整合型計畫之子計畫，每題每年核給</w:t>
            </w:r>
            <w:r w:rsidRPr="00D70FC0">
              <w:rPr>
                <w:rFonts w:eastAsia="標楷體"/>
              </w:rPr>
              <w:t>8</w:t>
            </w:r>
            <w:r w:rsidRPr="00D70FC0">
              <w:rPr>
                <w:rFonts w:eastAsia="標楷體"/>
              </w:rPr>
              <w:t>分，國際合作或整合型計畫總主持人，每題每年核給</w:t>
            </w:r>
            <w:r w:rsidRPr="00D70FC0">
              <w:rPr>
                <w:rFonts w:eastAsia="標楷體"/>
              </w:rPr>
              <w:t>10</w:t>
            </w:r>
            <w:r w:rsidRPr="00D70FC0">
              <w:rPr>
                <w:rFonts w:eastAsia="標楷體"/>
              </w:rPr>
              <w:t>分，其他研發</w:t>
            </w:r>
            <w:r w:rsidRPr="00D70FC0">
              <w:rPr>
                <w:rFonts w:eastAsia="標楷體"/>
              </w:rPr>
              <w:t>(</w:t>
            </w:r>
            <w:r w:rsidRPr="00D70FC0">
              <w:rPr>
                <w:rFonts w:eastAsia="標楷體"/>
              </w:rPr>
              <w:t>產業</w:t>
            </w:r>
            <w:r w:rsidRPr="00D70FC0">
              <w:rPr>
                <w:rFonts w:eastAsia="標楷體"/>
              </w:rPr>
              <w:t>)</w:t>
            </w:r>
            <w:r w:rsidRPr="00D70FC0">
              <w:rPr>
                <w:rFonts w:eastAsia="標楷體"/>
              </w:rPr>
              <w:t>機構所委託或與本校建教合作，且經本校認可之教學、研究計畫，每題每年核給</w:t>
            </w:r>
            <w:r w:rsidRPr="00D70FC0">
              <w:rPr>
                <w:rFonts w:eastAsia="標楷體"/>
              </w:rPr>
              <w:t>5</w:t>
            </w:r>
            <w:r w:rsidRPr="00D70FC0">
              <w:rPr>
                <w:rFonts w:eastAsia="標楷體"/>
              </w:rPr>
              <w:t>分，經正式核定之研究計畫案共同</w:t>
            </w:r>
            <w:r w:rsidRPr="00D70FC0">
              <w:rPr>
                <w:rFonts w:eastAsia="標楷體"/>
              </w:rPr>
              <w:t>(</w:t>
            </w:r>
            <w:r w:rsidRPr="00D70FC0">
              <w:rPr>
                <w:rFonts w:eastAsia="標楷體"/>
              </w:rPr>
              <w:t>協同</w:t>
            </w:r>
            <w:r w:rsidRPr="00D70FC0">
              <w:rPr>
                <w:rFonts w:eastAsia="標楷體"/>
              </w:rPr>
              <w:t>)</w:t>
            </w:r>
            <w:r w:rsidRPr="00D70FC0">
              <w:rPr>
                <w:rFonts w:eastAsia="標楷體"/>
              </w:rPr>
              <w:t>主持人，減半核給。本校教師種子計畫或附設醫院核定之研究計畫，每題每年核給</w:t>
            </w:r>
            <w:r w:rsidRPr="00D70FC0">
              <w:rPr>
                <w:rFonts w:eastAsia="標楷體"/>
              </w:rPr>
              <w:t>3</w:t>
            </w:r>
            <w:r w:rsidRPr="00D70FC0">
              <w:rPr>
                <w:rFonts w:eastAsia="標楷體"/>
              </w:rPr>
              <w:t>分。</w:t>
            </w:r>
          </w:p>
          <w:p w14:paraId="1767771D" w14:textId="77777777" w:rsidR="00C23DCC" w:rsidRPr="00D70FC0" w:rsidRDefault="00C23DCC" w:rsidP="00251CBE">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D70FC0">
              <w:rPr>
                <w:rFonts w:eastAsia="標楷體"/>
              </w:rPr>
              <w:t>(</w:t>
            </w:r>
            <w:r w:rsidRPr="00D70FC0">
              <w:rPr>
                <w:rFonts w:eastAsia="標楷體"/>
              </w:rPr>
              <w:t>三</w:t>
            </w:r>
            <w:r w:rsidRPr="00D70FC0">
              <w:rPr>
                <w:rFonts w:eastAsia="標楷體"/>
              </w:rPr>
              <w:t xml:space="preserve">) </w:t>
            </w:r>
            <w:r w:rsidRPr="00D70FC0">
              <w:rPr>
                <w:rFonts w:eastAsia="標楷體"/>
                <w:kern w:val="0"/>
              </w:rPr>
              <w:t>產學合作計畫</w:t>
            </w:r>
          </w:p>
          <w:p w14:paraId="77515DF0" w14:textId="77777777" w:rsidR="00C23DCC" w:rsidRPr="00D70FC0" w:rsidRDefault="00C23DCC" w:rsidP="00251CBE">
            <w:pPr>
              <w:ind w:left="10" w:rightChars="-32" w:right="-77" w:hanging="10"/>
              <w:jc w:val="both"/>
              <w:rPr>
                <w:rFonts w:eastAsia="標楷體"/>
              </w:rPr>
            </w:pPr>
            <w:r w:rsidRPr="00D70FC0">
              <w:rPr>
                <w:rFonts w:eastAsia="標楷體" w:hint="eastAsia"/>
              </w:rPr>
              <w:t>最近三年本校產學營運處承辦而獲得之產學合作計畫</w:t>
            </w:r>
            <w:r w:rsidRPr="00D70FC0">
              <w:rPr>
                <w:rFonts w:eastAsia="標楷體" w:hint="eastAsia"/>
              </w:rPr>
              <w:t>(</w:t>
            </w:r>
            <w:r w:rsidRPr="00D70FC0">
              <w:rPr>
                <w:rFonts w:eastAsia="標楷體" w:hint="eastAsia"/>
              </w:rPr>
              <w:t>含委託研究</w:t>
            </w:r>
            <w:r w:rsidRPr="00D70FC0">
              <w:rPr>
                <w:rFonts w:eastAsia="標楷體" w:hint="eastAsia"/>
              </w:rPr>
              <w:t>)</w:t>
            </w:r>
            <w:r w:rsidRPr="00D70FC0">
              <w:rPr>
                <w:rFonts w:eastAsia="標楷體" w:hint="eastAsia"/>
              </w:rPr>
              <w:t>，以累積金額計分。共同合作案之子計畫主持人以子計畫金額計分。</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D70FC0" w:rsidRPr="00D70FC0" w14:paraId="46EED4B5"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78DA831" w14:textId="77777777" w:rsidR="00C23DCC" w:rsidRPr="00D70FC0" w:rsidRDefault="00C23DCC" w:rsidP="00251CBE">
                  <w:pPr>
                    <w:widowControl/>
                    <w:ind w:left="10" w:right="24" w:hanging="10"/>
                    <w:rPr>
                      <w:rFonts w:eastAsia="標楷體"/>
                      <w:kern w:val="0"/>
                    </w:rPr>
                  </w:pPr>
                  <w:r w:rsidRPr="00D70FC0">
                    <w:rPr>
                      <w:rFonts w:eastAsia="標楷體"/>
                      <w:bCs/>
                    </w:rPr>
                    <w:t>產學合作金額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07A17C5" w14:textId="77777777" w:rsidR="00C23DCC" w:rsidRPr="00D70FC0" w:rsidRDefault="00C23DCC" w:rsidP="00251CBE">
                  <w:pPr>
                    <w:widowControl/>
                    <w:ind w:left="10" w:right="24" w:hanging="10"/>
                    <w:rPr>
                      <w:rFonts w:eastAsia="標楷體"/>
                      <w:kern w:val="0"/>
                    </w:rPr>
                  </w:pPr>
                  <w:r w:rsidRPr="00D70FC0">
                    <w:rPr>
                      <w:rFonts w:eastAsia="標楷體"/>
                      <w:bCs/>
                    </w:rPr>
                    <w:t>分數</w:t>
                  </w:r>
                </w:p>
              </w:tc>
            </w:tr>
            <w:tr w:rsidR="00D70FC0" w:rsidRPr="00D70FC0" w14:paraId="43D216CD"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362EC0F" w14:textId="77777777" w:rsidR="00C23DCC" w:rsidRPr="00D70FC0" w:rsidRDefault="00C23DCC" w:rsidP="00251CBE">
                  <w:pPr>
                    <w:widowControl/>
                    <w:ind w:leftChars="4" w:left="10" w:right="24" w:firstLineChars="52" w:firstLine="125"/>
                    <w:rPr>
                      <w:rFonts w:eastAsia="標楷體"/>
                      <w:kern w:val="0"/>
                    </w:rPr>
                  </w:pPr>
                  <w:r w:rsidRPr="00D70FC0">
                    <w:rPr>
                      <w:rFonts w:eastAsia="標楷體"/>
                    </w:rPr>
                    <w:t>100</w:t>
                  </w:r>
                  <w:r w:rsidRPr="00D70FC0">
                    <w:rPr>
                      <w:rFonts w:eastAsia="標楷體" w:hint="eastAsia"/>
                    </w:rPr>
                    <w:t>萬以上未達</w:t>
                  </w:r>
                  <w:r w:rsidRPr="00D70FC0">
                    <w:rPr>
                      <w:rFonts w:eastAsia="標楷體"/>
                    </w:rPr>
                    <w:t>200</w:t>
                  </w:r>
                  <w:r w:rsidRPr="00D70FC0">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1506E028" w14:textId="77777777" w:rsidR="00C23DCC" w:rsidRPr="00D70FC0" w:rsidRDefault="00C23DCC" w:rsidP="00251CBE">
                  <w:pPr>
                    <w:widowControl/>
                    <w:ind w:left="10" w:right="24" w:hanging="10"/>
                    <w:rPr>
                      <w:rFonts w:eastAsia="標楷體"/>
                      <w:kern w:val="0"/>
                    </w:rPr>
                  </w:pPr>
                  <w:r w:rsidRPr="00D70FC0">
                    <w:rPr>
                      <w:rFonts w:eastAsia="標楷體"/>
                      <w:bCs/>
                    </w:rPr>
                    <w:t>10</w:t>
                  </w:r>
                  <w:r w:rsidRPr="00D70FC0">
                    <w:rPr>
                      <w:rFonts w:eastAsia="標楷體"/>
                      <w:bCs/>
                    </w:rPr>
                    <w:t>分</w:t>
                  </w:r>
                </w:p>
              </w:tc>
            </w:tr>
            <w:tr w:rsidR="00D70FC0" w:rsidRPr="00D70FC0" w14:paraId="0A1332B2"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DC1A01E" w14:textId="77777777" w:rsidR="00C23DCC" w:rsidRPr="00D70FC0" w:rsidRDefault="00C23DCC" w:rsidP="00251CBE">
                  <w:pPr>
                    <w:widowControl/>
                    <w:ind w:leftChars="4" w:left="10" w:right="24" w:firstLineChars="52" w:firstLine="125"/>
                    <w:rPr>
                      <w:rFonts w:eastAsia="標楷體"/>
                      <w:kern w:val="0"/>
                    </w:rPr>
                  </w:pPr>
                  <w:r w:rsidRPr="00D70FC0">
                    <w:rPr>
                      <w:rFonts w:eastAsia="標楷體"/>
                    </w:rPr>
                    <w:t>20</w:t>
                  </w:r>
                  <w:r w:rsidRPr="00D70FC0">
                    <w:rPr>
                      <w:rFonts w:eastAsia="標楷體" w:hint="eastAsia"/>
                    </w:rPr>
                    <w:t>0</w:t>
                  </w:r>
                  <w:r w:rsidRPr="00D70FC0">
                    <w:rPr>
                      <w:rFonts w:eastAsia="標楷體" w:hint="eastAsia"/>
                    </w:rPr>
                    <w:t>萬以上未達</w:t>
                  </w:r>
                  <w:r w:rsidRPr="00D70FC0">
                    <w:rPr>
                      <w:rFonts w:eastAsia="標楷體"/>
                    </w:rPr>
                    <w:t>300</w:t>
                  </w:r>
                  <w:r w:rsidRPr="00D70FC0">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828A373" w14:textId="77777777" w:rsidR="00C23DCC" w:rsidRPr="00D70FC0" w:rsidRDefault="00C23DCC" w:rsidP="00251CBE">
                  <w:pPr>
                    <w:widowControl/>
                    <w:ind w:left="10" w:right="24" w:hanging="10"/>
                    <w:rPr>
                      <w:rFonts w:eastAsia="標楷體"/>
                      <w:kern w:val="0"/>
                    </w:rPr>
                  </w:pPr>
                  <w:r w:rsidRPr="00D70FC0">
                    <w:rPr>
                      <w:rFonts w:eastAsia="標楷體"/>
                      <w:bCs/>
                    </w:rPr>
                    <w:t>15</w:t>
                  </w:r>
                  <w:r w:rsidRPr="00D70FC0">
                    <w:rPr>
                      <w:rFonts w:eastAsia="標楷體"/>
                      <w:bCs/>
                    </w:rPr>
                    <w:t>分</w:t>
                  </w:r>
                </w:p>
              </w:tc>
            </w:tr>
            <w:tr w:rsidR="00D70FC0" w:rsidRPr="00D70FC0" w14:paraId="357EC488"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1D8C87D2" w14:textId="77777777" w:rsidR="00C23DCC" w:rsidRPr="00D70FC0" w:rsidRDefault="00C23DCC" w:rsidP="00251CBE">
                  <w:pPr>
                    <w:widowControl/>
                    <w:ind w:leftChars="4" w:left="10" w:right="24" w:firstLineChars="52" w:firstLine="125"/>
                    <w:rPr>
                      <w:rFonts w:eastAsia="標楷體"/>
                      <w:kern w:val="0"/>
                    </w:rPr>
                  </w:pPr>
                  <w:r w:rsidRPr="00D70FC0">
                    <w:rPr>
                      <w:rFonts w:eastAsia="標楷體"/>
                    </w:rPr>
                    <w:t>300</w:t>
                  </w:r>
                  <w:r w:rsidRPr="00D70FC0">
                    <w:rPr>
                      <w:rFonts w:eastAsia="標楷體" w:hint="eastAsia"/>
                    </w:rPr>
                    <w:t>萬以上未達</w:t>
                  </w:r>
                  <w:r w:rsidRPr="00D70FC0">
                    <w:rPr>
                      <w:rFonts w:eastAsia="標楷體"/>
                    </w:rPr>
                    <w:t>500</w:t>
                  </w:r>
                  <w:r w:rsidRPr="00D70FC0">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3433CC3" w14:textId="77777777" w:rsidR="00C23DCC" w:rsidRPr="00D70FC0" w:rsidRDefault="00C23DCC" w:rsidP="00251CBE">
                  <w:pPr>
                    <w:widowControl/>
                    <w:ind w:left="10" w:right="24" w:hanging="10"/>
                    <w:rPr>
                      <w:rFonts w:eastAsia="標楷體"/>
                      <w:kern w:val="0"/>
                    </w:rPr>
                  </w:pPr>
                  <w:r w:rsidRPr="00D70FC0">
                    <w:rPr>
                      <w:rFonts w:eastAsia="標楷體"/>
                      <w:bCs/>
                    </w:rPr>
                    <w:t>20</w:t>
                  </w:r>
                  <w:r w:rsidRPr="00D70FC0">
                    <w:rPr>
                      <w:rFonts w:eastAsia="標楷體"/>
                      <w:bCs/>
                    </w:rPr>
                    <w:t>分</w:t>
                  </w:r>
                </w:p>
              </w:tc>
            </w:tr>
            <w:tr w:rsidR="00D70FC0" w:rsidRPr="00D70FC0" w14:paraId="32002E3C"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B465804" w14:textId="77777777" w:rsidR="00C23DCC" w:rsidRPr="00D70FC0" w:rsidRDefault="00C23DCC" w:rsidP="00251CBE">
                  <w:pPr>
                    <w:widowControl/>
                    <w:ind w:leftChars="4" w:left="10" w:right="24" w:firstLineChars="52" w:firstLine="125"/>
                    <w:rPr>
                      <w:rFonts w:eastAsia="標楷體"/>
                      <w:kern w:val="0"/>
                    </w:rPr>
                  </w:pPr>
                  <w:r w:rsidRPr="00D70FC0">
                    <w:rPr>
                      <w:rFonts w:eastAsia="標楷體"/>
                    </w:rPr>
                    <w:t>500</w:t>
                  </w:r>
                  <w:r w:rsidRPr="00D70FC0">
                    <w:rPr>
                      <w:rFonts w:eastAsia="標楷體" w:hint="eastAsia"/>
                    </w:rPr>
                    <w:t>萬以上未達</w:t>
                  </w:r>
                  <w:r w:rsidRPr="00D70FC0">
                    <w:rPr>
                      <w:rFonts w:eastAsia="標楷體"/>
                    </w:rPr>
                    <w:t>1,000</w:t>
                  </w:r>
                  <w:r w:rsidRPr="00D70FC0">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4AB7DA7" w14:textId="77777777" w:rsidR="00C23DCC" w:rsidRPr="00D70FC0" w:rsidRDefault="00C23DCC" w:rsidP="00251CBE">
                  <w:pPr>
                    <w:widowControl/>
                    <w:ind w:left="10" w:right="24" w:hanging="10"/>
                    <w:rPr>
                      <w:rFonts w:eastAsia="標楷體"/>
                      <w:kern w:val="0"/>
                    </w:rPr>
                  </w:pPr>
                  <w:r w:rsidRPr="00D70FC0">
                    <w:rPr>
                      <w:rFonts w:eastAsia="標楷體"/>
                      <w:bCs/>
                    </w:rPr>
                    <w:t>25</w:t>
                  </w:r>
                  <w:r w:rsidRPr="00D70FC0">
                    <w:rPr>
                      <w:rFonts w:eastAsia="標楷體"/>
                      <w:bCs/>
                    </w:rPr>
                    <w:t>分</w:t>
                  </w:r>
                </w:p>
              </w:tc>
            </w:tr>
            <w:tr w:rsidR="00D70FC0" w:rsidRPr="00D70FC0" w14:paraId="07403156"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BFA80F9" w14:textId="77777777" w:rsidR="00C23DCC" w:rsidRPr="00D70FC0" w:rsidRDefault="00C23DCC" w:rsidP="00251CBE">
                  <w:pPr>
                    <w:widowControl/>
                    <w:ind w:leftChars="4" w:left="10" w:right="24" w:firstLineChars="52" w:firstLine="125"/>
                    <w:rPr>
                      <w:rFonts w:eastAsia="標楷體"/>
                      <w:kern w:val="0"/>
                    </w:rPr>
                  </w:pPr>
                  <w:r w:rsidRPr="00D70FC0">
                    <w:rPr>
                      <w:rFonts w:eastAsia="標楷體"/>
                    </w:rPr>
                    <w:t>1,000</w:t>
                  </w:r>
                  <w:r w:rsidRPr="00D70FC0">
                    <w:rPr>
                      <w:rFonts w:eastAsia="標楷體" w:hint="eastAsia"/>
                    </w:rPr>
                    <w:t>萬以上未達</w:t>
                  </w:r>
                  <w:r w:rsidRPr="00D70FC0">
                    <w:rPr>
                      <w:rFonts w:eastAsia="標楷體"/>
                    </w:rPr>
                    <w:t>3,000</w:t>
                  </w:r>
                  <w:r w:rsidRPr="00D70FC0">
                    <w:rPr>
                      <w:rFonts w:eastAsia="標楷體"/>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432ADBE" w14:textId="77777777" w:rsidR="00C23DCC" w:rsidRPr="00D70FC0" w:rsidRDefault="00C23DCC" w:rsidP="00251CBE">
                  <w:pPr>
                    <w:widowControl/>
                    <w:ind w:left="10" w:right="24" w:hanging="10"/>
                    <w:rPr>
                      <w:rFonts w:eastAsia="標楷體"/>
                      <w:kern w:val="0"/>
                    </w:rPr>
                  </w:pPr>
                  <w:r w:rsidRPr="00D70FC0">
                    <w:rPr>
                      <w:rFonts w:eastAsia="標楷體"/>
                      <w:bCs/>
                    </w:rPr>
                    <w:t>30</w:t>
                  </w:r>
                  <w:r w:rsidRPr="00D70FC0">
                    <w:rPr>
                      <w:rFonts w:eastAsia="標楷體"/>
                      <w:bCs/>
                    </w:rPr>
                    <w:t>分</w:t>
                  </w:r>
                </w:p>
              </w:tc>
            </w:tr>
            <w:tr w:rsidR="00D70FC0" w:rsidRPr="00D70FC0" w14:paraId="109C9DB9" w14:textId="77777777" w:rsidTr="00251CBE">
              <w:trPr>
                <w:trHeight w:val="33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4B16584" w14:textId="77777777" w:rsidR="00C23DCC" w:rsidRPr="00D70FC0" w:rsidRDefault="00C23DCC" w:rsidP="00251CBE">
                  <w:pPr>
                    <w:widowControl/>
                    <w:ind w:leftChars="4" w:left="10" w:right="24" w:firstLineChars="52" w:firstLine="125"/>
                    <w:rPr>
                      <w:rFonts w:eastAsia="標楷體"/>
                      <w:kern w:val="0"/>
                    </w:rPr>
                  </w:pPr>
                  <w:r w:rsidRPr="00D70FC0">
                    <w:rPr>
                      <w:rFonts w:eastAsia="標楷體"/>
                    </w:rPr>
                    <w:t>3,000</w:t>
                  </w:r>
                  <w:r w:rsidRPr="00D70FC0">
                    <w:rPr>
                      <w:rFonts w:eastAsia="標楷體"/>
                    </w:rPr>
                    <w:t>萬</w:t>
                  </w:r>
                  <w:r w:rsidRPr="00D70FC0">
                    <w:rPr>
                      <w:rFonts w:eastAsia="標楷體" w:hint="eastAsia"/>
                    </w:rPr>
                    <w:t>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4905869" w14:textId="77777777" w:rsidR="00C23DCC" w:rsidRPr="00D70FC0" w:rsidRDefault="00C23DCC" w:rsidP="00251CBE">
                  <w:pPr>
                    <w:widowControl/>
                    <w:ind w:left="10" w:right="24" w:hanging="10"/>
                    <w:rPr>
                      <w:rFonts w:eastAsia="標楷體"/>
                      <w:kern w:val="0"/>
                    </w:rPr>
                  </w:pPr>
                  <w:r w:rsidRPr="00D70FC0">
                    <w:rPr>
                      <w:rFonts w:eastAsia="標楷體"/>
                      <w:bCs/>
                    </w:rPr>
                    <w:t>35</w:t>
                  </w:r>
                  <w:r w:rsidRPr="00D70FC0">
                    <w:rPr>
                      <w:rFonts w:eastAsia="標楷體"/>
                      <w:bCs/>
                    </w:rPr>
                    <w:t>分</w:t>
                  </w:r>
                </w:p>
              </w:tc>
            </w:tr>
          </w:tbl>
          <w:p w14:paraId="635B730F" w14:textId="77777777" w:rsidR="00C23DCC" w:rsidRPr="00D70FC0" w:rsidRDefault="00C23DCC" w:rsidP="00251CBE">
            <w:pPr>
              <w:widowControl/>
              <w:tabs>
                <w:tab w:val="left" w:pos="528"/>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Chars="-35" w:right="-84" w:hanging="10"/>
              <w:jc w:val="both"/>
              <w:rPr>
                <w:rFonts w:eastAsia="標楷體"/>
                <w:kern w:val="0"/>
              </w:rPr>
            </w:pPr>
            <w:r w:rsidRPr="00D70FC0">
              <w:rPr>
                <w:rFonts w:eastAsia="標楷體"/>
                <w:kern w:val="0"/>
              </w:rPr>
              <w:t>(</w:t>
            </w:r>
            <w:r w:rsidRPr="00D70FC0">
              <w:rPr>
                <w:rFonts w:eastAsia="標楷體"/>
                <w:kern w:val="0"/>
              </w:rPr>
              <w:t>四</w:t>
            </w:r>
            <w:r w:rsidRPr="00D70FC0">
              <w:rPr>
                <w:rFonts w:eastAsia="標楷體"/>
                <w:kern w:val="0"/>
              </w:rPr>
              <w:t xml:space="preserve">) </w:t>
            </w:r>
            <w:r w:rsidRPr="00D70FC0">
              <w:rPr>
                <w:rFonts w:eastAsia="標楷體"/>
                <w:kern w:val="0"/>
              </w:rPr>
              <w:t>專利</w:t>
            </w:r>
          </w:p>
          <w:p w14:paraId="4659F0C6" w14:textId="77777777" w:rsidR="00C23DCC" w:rsidRPr="00D70FC0" w:rsidRDefault="00C23DCC" w:rsidP="00251CBE">
            <w:pPr>
              <w:ind w:left="10" w:rightChars="-32" w:right="-77" w:hanging="10"/>
              <w:jc w:val="both"/>
              <w:rPr>
                <w:rFonts w:eastAsia="標楷體"/>
              </w:rPr>
            </w:pPr>
            <w:r w:rsidRPr="00D70FC0">
              <w:rPr>
                <w:rFonts w:eastAsia="標楷體" w:hint="eastAsia"/>
              </w:rPr>
              <w:t>最近三年本校產學營運處承辦所獲取發明專利權，每一獲證專利皆能納入</w:t>
            </w:r>
            <w:r w:rsidRPr="00D70FC0">
              <w:rPr>
                <w:rFonts w:eastAsia="標楷體" w:hint="eastAsia"/>
                <w:kern w:val="0"/>
              </w:rPr>
              <w:t>評鑑</w:t>
            </w:r>
            <w:r w:rsidRPr="00D70FC0">
              <w:rPr>
                <w:rFonts w:eastAsia="標楷體" w:hint="eastAsia"/>
              </w:rPr>
              <w:t>一次。共同發明者依權益分配比例計算。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D70FC0" w:rsidRPr="00D70FC0" w14:paraId="17BB59A8" w14:textId="77777777" w:rsidTr="00251CBE">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0376AC1B"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獲證國家</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7AB548EB"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每件分數</w:t>
                  </w:r>
                </w:p>
              </w:tc>
            </w:tr>
            <w:tr w:rsidR="00D70FC0" w:rsidRPr="00D70FC0" w14:paraId="551D3174" w14:textId="77777777" w:rsidTr="00251CBE">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96B464B"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t>中華民國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37470ED"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15</w:t>
                  </w:r>
                  <w:r w:rsidRPr="00D70FC0">
                    <w:rPr>
                      <w:rFonts w:eastAsia="標楷體"/>
                      <w:bCs/>
                      <w:kern w:val="24"/>
                    </w:rPr>
                    <w:t>分</w:t>
                  </w:r>
                </w:p>
              </w:tc>
            </w:tr>
            <w:tr w:rsidR="00D70FC0" w:rsidRPr="00D70FC0" w14:paraId="7904EB49" w14:textId="77777777" w:rsidTr="00251CBE">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5BFF04A2"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t>日本、加拿大、中國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1619E5B"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30</w:t>
                  </w:r>
                  <w:r w:rsidRPr="00D70FC0">
                    <w:rPr>
                      <w:rFonts w:eastAsia="標楷體"/>
                      <w:bCs/>
                      <w:kern w:val="24"/>
                    </w:rPr>
                    <w:t>分</w:t>
                  </w:r>
                </w:p>
              </w:tc>
            </w:tr>
            <w:tr w:rsidR="00D70FC0" w:rsidRPr="00D70FC0" w14:paraId="4184308B" w14:textId="77777777" w:rsidTr="00251CBE">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CC354BE"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t>美國、歐盟</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C96D55C"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40</w:t>
                  </w:r>
                  <w:r w:rsidRPr="00D70FC0">
                    <w:rPr>
                      <w:rFonts w:eastAsia="標楷體"/>
                      <w:bCs/>
                      <w:kern w:val="24"/>
                    </w:rPr>
                    <w:t>分</w:t>
                  </w:r>
                </w:p>
              </w:tc>
            </w:tr>
            <w:tr w:rsidR="00D70FC0" w:rsidRPr="00D70FC0" w14:paraId="6208A486" w14:textId="77777777" w:rsidTr="00251CBE">
              <w:trPr>
                <w:trHeight w:val="358"/>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074723BC"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lastRenderedPageBreak/>
                    <w:t>其他國家</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F32919A"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20</w:t>
                  </w:r>
                  <w:r w:rsidRPr="00D70FC0">
                    <w:rPr>
                      <w:rFonts w:eastAsia="標楷體"/>
                      <w:bCs/>
                      <w:kern w:val="24"/>
                    </w:rPr>
                    <w:t>分</w:t>
                  </w:r>
                </w:p>
              </w:tc>
            </w:tr>
          </w:tbl>
          <w:p w14:paraId="009C91E2" w14:textId="77777777" w:rsidR="00C23DCC" w:rsidRPr="00D70FC0" w:rsidRDefault="00C23DCC" w:rsidP="00251CBE">
            <w:pPr>
              <w:ind w:left="10" w:right="24" w:hanging="10"/>
              <w:rPr>
                <w:rFonts w:eastAsia="標楷體"/>
              </w:rPr>
            </w:pPr>
            <w:r w:rsidRPr="00D70FC0">
              <w:rPr>
                <w:rFonts w:eastAsia="標楷體"/>
              </w:rPr>
              <w:t>(</w:t>
            </w:r>
            <w:r w:rsidRPr="00D70FC0">
              <w:rPr>
                <w:rFonts w:eastAsia="標楷體"/>
              </w:rPr>
              <w:t>五</w:t>
            </w:r>
            <w:r w:rsidRPr="00D70FC0">
              <w:rPr>
                <w:rFonts w:eastAsia="標楷體"/>
              </w:rPr>
              <w:t xml:space="preserve">) </w:t>
            </w:r>
            <w:r w:rsidRPr="00D70FC0">
              <w:rPr>
                <w:rFonts w:eastAsia="標楷體"/>
              </w:rPr>
              <w:t>技術</w:t>
            </w:r>
            <w:r w:rsidRPr="00D70FC0">
              <w:rPr>
                <w:rFonts w:eastAsia="標楷體" w:hint="eastAsia"/>
              </w:rPr>
              <w:t>移</w:t>
            </w:r>
            <w:r w:rsidRPr="00D70FC0">
              <w:rPr>
                <w:rFonts w:eastAsia="標楷體"/>
              </w:rPr>
              <w:t>轉</w:t>
            </w:r>
            <w:r w:rsidRPr="00D70FC0">
              <w:rPr>
                <w:rFonts w:eastAsia="標楷體"/>
              </w:rPr>
              <w:t>/</w:t>
            </w:r>
            <w:r w:rsidRPr="00D70FC0">
              <w:rPr>
                <w:rFonts w:eastAsia="標楷體"/>
              </w:rPr>
              <w:t>授權</w:t>
            </w:r>
          </w:p>
          <w:p w14:paraId="11953F7B" w14:textId="77777777" w:rsidR="00C23DCC" w:rsidRPr="00D70FC0" w:rsidRDefault="00C23DCC" w:rsidP="00251CBE">
            <w:pPr>
              <w:ind w:left="10" w:rightChars="-32" w:right="-77" w:hanging="10"/>
              <w:jc w:val="both"/>
              <w:rPr>
                <w:rFonts w:eastAsia="標楷體"/>
              </w:rPr>
            </w:pPr>
            <w:r w:rsidRPr="00D70FC0">
              <w:rPr>
                <w:rFonts w:eastAsia="標楷體" w:hint="eastAsia"/>
              </w:rPr>
              <w:t>最近三年本校產學營運處承辦完成之技術移轉</w:t>
            </w:r>
            <w:r w:rsidRPr="00D70FC0">
              <w:rPr>
                <w:rFonts w:eastAsia="標楷體" w:hint="eastAsia"/>
              </w:rPr>
              <w:t>/</w:t>
            </w:r>
            <w:r w:rsidRPr="00D70FC0">
              <w:rPr>
                <w:rFonts w:eastAsia="標楷體" w:hint="eastAsia"/>
              </w:rPr>
              <w:t>授權，依累積實收總金額計分。共同發明者，依權益分配比例計算。</w:t>
            </w:r>
          </w:p>
          <w:tbl>
            <w:tblPr>
              <w:tblW w:w="8954" w:type="dxa"/>
              <w:tblLayout w:type="fixed"/>
              <w:tblCellMar>
                <w:left w:w="0" w:type="dxa"/>
                <w:right w:w="0" w:type="dxa"/>
              </w:tblCellMar>
              <w:tblLook w:val="0600" w:firstRow="0" w:lastRow="0" w:firstColumn="0" w:lastColumn="0" w:noHBand="1" w:noVBand="1"/>
            </w:tblPr>
            <w:tblGrid>
              <w:gridCol w:w="6260"/>
              <w:gridCol w:w="2694"/>
            </w:tblGrid>
            <w:tr w:rsidR="00D70FC0" w:rsidRPr="00D70FC0" w14:paraId="74441312" w14:textId="77777777" w:rsidTr="00251CBE">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25B103E3"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技轉</w:t>
                  </w:r>
                  <w:r w:rsidRPr="00D70FC0">
                    <w:rPr>
                      <w:rFonts w:eastAsia="標楷體"/>
                      <w:bCs/>
                      <w:kern w:val="24"/>
                    </w:rPr>
                    <w:t>/</w:t>
                  </w:r>
                  <w:r w:rsidRPr="00D70FC0">
                    <w:rPr>
                      <w:rFonts w:eastAsia="標楷體"/>
                      <w:bCs/>
                      <w:kern w:val="24"/>
                    </w:rPr>
                    <w:t>授權總金額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8" w:type="dxa"/>
                    <w:bottom w:w="0" w:type="dxa"/>
                    <w:right w:w="28" w:type="dxa"/>
                  </w:tcMar>
                  <w:vAlign w:val="center"/>
                  <w:hideMark/>
                </w:tcPr>
                <w:p w14:paraId="12EEF545"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分數</w:t>
                  </w:r>
                </w:p>
              </w:tc>
            </w:tr>
            <w:tr w:rsidR="00D70FC0" w:rsidRPr="00D70FC0" w14:paraId="5790D993" w14:textId="77777777" w:rsidTr="00251CBE">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29C882B"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t>25</w:t>
                  </w:r>
                  <w:r w:rsidRPr="00D70FC0">
                    <w:rPr>
                      <w:rFonts w:eastAsia="標楷體" w:hint="eastAsia"/>
                    </w:rPr>
                    <w:t>萬以上未達</w:t>
                  </w:r>
                  <w:r w:rsidRPr="00D70FC0">
                    <w:rPr>
                      <w:rFonts w:eastAsia="標楷體"/>
                      <w:kern w:val="24"/>
                    </w:rPr>
                    <w:t>50</w:t>
                  </w:r>
                  <w:r w:rsidRPr="00D70FC0">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7A20CE22"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15</w:t>
                  </w:r>
                  <w:r w:rsidRPr="00D70FC0">
                    <w:rPr>
                      <w:rFonts w:eastAsia="標楷體"/>
                      <w:bCs/>
                      <w:kern w:val="24"/>
                    </w:rPr>
                    <w:t>分</w:t>
                  </w:r>
                </w:p>
              </w:tc>
            </w:tr>
            <w:tr w:rsidR="00D70FC0" w:rsidRPr="00D70FC0" w14:paraId="603985A3" w14:textId="77777777" w:rsidTr="00251CBE">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6AF7B38B"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t>50</w:t>
                  </w:r>
                  <w:r w:rsidRPr="00D70FC0">
                    <w:rPr>
                      <w:rFonts w:eastAsia="標楷體" w:hint="eastAsia"/>
                    </w:rPr>
                    <w:t>萬以上未達</w:t>
                  </w:r>
                  <w:r w:rsidRPr="00D70FC0">
                    <w:rPr>
                      <w:rFonts w:eastAsia="標楷體"/>
                      <w:kern w:val="24"/>
                    </w:rPr>
                    <w:t>100</w:t>
                  </w:r>
                  <w:r w:rsidRPr="00D70FC0">
                    <w:rPr>
                      <w:rFonts w:eastAsia="標楷體"/>
                      <w:kern w:val="24"/>
                    </w:rPr>
                    <w:t>萬</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3BAFBEDA"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20</w:t>
                  </w:r>
                  <w:r w:rsidRPr="00D70FC0">
                    <w:rPr>
                      <w:rFonts w:eastAsia="標楷體"/>
                      <w:bCs/>
                      <w:kern w:val="24"/>
                    </w:rPr>
                    <w:t>分</w:t>
                  </w:r>
                </w:p>
              </w:tc>
            </w:tr>
            <w:tr w:rsidR="00D70FC0" w:rsidRPr="00D70FC0" w14:paraId="42E06C2D" w14:textId="77777777" w:rsidTr="00251CBE">
              <w:trPr>
                <w:trHeight w:val="353"/>
              </w:trPr>
              <w:tc>
                <w:tcPr>
                  <w:tcW w:w="6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19C8B341" w14:textId="77777777" w:rsidR="00C23DCC" w:rsidRPr="00D70FC0" w:rsidRDefault="00C23DCC" w:rsidP="00251CBE">
                  <w:pPr>
                    <w:widowControl/>
                    <w:ind w:leftChars="4" w:left="10" w:right="24" w:firstLineChars="52" w:firstLine="125"/>
                    <w:textAlignment w:val="baseline"/>
                    <w:rPr>
                      <w:rFonts w:eastAsia="標楷體"/>
                      <w:kern w:val="0"/>
                    </w:rPr>
                  </w:pPr>
                  <w:r w:rsidRPr="00D70FC0">
                    <w:rPr>
                      <w:rFonts w:eastAsia="標楷體"/>
                      <w:kern w:val="24"/>
                    </w:rPr>
                    <w:t>100</w:t>
                  </w:r>
                  <w:r w:rsidRPr="00D70FC0">
                    <w:rPr>
                      <w:rFonts w:eastAsia="標楷體"/>
                      <w:kern w:val="24"/>
                    </w:rPr>
                    <w:t>萬以上</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vAlign w:val="center"/>
                  <w:hideMark/>
                </w:tcPr>
                <w:p w14:paraId="439193D0" w14:textId="77777777" w:rsidR="00C23DCC" w:rsidRPr="00D70FC0" w:rsidRDefault="00C23DCC" w:rsidP="00251CBE">
                  <w:pPr>
                    <w:widowControl/>
                    <w:ind w:left="10" w:right="24" w:hanging="10"/>
                    <w:textAlignment w:val="baseline"/>
                    <w:rPr>
                      <w:rFonts w:eastAsia="標楷體"/>
                      <w:kern w:val="0"/>
                    </w:rPr>
                  </w:pPr>
                  <w:r w:rsidRPr="00D70FC0">
                    <w:rPr>
                      <w:rFonts w:eastAsia="標楷體"/>
                      <w:bCs/>
                      <w:kern w:val="24"/>
                    </w:rPr>
                    <w:t>25</w:t>
                  </w:r>
                  <w:r w:rsidRPr="00D70FC0">
                    <w:rPr>
                      <w:rFonts w:eastAsia="標楷體"/>
                      <w:bCs/>
                      <w:kern w:val="24"/>
                    </w:rPr>
                    <w:t>分</w:t>
                  </w:r>
                </w:p>
              </w:tc>
            </w:tr>
          </w:tbl>
          <w:p w14:paraId="36A2DD7B" w14:textId="77777777" w:rsidR="00C23DCC" w:rsidRPr="00D70FC0" w:rsidRDefault="00C23DCC" w:rsidP="00251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D70FC0">
              <w:rPr>
                <w:rFonts w:eastAsia="標楷體"/>
                <w:kern w:val="0"/>
              </w:rPr>
              <w:t>三、</w:t>
            </w:r>
            <w:r w:rsidRPr="00D70FC0">
              <w:rPr>
                <w:kern w:val="0"/>
              </w:rPr>
              <w:t>「</w:t>
            </w:r>
            <w:r w:rsidRPr="00D70FC0">
              <w:rPr>
                <w:rFonts w:eastAsia="標楷體"/>
                <w:kern w:val="0"/>
              </w:rPr>
              <w:t>服務與輔導」指標之基本</w:t>
            </w:r>
            <w:r w:rsidRPr="00D70FC0">
              <w:rPr>
                <w:rFonts w:eastAsia="標楷體" w:hint="eastAsia"/>
                <w:kern w:val="0"/>
              </w:rPr>
              <w:t>評鑑</w:t>
            </w:r>
            <w:r w:rsidRPr="00D70FC0">
              <w:rPr>
                <w:rFonts w:eastAsia="標楷體"/>
                <w:kern w:val="0"/>
              </w:rPr>
              <w:t>項目如下</w:t>
            </w:r>
            <w:r w:rsidRPr="00D70FC0">
              <w:rPr>
                <w:rFonts w:eastAsia="標楷體"/>
                <w:kern w:val="0"/>
              </w:rPr>
              <w:t>:</w:t>
            </w:r>
          </w:p>
          <w:p w14:paraId="21177713" w14:textId="77777777" w:rsidR="00C23DCC" w:rsidRPr="00D70FC0" w:rsidRDefault="00C23DCC" w:rsidP="00251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D70FC0">
              <w:rPr>
                <w:rFonts w:eastAsia="標楷體"/>
                <w:kern w:val="0"/>
              </w:rPr>
              <w:t>(</w:t>
            </w:r>
            <w:r w:rsidRPr="00D70FC0">
              <w:rPr>
                <w:rFonts w:eastAsia="標楷體"/>
                <w:kern w:val="0"/>
              </w:rPr>
              <w:t>一</w:t>
            </w:r>
            <w:r w:rsidRPr="00D70FC0">
              <w:rPr>
                <w:rFonts w:eastAsia="標楷體"/>
                <w:kern w:val="0"/>
              </w:rPr>
              <w:t xml:space="preserve">) </w:t>
            </w:r>
            <w:r w:rsidRPr="00D70FC0">
              <w:rPr>
                <w:rFonts w:eastAsia="標楷體"/>
                <w:kern w:val="0"/>
              </w:rPr>
              <w:t>服務：</w:t>
            </w:r>
          </w:p>
          <w:p w14:paraId="1C3FE102" w14:textId="77777777" w:rsidR="00C23DCC" w:rsidRPr="00D70FC0" w:rsidRDefault="00C23DCC" w:rsidP="00251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0" w:right="24" w:hangingChars="275" w:hanging="660"/>
              <w:jc w:val="both"/>
              <w:rPr>
                <w:rFonts w:eastAsia="標楷體"/>
                <w:kern w:val="0"/>
              </w:rPr>
            </w:pPr>
            <w:r w:rsidRPr="00D70FC0">
              <w:rPr>
                <w:rFonts w:eastAsia="標楷體"/>
                <w:kern w:val="0"/>
              </w:rPr>
              <w:t>行政職務：</w:t>
            </w:r>
          </w:p>
          <w:p w14:paraId="59A7B9AE" w14:textId="77777777" w:rsidR="00C23DCC" w:rsidRPr="00D70FC0" w:rsidRDefault="00C23DCC" w:rsidP="00251CBE">
            <w:pPr>
              <w:ind w:left="10" w:rightChars="-32" w:right="-77" w:hanging="10"/>
              <w:jc w:val="both"/>
              <w:rPr>
                <w:rFonts w:eastAsia="標楷體"/>
              </w:rPr>
            </w:pPr>
            <w:r w:rsidRPr="00D70FC0">
              <w:rPr>
                <w:rFonts w:eastAsia="標楷體"/>
              </w:rPr>
              <w:t>依每年實際參與學校及系</w:t>
            </w:r>
            <w:r w:rsidRPr="00D70FC0">
              <w:rPr>
                <w:rFonts w:eastAsia="標楷體"/>
              </w:rPr>
              <w:t>(</w:t>
            </w:r>
            <w:r w:rsidRPr="00D70FC0">
              <w:rPr>
                <w:rFonts w:eastAsia="標楷體"/>
              </w:rPr>
              <w:t>所</w:t>
            </w:r>
            <w:r w:rsidRPr="00D70FC0">
              <w:rPr>
                <w:rFonts w:eastAsia="標楷體"/>
              </w:rPr>
              <w:t>)</w:t>
            </w:r>
            <w:r w:rsidRPr="00D70FC0">
              <w:rPr>
                <w:rFonts w:eastAsia="標楷體"/>
              </w:rPr>
              <w:t>所付出之心力評核，核給標準如下：</w:t>
            </w:r>
          </w:p>
          <w:p w14:paraId="128B2BA5" w14:textId="77777777" w:rsidR="00C23DCC" w:rsidRPr="00D70FC0" w:rsidRDefault="00C23DCC" w:rsidP="00251CBE">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kern w:val="0"/>
              </w:rPr>
              <w:t xml:space="preserve">1. </w:t>
            </w:r>
            <w:r w:rsidRPr="00D70FC0">
              <w:rPr>
                <w:rFonts w:eastAsia="標楷體"/>
                <w:kern w:val="0"/>
              </w:rPr>
              <w:t>校長、副校長及附設中和紀念醫院院長：每學年核給</w:t>
            </w:r>
            <w:r w:rsidRPr="00D70FC0">
              <w:rPr>
                <w:rFonts w:eastAsia="標楷體"/>
                <w:kern w:val="0"/>
              </w:rPr>
              <w:t>25</w:t>
            </w:r>
            <w:r w:rsidRPr="00D70FC0">
              <w:rPr>
                <w:rFonts w:eastAsia="標楷體"/>
                <w:kern w:val="0"/>
              </w:rPr>
              <w:t>分。</w:t>
            </w:r>
          </w:p>
          <w:p w14:paraId="00160DD8" w14:textId="77777777" w:rsidR="00C23DCC" w:rsidRPr="00D70FC0" w:rsidRDefault="00C23DCC" w:rsidP="00C23DCC">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kern w:val="0"/>
              </w:rPr>
              <w:t>教學</w:t>
            </w:r>
            <w:r w:rsidRPr="00D70FC0">
              <w:rPr>
                <w:rFonts w:eastAsia="標楷體" w:hint="eastAsia"/>
                <w:kern w:val="0"/>
              </w:rPr>
              <w:t>、</w:t>
            </w:r>
            <w:r w:rsidRPr="00D70FC0">
              <w:rPr>
                <w:rFonts w:eastAsia="標楷體"/>
                <w:kern w:val="0"/>
              </w:rPr>
              <w:t>研究、行政單位一級主管、附設中和紀念醫院副院長及本校</w:t>
            </w:r>
            <w:r w:rsidRPr="00D70FC0">
              <w:rPr>
                <w:rFonts w:eastAsia="標楷體" w:hint="eastAsia"/>
                <w:kern w:val="0"/>
              </w:rPr>
              <w:t>附屬機構及相關事業</w:t>
            </w:r>
            <w:r w:rsidRPr="00D70FC0">
              <w:rPr>
                <w:rFonts w:eastAsia="標楷體"/>
                <w:kern w:val="0"/>
              </w:rPr>
              <w:t>之醫療事業院長：每學年核給</w:t>
            </w:r>
            <w:r w:rsidRPr="00D70FC0">
              <w:rPr>
                <w:rFonts w:eastAsia="標楷體"/>
                <w:kern w:val="0"/>
              </w:rPr>
              <w:t>20</w:t>
            </w:r>
            <w:r w:rsidRPr="00D70FC0">
              <w:rPr>
                <w:rFonts w:eastAsia="標楷體"/>
                <w:kern w:val="0"/>
              </w:rPr>
              <w:t>分。</w:t>
            </w:r>
          </w:p>
          <w:p w14:paraId="691DD415" w14:textId="77777777" w:rsidR="00C23DCC" w:rsidRPr="00D70FC0" w:rsidRDefault="00C23DCC" w:rsidP="00C23DCC">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rPr>
              <w:t>一級單位副主管、系</w:t>
            </w:r>
            <w:r w:rsidRPr="00D70FC0">
              <w:rPr>
                <w:rFonts w:eastAsia="標楷體"/>
              </w:rPr>
              <w:t>(</w:t>
            </w:r>
            <w:r w:rsidRPr="00D70FC0">
              <w:rPr>
                <w:rFonts w:eastAsia="標楷體"/>
              </w:rPr>
              <w:t>所</w:t>
            </w:r>
            <w:r w:rsidRPr="00D70FC0">
              <w:rPr>
                <w:rFonts w:eastAsia="標楷體"/>
              </w:rPr>
              <w:t>)</w:t>
            </w:r>
            <w:r w:rsidRPr="00D70FC0">
              <w:rPr>
                <w:rFonts w:eastAsia="標楷體"/>
              </w:rPr>
              <w:t>主管及通識教育中心組長及</w:t>
            </w:r>
            <w:r w:rsidRPr="00D70FC0">
              <w:rPr>
                <w:rFonts w:eastAsia="標楷體"/>
                <w:kern w:val="0"/>
              </w:rPr>
              <w:t>本校</w:t>
            </w:r>
            <w:r w:rsidRPr="00D70FC0">
              <w:rPr>
                <w:rFonts w:eastAsia="標楷體" w:hint="eastAsia"/>
                <w:kern w:val="0"/>
              </w:rPr>
              <w:t>附屬機構及相關事業</w:t>
            </w:r>
            <w:r w:rsidRPr="00D70FC0">
              <w:rPr>
                <w:rFonts w:eastAsia="標楷體"/>
                <w:kern w:val="0"/>
              </w:rPr>
              <w:t>之醫療事業</w:t>
            </w:r>
            <w:r w:rsidRPr="00D70FC0">
              <w:rPr>
                <w:rFonts w:eastAsia="標楷體"/>
              </w:rPr>
              <w:t>副院長</w:t>
            </w:r>
            <w:r w:rsidRPr="00D70FC0">
              <w:rPr>
                <w:rFonts w:eastAsia="標楷體"/>
                <w:kern w:val="0"/>
              </w:rPr>
              <w:t>：每學年核給</w:t>
            </w:r>
            <w:r w:rsidRPr="00D70FC0">
              <w:rPr>
                <w:rFonts w:eastAsia="標楷體"/>
                <w:kern w:val="0"/>
              </w:rPr>
              <w:t>17.5</w:t>
            </w:r>
            <w:r w:rsidRPr="00D70FC0">
              <w:rPr>
                <w:rFonts w:eastAsia="標楷體"/>
                <w:kern w:val="0"/>
              </w:rPr>
              <w:t>分。</w:t>
            </w:r>
          </w:p>
          <w:p w14:paraId="385E27CF" w14:textId="77777777" w:rsidR="00C23DCC" w:rsidRPr="00D70FC0" w:rsidRDefault="00C23DCC" w:rsidP="00C23DCC">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rPr>
              <w:t>教學</w:t>
            </w:r>
            <w:r w:rsidRPr="00D70FC0">
              <w:rPr>
                <w:rFonts w:eastAsia="標楷體" w:hint="eastAsia"/>
              </w:rPr>
              <w:t>、</w:t>
            </w:r>
            <w:r w:rsidRPr="00D70FC0">
              <w:rPr>
                <w:rFonts w:eastAsia="標楷體"/>
              </w:rPr>
              <w:t>研究、行政單位組長、秘書、研究所班主任、副系主任、附設中和紀念醫院臨床部科主任、醫務秘書、秘書及部主任</w:t>
            </w:r>
            <w:r w:rsidRPr="00D70FC0">
              <w:rPr>
                <w:rFonts w:eastAsia="標楷體"/>
                <w:kern w:val="0"/>
              </w:rPr>
              <w:t>：每學年核給</w:t>
            </w:r>
            <w:r w:rsidRPr="00D70FC0">
              <w:rPr>
                <w:rFonts w:eastAsia="標楷體"/>
                <w:kern w:val="0"/>
              </w:rPr>
              <w:t>15</w:t>
            </w:r>
            <w:r w:rsidRPr="00D70FC0">
              <w:rPr>
                <w:rFonts w:eastAsia="標楷體"/>
                <w:kern w:val="0"/>
              </w:rPr>
              <w:t>分。</w:t>
            </w:r>
          </w:p>
          <w:p w14:paraId="0F2A132F" w14:textId="77777777" w:rsidR="00C23DCC" w:rsidRPr="00D70FC0" w:rsidRDefault="00C23DCC" w:rsidP="00C23DCC">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rPr>
              <w:t>學科主任、院級中心主任、附設醫院臨床暨醫療相關單位科、室主任、部副主任、</w:t>
            </w:r>
            <w:r w:rsidRPr="00D70FC0">
              <w:rPr>
                <w:rFonts w:eastAsia="標楷體"/>
                <w:kern w:val="0"/>
              </w:rPr>
              <w:t>本校</w:t>
            </w:r>
            <w:r w:rsidRPr="00D70FC0">
              <w:rPr>
                <w:rFonts w:eastAsia="標楷體" w:hint="eastAsia"/>
                <w:kern w:val="0"/>
              </w:rPr>
              <w:t>附屬機構及相關事業</w:t>
            </w:r>
            <w:r w:rsidRPr="00D70FC0">
              <w:rPr>
                <w:rFonts w:eastAsia="標楷體"/>
                <w:kern w:val="0"/>
              </w:rPr>
              <w:t>之醫療事業</w:t>
            </w:r>
            <w:r w:rsidRPr="00D70FC0">
              <w:rPr>
                <w:rFonts w:eastAsia="標楷體"/>
              </w:rPr>
              <w:t>臨床科主任、醫務秘書：</w:t>
            </w:r>
            <w:r w:rsidRPr="00D70FC0">
              <w:rPr>
                <w:rFonts w:eastAsia="標楷體"/>
                <w:kern w:val="0"/>
              </w:rPr>
              <w:t>每學年核給</w:t>
            </w:r>
            <w:r w:rsidRPr="00D70FC0">
              <w:rPr>
                <w:rFonts w:eastAsia="標楷體"/>
                <w:kern w:val="0"/>
              </w:rPr>
              <w:t>10</w:t>
            </w:r>
            <w:r w:rsidRPr="00D70FC0">
              <w:rPr>
                <w:rFonts w:eastAsia="標楷體"/>
                <w:kern w:val="0"/>
              </w:rPr>
              <w:t>分。</w:t>
            </w:r>
          </w:p>
          <w:p w14:paraId="5C2EA387" w14:textId="77777777" w:rsidR="00C23DCC" w:rsidRPr="00D70FC0" w:rsidRDefault="00C23DCC" w:rsidP="00C23DCC">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rPr>
              <w:t>行政教師、附設中和紀念醫院臨床暨醫療相關單位室副主任、護理長、督導、各委員會召集人或主任委員或總幹事或執行秘書、院級中心組長</w:t>
            </w:r>
            <w:r w:rsidRPr="00D70FC0">
              <w:rPr>
                <w:rFonts w:eastAsia="標楷體"/>
                <w:kern w:val="0"/>
              </w:rPr>
              <w:t>：每學年核給</w:t>
            </w:r>
            <w:r w:rsidRPr="00D70FC0">
              <w:rPr>
                <w:rFonts w:eastAsia="標楷體"/>
                <w:kern w:val="0"/>
              </w:rPr>
              <w:t>5</w:t>
            </w:r>
            <w:r w:rsidRPr="00D70FC0">
              <w:rPr>
                <w:rFonts w:eastAsia="標楷體"/>
                <w:kern w:val="0"/>
              </w:rPr>
              <w:t>分。</w:t>
            </w:r>
          </w:p>
          <w:p w14:paraId="04444764" w14:textId="77777777" w:rsidR="00C23DCC" w:rsidRPr="00D70FC0" w:rsidRDefault="00C23DCC" w:rsidP="00C23DCC">
            <w:pPr>
              <w:widowControl/>
              <w:numPr>
                <w:ilvl w:val="0"/>
                <w:numId w:val="51"/>
              </w:numPr>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kern w:val="0"/>
              </w:rPr>
              <w:t>校級各委員會委員：每學年核給</w:t>
            </w:r>
            <w:r w:rsidRPr="00D70FC0">
              <w:rPr>
                <w:rFonts w:eastAsia="標楷體"/>
                <w:kern w:val="0"/>
              </w:rPr>
              <w:t>2.5</w:t>
            </w:r>
            <w:r w:rsidRPr="00D70FC0">
              <w:rPr>
                <w:rFonts w:eastAsia="標楷體"/>
                <w:kern w:val="0"/>
              </w:rPr>
              <w:t>分。</w:t>
            </w:r>
          </w:p>
          <w:p w14:paraId="4A737688" w14:textId="77777777" w:rsidR="00C23DCC" w:rsidRPr="00D70FC0" w:rsidRDefault="00C23DCC" w:rsidP="00C23DCC">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kern w:val="0"/>
              </w:rPr>
              <w:t>學院、系</w:t>
            </w:r>
            <w:r w:rsidRPr="00D70FC0">
              <w:rPr>
                <w:rFonts w:eastAsia="標楷體"/>
                <w:kern w:val="0"/>
              </w:rPr>
              <w:t>(</w:t>
            </w:r>
            <w:r w:rsidRPr="00D70FC0">
              <w:rPr>
                <w:rFonts w:eastAsia="標楷體"/>
                <w:kern w:val="0"/>
              </w:rPr>
              <w:t>所、組</w:t>
            </w:r>
            <w:r w:rsidRPr="00D70FC0">
              <w:rPr>
                <w:rFonts w:eastAsia="標楷體"/>
                <w:kern w:val="0"/>
              </w:rPr>
              <w:t>)</w:t>
            </w:r>
            <w:r w:rsidRPr="00D70FC0">
              <w:rPr>
                <w:rFonts w:eastAsia="標楷體"/>
                <w:kern w:val="0"/>
              </w:rPr>
              <w:t>及附設中和紀念醫院各委員會委員：臨床教師每學年核給</w:t>
            </w:r>
            <w:r w:rsidRPr="00D70FC0">
              <w:rPr>
                <w:rFonts w:eastAsia="標楷體"/>
                <w:kern w:val="0"/>
              </w:rPr>
              <w:t>3</w:t>
            </w:r>
            <w:r w:rsidRPr="00D70FC0">
              <w:rPr>
                <w:rFonts w:eastAsia="標楷體"/>
                <w:kern w:val="0"/>
              </w:rPr>
              <w:t>分，非臨床教師每學年核給</w:t>
            </w:r>
            <w:r w:rsidRPr="00D70FC0">
              <w:rPr>
                <w:rFonts w:eastAsia="標楷體"/>
                <w:kern w:val="0"/>
              </w:rPr>
              <w:t>2</w:t>
            </w:r>
            <w:r w:rsidRPr="00D70FC0">
              <w:rPr>
                <w:rFonts w:eastAsia="標楷體"/>
                <w:kern w:val="0"/>
              </w:rPr>
              <w:t>分，核給分數每學年以</w:t>
            </w:r>
            <w:r w:rsidRPr="00D70FC0">
              <w:rPr>
                <w:rFonts w:eastAsia="標楷體"/>
                <w:kern w:val="0"/>
              </w:rPr>
              <w:t>10</w:t>
            </w:r>
            <w:r w:rsidRPr="00D70FC0">
              <w:rPr>
                <w:rFonts w:eastAsia="標楷體"/>
                <w:kern w:val="0"/>
              </w:rPr>
              <w:t>分</w:t>
            </w:r>
            <w:r w:rsidRPr="00D70FC0">
              <w:rPr>
                <w:rFonts w:eastAsia="標楷體"/>
                <w:kern w:val="0"/>
              </w:rPr>
              <w:t>(</w:t>
            </w:r>
            <w:r w:rsidRPr="00D70FC0">
              <w:rPr>
                <w:rFonts w:eastAsia="標楷體"/>
                <w:kern w:val="0"/>
              </w:rPr>
              <w:t>臨床教師</w:t>
            </w:r>
            <w:r w:rsidRPr="00D70FC0">
              <w:rPr>
                <w:rFonts w:eastAsia="標楷體"/>
                <w:kern w:val="0"/>
              </w:rPr>
              <w:t>)</w:t>
            </w:r>
            <w:r w:rsidRPr="00D70FC0">
              <w:rPr>
                <w:rFonts w:eastAsia="標楷體"/>
                <w:kern w:val="0"/>
              </w:rPr>
              <w:t>及</w:t>
            </w:r>
            <w:r w:rsidRPr="00D70FC0">
              <w:rPr>
                <w:rFonts w:eastAsia="標楷體"/>
                <w:kern w:val="0"/>
              </w:rPr>
              <w:t>8</w:t>
            </w:r>
            <w:r w:rsidRPr="00D70FC0">
              <w:rPr>
                <w:rFonts w:eastAsia="標楷體"/>
                <w:kern w:val="0"/>
              </w:rPr>
              <w:t>分</w:t>
            </w:r>
            <w:r w:rsidRPr="00D70FC0">
              <w:rPr>
                <w:rFonts w:eastAsia="標楷體"/>
                <w:kern w:val="0"/>
              </w:rPr>
              <w:t>(</w:t>
            </w:r>
            <w:r w:rsidRPr="00D70FC0">
              <w:rPr>
                <w:rFonts w:eastAsia="標楷體"/>
                <w:kern w:val="0"/>
              </w:rPr>
              <w:t>非臨床教師</w:t>
            </w:r>
            <w:r w:rsidRPr="00D70FC0">
              <w:rPr>
                <w:rFonts w:eastAsia="標楷體"/>
                <w:kern w:val="0"/>
              </w:rPr>
              <w:t>)</w:t>
            </w:r>
            <w:r w:rsidRPr="00D70FC0">
              <w:rPr>
                <w:rFonts w:eastAsia="標楷體"/>
                <w:kern w:val="0"/>
              </w:rPr>
              <w:t>為上限。</w:t>
            </w:r>
          </w:p>
          <w:p w14:paraId="4A9729E1" w14:textId="77777777" w:rsidR="00C23DCC" w:rsidRPr="00D70FC0" w:rsidRDefault="00C23DCC" w:rsidP="00C23DCC">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hint="eastAsia"/>
                <w:kern w:val="0"/>
              </w:rPr>
              <w:t>擔任各級入學面</w:t>
            </w:r>
            <w:r w:rsidRPr="00D70FC0">
              <w:rPr>
                <w:rFonts w:eastAsia="標楷體"/>
                <w:kern w:val="0"/>
              </w:rPr>
              <w:t>試口試委員一次</w:t>
            </w:r>
            <w:r w:rsidRPr="00D70FC0">
              <w:rPr>
                <w:rFonts w:eastAsia="標楷體"/>
                <w:kern w:val="0"/>
              </w:rPr>
              <w:t>2</w:t>
            </w:r>
            <w:r w:rsidRPr="00D70FC0">
              <w:rPr>
                <w:rFonts w:eastAsia="標楷體"/>
                <w:kern w:val="0"/>
              </w:rPr>
              <w:t>分。</w:t>
            </w:r>
          </w:p>
          <w:p w14:paraId="242E7ADA" w14:textId="77777777" w:rsidR="00C23DCC" w:rsidRPr="00D70FC0" w:rsidRDefault="00C23DCC" w:rsidP="00C23DCC">
            <w:pPr>
              <w:widowControl/>
              <w:numPr>
                <w:ilvl w:val="0"/>
                <w:numId w:val="51"/>
              </w:numPr>
              <w:tabs>
                <w:tab w:val="clear" w:pos="1973"/>
                <w:tab w:val="left" w:pos="327"/>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326" w:right="24" w:hangingChars="131" w:hanging="314"/>
              <w:jc w:val="both"/>
              <w:rPr>
                <w:rFonts w:eastAsia="標楷體"/>
                <w:kern w:val="0"/>
              </w:rPr>
            </w:pPr>
            <w:r w:rsidRPr="00D70FC0">
              <w:rPr>
                <w:rFonts w:eastAsia="標楷體"/>
                <w:kern w:val="0"/>
              </w:rPr>
              <w:t>其他有助校、院及系</w:t>
            </w:r>
            <w:r w:rsidRPr="00D70FC0">
              <w:rPr>
                <w:rFonts w:eastAsia="標楷體"/>
                <w:kern w:val="0"/>
              </w:rPr>
              <w:t>(</w:t>
            </w:r>
            <w:r w:rsidRPr="00D70FC0">
              <w:rPr>
                <w:rFonts w:eastAsia="標楷體"/>
                <w:kern w:val="0"/>
              </w:rPr>
              <w:t>所、組</w:t>
            </w:r>
            <w:r w:rsidRPr="00D70FC0">
              <w:rPr>
                <w:rFonts w:eastAsia="標楷體"/>
                <w:kern w:val="0"/>
              </w:rPr>
              <w:t>)</w:t>
            </w:r>
            <w:r w:rsidRPr="00D70FC0">
              <w:rPr>
                <w:rFonts w:eastAsia="標楷體"/>
                <w:kern w:val="0"/>
              </w:rPr>
              <w:t>發展之具體事項：每學年核給</w:t>
            </w:r>
            <w:r w:rsidRPr="00D70FC0">
              <w:rPr>
                <w:rFonts w:eastAsia="標楷體"/>
                <w:kern w:val="0"/>
              </w:rPr>
              <w:t>3</w:t>
            </w:r>
            <w:r w:rsidRPr="00D70FC0">
              <w:rPr>
                <w:rFonts w:eastAsia="標楷體"/>
                <w:kern w:val="0"/>
              </w:rPr>
              <w:t>分，核給分數每學年以</w:t>
            </w:r>
            <w:r w:rsidRPr="00D70FC0">
              <w:rPr>
                <w:rFonts w:eastAsia="標楷體"/>
                <w:kern w:val="0"/>
              </w:rPr>
              <w:t>15</w:t>
            </w:r>
            <w:r w:rsidRPr="00D70FC0">
              <w:rPr>
                <w:rFonts w:eastAsia="標楷體"/>
                <w:kern w:val="0"/>
              </w:rPr>
              <w:t>分為上限。</w:t>
            </w:r>
          </w:p>
          <w:p w14:paraId="262BB611" w14:textId="77777777" w:rsidR="00C23DCC" w:rsidRPr="00D70FC0" w:rsidRDefault="00C23DCC" w:rsidP="00251CBE">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D70FC0">
              <w:rPr>
                <w:rFonts w:eastAsia="標楷體" w:hint="eastAsia"/>
                <w:kern w:val="0"/>
              </w:rPr>
              <w:t>11.</w:t>
            </w:r>
            <w:r w:rsidRPr="00D70FC0">
              <w:rPr>
                <w:rFonts w:eastAsia="標楷體"/>
                <w:kern w:val="0"/>
              </w:rPr>
              <w:t>擔任考選部國家考試典試工作：每學年核給</w:t>
            </w:r>
            <w:r w:rsidRPr="00D70FC0">
              <w:rPr>
                <w:rFonts w:eastAsia="標楷體"/>
                <w:kern w:val="0"/>
              </w:rPr>
              <w:t>6</w:t>
            </w:r>
            <w:r w:rsidRPr="00D70FC0">
              <w:rPr>
                <w:rFonts w:eastAsia="標楷體"/>
                <w:kern w:val="0"/>
              </w:rPr>
              <w:t>分。</w:t>
            </w:r>
          </w:p>
          <w:p w14:paraId="75F47ED7" w14:textId="77777777" w:rsidR="00C23DCC" w:rsidRPr="00D70FC0" w:rsidRDefault="00C23DCC" w:rsidP="00251CBE">
            <w:pPr>
              <w:widowControl/>
              <w:tabs>
                <w:tab w:val="left" w:pos="327"/>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ight="24"/>
              <w:jc w:val="both"/>
              <w:rPr>
                <w:rFonts w:eastAsia="標楷體"/>
                <w:kern w:val="0"/>
              </w:rPr>
            </w:pPr>
            <w:r w:rsidRPr="00D70FC0">
              <w:rPr>
                <w:rFonts w:eastAsia="標楷體" w:hint="eastAsia"/>
                <w:kern w:val="0"/>
              </w:rPr>
              <w:t>12.</w:t>
            </w:r>
            <w:r w:rsidRPr="00D70FC0">
              <w:rPr>
                <w:rFonts w:eastAsia="標楷體"/>
                <w:kern w:val="0"/>
              </w:rPr>
              <w:t>參與國家考試制度之研討：每學年核給</w:t>
            </w:r>
            <w:r w:rsidRPr="00D70FC0">
              <w:rPr>
                <w:rFonts w:eastAsia="標楷體"/>
                <w:kern w:val="0"/>
              </w:rPr>
              <w:t>6</w:t>
            </w:r>
            <w:r w:rsidRPr="00D70FC0">
              <w:rPr>
                <w:rFonts w:eastAsia="標楷體"/>
                <w:kern w:val="0"/>
              </w:rPr>
              <w:t>分。</w:t>
            </w:r>
          </w:p>
          <w:p w14:paraId="3FB3080C" w14:textId="77777777" w:rsidR="00C23DCC" w:rsidRPr="00D70FC0" w:rsidRDefault="00C23DCC" w:rsidP="00251CBE">
            <w:pPr>
              <w:widowControl/>
              <w:tabs>
                <w:tab w:val="left" w:pos="540"/>
                <w:tab w:val="left" w:pos="121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50" w:right="24" w:hangingChars="516" w:hanging="1238"/>
              <w:jc w:val="both"/>
              <w:rPr>
                <w:rFonts w:eastAsia="標楷體"/>
                <w:kern w:val="0"/>
              </w:rPr>
            </w:pPr>
            <w:r w:rsidRPr="00D70FC0">
              <w:rPr>
                <w:rFonts w:eastAsia="標楷體"/>
                <w:kern w:val="0"/>
              </w:rPr>
              <w:t>(</w:t>
            </w:r>
            <w:r w:rsidRPr="00D70FC0">
              <w:rPr>
                <w:rFonts w:eastAsia="標楷體"/>
                <w:kern w:val="0"/>
              </w:rPr>
              <w:t>二</w:t>
            </w:r>
            <w:r w:rsidRPr="00D70FC0">
              <w:rPr>
                <w:rFonts w:eastAsia="標楷體"/>
                <w:kern w:val="0"/>
              </w:rPr>
              <w:t xml:space="preserve">) </w:t>
            </w:r>
            <w:r w:rsidRPr="00D70FC0">
              <w:rPr>
                <w:rFonts w:eastAsia="標楷體"/>
                <w:kern w:val="0"/>
              </w:rPr>
              <w:t>輔導：包</w:t>
            </w:r>
            <w:r w:rsidRPr="00D70FC0">
              <w:rPr>
                <w:rFonts w:eastAsia="標楷體"/>
              </w:rPr>
              <w:t>含一般導師、書院導師、職涯輔導老師、心理輔導老師、社團輔導老師及其他輔導項目，</w:t>
            </w:r>
            <w:r w:rsidRPr="00D70FC0">
              <w:rPr>
                <w:rFonts w:eastAsia="標楷體"/>
                <w:kern w:val="0"/>
              </w:rPr>
              <w:t>核給標準如下：</w:t>
            </w:r>
          </w:p>
          <w:p w14:paraId="52489DA2" w14:textId="77777777" w:rsidR="00C23DCC" w:rsidRPr="00D70FC0" w:rsidRDefault="00C23DCC" w:rsidP="00C23DCC">
            <w:pPr>
              <w:widowControl/>
              <w:numPr>
                <w:ilvl w:val="0"/>
                <w:numId w:val="53"/>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24" w:hanging="10"/>
              <w:jc w:val="both"/>
              <w:rPr>
                <w:rFonts w:eastAsia="標楷體"/>
                <w:kern w:val="0"/>
              </w:rPr>
            </w:pPr>
            <w:r w:rsidRPr="00D70FC0">
              <w:rPr>
                <w:rFonts w:eastAsia="標楷體"/>
                <w:kern w:val="0"/>
              </w:rPr>
              <w:t>基本指標：</w:t>
            </w:r>
          </w:p>
          <w:p w14:paraId="46D4318F" w14:textId="77777777" w:rsidR="00C23DCC" w:rsidRPr="00D70FC0" w:rsidRDefault="00C23DCC" w:rsidP="00C23DCC">
            <w:pPr>
              <w:numPr>
                <w:ilvl w:val="0"/>
                <w:numId w:val="52"/>
              </w:numPr>
              <w:ind w:left="742" w:right="24" w:hanging="425"/>
              <w:rPr>
                <w:rFonts w:eastAsia="標楷體"/>
                <w:kern w:val="0"/>
              </w:rPr>
            </w:pPr>
            <w:r w:rsidRPr="00D70FC0">
              <w:rPr>
                <w:rFonts w:eastAsia="標楷體"/>
                <w:kern w:val="0"/>
              </w:rPr>
              <w:t>一般導師：核給</w:t>
            </w:r>
            <w:r w:rsidRPr="00D70FC0">
              <w:rPr>
                <w:rFonts w:eastAsia="標楷體"/>
                <w:kern w:val="0"/>
              </w:rPr>
              <w:t>10</w:t>
            </w:r>
            <w:r w:rsidRPr="00D70FC0">
              <w:rPr>
                <w:rFonts w:eastAsia="標楷體"/>
                <w:kern w:val="0"/>
              </w:rPr>
              <w:t>分</w:t>
            </w:r>
            <w:r w:rsidRPr="00D70FC0">
              <w:rPr>
                <w:rFonts w:eastAsia="標楷體"/>
                <w:kern w:val="0"/>
              </w:rPr>
              <w:t>/</w:t>
            </w:r>
            <w:r w:rsidRPr="00D70FC0">
              <w:rPr>
                <w:rFonts w:eastAsia="標楷體"/>
                <w:kern w:val="0"/>
              </w:rPr>
              <w:t>學年。</w:t>
            </w:r>
          </w:p>
          <w:p w14:paraId="557E0F64" w14:textId="77777777" w:rsidR="00C23DCC" w:rsidRPr="00D70FC0" w:rsidRDefault="00C23DCC" w:rsidP="00C23DCC">
            <w:pPr>
              <w:numPr>
                <w:ilvl w:val="0"/>
                <w:numId w:val="52"/>
              </w:numPr>
              <w:ind w:left="742" w:right="24" w:hanging="425"/>
              <w:rPr>
                <w:rFonts w:eastAsia="標楷體"/>
                <w:kern w:val="0"/>
              </w:rPr>
            </w:pPr>
            <w:r w:rsidRPr="00D70FC0">
              <w:rPr>
                <w:rFonts w:eastAsia="標楷體"/>
                <w:kern w:val="0"/>
              </w:rPr>
              <w:t>班主任導師：加</w:t>
            </w:r>
            <w:r w:rsidRPr="00D70FC0">
              <w:rPr>
                <w:rFonts w:eastAsia="標楷體"/>
              </w:rPr>
              <w:t>核給</w:t>
            </w:r>
            <w:r w:rsidRPr="00D70FC0">
              <w:rPr>
                <w:rFonts w:eastAsia="標楷體"/>
              </w:rPr>
              <w:t>3</w:t>
            </w:r>
            <w:r w:rsidRPr="00D70FC0">
              <w:rPr>
                <w:rFonts w:eastAsia="標楷體"/>
                <w:kern w:val="0"/>
              </w:rPr>
              <w:t>分</w:t>
            </w:r>
            <w:r w:rsidRPr="00D70FC0">
              <w:rPr>
                <w:rFonts w:eastAsia="標楷體"/>
                <w:kern w:val="0"/>
              </w:rPr>
              <w:t>/</w:t>
            </w:r>
            <w:r w:rsidRPr="00D70FC0">
              <w:rPr>
                <w:rFonts w:eastAsia="標楷體"/>
                <w:kern w:val="0"/>
              </w:rPr>
              <w:t>學年。</w:t>
            </w:r>
          </w:p>
          <w:p w14:paraId="6021645D" w14:textId="77777777" w:rsidR="00C23DCC" w:rsidRPr="00D70FC0" w:rsidRDefault="00C23DCC" w:rsidP="00C23DCC">
            <w:pPr>
              <w:numPr>
                <w:ilvl w:val="0"/>
                <w:numId w:val="52"/>
              </w:numPr>
              <w:ind w:left="742" w:right="24" w:hanging="425"/>
              <w:rPr>
                <w:rFonts w:eastAsia="標楷體"/>
                <w:kern w:val="0"/>
              </w:rPr>
            </w:pPr>
            <w:r w:rsidRPr="00D70FC0">
              <w:rPr>
                <w:rFonts w:eastAsia="標楷體"/>
                <w:kern w:val="0"/>
              </w:rPr>
              <w:t>系績優導師：加</w:t>
            </w:r>
            <w:r w:rsidRPr="00D70FC0">
              <w:rPr>
                <w:rFonts w:eastAsia="標楷體"/>
              </w:rPr>
              <w:t>核給</w:t>
            </w:r>
            <w:r w:rsidRPr="00D70FC0">
              <w:rPr>
                <w:rFonts w:eastAsia="標楷體"/>
              </w:rPr>
              <w:t>3</w:t>
            </w:r>
            <w:r w:rsidRPr="00D70FC0">
              <w:rPr>
                <w:rFonts w:eastAsia="標楷體"/>
                <w:kern w:val="0"/>
              </w:rPr>
              <w:t>分</w:t>
            </w:r>
            <w:r w:rsidRPr="00D70FC0">
              <w:rPr>
                <w:rFonts w:eastAsia="標楷體"/>
                <w:kern w:val="0"/>
              </w:rPr>
              <w:t>/</w:t>
            </w:r>
            <w:r w:rsidRPr="00D70FC0">
              <w:rPr>
                <w:rFonts w:eastAsia="標楷體"/>
                <w:kern w:val="0"/>
              </w:rPr>
              <w:t>學年。</w:t>
            </w:r>
          </w:p>
          <w:p w14:paraId="7C143958" w14:textId="77777777" w:rsidR="00C23DCC" w:rsidRPr="00D70FC0" w:rsidRDefault="00C23DCC" w:rsidP="00C23DCC">
            <w:pPr>
              <w:numPr>
                <w:ilvl w:val="0"/>
                <w:numId w:val="52"/>
              </w:numPr>
              <w:ind w:left="742" w:right="24" w:hanging="425"/>
              <w:rPr>
                <w:rFonts w:eastAsia="標楷體"/>
                <w:kern w:val="0"/>
              </w:rPr>
            </w:pPr>
            <w:r w:rsidRPr="00D70FC0">
              <w:rPr>
                <w:rFonts w:eastAsia="標楷體"/>
                <w:kern w:val="0"/>
              </w:rPr>
              <w:t>院績優導師：加</w:t>
            </w:r>
            <w:r w:rsidRPr="00D70FC0">
              <w:rPr>
                <w:rFonts w:eastAsia="標楷體"/>
              </w:rPr>
              <w:t>核給</w:t>
            </w:r>
            <w:r w:rsidRPr="00D70FC0">
              <w:rPr>
                <w:rFonts w:eastAsia="標楷體"/>
              </w:rPr>
              <w:t>5</w:t>
            </w:r>
            <w:r w:rsidRPr="00D70FC0">
              <w:rPr>
                <w:rFonts w:eastAsia="標楷體"/>
                <w:kern w:val="0"/>
              </w:rPr>
              <w:t>分</w:t>
            </w:r>
            <w:r w:rsidRPr="00D70FC0">
              <w:rPr>
                <w:rFonts w:eastAsia="標楷體"/>
                <w:kern w:val="0"/>
              </w:rPr>
              <w:t>/</w:t>
            </w:r>
            <w:r w:rsidRPr="00D70FC0">
              <w:rPr>
                <w:rFonts w:eastAsia="標楷體"/>
                <w:kern w:val="0"/>
              </w:rPr>
              <w:t>學年。</w:t>
            </w:r>
          </w:p>
          <w:p w14:paraId="2EE8E4F3" w14:textId="77777777" w:rsidR="00C23DCC" w:rsidRPr="00D70FC0" w:rsidRDefault="00C23DCC" w:rsidP="00C23DCC">
            <w:pPr>
              <w:numPr>
                <w:ilvl w:val="0"/>
                <w:numId w:val="52"/>
              </w:numPr>
              <w:ind w:left="742" w:right="24" w:hanging="425"/>
              <w:rPr>
                <w:rFonts w:eastAsia="標楷體"/>
                <w:kern w:val="0"/>
              </w:rPr>
            </w:pPr>
            <w:r w:rsidRPr="00D70FC0">
              <w:rPr>
                <w:rFonts w:eastAsia="標楷體"/>
                <w:kern w:val="0"/>
              </w:rPr>
              <w:t>書院導師：加核給</w:t>
            </w:r>
            <w:r w:rsidRPr="00D70FC0">
              <w:rPr>
                <w:rFonts w:eastAsia="標楷體"/>
                <w:kern w:val="0"/>
              </w:rPr>
              <w:t>5</w:t>
            </w:r>
            <w:r w:rsidRPr="00D70FC0">
              <w:rPr>
                <w:rFonts w:eastAsia="標楷體"/>
                <w:kern w:val="0"/>
              </w:rPr>
              <w:t>分</w:t>
            </w:r>
            <w:r w:rsidRPr="00D70FC0">
              <w:rPr>
                <w:rFonts w:eastAsia="標楷體"/>
                <w:kern w:val="0"/>
              </w:rPr>
              <w:t>/</w:t>
            </w:r>
            <w:r w:rsidRPr="00D70FC0">
              <w:rPr>
                <w:rFonts w:eastAsia="標楷體"/>
                <w:kern w:val="0"/>
              </w:rPr>
              <w:t>學年。</w:t>
            </w:r>
          </w:p>
          <w:p w14:paraId="37A3FB0C" w14:textId="77777777" w:rsidR="00C23DCC" w:rsidRPr="00D70FC0" w:rsidRDefault="00C23DCC" w:rsidP="00C23DCC">
            <w:pPr>
              <w:numPr>
                <w:ilvl w:val="0"/>
                <w:numId w:val="52"/>
              </w:numPr>
              <w:ind w:left="742" w:right="24" w:hanging="425"/>
              <w:rPr>
                <w:rFonts w:eastAsia="標楷體"/>
                <w:kern w:val="0"/>
              </w:rPr>
            </w:pPr>
            <w:r w:rsidRPr="00D70FC0">
              <w:rPr>
                <w:rFonts w:eastAsia="標楷體"/>
              </w:rPr>
              <w:lastRenderedPageBreak/>
              <w:t>職涯輔導老師：核給</w:t>
            </w:r>
            <w:r w:rsidRPr="00D70FC0">
              <w:rPr>
                <w:rFonts w:eastAsia="標楷體"/>
                <w:kern w:val="0"/>
              </w:rPr>
              <w:t>10</w:t>
            </w:r>
            <w:r w:rsidRPr="00D70FC0">
              <w:rPr>
                <w:rFonts w:eastAsia="標楷體"/>
                <w:kern w:val="0"/>
              </w:rPr>
              <w:t>分</w:t>
            </w:r>
            <w:r w:rsidRPr="00D70FC0">
              <w:rPr>
                <w:rFonts w:eastAsia="標楷體"/>
                <w:kern w:val="0"/>
              </w:rPr>
              <w:t>/</w:t>
            </w:r>
            <w:r w:rsidRPr="00D70FC0">
              <w:rPr>
                <w:rFonts w:eastAsia="標楷體"/>
                <w:kern w:val="0"/>
              </w:rPr>
              <w:t>學年。</w:t>
            </w:r>
          </w:p>
          <w:p w14:paraId="28E2BAC0" w14:textId="77777777" w:rsidR="00C23DCC" w:rsidRPr="00D70FC0" w:rsidRDefault="00C23DCC" w:rsidP="00C23DCC">
            <w:pPr>
              <w:numPr>
                <w:ilvl w:val="0"/>
                <w:numId w:val="52"/>
              </w:numPr>
              <w:ind w:left="742" w:right="24" w:hanging="425"/>
              <w:rPr>
                <w:rFonts w:eastAsia="標楷體"/>
                <w:kern w:val="0"/>
              </w:rPr>
            </w:pPr>
            <w:r w:rsidRPr="00D70FC0">
              <w:rPr>
                <w:rFonts w:eastAsia="標楷體"/>
              </w:rPr>
              <w:t>心理輔導老師：核給</w:t>
            </w:r>
            <w:r w:rsidRPr="00D70FC0">
              <w:rPr>
                <w:rFonts w:eastAsia="標楷體"/>
                <w:kern w:val="0"/>
              </w:rPr>
              <w:t>10</w:t>
            </w:r>
            <w:r w:rsidRPr="00D70FC0">
              <w:rPr>
                <w:rFonts w:eastAsia="標楷體"/>
                <w:kern w:val="0"/>
              </w:rPr>
              <w:t>分</w:t>
            </w:r>
            <w:r w:rsidRPr="00D70FC0">
              <w:rPr>
                <w:rFonts w:eastAsia="標楷體"/>
                <w:kern w:val="0"/>
              </w:rPr>
              <w:t>/</w:t>
            </w:r>
            <w:r w:rsidRPr="00D70FC0">
              <w:rPr>
                <w:rFonts w:eastAsia="標楷體"/>
                <w:kern w:val="0"/>
              </w:rPr>
              <w:t>學年。</w:t>
            </w:r>
          </w:p>
          <w:p w14:paraId="1D2324DB" w14:textId="77777777" w:rsidR="00C23DCC" w:rsidRPr="00D70FC0" w:rsidRDefault="00C23DCC" w:rsidP="00C23DCC">
            <w:pPr>
              <w:numPr>
                <w:ilvl w:val="0"/>
                <w:numId w:val="52"/>
              </w:numPr>
              <w:ind w:left="742" w:right="24" w:hanging="425"/>
              <w:rPr>
                <w:rFonts w:eastAsia="標楷體"/>
                <w:kern w:val="0"/>
              </w:rPr>
            </w:pPr>
            <w:r w:rsidRPr="00D70FC0">
              <w:rPr>
                <w:rFonts w:eastAsia="標楷體"/>
              </w:rPr>
              <w:t>社團輔導老師：核給</w:t>
            </w:r>
            <w:r w:rsidRPr="00D70FC0">
              <w:rPr>
                <w:rFonts w:eastAsia="標楷體"/>
                <w:kern w:val="0"/>
              </w:rPr>
              <w:t>10</w:t>
            </w:r>
            <w:r w:rsidRPr="00D70FC0">
              <w:rPr>
                <w:rFonts w:eastAsia="標楷體"/>
                <w:kern w:val="0"/>
              </w:rPr>
              <w:t>分</w:t>
            </w:r>
            <w:r w:rsidRPr="00D70FC0">
              <w:rPr>
                <w:rFonts w:eastAsia="標楷體"/>
                <w:kern w:val="0"/>
              </w:rPr>
              <w:t>/</w:t>
            </w:r>
            <w:r w:rsidRPr="00D70FC0">
              <w:rPr>
                <w:rFonts w:eastAsia="標楷體"/>
                <w:kern w:val="0"/>
              </w:rPr>
              <w:t>學年。</w:t>
            </w:r>
          </w:p>
          <w:p w14:paraId="68499583" w14:textId="77777777" w:rsidR="00C23DCC" w:rsidRPr="00D70FC0" w:rsidRDefault="00C23DCC" w:rsidP="00C23DCC">
            <w:pPr>
              <w:widowControl/>
              <w:numPr>
                <w:ilvl w:val="0"/>
                <w:numId w:val="53"/>
              </w:numPr>
              <w:tabs>
                <w:tab w:val="left" w:pos="383"/>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3" w:right="24" w:hanging="383"/>
              <w:jc w:val="both"/>
              <w:rPr>
                <w:rFonts w:eastAsia="標楷體"/>
              </w:rPr>
            </w:pPr>
            <w:r w:rsidRPr="00D70FC0">
              <w:rPr>
                <w:rFonts w:eastAsia="標楷體"/>
                <w:kern w:val="0"/>
              </w:rPr>
              <w:t>加分指標：三年內（含）曾榮獲全校性績優導師暨輔導老師：核給</w:t>
            </w:r>
            <w:r w:rsidRPr="00D70FC0">
              <w:rPr>
                <w:rFonts w:eastAsia="標楷體"/>
                <w:kern w:val="0"/>
              </w:rPr>
              <w:t>13</w:t>
            </w:r>
            <w:r w:rsidRPr="00D70FC0">
              <w:rPr>
                <w:rFonts w:eastAsia="標楷體"/>
                <w:kern w:val="0"/>
              </w:rPr>
              <w:t>分</w:t>
            </w:r>
            <w:r w:rsidRPr="00D70FC0">
              <w:rPr>
                <w:rFonts w:eastAsia="標楷體"/>
                <w:kern w:val="0"/>
              </w:rPr>
              <w:t>/</w:t>
            </w:r>
            <w:r w:rsidRPr="00D70FC0">
              <w:rPr>
                <w:rFonts w:eastAsia="標楷體"/>
                <w:kern w:val="0"/>
              </w:rPr>
              <w:t>次。</w:t>
            </w:r>
          </w:p>
        </w:tc>
      </w:tr>
      <w:tr w:rsidR="00D70FC0" w:rsidRPr="00D70FC0" w14:paraId="6AE1B0C2" w14:textId="77777777" w:rsidTr="00251CBE">
        <w:tc>
          <w:tcPr>
            <w:tcW w:w="1113" w:type="dxa"/>
          </w:tcPr>
          <w:p w14:paraId="2962E915" w14:textId="77777777" w:rsidR="00C23DCC" w:rsidRPr="00D70FC0" w:rsidRDefault="00C23DCC" w:rsidP="00251CBE">
            <w:pPr>
              <w:ind w:left="10" w:right="24" w:hanging="10"/>
            </w:pPr>
            <w:r w:rsidRPr="00D70FC0">
              <w:rPr>
                <w:rFonts w:eastAsia="標楷體"/>
              </w:rPr>
              <w:lastRenderedPageBreak/>
              <w:t>第</w:t>
            </w:r>
            <w:r w:rsidRPr="00D70FC0">
              <w:rPr>
                <w:rFonts w:eastAsia="標楷體" w:hint="eastAsia"/>
              </w:rPr>
              <w:t>2</w:t>
            </w:r>
            <w:r w:rsidRPr="00D70FC0">
              <w:rPr>
                <w:rFonts w:eastAsia="標楷體"/>
              </w:rPr>
              <w:t>條</w:t>
            </w:r>
          </w:p>
        </w:tc>
        <w:tc>
          <w:tcPr>
            <w:tcW w:w="9213" w:type="dxa"/>
          </w:tcPr>
          <w:p w14:paraId="5294873F" w14:textId="77777777" w:rsidR="00C23DCC" w:rsidRPr="00D70FC0" w:rsidRDefault="00C23DCC" w:rsidP="00251CBE">
            <w:pPr>
              <w:ind w:left="10" w:right="24" w:hanging="10"/>
              <w:jc w:val="both"/>
              <w:rPr>
                <w:rStyle w:val="ab"/>
                <w:rFonts w:eastAsia="標楷體"/>
                <w:color w:val="auto"/>
              </w:rPr>
            </w:pPr>
            <w:r w:rsidRPr="00D70FC0">
              <w:rPr>
                <w:rStyle w:val="ab"/>
                <w:rFonts w:eastAsia="標楷體"/>
                <w:color w:val="auto"/>
              </w:rPr>
              <w:t>本學院教師</w:t>
            </w:r>
            <w:r w:rsidRPr="00D70FC0">
              <w:rPr>
                <w:rFonts w:eastAsia="標楷體" w:hint="eastAsia"/>
                <w:kern w:val="0"/>
              </w:rPr>
              <w:t>評鑑</w:t>
            </w:r>
            <w:r w:rsidRPr="00D70FC0">
              <w:rPr>
                <w:rStyle w:val="ab"/>
                <w:rFonts w:eastAsia="標楷體"/>
                <w:color w:val="auto"/>
              </w:rPr>
              <w:t>分為綜合型、教學型、研究型教師。各類型教師之「教學」、「研究」及「服務與輔導」三大指標所佔權重總和為</w:t>
            </w:r>
            <w:r w:rsidRPr="00D70FC0">
              <w:rPr>
                <w:rStyle w:val="ab"/>
                <w:rFonts w:eastAsia="標楷體"/>
                <w:color w:val="auto"/>
              </w:rPr>
              <w:t>100%</w:t>
            </w:r>
            <w:r w:rsidRPr="00D70FC0">
              <w:rPr>
                <w:rStyle w:val="ab"/>
                <w:rFonts w:eastAsia="標楷體"/>
                <w:color w:val="auto"/>
              </w:rPr>
              <w:t>，惟每一大指標所佔權重不得低於</w:t>
            </w:r>
            <w:r w:rsidRPr="00D70FC0">
              <w:rPr>
                <w:rStyle w:val="ab"/>
                <w:rFonts w:eastAsia="標楷體"/>
                <w:color w:val="auto"/>
              </w:rPr>
              <w:t>20%</w:t>
            </w:r>
            <w:r w:rsidRPr="00D70FC0">
              <w:rPr>
                <w:rStyle w:val="ab"/>
                <w:rFonts w:eastAsia="標楷體"/>
                <w:color w:val="auto"/>
              </w:rPr>
              <w:t>。</w:t>
            </w:r>
          </w:p>
          <w:p w14:paraId="271553B4" w14:textId="77777777" w:rsidR="00C23DCC" w:rsidRPr="00D70FC0" w:rsidRDefault="00C23DCC" w:rsidP="00251CBE">
            <w:pPr>
              <w:ind w:left="10" w:right="24" w:hanging="10"/>
              <w:jc w:val="both"/>
              <w:rPr>
                <w:rStyle w:val="ab"/>
                <w:rFonts w:eastAsia="標楷體"/>
                <w:color w:val="auto"/>
              </w:rPr>
            </w:pPr>
            <w:r w:rsidRPr="00D70FC0">
              <w:rPr>
                <w:rStyle w:val="ab"/>
                <w:rFonts w:eastAsia="標楷體"/>
                <w:color w:val="auto"/>
              </w:rPr>
              <w:t>選擇綜合型、教學型、研究型教師應符合下列條件：</w:t>
            </w:r>
          </w:p>
          <w:p w14:paraId="7838F5BB" w14:textId="77777777" w:rsidR="00C23DCC" w:rsidRPr="00D70FC0" w:rsidRDefault="00C23DCC" w:rsidP="00C23DCC">
            <w:pPr>
              <w:numPr>
                <w:ilvl w:val="0"/>
                <w:numId w:val="54"/>
              </w:numPr>
              <w:ind w:left="510" w:right="24" w:hanging="510"/>
              <w:jc w:val="both"/>
              <w:rPr>
                <w:rFonts w:eastAsia="標楷體"/>
                <w:kern w:val="0"/>
              </w:rPr>
            </w:pPr>
            <w:r w:rsidRPr="00D70FC0">
              <w:rPr>
                <w:rStyle w:val="ab"/>
                <w:rFonts w:eastAsia="標楷體"/>
                <w:color w:val="auto"/>
              </w:rPr>
              <w:t>綜合型：本校</w:t>
            </w:r>
            <w:r w:rsidRPr="00D70FC0">
              <w:rPr>
                <w:rFonts w:eastAsia="標楷體"/>
                <w:kern w:val="0"/>
              </w:rPr>
              <w:t>專任教師均得選擇綜合型。</w:t>
            </w:r>
          </w:p>
          <w:p w14:paraId="3C3802DE" w14:textId="77777777" w:rsidR="00C23DCC" w:rsidRPr="00D70FC0" w:rsidRDefault="00C23DCC" w:rsidP="00C23DCC">
            <w:pPr>
              <w:numPr>
                <w:ilvl w:val="0"/>
                <w:numId w:val="54"/>
              </w:numPr>
              <w:ind w:left="510" w:right="24" w:hanging="510"/>
              <w:jc w:val="both"/>
              <w:rPr>
                <w:rFonts w:eastAsia="標楷體"/>
                <w:kern w:val="0"/>
              </w:rPr>
            </w:pPr>
            <w:r w:rsidRPr="00D70FC0">
              <w:rPr>
                <w:rStyle w:val="ab"/>
                <w:rFonts w:eastAsia="標楷體"/>
                <w:color w:val="auto"/>
              </w:rPr>
              <w:t>教學型：</w:t>
            </w:r>
            <w:r w:rsidRPr="00D70FC0">
              <w:rPr>
                <w:rFonts w:eastAsia="標楷體"/>
                <w:kern w:val="0"/>
              </w:rPr>
              <w:t>教學三年總分達</w:t>
            </w:r>
            <w:r w:rsidRPr="00D70FC0">
              <w:rPr>
                <w:rFonts w:eastAsia="標楷體"/>
                <w:kern w:val="0"/>
              </w:rPr>
              <w:t>90</w:t>
            </w:r>
            <w:r w:rsidRPr="00D70FC0">
              <w:rPr>
                <w:rFonts w:eastAsia="標楷體"/>
                <w:kern w:val="0"/>
              </w:rPr>
              <w:t>分以上。本學院教學型教師比例以不超過</w:t>
            </w:r>
            <w:r w:rsidRPr="00D70FC0">
              <w:rPr>
                <w:rFonts w:eastAsia="標楷體"/>
                <w:kern w:val="0"/>
              </w:rPr>
              <w:t>20%</w:t>
            </w:r>
            <w:r w:rsidRPr="00D70FC0">
              <w:rPr>
                <w:rFonts w:eastAsia="標楷體"/>
                <w:kern w:val="0"/>
              </w:rPr>
              <w:t>之教師為上限。若</w:t>
            </w:r>
            <w:r w:rsidRPr="00D70FC0">
              <w:rPr>
                <w:rFonts w:eastAsia="標楷體" w:hint="eastAsia"/>
                <w:kern w:val="0"/>
              </w:rPr>
              <w:t>評鑑</w:t>
            </w:r>
            <w:r w:rsidRPr="00D70FC0">
              <w:rPr>
                <w:rFonts w:eastAsia="標楷體"/>
                <w:kern w:val="0"/>
              </w:rPr>
              <w:t>該</w:t>
            </w:r>
            <w:r w:rsidRPr="00D70FC0">
              <w:rPr>
                <w:rFonts w:eastAsia="標楷體" w:hint="eastAsia"/>
                <w:kern w:val="0"/>
              </w:rPr>
              <w:t>學年度</w:t>
            </w:r>
            <w:r w:rsidRPr="00D70FC0">
              <w:rPr>
                <w:rFonts w:eastAsia="標楷體"/>
                <w:kern w:val="0"/>
              </w:rPr>
              <w:t>達教學型教師人數超過</w:t>
            </w:r>
            <w:r w:rsidRPr="00D70FC0">
              <w:rPr>
                <w:rFonts w:eastAsia="標楷體"/>
                <w:kern w:val="0"/>
              </w:rPr>
              <w:t>20%</w:t>
            </w:r>
            <w:r w:rsidRPr="00D70FC0">
              <w:rPr>
                <w:rFonts w:eastAsia="標楷體"/>
                <w:kern w:val="0"/>
              </w:rPr>
              <w:t>，則以教學總分前</w:t>
            </w:r>
            <w:r w:rsidRPr="00D70FC0">
              <w:rPr>
                <w:rFonts w:eastAsia="標楷體"/>
                <w:kern w:val="0"/>
              </w:rPr>
              <w:t>20%</w:t>
            </w:r>
            <w:r w:rsidRPr="00D70FC0">
              <w:rPr>
                <w:rFonts w:eastAsia="標楷體"/>
                <w:kern w:val="0"/>
              </w:rPr>
              <w:t>排序之。若教學總分發生同分且人數超過</w:t>
            </w:r>
            <w:r w:rsidRPr="00D70FC0">
              <w:rPr>
                <w:rFonts w:eastAsia="標楷體"/>
                <w:kern w:val="0"/>
              </w:rPr>
              <w:t>20%</w:t>
            </w:r>
            <w:r w:rsidRPr="00D70FC0">
              <w:rPr>
                <w:rFonts w:eastAsia="標楷體"/>
                <w:kern w:val="0"/>
              </w:rPr>
              <w:t>時，則以原始教學總分排序。若再發生同分時，則以教學出勤分數排序，以此類推。</w:t>
            </w:r>
          </w:p>
          <w:p w14:paraId="4BD2C2E8" w14:textId="77777777" w:rsidR="00C23DCC" w:rsidRPr="00D70FC0" w:rsidRDefault="00C23DCC" w:rsidP="00C23DCC">
            <w:pPr>
              <w:numPr>
                <w:ilvl w:val="0"/>
                <w:numId w:val="54"/>
              </w:numPr>
              <w:ind w:left="510" w:right="24" w:hanging="510"/>
              <w:jc w:val="both"/>
              <w:rPr>
                <w:rFonts w:eastAsia="標楷體"/>
                <w:kern w:val="0"/>
              </w:rPr>
            </w:pPr>
            <w:r w:rsidRPr="00D70FC0">
              <w:rPr>
                <w:rStyle w:val="ab"/>
                <w:rFonts w:eastAsia="標楷體"/>
                <w:color w:val="auto"/>
              </w:rPr>
              <w:t>研究型：</w:t>
            </w:r>
            <w:r w:rsidRPr="00D70FC0">
              <w:rPr>
                <w:rFonts w:eastAsia="標楷體"/>
                <w:kern w:val="0"/>
              </w:rPr>
              <w:t>研究三年總分達</w:t>
            </w:r>
            <w:r w:rsidRPr="00D70FC0">
              <w:rPr>
                <w:rFonts w:eastAsia="標楷體"/>
                <w:kern w:val="0"/>
              </w:rPr>
              <w:t>90</w:t>
            </w:r>
            <w:r w:rsidRPr="00D70FC0">
              <w:rPr>
                <w:rFonts w:eastAsia="標楷體"/>
                <w:kern w:val="0"/>
              </w:rPr>
              <w:t>分以上，且三年內有二件</w:t>
            </w:r>
            <w:r w:rsidRPr="00D70FC0">
              <w:rPr>
                <w:rFonts w:eastAsia="標楷體"/>
                <w:kern w:val="0"/>
              </w:rPr>
              <w:t>(</w:t>
            </w:r>
            <w:r w:rsidRPr="00D70FC0">
              <w:rPr>
                <w:rFonts w:eastAsia="標楷體"/>
                <w:kern w:val="0"/>
              </w:rPr>
              <w:t>含</w:t>
            </w:r>
            <w:r w:rsidRPr="00D70FC0">
              <w:rPr>
                <w:rFonts w:eastAsia="標楷體"/>
                <w:kern w:val="0"/>
              </w:rPr>
              <w:t>)</w:t>
            </w:r>
            <w:r w:rsidRPr="00D70FC0">
              <w:rPr>
                <w:rFonts w:eastAsia="標楷體"/>
                <w:kern w:val="0"/>
              </w:rPr>
              <w:t>以上主持中研院、國衛院或行政院所屬機關補助之研究計畫。</w:t>
            </w:r>
          </w:p>
          <w:p w14:paraId="6F8C2A53" w14:textId="77777777" w:rsidR="00C23DCC" w:rsidRPr="00D70FC0" w:rsidRDefault="00C23DCC" w:rsidP="00C23DCC">
            <w:pPr>
              <w:numPr>
                <w:ilvl w:val="0"/>
                <w:numId w:val="54"/>
              </w:numPr>
              <w:ind w:left="510" w:right="24" w:hanging="510"/>
              <w:jc w:val="both"/>
              <w:rPr>
                <w:rStyle w:val="ab"/>
                <w:rFonts w:eastAsia="標楷體"/>
                <w:color w:val="auto"/>
              </w:rPr>
            </w:pPr>
            <w:r w:rsidRPr="00D70FC0">
              <w:rPr>
                <w:rStyle w:val="ab"/>
                <w:rFonts w:eastAsia="標楷體"/>
                <w:color w:val="auto"/>
              </w:rPr>
              <w:t>各類型教師之「教學」、「研究」、「服務與輔導」三大指標所佔權重比例如下：</w:t>
            </w:r>
          </w:p>
          <w:tbl>
            <w:tblPr>
              <w:tblW w:w="850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315"/>
              <w:gridCol w:w="2315"/>
              <w:gridCol w:w="2316"/>
            </w:tblGrid>
            <w:tr w:rsidR="00D70FC0" w:rsidRPr="00D70FC0" w14:paraId="727B4A0F" w14:textId="77777777" w:rsidTr="00251CBE">
              <w:tc>
                <w:tcPr>
                  <w:tcW w:w="1559" w:type="dxa"/>
                  <w:vAlign w:val="center"/>
                </w:tcPr>
                <w:p w14:paraId="6F40AF81" w14:textId="77777777" w:rsidR="00C23DCC" w:rsidRPr="00D70FC0" w:rsidRDefault="00C23DCC" w:rsidP="00251CBE">
                  <w:pPr>
                    <w:ind w:leftChars="-9" w:right="24" w:hangingChars="9" w:hanging="22"/>
                    <w:rPr>
                      <w:rStyle w:val="ab"/>
                      <w:rFonts w:eastAsia="標楷體"/>
                      <w:color w:val="auto"/>
                    </w:rPr>
                  </w:pPr>
                  <w:r w:rsidRPr="00D70FC0">
                    <w:rPr>
                      <w:rFonts w:eastAsia="標楷體" w:hint="eastAsia"/>
                      <w:kern w:val="0"/>
                    </w:rPr>
                    <w:t>評鑑</w:t>
                  </w:r>
                  <w:r w:rsidRPr="00D70FC0">
                    <w:rPr>
                      <w:rStyle w:val="ab"/>
                      <w:rFonts w:eastAsia="標楷體"/>
                      <w:color w:val="auto"/>
                    </w:rPr>
                    <w:t>類型</w:t>
                  </w:r>
                </w:p>
              </w:tc>
              <w:tc>
                <w:tcPr>
                  <w:tcW w:w="2315" w:type="dxa"/>
                  <w:vAlign w:val="center"/>
                </w:tcPr>
                <w:p w14:paraId="1F99E3B9" w14:textId="77777777" w:rsidR="00C23DCC" w:rsidRPr="00D70FC0" w:rsidRDefault="00C23DCC" w:rsidP="00251CBE">
                  <w:pPr>
                    <w:ind w:leftChars="-9" w:right="24" w:hangingChars="9" w:hanging="22"/>
                    <w:rPr>
                      <w:rStyle w:val="ab"/>
                      <w:rFonts w:eastAsia="標楷體"/>
                      <w:color w:val="auto"/>
                    </w:rPr>
                  </w:pPr>
                  <w:r w:rsidRPr="00D70FC0">
                    <w:rPr>
                      <w:rStyle w:val="ab"/>
                      <w:rFonts w:eastAsia="標楷體"/>
                      <w:color w:val="auto"/>
                    </w:rPr>
                    <w:t>教學</w:t>
                  </w:r>
                  <w:r w:rsidRPr="00D70FC0">
                    <w:rPr>
                      <w:rStyle w:val="ab"/>
                      <w:rFonts w:eastAsia="標楷體" w:hint="eastAsia"/>
                      <w:color w:val="auto"/>
                    </w:rPr>
                    <w:t>權</w:t>
                  </w:r>
                  <w:r w:rsidRPr="00D70FC0">
                    <w:rPr>
                      <w:rStyle w:val="ab"/>
                      <w:rFonts w:eastAsia="標楷體"/>
                      <w:color w:val="auto"/>
                    </w:rPr>
                    <w:t>重</w:t>
                  </w:r>
                </w:p>
              </w:tc>
              <w:tc>
                <w:tcPr>
                  <w:tcW w:w="2315" w:type="dxa"/>
                  <w:vAlign w:val="center"/>
                </w:tcPr>
                <w:p w14:paraId="6DC1ED6C" w14:textId="77777777" w:rsidR="00C23DCC" w:rsidRPr="00D70FC0" w:rsidRDefault="00C23DCC" w:rsidP="00251CBE">
                  <w:pPr>
                    <w:ind w:leftChars="-9" w:right="24" w:hangingChars="9" w:hanging="22"/>
                    <w:rPr>
                      <w:rStyle w:val="ab"/>
                      <w:rFonts w:eastAsia="標楷體"/>
                      <w:color w:val="auto"/>
                    </w:rPr>
                  </w:pPr>
                  <w:r w:rsidRPr="00D70FC0">
                    <w:rPr>
                      <w:rStyle w:val="ab"/>
                      <w:rFonts w:eastAsia="標楷體"/>
                      <w:color w:val="auto"/>
                    </w:rPr>
                    <w:t>研究</w:t>
                  </w:r>
                  <w:r w:rsidRPr="00D70FC0">
                    <w:rPr>
                      <w:rStyle w:val="ab"/>
                      <w:rFonts w:eastAsia="標楷體" w:hint="eastAsia"/>
                      <w:color w:val="auto"/>
                    </w:rPr>
                    <w:t>權</w:t>
                  </w:r>
                  <w:r w:rsidRPr="00D70FC0">
                    <w:rPr>
                      <w:rStyle w:val="ab"/>
                      <w:rFonts w:eastAsia="標楷體"/>
                      <w:color w:val="auto"/>
                    </w:rPr>
                    <w:t>重</w:t>
                  </w:r>
                </w:p>
              </w:tc>
              <w:tc>
                <w:tcPr>
                  <w:tcW w:w="2316" w:type="dxa"/>
                  <w:vAlign w:val="center"/>
                </w:tcPr>
                <w:p w14:paraId="43BE316F" w14:textId="77777777" w:rsidR="00C23DCC" w:rsidRPr="00D70FC0" w:rsidRDefault="00C23DCC" w:rsidP="00251CBE">
                  <w:pPr>
                    <w:ind w:leftChars="-9" w:right="24" w:hangingChars="9" w:hanging="22"/>
                    <w:rPr>
                      <w:rStyle w:val="ab"/>
                      <w:rFonts w:eastAsia="標楷體"/>
                      <w:color w:val="auto"/>
                    </w:rPr>
                  </w:pPr>
                  <w:r w:rsidRPr="00D70FC0">
                    <w:rPr>
                      <w:rStyle w:val="ab"/>
                      <w:rFonts w:eastAsia="標楷體"/>
                      <w:color w:val="auto"/>
                    </w:rPr>
                    <w:t>服務及輔導</w:t>
                  </w:r>
                  <w:r w:rsidRPr="00D70FC0">
                    <w:rPr>
                      <w:rStyle w:val="ab"/>
                      <w:rFonts w:eastAsia="標楷體" w:hint="eastAsia"/>
                      <w:color w:val="auto"/>
                    </w:rPr>
                    <w:t>權</w:t>
                  </w:r>
                  <w:r w:rsidRPr="00D70FC0">
                    <w:rPr>
                      <w:rStyle w:val="ab"/>
                      <w:rFonts w:eastAsia="標楷體"/>
                      <w:color w:val="auto"/>
                    </w:rPr>
                    <w:t>重</w:t>
                  </w:r>
                </w:p>
              </w:tc>
            </w:tr>
            <w:tr w:rsidR="00D70FC0" w:rsidRPr="00D70FC0" w14:paraId="216FB610" w14:textId="77777777" w:rsidTr="00251CBE">
              <w:tc>
                <w:tcPr>
                  <w:tcW w:w="1559" w:type="dxa"/>
                </w:tcPr>
                <w:p w14:paraId="7ED52060" w14:textId="77777777" w:rsidR="00C23DCC" w:rsidRPr="00D70FC0" w:rsidRDefault="00C23DCC" w:rsidP="00251CBE">
                  <w:pPr>
                    <w:ind w:left="10" w:right="24" w:hanging="10"/>
                    <w:jc w:val="both"/>
                    <w:rPr>
                      <w:rStyle w:val="ab"/>
                      <w:rFonts w:eastAsia="標楷體"/>
                      <w:color w:val="auto"/>
                    </w:rPr>
                  </w:pPr>
                  <w:r w:rsidRPr="00D70FC0">
                    <w:rPr>
                      <w:rStyle w:val="ab"/>
                      <w:rFonts w:eastAsia="標楷體"/>
                      <w:color w:val="auto"/>
                    </w:rPr>
                    <w:t xml:space="preserve">  </w:t>
                  </w:r>
                  <w:r w:rsidRPr="00D70FC0">
                    <w:rPr>
                      <w:rStyle w:val="ab"/>
                      <w:rFonts w:eastAsia="標楷體"/>
                      <w:color w:val="auto"/>
                    </w:rPr>
                    <w:t>綜合型</w:t>
                  </w:r>
                </w:p>
              </w:tc>
              <w:tc>
                <w:tcPr>
                  <w:tcW w:w="2315" w:type="dxa"/>
                </w:tcPr>
                <w:p w14:paraId="5147F7B0"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40%</w:t>
                  </w:r>
                </w:p>
              </w:tc>
              <w:tc>
                <w:tcPr>
                  <w:tcW w:w="2315" w:type="dxa"/>
                </w:tcPr>
                <w:p w14:paraId="50F5FBAB"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30%</w:t>
                  </w:r>
                </w:p>
              </w:tc>
              <w:tc>
                <w:tcPr>
                  <w:tcW w:w="2316" w:type="dxa"/>
                </w:tcPr>
                <w:p w14:paraId="07C4BC12"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30%</w:t>
                  </w:r>
                </w:p>
              </w:tc>
            </w:tr>
            <w:tr w:rsidR="00D70FC0" w:rsidRPr="00D70FC0" w14:paraId="20C8CFA8" w14:textId="77777777" w:rsidTr="00251CBE">
              <w:tc>
                <w:tcPr>
                  <w:tcW w:w="1559" w:type="dxa"/>
                </w:tcPr>
                <w:p w14:paraId="55A84E24" w14:textId="77777777" w:rsidR="00C23DCC" w:rsidRPr="00D70FC0" w:rsidRDefault="00C23DCC" w:rsidP="00251CBE">
                  <w:pPr>
                    <w:ind w:left="8" w:right="24" w:firstLineChars="100" w:firstLine="240"/>
                    <w:jc w:val="both"/>
                    <w:rPr>
                      <w:rStyle w:val="ab"/>
                      <w:rFonts w:eastAsia="標楷體"/>
                      <w:color w:val="auto"/>
                    </w:rPr>
                  </w:pPr>
                  <w:r w:rsidRPr="00D70FC0">
                    <w:rPr>
                      <w:rStyle w:val="ab"/>
                      <w:rFonts w:eastAsia="標楷體"/>
                      <w:color w:val="auto"/>
                    </w:rPr>
                    <w:t>教學型</w:t>
                  </w:r>
                </w:p>
              </w:tc>
              <w:tc>
                <w:tcPr>
                  <w:tcW w:w="2315" w:type="dxa"/>
                </w:tcPr>
                <w:p w14:paraId="34CA9C1C"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60%</w:t>
                  </w:r>
                </w:p>
              </w:tc>
              <w:tc>
                <w:tcPr>
                  <w:tcW w:w="2315" w:type="dxa"/>
                </w:tcPr>
                <w:p w14:paraId="5BD3C0A0"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20%</w:t>
                  </w:r>
                </w:p>
              </w:tc>
              <w:tc>
                <w:tcPr>
                  <w:tcW w:w="2316" w:type="dxa"/>
                </w:tcPr>
                <w:p w14:paraId="6591ADE3"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20%</w:t>
                  </w:r>
                </w:p>
              </w:tc>
            </w:tr>
            <w:tr w:rsidR="00D70FC0" w:rsidRPr="00D70FC0" w14:paraId="6CA1E0CE" w14:textId="77777777" w:rsidTr="00251CBE">
              <w:tc>
                <w:tcPr>
                  <w:tcW w:w="1559" w:type="dxa"/>
                </w:tcPr>
                <w:p w14:paraId="52D332FA" w14:textId="77777777" w:rsidR="00C23DCC" w:rsidRPr="00D70FC0" w:rsidRDefault="00C23DCC" w:rsidP="00251CBE">
                  <w:pPr>
                    <w:ind w:left="10" w:right="24" w:hanging="10"/>
                    <w:jc w:val="both"/>
                    <w:rPr>
                      <w:rStyle w:val="ab"/>
                      <w:rFonts w:eastAsia="標楷體"/>
                      <w:color w:val="auto"/>
                    </w:rPr>
                  </w:pPr>
                  <w:r w:rsidRPr="00D70FC0">
                    <w:rPr>
                      <w:rStyle w:val="ab"/>
                      <w:rFonts w:eastAsia="標楷體"/>
                      <w:color w:val="auto"/>
                    </w:rPr>
                    <w:t xml:space="preserve">  </w:t>
                  </w:r>
                  <w:r w:rsidRPr="00D70FC0">
                    <w:rPr>
                      <w:rStyle w:val="ab"/>
                      <w:rFonts w:eastAsia="標楷體"/>
                      <w:color w:val="auto"/>
                    </w:rPr>
                    <w:t>研究型</w:t>
                  </w:r>
                </w:p>
              </w:tc>
              <w:tc>
                <w:tcPr>
                  <w:tcW w:w="2315" w:type="dxa"/>
                </w:tcPr>
                <w:p w14:paraId="0B577D96"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20%</w:t>
                  </w:r>
                </w:p>
              </w:tc>
              <w:tc>
                <w:tcPr>
                  <w:tcW w:w="2315" w:type="dxa"/>
                </w:tcPr>
                <w:p w14:paraId="36799206"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60%</w:t>
                  </w:r>
                </w:p>
              </w:tc>
              <w:tc>
                <w:tcPr>
                  <w:tcW w:w="2316" w:type="dxa"/>
                </w:tcPr>
                <w:p w14:paraId="70E3C24C" w14:textId="77777777" w:rsidR="00C23DCC" w:rsidRPr="00D70FC0" w:rsidRDefault="00C23DCC" w:rsidP="00251CBE">
                  <w:pPr>
                    <w:ind w:left="10" w:right="24" w:hanging="10"/>
                    <w:rPr>
                      <w:rStyle w:val="ab"/>
                      <w:rFonts w:eastAsia="標楷體"/>
                      <w:color w:val="auto"/>
                    </w:rPr>
                  </w:pPr>
                  <w:r w:rsidRPr="00D70FC0">
                    <w:rPr>
                      <w:rStyle w:val="ab"/>
                      <w:rFonts w:eastAsia="標楷體"/>
                      <w:color w:val="auto"/>
                    </w:rPr>
                    <w:t>20%</w:t>
                  </w:r>
                </w:p>
              </w:tc>
            </w:tr>
          </w:tbl>
          <w:p w14:paraId="193A4124" w14:textId="77777777" w:rsidR="00C23DCC" w:rsidRPr="00D70FC0" w:rsidRDefault="00C23DCC" w:rsidP="00251CBE">
            <w:pPr>
              <w:ind w:left="10" w:right="24" w:hanging="10"/>
              <w:rPr>
                <w:rFonts w:eastAsia="標楷體"/>
              </w:rPr>
            </w:pPr>
          </w:p>
        </w:tc>
      </w:tr>
      <w:tr w:rsidR="00D70FC0" w:rsidRPr="00D70FC0" w14:paraId="0EE212E3" w14:textId="77777777" w:rsidTr="00251CBE">
        <w:trPr>
          <w:trHeight w:val="699"/>
        </w:trPr>
        <w:tc>
          <w:tcPr>
            <w:tcW w:w="1113" w:type="dxa"/>
          </w:tcPr>
          <w:p w14:paraId="6F46E288" w14:textId="77777777" w:rsidR="00C23DCC" w:rsidRPr="00D70FC0" w:rsidRDefault="00C23DCC" w:rsidP="00251CBE">
            <w:pPr>
              <w:ind w:left="10" w:right="24" w:hanging="10"/>
            </w:pPr>
            <w:r w:rsidRPr="00D70FC0">
              <w:rPr>
                <w:rFonts w:eastAsia="標楷體"/>
              </w:rPr>
              <w:t>第</w:t>
            </w:r>
            <w:r w:rsidRPr="00D70FC0">
              <w:rPr>
                <w:rFonts w:eastAsia="標楷體" w:hint="eastAsia"/>
              </w:rPr>
              <w:t>3</w:t>
            </w:r>
            <w:r w:rsidRPr="00D70FC0">
              <w:rPr>
                <w:rFonts w:eastAsia="標楷體"/>
              </w:rPr>
              <w:t>條</w:t>
            </w:r>
          </w:p>
        </w:tc>
        <w:tc>
          <w:tcPr>
            <w:tcW w:w="9213" w:type="dxa"/>
          </w:tcPr>
          <w:p w14:paraId="0D6D7684" w14:textId="77777777" w:rsidR="00C23DCC" w:rsidRPr="00D70FC0" w:rsidRDefault="00C23DCC" w:rsidP="00251CBE">
            <w:pPr>
              <w:ind w:left="10" w:right="24" w:hanging="10"/>
              <w:jc w:val="both"/>
              <w:rPr>
                <w:rFonts w:eastAsia="標楷體"/>
                <w:kern w:val="0"/>
              </w:rPr>
            </w:pPr>
            <w:r w:rsidRPr="00D70FC0">
              <w:rPr>
                <w:rFonts w:eastAsia="標楷體" w:hint="eastAsia"/>
                <w:kern w:val="0"/>
              </w:rPr>
              <w:t>評鑑</w:t>
            </w:r>
            <w:r w:rsidRPr="00D70FC0">
              <w:rPr>
                <w:rFonts w:eastAsia="標楷體"/>
                <w:kern w:val="0"/>
              </w:rPr>
              <w:t>合格標準：下列條件均需符合，始為合格。</w:t>
            </w:r>
          </w:p>
          <w:p w14:paraId="3B686A37" w14:textId="77777777" w:rsidR="00C23DCC" w:rsidRPr="00D70FC0" w:rsidRDefault="00C23DCC" w:rsidP="00251CBE">
            <w:pPr>
              <w:ind w:left="480" w:right="24" w:hangingChars="200" w:hanging="480"/>
              <w:rPr>
                <w:rFonts w:eastAsia="標楷體"/>
                <w:kern w:val="0"/>
              </w:rPr>
            </w:pPr>
            <w:r w:rsidRPr="00D70FC0">
              <w:rPr>
                <w:rFonts w:eastAsia="標楷體"/>
                <w:kern w:val="0"/>
              </w:rPr>
              <w:t>一、教學</w:t>
            </w:r>
            <w:r w:rsidRPr="00D70FC0">
              <w:rPr>
                <w:rFonts w:eastAsia="標楷體"/>
              </w:rPr>
              <w:t>、研究、服務與輔導總積分依權重進行比例換算後，達</w:t>
            </w:r>
            <w:r w:rsidRPr="00D70FC0">
              <w:rPr>
                <w:rFonts w:eastAsia="標楷體"/>
              </w:rPr>
              <w:t>60</w:t>
            </w:r>
            <w:r w:rsidRPr="00D70FC0">
              <w:rPr>
                <w:rFonts w:eastAsia="標楷體"/>
              </w:rPr>
              <w:t>分以上。</w:t>
            </w:r>
          </w:p>
          <w:p w14:paraId="2FBF85AA" w14:textId="77777777" w:rsidR="00C23DCC" w:rsidRPr="00D70FC0" w:rsidRDefault="00C23DCC" w:rsidP="00251CBE">
            <w:pPr>
              <w:widowControl/>
              <w:tabs>
                <w:tab w:val="left" w:pos="6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ight="24" w:hangingChars="200" w:hanging="480"/>
              <w:rPr>
                <w:rFonts w:eastAsia="標楷體"/>
              </w:rPr>
            </w:pPr>
            <w:r w:rsidRPr="00D70FC0">
              <w:rPr>
                <w:rFonts w:eastAsia="標楷體"/>
              </w:rPr>
              <w:t>二、研究成果門檻：</w:t>
            </w:r>
          </w:p>
          <w:p w14:paraId="6177A1BF" w14:textId="77777777" w:rsidR="00C23DCC" w:rsidRPr="00D70FC0" w:rsidRDefault="00C23DCC" w:rsidP="00C23DCC">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D70FC0">
              <w:rPr>
                <w:rFonts w:eastAsia="標楷體"/>
              </w:rPr>
              <w:t>綜合型：三年內以通訊作者或第一作者之身份至少有一篇發表於</w:t>
            </w:r>
            <w:r w:rsidRPr="00D70FC0">
              <w:rPr>
                <w:rFonts w:eastAsia="標楷體"/>
              </w:rPr>
              <w:t>SCI</w:t>
            </w:r>
            <w:r w:rsidRPr="00D70FC0">
              <w:rPr>
                <w:rFonts w:eastAsia="標楷體"/>
              </w:rPr>
              <w:t>、</w:t>
            </w:r>
            <w:r w:rsidRPr="00D70FC0">
              <w:rPr>
                <w:rFonts w:eastAsia="標楷體"/>
              </w:rPr>
              <w:t>SSCI</w:t>
            </w:r>
            <w:r w:rsidRPr="00D70FC0">
              <w:rPr>
                <w:rFonts w:eastAsia="標楷體"/>
              </w:rPr>
              <w:t>、</w:t>
            </w:r>
            <w:r w:rsidRPr="00D70FC0">
              <w:rPr>
                <w:rFonts w:eastAsia="標楷體"/>
              </w:rPr>
              <w:t>EI</w:t>
            </w:r>
            <w:r w:rsidRPr="00D70FC0">
              <w:rPr>
                <w:rFonts w:eastAsia="標楷體"/>
              </w:rPr>
              <w:t>、</w:t>
            </w:r>
            <w:r w:rsidRPr="00D70FC0">
              <w:rPr>
                <w:rFonts w:eastAsia="標楷體"/>
              </w:rPr>
              <w:t>TSSCI</w:t>
            </w:r>
            <w:r w:rsidRPr="00D70FC0">
              <w:rPr>
                <w:rFonts w:eastAsia="標楷體"/>
              </w:rPr>
              <w:t>、</w:t>
            </w:r>
            <w:r w:rsidRPr="00D70FC0">
              <w:rPr>
                <w:rFonts w:eastAsia="標楷體"/>
              </w:rPr>
              <w:t>THCI</w:t>
            </w:r>
            <w:r w:rsidRPr="00D70FC0">
              <w:rPr>
                <w:rFonts w:eastAsia="標楷體"/>
              </w:rPr>
              <w:t>、</w:t>
            </w:r>
            <w:r w:rsidRPr="00D70FC0">
              <w:rPr>
                <w:rFonts w:eastAsia="標楷體"/>
              </w:rPr>
              <w:t>A&amp;HCI</w:t>
            </w:r>
            <w:r w:rsidRPr="00D70FC0">
              <w:rPr>
                <w:rFonts w:eastAsia="標楷體"/>
              </w:rPr>
              <w:t>期刊或</w:t>
            </w:r>
            <w:r w:rsidRPr="00D70FC0">
              <w:rPr>
                <w:rFonts w:eastAsia="標楷體"/>
                <w:kern w:val="0"/>
              </w:rPr>
              <w:t>一</w:t>
            </w:r>
            <w:r w:rsidRPr="00D70FC0">
              <w:rPr>
                <w:rFonts w:eastAsia="標楷體"/>
              </w:rPr>
              <w:t>篇於其它有審查制度之學術期刊</w:t>
            </w:r>
            <w:r w:rsidRPr="00D70FC0">
              <w:rPr>
                <w:rFonts w:eastAsia="標楷體"/>
                <w:kern w:val="0"/>
              </w:rPr>
              <w:t>（或</w:t>
            </w:r>
            <w:r w:rsidRPr="00D70FC0">
              <w:rPr>
                <w:rFonts w:eastAsia="標楷體"/>
              </w:rPr>
              <w:t>學術專書論文</w:t>
            </w:r>
            <w:r w:rsidRPr="00D70FC0">
              <w:rPr>
                <w:rFonts w:eastAsia="標楷體"/>
                <w:kern w:val="0"/>
              </w:rPr>
              <w:t>）</w:t>
            </w:r>
            <w:r w:rsidRPr="00D70FC0">
              <w:rPr>
                <w:rFonts w:eastAsia="標楷體" w:hint="eastAsia"/>
              </w:rPr>
              <w:t>，期刊種類由各學系另訂定之</w:t>
            </w:r>
            <w:r w:rsidRPr="00D70FC0">
              <w:rPr>
                <w:rFonts w:eastAsia="標楷體"/>
              </w:rPr>
              <w:t>；或出版一本公開發行之專門著作。</w:t>
            </w:r>
          </w:p>
          <w:p w14:paraId="4585182B" w14:textId="77777777" w:rsidR="00C23DCC" w:rsidRPr="00D70FC0" w:rsidRDefault="00C23DCC" w:rsidP="00C23DCC">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D70FC0">
              <w:rPr>
                <w:rFonts w:eastAsia="標楷體"/>
              </w:rPr>
              <w:t>教學型：三年內以第一作者或通訊作者以外之其他作者身分發表於</w:t>
            </w:r>
            <w:r w:rsidRPr="00D70FC0">
              <w:rPr>
                <w:rFonts w:eastAsia="標楷體"/>
              </w:rPr>
              <w:t>SCI</w:t>
            </w:r>
            <w:r w:rsidRPr="00D70FC0">
              <w:rPr>
                <w:rFonts w:eastAsia="標楷體"/>
              </w:rPr>
              <w:t>、</w:t>
            </w:r>
            <w:r w:rsidRPr="00D70FC0">
              <w:rPr>
                <w:rFonts w:eastAsia="標楷體"/>
              </w:rPr>
              <w:t>SSCI</w:t>
            </w:r>
            <w:r w:rsidRPr="00D70FC0">
              <w:rPr>
                <w:rFonts w:eastAsia="標楷體"/>
              </w:rPr>
              <w:t>、</w:t>
            </w:r>
            <w:r w:rsidRPr="00D70FC0">
              <w:rPr>
                <w:rFonts w:eastAsia="標楷體"/>
              </w:rPr>
              <w:t xml:space="preserve">  EI</w:t>
            </w:r>
            <w:r w:rsidRPr="00D70FC0">
              <w:rPr>
                <w:rFonts w:eastAsia="標楷體"/>
              </w:rPr>
              <w:t>、</w:t>
            </w:r>
            <w:r w:rsidRPr="00D70FC0">
              <w:rPr>
                <w:rFonts w:eastAsia="標楷體"/>
              </w:rPr>
              <w:t>TSSCI</w:t>
            </w:r>
            <w:r w:rsidRPr="00D70FC0">
              <w:rPr>
                <w:rFonts w:eastAsia="標楷體"/>
              </w:rPr>
              <w:t>、</w:t>
            </w:r>
            <w:r w:rsidRPr="00D70FC0">
              <w:rPr>
                <w:rFonts w:eastAsia="標楷體"/>
              </w:rPr>
              <w:t>THCI</w:t>
            </w:r>
            <w:r w:rsidRPr="00D70FC0">
              <w:rPr>
                <w:rFonts w:eastAsia="標楷體"/>
              </w:rPr>
              <w:t>、</w:t>
            </w:r>
            <w:r w:rsidRPr="00D70FC0">
              <w:rPr>
                <w:rFonts w:eastAsia="標楷體"/>
              </w:rPr>
              <w:t>A&amp;HCI</w:t>
            </w:r>
            <w:r w:rsidRPr="00D70FC0">
              <w:rPr>
                <w:rFonts w:eastAsia="標楷體"/>
              </w:rPr>
              <w:t>期刊或於其它有審查制度之學術期刊至少一篇，或出版一本公開發行之專門著作。</w:t>
            </w:r>
          </w:p>
          <w:p w14:paraId="1DFD0629" w14:textId="77777777" w:rsidR="00C23DCC" w:rsidRPr="00D70FC0" w:rsidRDefault="00C23DCC" w:rsidP="00C23DCC">
            <w:pPr>
              <w:widowControl/>
              <w:numPr>
                <w:ilvl w:val="1"/>
                <w:numId w:val="55"/>
              </w:numPr>
              <w:tabs>
                <w:tab w:val="left" w:pos="492"/>
                <w:tab w:val="left" w:pos="1920"/>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right="24" w:hanging="482"/>
              <w:rPr>
                <w:rFonts w:eastAsia="標楷體"/>
              </w:rPr>
            </w:pPr>
            <w:r w:rsidRPr="00D70FC0">
              <w:rPr>
                <w:rFonts w:eastAsia="標楷體"/>
              </w:rPr>
              <w:t>研究型：三年內以通訊作者或第一作者之身份至少有一篇發表於</w:t>
            </w:r>
            <w:r w:rsidRPr="00D70FC0">
              <w:rPr>
                <w:rFonts w:eastAsia="標楷體"/>
              </w:rPr>
              <w:t>SCI</w:t>
            </w:r>
            <w:r w:rsidRPr="00D70FC0">
              <w:rPr>
                <w:rFonts w:eastAsia="標楷體"/>
              </w:rPr>
              <w:t>、</w:t>
            </w:r>
            <w:r w:rsidRPr="00D70FC0">
              <w:rPr>
                <w:rFonts w:eastAsia="標楷體"/>
              </w:rPr>
              <w:t>SSCI</w:t>
            </w:r>
            <w:r w:rsidRPr="00D70FC0">
              <w:rPr>
                <w:rFonts w:eastAsia="標楷體"/>
              </w:rPr>
              <w:t>、</w:t>
            </w:r>
            <w:r w:rsidRPr="00D70FC0">
              <w:rPr>
                <w:rFonts w:eastAsia="標楷體"/>
              </w:rPr>
              <w:t>EI</w:t>
            </w:r>
            <w:r w:rsidRPr="00D70FC0">
              <w:rPr>
                <w:rFonts w:eastAsia="標楷體"/>
              </w:rPr>
              <w:t>、</w:t>
            </w:r>
            <w:r w:rsidRPr="00D70FC0">
              <w:rPr>
                <w:rFonts w:eastAsia="標楷體"/>
              </w:rPr>
              <w:t>TSSCI</w:t>
            </w:r>
            <w:r w:rsidRPr="00D70FC0">
              <w:rPr>
                <w:rFonts w:eastAsia="標楷體"/>
              </w:rPr>
              <w:t>、</w:t>
            </w:r>
            <w:r w:rsidRPr="00D70FC0">
              <w:rPr>
                <w:rFonts w:eastAsia="標楷體"/>
              </w:rPr>
              <w:t>THCI</w:t>
            </w:r>
            <w:r w:rsidRPr="00D70FC0">
              <w:rPr>
                <w:rFonts w:eastAsia="標楷體"/>
              </w:rPr>
              <w:t>、</w:t>
            </w:r>
            <w:r w:rsidRPr="00D70FC0">
              <w:rPr>
                <w:rFonts w:eastAsia="標楷體"/>
              </w:rPr>
              <w:t>A&amp;HCI</w:t>
            </w:r>
            <w:r w:rsidRPr="00D70FC0">
              <w:rPr>
                <w:rFonts w:eastAsia="標楷體"/>
              </w:rPr>
              <w:t>期刊。</w:t>
            </w:r>
          </w:p>
        </w:tc>
      </w:tr>
    </w:tbl>
    <w:p w14:paraId="11FB4697" w14:textId="77777777" w:rsidR="00C23DCC" w:rsidRPr="00D70FC0" w:rsidRDefault="00C23DCC" w:rsidP="00C23DCC">
      <w:pPr>
        <w:spacing w:line="240" w:lineRule="atLeast"/>
        <w:rPr>
          <w:rFonts w:eastAsia="標楷體"/>
        </w:rPr>
      </w:pPr>
    </w:p>
    <w:p w14:paraId="0DB7A4E8" w14:textId="70167BEC" w:rsidR="00A96670" w:rsidRPr="00D70FC0" w:rsidRDefault="00A96670" w:rsidP="003D1056">
      <w:pPr>
        <w:spacing w:afterLines="50" w:after="180" w:line="240" w:lineRule="atLeast"/>
        <w:rPr>
          <w:rFonts w:eastAsia="標楷體"/>
        </w:rPr>
      </w:pPr>
    </w:p>
    <w:sectPr w:rsidR="00A96670" w:rsidRPr="00D70FC0" w:rsidSect="00C23DCC">
      <w:pgSz w:w="11906" w:h="16838"/>
      <w:pgMar w:top="1134" w:right="709" w:bottom="851" w:left="851" w:header="851"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1C67" w14:textId="77777777" w:rsidR="00D10154" w:rsidRDefault="00D10154" w:rsidP="00F729EE">
      <w:r>
        <w:separator/>
      </w:r>
    </w:p>
  </w:endnote>
  <w:endnote w:type="continuationSeparator" w:id="0">
    <w:p w14:paraId="4560BA75" w14:textId="77777777" w:rsidR="00D10154" w:rsidRDefault="00D10154"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ongti TC Regular">
    <w:altName w:val="Arial Unicode MS"/>
    <w:charset w:val="51"/>
    <w:family w:val="auto"/>
    <w:pitch w:val="variable"/>
    <w:sig w:usb0="00000000" w:usb1="080F0000" w:usb2="00000010" w:usb3="00000000" w:csb0="001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17245"/>
      <w:docPartObj>
        <w:docPartGallery w:val="Page Numbers (Bottom of Page)"/>
        <w:docPartUnique/>
      </w:docPartObj>
    </w:sdtPr>
    <w:sdtEndPr/>
    <w:sdtContent>
      <w:p w14:paraId="2C5F5E1F" w14:textId="1702A5DE" w:rsidR="00FE33D6" w:rsidRDefault="00FE33D6">
        <w:pPr>
          <w:pStyle w:val="a8"/>
          <w:jc w:val="center"/>
        </w:pPr>
        <w:r>
          <w:fldChar w:fldCharType="begin"/>
        </w:r>
        <w:r>
          <w:instrText>PAGE   \* MERGEFORMAT</w:instrText>
        </w:r>
        <w:r>
          <w:fldChar w:fldCharType="separate"/>
        </w:r>
        <w:r w:rsidR="00EB0014" w:rsidRPr="00EB0014">
          <w:rPr>
            <w:noProof/>
            <w:lang w:val="zh-TW"/>
          </w:rPr>
          <w:t>1</w:t>
        </w:r>
        <w:r>
          <w:fldChar w:fldCharType="end"/>
        </w:r>
      </w:p>
    </w:sdtContent>
  </w:sdt>
  <w:p w14:paraId="3B4E101A" w14:textId="77777777" w:rsidR="00FE33D6" w:rsidRDefault="00FE33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BFB4" w14:textId="77777777" w:rsidR="00D10154" w:rsidRDefault="00D10154" w:rsidP="00F729EE">
      <w:r>
        <w:separator/>
      </w:r>
    </w:p>
  </w:footnote>
  <w:footnote w:type="continuationSeparator" w:id="0">
    <w:p w14:paraId="1E4B72A0" w14:textId="77777777" w:rsidR="00D10154" w:rsidRDefault="00D10154"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C6"/>
    <w:multiLevelType w:val="hybridMultilevel"/>
    <w:tmpl w:val="CEF2AD30"/>
    <w:lvl w:ilvl="0" w:tplc="CE2E595E">
      <w:start w:val="1"/>
      <w:numFmt w:val="taiwaneseCountingThousand"/>
      <w:lvlText w:val="(%1)"/>
      <w:lvlJc w:val="left"/>
      <w:pPr>
        <w:ind w:left="360" w:hanging="360"/>
      </w:pPr>
      <w:rPr>
        <w:rFonts w:hAnsi="Calibri"/>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BC3B20"/>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65F0DDB"/>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3" w15:restartNumberingAfterBreak="0">
    <w:nsid w:val="068D00DB"/>
    <w:multiLevelType w:val="hybridMultilevel"/>
    <w:tmpl w:val="63FE9BAA"/>
    <w:lvl w:ilvl="0" w:tplc="4FDC07A0">
      <w:start w:val="1"/>
      <w:numFmt w:val="taiwaneseCountingThousand"/>
      <w:lvlText w:val="%1、"/>
      <w:lvlJc w:val="left"/>
      <w:pPr>
        <w:ind w:left="480" w:hanging="480"/>
      </w:pPr>
      <w:rPr>
        <w:rFonts w:ascii="Times New Roman"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35F78"/>
    <w:multiLevelType w:val="hybridMultilevel"/>
    <w:tmpl w:val="53461BB8"/>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5" w15:restartNumberingAfterBreak="0">
    <w:nsid w:val="0A5A5914"/>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1616AC2"/>
    <w:multiLevelType w:val="hybridMultilevel"/>
    <w:tmpl w:val="44608FAE"/>
    <w:lvl w:ilvl="0" w:tplc="72442546">
      <w:start w:val="1"/>
      <w:numFmt w:val="taiwaneseCountingThousand"/>
      <w:lvlText w:val="%1、"/>
      <w:lvlJc w:val="left"/>
      <w:pPr>
        <w:ind w:left="480" w:hanging="480"/>
      </w:pPr>
      <w:rPr>
        <w:strike w:val="0"/>
        <w:dstrike w:val="0"/>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3F2A96"/>
    <w:multiLevelType w:val="hybridMultilevel"/>
    <w:tmpl w:val="DC8698EE"/>
    <w:lvl w:ilvl="0" w:tplc="0409000F">
      <w:start w:val="1"/>
      <w:numFmt w:val="decimal"/>
      <w:lvlText w:val="%1."/>
      <w:lvlJc w:val="left"/>
      <w:pPr>
        <w:ind w:left="1007" w:hanging="480"/>
      </w:pPr>
    </w:lvl>
    <w:lvl w:ilvl="1" w:tplc="04090019" w:tentative="1">
      <w:start w:val="1"/>
      <w:numFmt w:val="ideographTraditional"/>
      <w:lvlText w:val="%2、"/>
      <w:lvlJc w:val="left"/>
      <w:pPr>
        <w:ind w:left="1487" w:hanging="480"/>
      </w:pPr>
    </w:lvl>
    <w:lvl w:ilvl="2" w:tplc="0409001B" w:tentative="1">
      <w:start w:val="1"/>
      <w:numFmt w:val="lowerRoman"/>
      <w:lvlText w:val="%3."/>
      <w:lvlJc w:val="right"/>
      <w:pPr>
        <w:ind w:left="1967" w:hanging="480"/>
      </w:pPr>
    </w:lvl>
    <w:lvl w:ilvl="3" w:tplc="0409000F" w:tentative="1">
      <w:start w:val="1"/>
      <w:numFmt w:val="decimal"/>
      <w:lvlText w:val="%4."/>
      <w:lvlJc w:val="left"/>
      <w:pPr>
        <w:ind w:left="2447" w:hanging="480"/>
      </w:pPr>
    </w:lvl>
    <w:lvl w:ilvl="4" w:tplc="04090019" w:tentative="1">
      <w:start w:val="1"/>
      <w:numFmt w:val="ideographTraditional"/>
      <w:lvlText w:val="%5、"/>
      <w:lvlJc w:val="left"/>
      <w:pPr>
        <w:ind w:left="2927" w:hanging="480"/>
      </w:pPr>
    </w:lvl>
    <w:lvl w:ilvl="5" w:tplc="0409001B" w:tentative="1">
      <w:start w:val="1"/>
      <w:numFmt w:val="lowerRoman"/>
      <w:lvlText w:val="%6."/>
      <w:lvlJc w:val="right"/>
      <w:pPr>
        <w:ind w:left="3407" w:hanging="480"/>
      </w:pPr>
    </w:lvl>
    <w:lvl w:ilvl="6" w:tplc="0409000F" w:tentative="1">
      <w:start w:val="1"/>
      <w:numFmt w:val="decimal"/>
      <w:lvlText w:val="%7."/>
      <w:lvlJc w:val="left"/>
      <w:pPr>
        <w:ind w:left="3887" w:hanging="480"/>
      </w:pPr>
    </w:lvl>
    <w:lvl w:ilvl="7" w:tplc="04090019" w:tentative="1">
      <w:start w:val="1"/>
      <w:numFmt w:val="ideographTraditional"/>
      <w:lvlText w:val="%8、"/>
      <w:lvlJc w:val="left"/>
      <w:pPr>
        <w:ind w:left="4367" w:hanging="480"/>
      </w:pPr>
    </w:lvl>
    <w:lvl w:ilvl="8" w:tplc="0409001B" w:tentative="1">
      <w:start w:val="1"/>
      <w:numFmt w:val="lowerRoman"/>
      <w:lvlText w:val="%9."/>
      <w:lvlJc w:val="right"/>
      <w:pPr>
        <w:ind w:left="4847" w:hanging="480"/>
      </w:pPr>
    </w:lvl>
  </w:abstractNum>
  <w:abstractNum w:abstractNumId="8" w15:restartNumberingAfterBreak="0">
    <w:nsid w:val="22D32091"/>
    <w:multiLevelType w:val="hybridMultilevel"/>
    <w:tmpl w:val="C9707C9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306C30"/>
    <w:multiLevelType w:val="hybridMultilevel"/>
    <w:tmpl w:val="98461FA2"/>
    <w:lvl w:ilvl="0" w:tplc="5436F2DA">
      <w:start w:val="1"/>
      <w:numFmt w:val="taiwaneseCountingThousand"/>
      <w:lvlText w:val="(%1)"/>
      <w:lvlJc w:val="left"/>
      <w:pPr>
        <w:ind w:left="510" w:hanging="510"/>
      </w:pPr>
      <w:rPr>
        <w:rFonts w:hint="default"/>
      </w:rPr>
    </w:lvl>
    <w:lvl w:ilvl="1" w:tplc="B7EA17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D944CE"/>
    <w:multiLevelType w:val="hybridMultilevel"/>
    <w:tmpl w:val="5E262F52"/>
    <w:lvl w:ilvl="0" w:tplc="B27A8DB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6BE096F"/>
    <w:multiLevelType w:val="hybridMultilevel"/>
    <w:tmpl w:val="401C0128"/>
    <w:lvl w:ilvl="0" w:tplc="ADB0A55A">
      <w:start w:val="1"/>
      <w:numFmt w:val="taiwaneseCountingThousand"/>
      <w:lvlText w:val="(%1)"/>
      <w:lvlJc w:val="left"/>
      <w:pPr>
        <w:ind w:left="1375" w:hanging="720"/>
      </w:pPr>
      <w:rPr>
        <w:rFonts w:hint="default"/>
        <w:b w:val="0"/>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81617A3"/>
    <w:multiLevelType w:val="hybridMultilevel"/>
    <w:tmpl w:val="9760B762"/>
    <w:lvl w:ilvl="0" w:tplc="A9BE7A52">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BBA35AE"/>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4" w15:restartNumberingAfterBreak="0">
    <w:nsid w:val="2E6815AF"/>
    <w:multiLevelType w:val="hybridMultilevel"/>
    <w:tmpl w:val="19DC7398"/>
    <w:lvl w:ilvl="0" w:tplc="F6E41BEE">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BF1A19"/>
    <w:multiLevelType w:val="hybridMultilevel"/>
    <w:tmpl w:val="50EABA24"/>
    <w:lvl w:ilvl="0" w:tplc="7228C2A6">
      <w:start w:val="1"/>
      <w:numFmt w:val="decimal"/>
      <w:lvlText w:val="%1."/>
      <w:lvlJc w:val="left"/>
      <w:pPr>
        <w:ind w:left="1068" w:hanging="480"/>
      </w:pPr>
      <w:rPr>
        <w:u w:val="none"/>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6" w15:restartNumberingAfterBreak="0">
    <w:nsid w:val="34FD1C0B"/>
    <w:multiLevelType w:val="hybridMultilevel"/>
    <w:tmpl w:val="09F2D79C"/>
    <w:lvl w:ilvl="0" w:tplc="8C5E8250">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15:restartNumberingAfterBreak="0">
    <w:nsid w:val="36330A2D"/>
    <w:multiLevelType w:val="hybridMultilevel"/>
    <w:tmpl w:val="2A4053C4"/>
    <w:lvl w:ilvl="0" w:tplc="8946C008">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6E5BC6"/>
    <w:multiLevelType w:val="hybridMultilevel"/>
    <w:tmpl w:val="2CE80D84"/>
    <w:lvl w:ilvl="0" w:tplc="E0CA61E0">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76424C1"/>
    <w:multiLevelType w:val="hybridMultilevel"/>
    <w:tmpl w:val="82CEBB60"/>
    <w:lvl w:ilvl="0" w:tplc="D57C9034">
      <w:start w:val="1"/>
      <w:numFmt w:val="decimal"/>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C5553B7"/>
    <w:multiLevelType w:val="hybridMultilevel"/>
    <w:tmpl w:val="BB52BCE2"/>
    <w:lvl w:ilvl="0" w:tplc="2192328C">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441EA9"/>
    <w:multiLevelType w:val="hybridMultilevel"/>
    <w:tmpl w:val="99665046"/>
    <w:lvl w:ilvl="0" w:tplc="FC6C84F0">
      <w:start w:val="1"/>
      <w:numFmt w:val="taiwaneseCountingThousand"/>
      <w:lvlText w:val="%1、"/>
      <w:lvlJc w:val="left"/>
      <w:pPr>
        <w:tabs>
          <w:tab w:val="num" w:pos="468"/>
        </w:tabs>
        <w:ind w:left="468" w:hanging="468"/>
      </w:pPr>
      <w:rPr>
        <w:rFonts w:cs="Times New Roman"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CF76C5"/>
    <w:multiLevelType w:val="hybridMultilevel"/>
    <w:tmpl w:val="73A4C484"/>
    <w:lvl w:ilvl="0" w:tplc="75F6EF6A">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8E1583"/>
    <w:multiLevelType w:val="hybridMultilevel"/>
    <w:tmpl w:val="024EAF1C"/>
    <w:lvl w:ilvl="0" w:tplc="79DE95D2">
      <w:start w:val="1"/>
      <w:numFmt w:val="taiwaneseCountingThousand"/>
      <w:lvlText w:val="%1、"/>
      <w:lvlJc w:val="left"/>
      <w:pPr>
        <w:ind w:left="763" w:hanging="480"/>
      </w:pPr>
      <w:rPr>
        <w:rFonts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41B04794"/>
    <w:multiLevelType w:val="hybridMultilevel"/>
    <w:tmpl w:val="7C40424A"/>
    <w:lvl w:ilvl="0" w:tplc="9C3E6FD0">
      <w:start w:val="1"/>
      <w:numFmt w:val="taiwaneseCountingThousand"/>
      <w:lvlText w:val="(%1)"/>
      <w:lvlJc w:val="left"/>
      <w:pPr>
        <w:ind w:left="1190" w:hanging="480"/>
      </w:pPr>
      <w:rPr>
        <w:rFonts w:ascii="Times New Roman" w:hAnsi="Times New Roman" w:cs="Times New Roman" w:hint="default"/>
        <w:color w:val="auto"/>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5" w15:restartNumberingAfterBreak="0">
    <w:nsid w:val="42284DA7"/>
    <w:multiLevelType w:val="hybridMultilevel"/>
    <w:tmpl w:val="F8AA4A8C"/>
    <w:lvl w:ilvl="0" w:tplc="0409000F">
      <w:start w:val="1"/>
      <w:numFmt w:val="decimal"/>
      <w:lvlText w:val="%1."/>
      <w:lvlJc w:val="left"/>
      <w:pPr>
        <w:ind w:left="480" w:hanging="480"/>
      </w:pPr>
      <w:rPr>
        <w:rFonts w:cs="Times New Roman"/>
      </w:rPr>
    </w:lvl>
    <w:lvl w:ilvl="1" w:tplc="6C8A485C">
      <w:start w:val="7"/>
      <w:numFmt w:val="taiwaneseCountingThousand"/>
      <w:lvlText w:val="第%2條"/>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39A2625"/>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4246013"/>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ED5532"/>
    <w:multiLevelType w:val="hybridMultilevel"/>
    <w:tmpl w:val="EF869198"/>
    <w:lvl w:ilvl="0" w:tplc="F826662C">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510E4BC8"/>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1B553AC"/>
    <w:multiLevelType w:val="hybridMultilevel"/>
    <w:tmpl w:val="66986C18"/>
    <w:lvl w:ilvl="0" w:tplc="B7828750">
      <w:start w:val="1"/>
      <w:numFmt w:val="taiwaneseCountingThousand"/>
      <w:lvlText w:val="%1、"/>
      <w:lvlJc w:val="left"/>
      <w:pPr>
        <w:ind w:left="960" w:hanging="480"/>
      </w:pPr>
      <w:rPr>
        <w:rFonts w:cs="Times New Roman"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F22ED8"/>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32" w15:restartNumberingAfterBreak="0">
    <w:nsid w:val="54BE4984"/>
    <w:multiLevelType w:val="hybridMultilevel"/>
    <w:tmpl w:val="252A076A"/>
    <w:lvl w:ilvl="0" w:tplc="5EAA1316">
      <w:start w:val="1"/>
      <w:numFmt w:val="decimal"/>
      <w:lvlText w:val="%1."/>
      <w:lvlJc w:val="left"/>
      <w:pPr>
        <w:ind w:left="1068"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C67E29"/>
    <w:multiLevelType w:val="hybridMultilevel"/>
    <w:tmpl w:val="FE6E4B46"/>
    <w:lvl w:ilvl="0" w:tplc="7F3E02BA">
      <w:start w:val="1"/>
      <w:numFmt w:val="decimal"/>
      <w:lvlText w:val="(%1)"/>
      <w:lvlJc w:val="left"/>
      <w:pPr>
        <w:ind w:left="2190" w:hanging="390"/>
      </w:pPr>
      <w:rPr>
        <w:rFonts w:cs="Times New Roman" w:hint="default"/>
        <w:color w:val="auto"/>
      </w:rPr>
    </w:lvl>
    <w:lvl w:ilvl="1" w:tplc="32D46DD6">
      <w:start w:val="1"/>
      <w:numFmt w:val="taiwaneseCountingThousand"/>
      <w:lvlText w:val="(%2)"/>
      <w:lvlJc w:val="left"/>
      <w:pPr>
        <w:tabs>
          <w:tab w:val="num" w:pos="1540"/>
        </w:tabs>
        <w:ind w:left="1540" w:hanging="390"/>
      </w:pPr>
      <w:rPr>
        <w:rFonts w:cs="Times New Roman" w:hint="default"/>
        <w:b w:val="0"/>
        <w:color w:val="auto"/>
      </w:rPr>
    </w:lvl>
    <w:lvl w:ilvl="2" w:tplc="1082C80C">
      <w:start w:val="1"/>
      <w:numFmt w:val="taiwaneseCountingThousand"/>
      <w:lvlText w:val="（%3）"/>
      <w:lvlJc w:val="left"/>
      <w:pPr>
        <w:ind w:left="2350" w:hanging="720"/>
      </w:pPr>
      <w:rPr>
        <w:rFonts w:cs="Times New Roman" w:hint="default"/>
      </w:rPr>
    </w:lvl>
    <w:lvl w:ilvl="3" w:tplc="C316A102">
      <w:start w:val="1"/>
      <w:numFmt w:val="decimal"/>
      <w:lvlText w:val="%4."/>
      <w:lvlJc w:val="left"/>
      <w:pPr>
        <w:ind w:left="2470" w:hanging="360"/>
      </w:pPr>
      <w:rPr>
        <w:rFonts w:hint="default"/>
      </w:rPr>
    </w:lvl>
    <w:lvl w:ilvl="4" w:tplc="4E849E4A">
      <w:start w:val="2"/>
      <w:numFmt w:val="taiwaneseCountingThousand"/>
      <w:lvlText w:val="%5、"/>
      <w:lvlJc w:val="left"/>
      <w:pPr>
        <w:ind w:left="3070" w:hanging="480"/>
      </w:pPr>
      <w:rPr>
        <w:rFonts w:hint="default"/>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34" w15:restartNumberingAfterBreak="0">
    <w:nsid w:val="54F20BF7"/>
    <w:multiLevelType w:val="hybridMultilevel"/>
    <w:tmpl w:val="598014DA"/>
    <w:lvl w:ilvl="0" w:tplc="F7204520">
      <w:start w:val="2"/>
      <w:numFmt w:val="decimal"/>
      <w:lvlText w:val="%1."/>
      <w:lvlJc w:val="left"/>
      <w:pPr>
        <w:tabs>
          <w:tab w:val="num" w:pos="1973"/>
        </w:tabs>
        <w:ind w:left="1973" w:hanging="360"/>
      </w:pPr>
      <w:rPr>
        <w:rFonts w:cs="Times New Roman" w:hint="default"/>
      </w:rPr>
    </w:lvl>
    <w:lvl w:ilvl="1" w:tplc="04090019" w:tentative="1">
      <w:start w:val="1"/>
      <w:numFmt w:val="ideographTraditional"/>
      <w:lvlText w:val="%2、"/>
      <w:lvlJc w:val="left"/>
      <w:pPr>
        <w:tabs>
          <w:tab w:val="num" w:pos="2573"/>
        </w:tabs>
        <w:ind w:left="2573" w:hanging="480"/>
      </w:pPr>
      <w:rPr>
        <w:rFonts w:cs="Times New Roman"/>
      </w:rPr>
    </w:lvl>
    <w:lvl w:ilvl="2" w:tplc="0409001B" w:tentative="1">
      <w:start w:val="1"/>
      <w:numFmt w:val="lowerRoman"/>
      <w:lvlText w:val="%3."/>
      <w:lvlJc w:val="right"/>
      <w:pPr>
        <w:tabs>
          <w:tab w:val="num" w:pos="3053"/>
        </w:tabs>
        <w:ind w:left="3053" w:hanging="480"/>
      </w:pPr>
      <w:rPr>
        <w:rFonts w:cs="Times New Roman"/>
      </w:rPr>
    </w:lvl>
    <w:lvl w:ilvl="3" w:tplc="0409000F" w:tentative="1">
      <w:start w:val="1"/>
      <w:numFmt w:val="decimal"/>
      <w:lvlText w:val="%4."/>
      <w:lvlJc w:val="left"/>
      <w:pPr>
        <w:tabs>
          <w:tab w:val="num" w:pos="3533"/>
        </w:tabs>
        <w:ind w:left="3533" w:hanging="480"/>
      </w:pPr>
      <w:rPr>
        <w:rFonts w:cs="Times New Roman"/>
      </w:rPr>
    </w:lvl>
    <w:lvl w:ilvl="4" w:tplc="04090019" w:tentative="1">
      <w:start w:val="1"/>
      <w:numFmt w:val="ideographTraditional"/>
      <w:lvlText w:val="%5、"/>
      <w:lvlJc w:val="left"/>
      <w:pPr>
        <w:tabs>
          <w:tab w:val="num" w:pos="4013"/>
        </w:tabs>
        <w:ind w:left="4013" w:hanging="480"/>
      </w:pPr>
      <w:rPr>
        <w:rFonts w:cs="Times New Roman"/>
      </w:rPr>
    </w:lvl>
    <w:lvl w:ilvl="5" w:tplc="0409001B" w:tentative="1">
      <w:start w:val="1"/>
      <w:numFmt w:val="lowerRoman"/>
      <w:lvlText w:val="%6."/>
      <w:lvlJc w:val="right"/>
      <w:pPr>
        <w:tabs>
          <w:tab w:val="num" w:pos="4493"/>
        </w:tabs>
        <w:ind w:left="4493" w:hanging="480"/>
      </w:pPr>
      <w:rPr>
        <w:rFonts w:cs="Times New Roman"/>
      </w:rPr>
    </w:lvl>
    <w:lvl w:ilvl="6" w:tplc="0409000F" w:tentative="1">
      <w:start w:val="1"/>
      <w:numFmt w:val="decimal"/>
      <w:lvlText w:val="%7."/>
      <w:lvlJc w:val="left"/>
      <w:pPr>
        <w:tabs>
          <w:tab w:val="num" w:pos="4973"/>
        </w:tabs>
        <w:ind w:left="4973" w:hanging="480"/>
      </w:pPr>
      <w:rPr>
        <w:rFonts w:cs="Times New Roman"/>
      </w:rPr>
    </w:lvl>
    <w:lvl w:ilvl="7" w:tplc="04090019" w:tentative="1">
      <w:start w:val="1"/>
      <w:numFmt w:val="ideographTraditional"/>
      <w:lvlText w:val="%8、"/>
      <w:lvlJc w:val="left"/>
      <w:pPr>
        <w:tabs>
          <w:tab w:val="num" w:pos="5453"/>
        </w:tabs>
        <w:ind w:left="5453" w:hanging="480"/>
      </w:pPr>
      <w:rPr>
        <w:rFonts w:cs="Times New Roman"/>
      </w:rPr>
    </w:lvl>
    <w:lvl w:ilvl="8" w:tplc="0409001B" w:tentative="1">
      <w:start w:val="1"/>
      <w:numFmt w:val="lowerRoman"/>
      <w:lvlText w:val="%9."/>
      <w:lvlJc w:val="right"/>
      <w:pPr>
        <w:tabs>
          <w:tab w:val="num" w:pos="5933"/>
        </w:tabs>
        <w:ind w:left="5933" w:hanging="480"/>
      </w:pPr>
      <w:rPr>
        <w:rFonts w:cs="Times New Roman"/>
      </w:rPr>
    </w:lvl>
  </w:abstractNum>
  <w:abstractNum w:abstractNumId="35" w15:restartNumberingAfterBreak="0">
    <w:nsid w:val="57756BE1"/>
    <w:multiLevelType w:val="hybridMultilevel"/>
    <w:tmpl w:val="D27C6D46"/>
    <w:lvl w:ilvl="0" w:tplc="7B4A411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155458"/>
    <w:multiLevelType w:val="hybridMultilevel"/>
    <w:tmpl w:val="0D78FC84"/>
    <w:lvl w:ilvl="0" w:tplc="6016B48A">
      <w:start w:val="1"/>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9125000"/>
    <w:multiLevelType w:val="hybridMultilevel"/>
    <w:tmpl w:val="DAC65768"/>
    <w:lvl w:ilvl="0" w:tplc="7F3E02BA">
      <w:start w:val="1"/>
      <w:numFmt w:val="decimal"/>
      <w:lvlText w:val="(%1)"/>
      <w:lvlJc w:val="left"/>
      <w:pPr>
        <w:ind w:left="1060" w:hanging="39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971096D"/>
    <w:multiLevelType w:val="hybridMultilevel"/>
    <w:tmpl w:val="8578EFB4"/>
    <w:lvl w:ilvl="0" w:tplc="07800044">
      <w:start w:val="1"/>
      <w:numFmt w:val="taiwaneseCountingThousand"/>
      <w:lvlText w:val="(%1)"/>
      <w:lvlJc w:val="left"/>
      <w:pPr>
        <w:ind w:left="96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D30504"/>
    <w:multiLevelType w:val="hybridMultilevel"/>
    <w:tmpl w:val="5C024B1E"/>
    <w:lvl w:ilvl="0" w:tplc="1CF41032">
      <w:start w:val="1"/>
      <w:numFmt w:val="taiwaneseCountingThousand"/>
      <w:lvlText w:val="（%1）"/>
      <w:lvlJc w:val="left"/>
      <w:pPr>
        <w:ind w:left="1288" w:hanging="720"/>
      </w:pPr>
      <w:rPr>
        <w:rFonts w:hAnsi="Calibri" w:cs="Times New Roman" w:hint="default"/>
        <w:color w:val="auto"/>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5D7C1B52"/>
    <w:multiLevelType w:val="hybridMultilevel"/>
    <w:tmpl w:val="5F5A6350"/>
    <w:lvl w:ilvl="0" w:tplc="A9324EEE">
      <w:start w:val="1"/>
      <w:numFmt w:val="taiwaneseCountingThousand"/>
      <w:lvlText w:val="（%1）"/>
      <w:lvlJc w:val="left"/>
      <w:pPr>
        <w:ind w:left="1288"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644F6603"/>
    <w:multiLevelType w:val="hybridMultilevel"/>
    <w:tmpl w:val="1C4C18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65E66AB"/>
    <w:multiLevelType w:val="hybridMultilevel"/>
    <w:tmpl w:val="8C9A6792"/>
    <w:lvl w:ilvl="0" w:tplc="82B851A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64137E"/>
    <w:multiLevelType w:val="hybridMultilevel"/>
    <w:tmpl w:val="E47CF26C"/>
    <w:lvl w:ilvl="0" w:tplc="D61699E0">
      <w:start w:val="1"/>
      <w:numFmt w:val="taiwaneseCountingThousand"/>
      <w:lvlText w:val="(%1)"/>
      <w:lvlJc w:val="left"/>
      <w:pPr>
        <w:ind w:left="905"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664E0D"/>
    <w:multiLevelType w:val="hybridMultilevel"/>
    <w:tmpl w:val="77683CE0"/>
    <w:lvl w:ilvl="0" w:tplc="D1CC3082">
      <w:start w:val="1"/>
      <w:numFmt w:val="taiwaneseCountingThousand"/>
      <w:lvlText w:val="%1、"/>
      <w:lvlJc w:val="left"/>
      <w:pPr>
        <w:ind w:left="960" w:hanging="480"/>
      </w:pPr>
      <w:rPr>
        <w:rFonts w:cs="Times New Roman" w:hint="eastAsia"/>
        <w:b w:val="0"/>
        <w:color w:val="auto"/>
        <w:u w:val="none"/>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15:restartNumberingAfterBreak="0">
    <w:nsid w:val="6AF80D38"/>
    <w:multiLevelType w:val="hybridMultilevel"/>
    <w:tmpl w:val="2AE03164"/>
    <w:lvl w:ilvl="0" w:tplc="57FCBBD2">
      <w:start w:val="1"/>
      <w:numFmt w:val="decimal"/>
      <w:lvlText w:val="%1."/>
      <w:lvlJc w:val="left"/>
      <w:pPr>
        <w:ind w:left="480"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6BAF5A39"/>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47" w15:restartNumberingAfterBreak="0">
    <w:nsid w:val="6FA27878"/>
    <w:multiLevelType w:val="hybridMultilevel"/>
    <w:tmpl w:val="D466CCFE"/>
    <w:lvl w:ilvl="0" w:tplc="593A9C6E">
      <w:start w:val="1"/>
      <w:numFmt w:val="taiwaneseCountingThousand"/>
      <w:lvlText w:val="%1、"/>
      <w:lvlJc w:val="left"/>
      <w:pPr>
        <w:ind w:left="1472" w:hanging="480"/>
      </w:pPr>
      <w:rPr>
        <w:rFonts w:cs="Times New Roman" w:hint="default"/>
      </w:rPr>
    </w:lvl>
    <w:lvl w:ilvl="1" w:tplc="04090019" w:tentative="1">
      <w:start w:val="1"/>
      <w:numFmt w:val="ideographTraditional"/>
      <w:lvlText w:val="%2、"/>
      <w:lvlJc w:val="left"/>
      <w:pPr>
        <w:ind w:left="1952" w:hanging="480"/>
      </w:pPr>
      <w:rPr>
        <w:rFonts w:cs="Times New Roman"/>
      </w:rPr>
    </w:lvl>
    <w:lvl w:ilvl="2" w:tplc="0409001B" w:tentative="1">
      <w:start w:val="1"/>
      <w:numFmt w:val="lowerRoman"/>
      <w:lvlText w:val="%3."/>
      <w:lvlJc w:val="right"/>
      <w:pPr>
        <w:ind w:left="2432" w:hanging="480"/>
      </w:pPr>
      <w:rPr>
        <w:rFonts w:cs="Times New Roman"/>
      </w:rPr>
    </w:lvl>
    <w:lvl w:ilvl="3" w:tplc="0409000F" w:tentative="1">
      <w:start w:val="1"/>
      <w:numFmt w:val="decimal"/>
      <w:lvlText w:val="%4."/>
      <w:lvlJc w:val="left"/>
      <w:pPr>
        <w:ind w:left="2912" w:hanging="480"/>
      </w:pPr>
      <w:rPr>
        <w:rFonts w:cs="Times New Roman"/>
      </w:rPr>
    </w:lvl>
    <w:lvl w:ilvl="4" w:tplc="04090019" w:tentative="1">
      <w:start w:val="1"/>
      <w:numFmt w:val="ideographTraditional"/>
      <w:lvlText w:val="%5、"/>
      <w:lvlJc w:val="left"/>
      <w:pPr>
        <w:ind w:left="3392" w:hanging="480"/>
      </w:pPr>
      <w:rPr>
        <w:rFonts w:cs="Times New Roman"/>
      </w:rPr>
    </w:lvl>
    <w:lvl w:ilvl="5" w:tplc="0409001B" w:tentative="1">
      <w:start w:val="1"/>
      <w:numFmt w:val="lowerRoman"/>
      <w:lvlText w:val="%6."/>
      <w:lvlJc w:val="right"/>
      <w:pPr>
        <w:ind w:left="3872" w:hanging="480"/>
      </w:pPr>
      <w:rPr>
        <w:rFonts w:cs="Times New Roman"/>
      </w:rPr>
    </w:lvl>
    <w:lvl w:ilvl="6" w:tplc="0409000F" w:tentative="1">
      <w:start w:val="1"/>
      <w:numFmt w:val="decimal"/>
      <w:lvlText w:val="%7."/>
      <w:lvlJc w:val="left"/>
      <w:pPr>
        <w:ind w:left="4352" w:hanging="480"/>
      </w:pPr>
      <w:rPr>
        <w:rFonts w:cs="Times New Roman"/>
      </w:rPr>
    </w:lvl>
    <w:lvl w:ilvl="7" w:tplc="04090019" w:tentative="1">
      <w:start w:val="1"/>
      <w:numFmt w:val="ideographTraditional"/>
      <w:lvlText w:val="%8、"/>
      <w:lvlJc w:val="left"/>
      <w:pPr>
        <w:ind w:left="4832" w:hanging="480"/>
      </w:pPr>
      <w:rPr>
        <w:rFonts w:cs="Times New Roman"/>
      </w:rPr>
    </w:lvl>
    <w:lvl w:ilvl="8" w:tplc="0409001B" w:tentative="1">
      <w:start w:val="1"/>
      <w:numFmt w:val="lowerRoman"/>
      <w:lvlText w:val="%9."/>
      <w:lvlJc w:val="right"/>
      <w:pPr>
        <w:ind w:left="5312" w:hanging="480"/>
      </w:pPr>
      <w:rPr>
        <w:rFonts w:cs="Times New Roman"/>
      </w:rPr>
    </w:lvl>
  </w:abstractNum>
  <w:abstractNum w:abstractNumId="48" w15:restartNumberingAfterBreak="0">
    <w:nsid w:val="714120F2"/>
    <w:multiLevelType w:val="hybridMultilevel"/>
    <w:tmpl w:val="A3DA95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547232CA">
      <w:start w:val="1"/>
      <w:numFmt w:val="decimal"/>
      <w:lvlText w:val="%3."/>
      <w:lvlJc w:val="left"/>
      <w:pPr>
        <w:ind w:left="1279" w:hanging="360"/>
      </w:pPr>
      <w:rPr>
        <w:rFonts w:hint="default"/>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49" w15:restartNumberingAfterBreak="0">
    <w:nsid w:val="74A95BC4"/>
    <w:multiLevelType w:val="hybridMultilevel"/>
    <w:tmpl w:val="7E74B4BA"/>
    <w:lvl w:ilvl="0" w:tplc="5D38C97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9B6153A"/>
    <w:multiLevelType w:val="hybridMultilevel"/>
    <w:tmpl w:val="E78C9362"/>
    <w:lvl w:ilvl="0" w:tplc="13EA768A">
      <w:start w:val="2"/>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A223AED"/>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52" w15:restartNumberingAfterBreak="0">
    <w:nsid w:val="7E00168A"/>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53" w15:restartNumberingAfterBreak="0">
    <w:nsid w:val="7EAA18B6"/>
    <w:multiLevelType w:val="hybridMultilevel"/>
    <w:tmpl w:val="2B36227A"/>
    <w:lvl w:ilvl="0" w:tplc="7174EC58">
      <w:start w:val="1"/>
      <w:numFmt w:val="decimal"/>
      <w:lvlText w:val="%1."/>
      <w:lvlJc w:val="left"/>
      <w:pPr>
        <w:ind w:left="1080" w:hanging="480"/>
      </w:pPr>
      <w:rPr>
        <w:rFonts w:hint="eastAsia"/>
      </w:rPr>
    </w:lvl>
    <w:lvl w:ilvl="1" w:tplc="3C5616B2">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4" w15:restartNumberingAfterBreak="0">
    <w:nsid w:val="7FE12ED7"/>
    <w:multiLevelType w:val="hybridMultilevel"/>
    <w:tmpl w:val="22D25412"/>
    <w:lvl w:ilvl="0" w:tplc="C1E64F3C">
      <w:start w:val="1"/>
      <w:numFmt w:val="taiwaneseCountingThousand"/>
      <w:lvlText w:val="%1、"/>
      <w:lvlJc w:val="left"/>
      <w:pPr>
        <w:tabs>
          <w:tab w:val="num" w:pos="0"/>
        </w:tabs>
        <w:ind w:left="480"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4"/>
  </w:num>
  <w:num w:numId="2">
    <w:abstractNumId w:val="45"/>
  </w:num>
  <w:num w:numId="3">
    <w:abstractNumId w:val="10"/>
  </w:num>
  <w:num w:numId="4">
    <w:abstractNumId w:val="24"/>
  </w:num>
  <w:num w:numId="5">
    <w:abstractNumId w:val="19"/>
  </w:num>
  <w:num w:numId="6">
    <w:abstractNumId w:val="28"/>
  </w:num>
  <w:num w:numId="7">
    <w:abstractNumId w:val="15"/>
  </w:num>
  <w:num w:numId="8">
    <w:abstractNumId w:val="12"/>
  </w:num>
  <w:num w:numId="9">
    <w:abstractNumId w:val="16"/>
  </w:num>
  <w:num w:numId="10">
    <w:abstractNumId w:val="38"/>
  </w:num>
  <w:num w:numId="11">
    <w:abstractNumId w:val="22"/>
  </w:num>
  <w:num w:numId="12">
    <w:abstractNumId w:val="43"/>
  </w:num>
  <w:num w:numId="13">
    <w:abstractNumId w:val="30"/>
  </w:num>
  <w:num w:numId="14">
    <w:abstractNumId w:val="49"/>
  </w:num>
  <w:num w:numId="15">
    <w:abstractNumId w:val="20"/>
  </w:num>
  <w:num w:numId="16">
    <w:abstractNumId w:val="32"/>
  </w:num>
  <w:num w:numId="17">
    <w:abstractNumId w:val="17"/>
  </w:num>
  <w:num w:numId="18">
    <w:abstractNumId w:val="46"/>
  </w:num>
  <w:num w:numId="19">
    <w:abstractNumId w:val="52"/>
  </w:num>
  <w:num w:numId="20">
    <w:abstractNumId w:val="51"/>
  </w:num>
  <w:num w:numId="21">
    <w:abstractNumId w:val="5"/>
  </w:num>
  <w:num w:numId="22">
    <w:abstractNumId w:val="50"/>
  </w:num>
  <w:num w:numId="23">
    <w:abstractNumId w:val="48"/>
  </w:num>
  <w:num w:numId="24">
    <w:abstractNumId w:val="18"/>
  </w:num>
  <w:num w:numId="25">
    <w:abstractNumId w:val="31"/>
  </w:num>
  <w:num w:numId="26">
    <w:abstractNumId w:val="13"/>
  </w:num>
  <w:num w:numId="27">
    <w:abstractNumId w:val="23"/>
  </w:num>
  <w:num w:numId="28">
    <w:abstractNumId w:val="26"/>
  </w:num>
  <w:num w:numId="29">
    <w:abstractNumId w:val="40"/>
  </w:num>
  <w:num w:numId="30">
    <w:abstractNumId w:val="36"/>
  </w:num>
  <w:num w:numId="31">
    <w:abstractNumId w:val="1"/>
  </w:num>
  <w:num w:numId="32">
    <w:abstractNumId w:val="29"/>
  </w:num>
  <w:num w:numId="33">
    <w:abstractNumId w:val="2"/>
  </w:num>
  <w:num w:numId="34">
    <w:abstractNumId w:val="27"/>
  </w:num>
  <w:num w:numId="35">
    <w:abstractNumId w:val="39"/>
  </w:num>
  <w:num w:numId="36">
    <w:abstractNumId w:val="21"/>
  </w:num>
  <w:num w:numId="37">
    <w:abstractNumId w:val="14"/>
  </w:num>
  <w:num w:numId="38">
    <w:abstractNumId w:val="0"/>
  </w:num>
  <w:num w:numId="39">
    <w:abstractNumId w:val="8"/>
  </w:num>
  <w:num w:numId="40">
    <w:abstractNumId w:val="37"/>
  </w:num>
  <w:num w:numId="41">
    <w:abstractNumId w:val="41"/>
  </w:num>
  <w:num w:numId="42">
    <w:abstractNumId w:val="7"/>
  </w:num>
  <w:num w:numId="43">
    <w:abstractNumId w:val="3"/>
  </w:num>
  <w:num w:numId="44">
    <w:abstractNumId w:val="54"/>
  </w:num>
  <w:num w:numId="45">
    <w:abstractNumId w:val="35"/>
  </w:num>
  <w:num w:numId="46">
    <w:abstractNumId w:val="42"/>
  </w:num>
  <w:num w:numId="47">
    <w:abstractNumId w:val="9"/>
  </w:num>
  <w:num w:numId="48">
    <w:abstractNumId w:val="53"/>
  </w:num>
  <w:num w:numId="49">
    <w:abstractNumId w:val="11"/>
  </w:num>
  <w:num w:numId="50">
    <w:abstractNumId w:val="6"/>
  </w:num>
  <w:num w:numId="51">
    <w:abstractNumId w:val="34"/>
  </w:num>
  <w:num w:numId="52">
    <w:abstractNumId w:val="33"/>
  </w:num>
  <w:num w:numId="53">
    <w:abstractNumId w:val="25"/>
  </w:num>
  <w:num w:numId="54">
    <w:abstractNumId w:val="47"/>
  </w:num>
  <w:num w:numId="55">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04BD"/>
    <w:rsid w:val="00001DB3"/>
    <w:rsid w:val="00003B4A"/>
    <w:rsid w:val="00005A53"/>
    <w:rsid w:val="00007F1F"/>
    <w:rsid w:val="0001189C"/>
    <w:rsid w:val="0001372D"/>
    <w:rsid w:val="000138C4"/>
    <w:rsid w:val="00014674"/>
    <w:rsid w:val="00014AD8"/>
    <w:rsid w:val="00015C2F"/>
    <w:rsid w:val="00016716"/>
    <w:rsid w:val="00020169"/>
    <w:rsid w:val="000203E2"/>
    <w:rsid w:val="00020B74"/>
    <w:rsid w:val="0002164D"/>
    <w:rsid w:val="00022355"/>
    <w:rsid w:val="00023071"/>
    <w:rsid w:val="0002531A"/>
    <w:rsid w:val="000265C2"/>
    <w:rsid w:val="00026E19"/>
    <w:rsid w:val="000270AD"/>
    <w:rsid w:val="00027A9B"/>
    <w:rsid w:val="00027B61"/>
    <w:rsid w:val="0003188B"/>
    <w:rsid w:val="000318D0"/>
    <w:rsid w:val="00031D4B"/>
    <w:rsid w:val="00034FF3"/>
    <w:rsid w:val="00036CC5"/>
    <w:rsid w:val="00037727"/>
    <w:rsid w:val="00037C09"/>
    <w:rsid w:val="00040933"/>
    <w:rsid w:val="000413E0"/>
    <w:rsid w:val="00042181"/>
    <w:rsid w:val="0004262E"/>
    <w:rsid w:val="00044102"/>
    <w:rsid w:val="000447B8"/>
    <w:rsid w:val="00045203"/>
    <w:rsid w:val="000458E5"/>
    <w:rsid w:val="000479C9"/>
    <w:rsid w:val="00047D15"/>
    <w:rsid w:val="0005026B"/>
    <w:rsid w:val="00050FC2"/>
    <w:rsid w:val="00051174"/>
    <w:rsid w:val="0005225E"/>
    <w:rsid w:val="00054321"/>
    <w:rsid w:val="00060237"/>
    <w:rsid w:val="0006074C"/>
    <w:rsid w:val="00060A4D"/>
    <w:rsid w:val="000629D0"/>
    <w:rsid w:val="00063E13"/>
    <w:rsid w:val="000640C2"/>
    <w:rsid w:val="00064B23"/>
    <w:rsid w:val="00066D96"/>
    <w:rsid w:val="0006742B"/>
    <w:rsid w:val="00067945"/>
    <w:rsid w:val="00070105"/>
    <w:rsid w:val="000702D9"/>
    <w:rsid w:val="0007182B"/>
    <w:rsid w:val="00072085"/>
    <w:rsid w:val="00072354"/>
    <w:rsid w:val="00073D48"/>
    <w:rsid w:val="00075439"/>
    <w:rsid w:val="000764C2"/>
    <w:rsid w:val="00076831"/>
    <w:rsid w:val="00076AFF"/>
    <w:rsid w:val="00080173"/>
    <w:rsid w:val="000816AE"/>
    <w:rsid w:val="0008174E"/>
    <w:rsid w:val="00081E15"/>
    <w:rsid w:val="00082C68"/>
    <w:rsid w:val="00086FA0"/>
    <w:rsid w:val="000921B6"/>
    <w:rsid w:val="000930D9"/>
    <w:rsid w:val="000939F6"/>
    <w:rsid w:val="00095588"/>
    <w:rsid w:val="000959B9"/>
    <w:rsid w:val="00095A55"/>
    <w:rsid w:val="0009659D"/>
    <w:rsid w:val="00096747"/>
    <w:rsid w:val="000971CD"/>
    <w:rsid w:val="000A06FA"/>
    <w:rsid w:val="000A0F2C"/>
    <w:rsid w:val="000A12F8"/>
    <w:rsid w:val="000A1994"/>
    <w:rsid w:val="000A28E2"/>
    <w:rsid w:val="000A3439"/>
    <w:rsid w:val="000A3899"/>
    <w:rsid w:val="000A5100"/>
    <w:rsid w:val="000A71FE"/>
    <w:rsid w:val="000B08A0"/>
    <w:rsid w:val="000B21C4"/>
    <w:rsid w:val="000B2E5B"/>
    <w:rsid w:val="000B3E83"/>
    <w:rsid w:val="000B62C0"/>
    <w:rsid w:val="000B6701"/>
    <w:rsid w:val="000B7309"/>
    <w:rsid w:val="000C1751"/>
    <w:rsid w:val="000C2D45"/>
    <w:rsid w:val="000C37A9"/>
    <w:rsid w:val="000C3BB6"/>
    <w:rsid w:val="000C4E16"/>
    <w:rsid w:val="000C4E28"/>
    <w:rsid w:val="000C52CA"/>
    <w:rsid w:val="000C5342"/>
    <w:rsid w:val="000C6B97"/>
    <w:rsid w:val="000C6D10"/>
    <w:rsid w:val="000C7B30"/>
    <w:rsid w:val="000D0B40"/>
    <w:rsid w:val="000D351C"/>
    <w:rsid w:val="000D3763"/>
    <w:rsid w:val="000D4C1C"/>
    <w:rsid w:val="000D502D"/>
    <w:rsid w:val="000D5139"/>
    <w:rsid w:val="000D57D7"/>
    <w:rsid w:val="000E17C1"/>
    <w:rsid w:val="000E38F9"/>
    <w:rsid w:val="000E6312"/>
    <w:rsid w:val="000F1573"/>
    <w:rsid w:val="000F39E8"/>
    <w:rsid w:val="000F67FC"/>
    <w:rsid w:val="000F7505"/>
    <w:rsid w:val="000F7D1A"/>
    <w:rsid w:val="001011AB"/>
    <w:rsid w:val="00101FCA"/>
    <w:rsid w:val="001023FD"/>
    <w:rsid w:val="00102505"/>
    <w:rsid w:val="001025FA"/>
    <w:rsid w:val="00103314"/>
    <w:rsid w:val="00103BCD"/>
    <w:rsid w:val="001045D7"/>
    <w:rsid w:val="00104AA7"/>
    <w:rsid w:val="00106C77"/>
    <w:rsid w:val="00106C95"/>
    <w:rsid w:val="0010739E"/>
    <w:rsid w:val="001075AA"/>
    <w:rsid w:val="00110766"/>
    <w:rsid w:val="0011211C"/>
    <w:rsid w:val="0011229E"/>
    <w:rsid w:val="00112A63"/>
    <w:rsid w:val="00113761"/>
    <w:rsid w:val="00114473"/>
    <w:rsid w:val="00115884"/>
    <w:rsid w:val="00115EDF"/>
    <w:rsid w:val="001169E7"/>
    <w:rsid w:val="001171D3"/>
    <w:rsid w:val="00117AD6"/>
    <w:rsid w:val="00117CEB"/>
    <w:rsid w:val="00120263"/>
    <w:rsid w:val="0012090B"/>
    <w:rsid w:val="00121794"/>
    <w:rsid w:val="001224E7"/>
    <w:rsid w:val="00123A82"/>
    <w:rsid w:val="001259A6"/>
    <w:rsid w:val="00126344"/>
    <w:rsid w:val="00126DE6"/>
    <w:rsid w:val="00134CF4"/>
    <w:rsid w:val="0013604C"/>
    <w:rsid w:val="00137790"/>
    <w:rsid w:val="00140B34"/>
    <w:rsid w:val="00140C5F"/>
    <w:rsid w:val="001425DD"/>
    <w:rsid w:val="001426B3"/>
    <w:rsid w:val="0014296F"/>
    <w:rsid w:val="00143347"/>
    <w:rsid w:val="00144328"/>
    <w:rsid w:val="00144642"/>
    <w:rsid w:val="0014764E"/>
    <w:rsid w:val="001478B5"/>
    <w:rsid w:val="00147C99"/>
    <w:rsid w:val="00151473"/>
    <w:rsid w:val="00152B53"/>
    <w:rsid w:val="00152EE9"/>
    <w:rsid w:val="001544B6"/>
    <w:rsid w:val="001544E4"/>
    <w:rsid w:val="00157B7E"/>
    <w:rsid w:val="00163FAF"/>
    <w:rsid w:val="0016463D"/>
    <w:rsid w:val="00164D96"/>
    <w:rsid w:val="0016605D"/>
    <w:rsid w:val="00166822"/>
    <w:rsid w:val="00166A51"/>
    <w:rsid w:val="00166DFB"/>
    <w:rsid w:val="00166FCF"/>
    <w:rsid w:val="001702F1"/>
    <w:rsid w:val="001703C8"/>
    <w:rsid w:val="001710F3"/>
    <w:rsid w:val="00171E5E"/>
    <w:rsid w:val="001731DF"/>
    <w:rsid w:val="0017392D"/>
    <w:rsid w:val="0017421E"/>
    <w:rsid w:val="0017454A"/>
    <w:rsid w:val="00175272"/>
    <w:rsid w:val="00177395"/>
    <w:rsid w:val="00177975"/>
    <w:rsid w:val="00181149"/>
    <w:rsid w:val="001846F8"/>
    <w:rsid w:val="001847F0"/>
    <w:rsid w:val="00185136"/>
    <w:rsid w:val="00185C62"/>
    <w:rsid w:val="0018688B"/>
    <w:rsid w:val="001905C0"/>
    <w:rsid w:val="00191494"/>
    <w:rsid w:val="001925BF"/>
    <w:rsid w:val="00193544"/>
    <w:rsid w:val="00193A91"/>
    <w:rsid w:val="00194613"/>
    <w:rsid w:val="00195725"/>
    <w:rsid w:val="00196C57"/>
    <w:rsid w:val="00196E0D"/>
    <w:rsid w:val="00197163"/>
    <w:rsid w:val="00197605"/>
    <w:rsid w:val="00197905"/>
    <w:rsid w:val="00197EB2"/>
    <w:rsid w:val="001A03F9"/>
    <w:rsid w:val="001A2317"/>
    <w:rsid w:val="001A2E3A"/>
    <w:rsid w:val="001A36DF"/>
    <w:rsid w:val="001A399A"/>
    <w:rsid w:val="001A5842"/>
    <w:rsid w:val="001A5D9F"/>
    <w:rsid w:val="001A5E78"/>
    <w:rsid w:val="001A68CD"/>
    <w:rsid w:val="001B18D7"/>
    <w:rsid w:val="001B332A"/>
    <w:rsid w:val="001B54E1"/>
    <w:rsid w:val="001B68CB"/>
    <w:rsid w:val="001B7C50"/>
    <w:rsid w:val="001B7D4E"/>
    <w:rsid w:val="001C03DB"/>
    <w:rsid w:val="001C0C88"/>
    <w:rsid w:val="001C33A0"/>
    <w:rsid w:val="001C5459"/>
    <w:rsid w:val="001C5A70"/>
    <w:rsid w:val="001C5FB7"/>
    <w:rsid w:val="001C7FDF"/>
    <w:rsid w:val="001D10D1"/>
    <w:rsid w:val="001D196D"/>
    <w:rsid w:val="001D33D8"/>
    <w:rsid w:val="001E0894"/>
    <w:rsid w:val="001E46EE"/>
    <w:rsid w:val="001E47E6"/>
    <w:rsid w:val="001F1A12"/>
    <w:rsid w:val="001F1E68"/>
    <w:rsid w:val="001F31BB"/>
    <w:rsid w:val="001F45FF"/>
    <w:rsid w:val="001F6C94"/>
    <w:rsid w:val="001F7A53"/>
    <w:rsid w:val="001F7E6E"/>
    <w:rsid w:val="0020123A"/>
    <w:rsid w:val="00201307"/>
    <w:rsid w:val="00203587"/>
    <w:rsid w:val="002066FE"/>
    <w:rsid w:val="00207205"/>
    <w:rsid w:val="00207392"/>
    <w:rsid w:val="0020790B"/>
    <w:rsid w:val="00207DAF"/>
    <w:rsid w:val="00211A42"/>
    <w:rsid w:val="00211A47"/>
    <w:rsid w:val="00211D12"/>
    <w:rsid w:val="00212ABE"/>
    <w:rsid w:val="00212DE9"/>
    <w:rsid w:val="00213904"/>
    <w:rsid w:val="00213AE7"/>
    <w:rsid w:val="002143B2"/>
    <w:rsid w:val="00215AFB"/>
    <w:rsid w:val="002165D7"/>
    <w:rsid w:val="00216FE3"/>
    <w:rsid w:val="00222B33"/>
    <w:rsid w:val="0022338D"/>
    <w:rsid w:val="00224B36"/>
    <w:rsid w:val="00224EFF"/>
    <w:rsid w:val="00225BFE"/>
    <w:rsid w:val="00230CF6"/>
    <w:rsid w:val="002320A7"/>
    <w:rsid w:val="0023218F"/>
    <w:rsid w:val="00233462"/>
    <w:rsid w:val="00233A74"/>
    <w:rsid w:val="00233E65"/>
    <w:rsid w:val="00234DF2"/>
    <w:rsid w:val="0023509C"/>
    <w:rsid w:val="002355FF"/>
    <w:rsid w:val="00236316"/>
    <w:rsid w:val="0023634A"/>
    <w:rsid w:val="0023739E"/>
    <w:rsid w:val="002378F1"/>
    <w:rsid w:val="00240946"/>
    <w:rsid w:val="00240B94"/>
    <w:rsid w:val="002415F5"/>
    <w:rsid w:val="00244076"/>
    <w:rsid w:val="0024432E"/>
    <w:rsid w:val="00245AF2"/>
    <w:rsid w:val="00246212"/>
    <w:rsid w:val="002473B4"/>
    <w:rsid w:val="00250CAB"/>
    <w:rsid w:val="00252132"/>
    <w:rsid w:val="0025303A"/>
    <w:rsid w:val="00253D32"/>
    <w:rsid w:val="00255559"/>
    <w:rsid w:val="002573A9"/>
    <w:rsid w:val="00257FD3"/>
    <w:rsid w:val="00264024"/>
    <w:rsid w:val="00265CC0"/>
    <w:rsid w:val="00266B66"/>
    <w:rsid w:val="00267099"/>
    <w:rsid w:val="002701B6"/>
    <w:rsid w:val="00270CC3"/>
    <w:rsid w:val="00271554"/>
    <w:rsid w:val="002715B4"/>
    <w:rsid w:val="0027658A"/>
    <w:rsid w:val="00277A9C"/>
    <w:rsid w:val="00277BCB"/>
    <w:rsid w:val="0028035B"/>
    <w:rsid w:val="00282904"/>
    <w:rsid w:val="00282F1D"/>
    <w:rsid w:val="00283805"/>
    <w:rsid w:val="00283E94"/>
    <w:rsid w:val="00284874"/>
    <w:rsid w:val="0028525D"/>
    <w:rsid w:val="00286159"/>
    <w:rsid w:val="00287FBA"/>
    <w:rsid w:val="00290A13"/>
    <w:rsid w:val="00290F9B"/>
    <w:rsid w:val="00291AE7"/>
    <w:rsid w:val="002944EA"/>
    <w:rsid w:val="00294798"/>
    <w:rsid w:val="0029535B"/>
    <w:rsid w:val="00295A6B"/>
    <w:rsid w:val="00295A7C"/>
    <w:rsid w:val="00296256"/>
    <w:rsid w:val="00296FEF"/>
    <w:rsid w:val="00297109"/>
    <w:rsid w:val="002A4F73"/>
    <w:rsid w:val="002A5E39"/>
    <w:rsid w:val="002A6DCD"/>
    <w:rsid w:val="002B1415"/>
    <w:rsid w:val="002B1E5F"/>
    <w:rsid w:val="002B24AD"/>
    <w:rsid w:val="002B2CEC"/>
    <w:rsid w:val="002B3855"/>
    <w:rsid w:val="002B588E"/>
    <w:rsid w:val="002B6857"/>
    <w:rsid w:val="002B73DD"/>
    <w:rsid w:val="002B7558"/>
    <w:rsid w:val="002B795C"/>
    <w:rsid w:val="002C0D67"/>
    <w:rsid w:val="002C163E"/>
    <w:rsid w:val="002C170A"/>
    <w:rsid w:val="002C2117"/>
    <w:rsid w:val="002C2821"/>
    <w:rsid w:val="002C3895"/>
    <w:rsid w:val="002C61B1"/>
    <w:rsid w:val="002C6C55"/>
    <w:rsid w:val="002C7ABA"/>
    <w:rsid w:val="002D1325"/>
    <w:rsid w:val="002D184B"/>
    <w:rsid w:val="002D266B"/>
    <w:rsid w:val="002D2AE7"/>
    <w:rsid w:val="002D2C78"/>
    <w:rsid w:val="002D2D14"/>
    <w:rsid w:val="002D307D"/>
    <w:rsid w:val="002D37C7"/>
    <w:rsid w:val="002D3F64"/>
    <w:rsid w:val="002D4AAE"/>
    <w:rsid w:val="002D4BAA"/>
    <w:rsid w:val="002D5FCF"/>
    <w:rsid w:val="002D74B3"/>
    <w:rsid w:val="002E166B"/>
    <w:rsid w:val="002E1995"/>
    <w:rsid w:val="002E20A8"/>
    <w:rsid w:val="002E30E5"/>
    <w:rsid w:val="002E761D"/>
    <w:rsid w:val="002E77A4"/>
    <w:rsid w:val="002F08F2"/>
    <w:rsid w:val="002F11D5"/>
    <w:rsid w:val="002F3CDB"/>
    <w:rsid w:val="002F3E1A"/>
    <w:rsid w:val="002F4B83"/>
    <w:rsid w:val="002F743F"/>
    <w:rsid w:val="002F7D94"/>
    <w:rsid w:val="0030056A"/>
    <w:rsid w:val="00300C24"/>
    <w:rsid w:val="00301141"/>
    <w:rsid w:val="00302903"/>
    <w:rsid w:val="00302CAC"/>
    <w:rsid w:val="00304C39"/>
    <w:rsid w:val="003060F9"/>
    <w:rsid w:val="0030650D"/>
    <w:rsid w:val="003078A0"/>
    <w:rsid w:val="003113D9"/>
    <w:rsid w:val="00311495"/>
    <w:rsid w:val="003115A1"/>
    <w:rsid w:val="00312258"/>
    <w:rsid w:val="00312E07"/>
    <w:rsid w:val="003132CD"/>
    <w:rsid w:val="0031426D"/>
    <w:rsid w:val="00315433"/>
    <w:rsid w:val="003162FF"/>
    <w:rsid w:val="00316E1C"/>
    <w:rsid w:val="00317F4B"/>
    <w:rsid w:val="0032007F"/>
    <w:rsid w:val="00320695"/>
    <w:rsid w:val="00320BD3"/>
    <w:rsid w:val="0032170E"/>
    <w:rsid w:val="00323375"/>
    <w:rsid w:val="0032570D"/>
    <w:rsid w:val="00330BEE"/>
    <w:rsid w:val="003321BE"/>
    <w:rsid w:val="00333082"/>
    <w:rsid w:val="00333A0E"/>
    <w:rsid w:val="00335160"/>
    <w:rsid w:val="0033562D"/>
    <w:rsid w:val="00335A96"/>
    <w:rsid w:val="0033627E"/>
    <w:rsid w:val="003369C3"/>
    <w:rsid w:val="0033734A"/>
    <w:rsid w:val="00337619"/>
    <w:rsid w:val="00341A70"/>
    <w:rsid w:val="00342FF6"/>
    <w:rsid w:val="00343DD1"/>
    <w:rsid w:val="00343EB2"/>
    <w:rsid w:val="003455EA"/>
    <w:rsid w:val="00346206"/>
    <w:rsid w:val="00347BE3"/>
    <w:rsid w:val="00347C56"/>
    <w:rsid w:val="003504A5"/>
    <w:rsid w:val="00350B35"/>
    <w:rsid w:val="00351EA5"/>
    <w:rsid w:val="003524D3"/>
    <w:rsid w:val="0035292B"/>
    <w:rsid w:val="00353BD1"/>
    <w:rsid w:val="00353DA6"/>
    <w:rsid w:val="00355202"/>
    <w:rsid w:val="00356104"/>
    <w:rsid w:val="00356263"/>
    <w:rsid w:val="00356BAE"/>
    <w:rsid w:val="00356FF2"/>
    <w:rsid w:val="00357C63"/>
    <w:rsid w:val="003613E5"/>
    <w:rsid w:val="00361A4E"/>
    <w:rsid w:val="0036478B"/>
    <w:rsid w:val="00364ACA"/>
    <w:rsid w:val="00366F95"/>
    <w:rsid w:val="00367394"/>
    <w:rsid w:val="0036765E"/>
    <w:rsid w:val="00370984"/>
    <w:rsid w:val="0037133F"/>
    <w:rsid w:val="003718D5"/>
    <w:rsid w:val="00371E2B"/>
    <w:rsid w:val="00372798"/>
    <w:rsid w:val="00373F67"/>
    <w:rsid w:val="00374163"/>
    <w:rsid w:val="00374535"/>
    <w:rsid w:val="00375357"/>
    <w:rsid w:val="00375643"/>
    <w:rsid w:val="003771D5"/>
    <w:rsid w:val="00377C7D"/>
    <w:rsid w:val="0038036F"/>
    <w:rsid w:val="003805AC"/>
    <w:rsid w:val="003814B8"/>
    <w:rsid w:val="003816D7"/>
    <w:rsid w:val="00382216"/>
    <w:rsid w:val="00383514"/>
    <w:rsid w:val="00383BC1"/>
    <w:rsid w:val="0038498A"/>
    <w:rsid w:val="003857E8"/>
    <w:rsid w:val="00386473"/>
    <w:rsid w:val="003903C0"/>
    <w:rsid w:val="003913E4"/>
    <w:rsid w:val="003920F0"/>
    <w:rsid w:val="003924E7"/>
    <w:rsid w:val="00393086"/>
    <w:rsid w:val="00394B57"/>
    <w:rsid w:val="003A1557"/>
    <w:rsid w:val="003A17ED"/>
    <w:rsid w:val="003A31B9"/>
    <w:rsid w:val="003A4CA9"/>
    <w:rsid w:val="003A5819"/>
    <w:rsid w:val="003A5A00"/>
    <w:rsid w:val="003B0705"/>
    <w:rsid w:val="003B2191"/>
    <w:rsid w:val="003B4676"/>
    <w:rsid w:val="003B4A3B"/>
    <w:rsid w:val="003B57F3"/>
    <w:rsid w:val="003B58F0"/>
    <w:rsid w:val="003B600F"/>
    <w:rsid w:val="003B607E"/>
    <w:rsid w:val="003C1CDE"/>
    <w:rsid w:val="003C2B62"/>
    <w:rsid w:val="003C3342"/>
    <w:rsid w:val="003C3369"/>
    <w:rsid w:val="003C455A"/>
    <w:rsid w:val="003C4A0E"/>
    <w:rsid w:val="003C674F"/>
    <w:rsid w:val="003C7FC1"/>
    <w:rsid w:val="003D1056"/>
    <w:rsid w:val="003D2984"/>
    <w:rsid w:val="003D2B7D"/>
    <w:rsid w:val="003D371C"/>
    <w:rsid w:val="003D4746"/>
    <w:rsid w:val="003D4855"/>
    <w:rsid w:val="003D6870"/>
    <w:rsid w:val="003D6F83"/>
    <w:rsid w:val="003D70A9"/>
    <w:rsid w:val="003E0119"/>
    <w:rsid w:val="003E0DE0"/>
    <w:rsid w:val="003E0FA7"/>
    <w:rsid w:val="003E1D1F"/>
    <w:rsid w:val="003E396A"/>
    <w:rsid w:val="003E44A8"/>
    <w:rsid w:val="003E51A9"/>
    <w:rsid w:val="003E55FA"/>
    <w:rsid w:val="003E66E5"/>
    <w:rsid w:val="003E76E3"/>
    <w:rsid w:val="003F0426"/>
    <w:rsid w:val="003F0578"/>
    <w:rsid w:val="003F45F2"/>
    <w:rsid w:val="003F52CD"/>
    <w:rsid w:val="003F5F4F"/>
    <w:rsid w:val="0040185D"/>
    <w:rsid w:val="00402246"/>
    <w:rsid w:val="004031A4"/>
    <w:rsid w:val="004034BD"/>
    <w:rsid w:val="00407443"/>
    <w:rsid w:val="0041040C"/>
    <w:rsid w:val="00410A3A"/>
    <w:rsid w:val="00410BAD"/>
    <w:rsid w:val="00411477"/>
    <w:rsid w:val="00411B2D"/>
    <w:rsid w:val="004128E8"/>
    <w:rsid w:val="00412E31"/>
    <w:rsid w:val="00414083"/>
    <w:rsid w:val="004140D7"/>
    <w:rsid w:val="00415D33"/>
    <w:rsid w:val="004172ED"/>
    <w:rsid w:val="0041785F"/>
    <w:rsid w:val="004179B3"/>
    <w:rsid w:val="00422548"/>
    <w:rsid w:val="00422C1D"/>
    <w:rsid w:val="004233EB"/>
    <w:rsid w:val="004251CE"/>
    <w:rsid w:val="00425E84"/>
    <w:rsid w:val="00426F62"/>
    <w:rsid w:val="00427A73"/>
    <w:rsid w:val="00431D5F"/>
    <w:rsid w:val="00431EF9"/>
    <w:rsid w:val="004331F3"/>
    <w:rsid w:val="00433F0C"/>
    <w:rsid w:val="004428CF"/>
    <w:rsid w:val="004429B3"/>
    <w:rsid w:val="00443DD5"/>
    <w:rsid w:val="00444F08"/>
    <w:rsid w:val="00447EF1"/>
    <w:rsid w:val="00453FF0"/>
    <w:rsid w:val="00454193"/>
    <w:rsid w:val="00454F56"/>
    <w:rsid w:val="0045506D"/>
    <w:rsid w:val="00455845"/>
    <w:rsid w:val="00455926"/>
    <w:rsid w:val="004564ED"/>
    <w:rsid w:val="0045733E"/>
    <w:rsid w:val="004600C6"/>
    <w:rsid w:val="004614CC"/>
    <w:rsid w:val="00461B7C"/>
    <w:rsid w:val="00461C62"/>
    <w:rsid w:val="00461DAD"/>
    <w:rsid w:val="00462D9F"/>
    <w:rsid w:val="004644DE"/>
    <w:rsid w:val="00465E07"/>
    <w:rsid w:val="00466AFF"/>
    <w:rsid w:val="00467546"/>
    <w:rsid w:val="004679B0"/>
    <w:rsid w:val="004700A3"/>
    <w:rsid w:val="00470E9F"/>
    <w:rsid w:val="00471662"/>
    <w:rsid w:val="00472723"/>
    <w:rsid w:val="004735CA"/>
    <w:rsid w:val="00473752"/>
    <w:rsid w:val="00473E9F"/>
    <w:rsid w:val="00474B40"/>
    <w:rsid w:val="0047555C"/>
    <w:rsid w:val="004763BD"/>
    <w:rsid w:val="004764B8"/>
    <w:rsid w:val="00476A2B"/>
    <w:rsid w:val="00476B8B"/>
    <w:rsid w:val="00476C96"/>
    <w:rsid w:val="004770B4"/>
    <w:rsid w:val="00477794"/>
    <w:rsid w:val="00477A88"/>
    <w:rsid w:val="004819A4"/>
    <w:rsid w:val="00482B38"/>
    <w:rsid w:val="00483AF0"/>
    <w:rsid w:val="00483E62"/>
    <w:rsid w:val="004856EA"/>
    <w:rsid w:val="00485BAD"/>
    <w:rsid w:val="00485DAC"/>
    <w:rsid w:val="004866F7"/>
    <w:rsid w:val="00487304"/>
    <w:rsid w:val="00490544"/>
    <w:rsid w:val="004913F1"/>
    <w:rsid w:val="00491677"/>
    <w:rsid w:val="0049208A"/>
    <w:rsid w:val="00494255"/>
    <w:rsid w:val="00494266"/>
    <w:rsid w:val="00494575"/>
    <w:rsid w:val="00495E50"/>
    <w:rsid w:val="00496105"/>
    <w:rsid w:val="00496DEA"/>
    <w:rsid w:val="004972C4"/>
    <w:rsid w:val="004A0F70"/>
    <w:rsid w:val="004A141B"/>
    <w:rsid w:val="004A1F76"/>
    <w:rsid w:val="004A2E32"/>
    <w:rsid w:val="004A313F"/>
    <w:rsid w:val="004A49A2"/>
    <w:rsid w:val="004A5C6B"/>
    <w:rsid w:val="004A5EC1"/>
    <w:rsid w:val="004A7A1F"/>
    <w:rsid w:val="004A7BFC"/>
    <w:rsid w:val="004B174D"/>
    <w:rsid w:val="004B283C"/>
    <w:rsid w:val="004B31BC"/>
    <w:rsid w:val="004B3858"/>
    <w:rsid w:val="004B3AA0"/>
    <w:rsid w:val="004B4BEB"/>
    <w:rsid w:val="004C052F"/>
    <w:rsid w:val="004C16A9"/>
    <w:rsid w:val="004C1762"/>
    <w:rsid w:val="004C2634"/>
    <w:rsid w:val="004C2915"/>
    <w:rsid w:val="004C31D7"/>
    <w:rsid w:val="004C3851"/>
    <w:rsid w:val="004C42CD"/>
    <w:rsid w:val="004C4C57"/>
    <w:rsid w:val="004C4EF6"/>
    <w:rsid w:val="004C6E6E"/>
    <w:rsid w:val="004C79CC"/>
    <w:rsid w:val="004C7BD5"/>
    <w:rsid w:val="004C7EA9"/>
    <w:rsid w:val="004D1588"/>
    <w:rsid w:val="004D21A0"/>
    <w:rsid w:val="004D2F26"/>
    <w:rsid w:val="004D2FC6"/>
    <w:rsid w:val="004D3A4B"/>
    <w:rsid w:val="004D54C7"/>
    <w:rsid w:val="004D67CD"/>
    <w:rsid w:val="004E1354"/>
    <w:rsid w:val="004E13A4"/>
    <w:rsid w:val="004E2251"/>
    <w:rsid w:val="004E24D6"/>
    <w:rsid w:val="004E2B9D"/>
    <w:rsid w:val="004E3DED"/>
    <w:rsid w:val="004E47A9"/>
    <w:rsid w:val="004E6967"/>
    <w:rsid w:val="004E6E59"/>
    <w:rsid w:val="004E77C0"/>
    <w:rsid w:val="004F06EC"/>
    <w:rsid w:val="004F0F5E"/>
    <w:rsid w:val="004F332B"/>
    <w:rsid w:val="004F361F"/>
    <w:rsid w:val="004F4900"/>
    <w:rsid w:val="004F5637"/>
    <w:rsid w:val="004F6735"/>
    <w:rsid w:val="004F73F1"/>
    <w:rsid w:val="0050024A"/>
    <w:rsid w:val="005002BD"/>
    <w:rsid w:val="00501F0E"/>
    <w:rsid w:val="0050294E"/>
    <w:rsid w:val="00503243"/>
    <w:rsid w:val="00503259"/>
    <w:rsid w:val="005043EB"/>
    <w:rsid w:val="00504B5E"/>
    <w:rsid w:val="00505E74"/>
    <w:rsid w:val="00510BDA"/>
    <w:rsid w:val="00510C60"/>
    <w:rsid w:val="00510D6B"/>
    <w:rsid w:val="005120FA"/>
    <w:rsid w:val="0051294E"/>
    <w:rsid w:val="0051446A"/>
    <w:rsid w:val="00514B12"/>
    <w:rsid w:val="00514F0D"/>
    <w:rsid w:val="00515F52"/>
    <w:rsid w:val="00516C7A"/>
    <w:rsid w:val="00520337"/>
    <w:rsid w:val="0052175C"/>
    <w:rsid w:val="00521A7C"/>
    <w:rsid w:val="00522B53"/>
    <w:rsid w:val="00523992"/>
    <w:rsid w:val="005272B8"/>
    <w:rsid w:val="00527D8C"/>
    <w:rsid w:val="00530FD0"/>
    <w:rsid w:val="005323F8"/>
    <w:rsid w:val="00532C64"/>
    <w:rsid w:val="00533D68"/>
    <w:rsid w:val="00534C6F"/>
    <w:rsid w:val="00541B0F"/>
    <w:rsid w:val="00542862"/>
    <w:rsid w:val="005428F5"/>
    <w:rsid w:val="00542C0C"/>
    <w:rsid w:val="00542F0A"/>
    <w:rsid w:val="005438F0"/>
    <w:rsid w:val="00545977"/>
    <w:rsid w:val="00545AB3"/>
    <w:rsid w:val="0054627A"/>
    <w:rsid w:val="00546B48"/>
    <w:rsid w:val="005472BF"/>
    <w:rsid w:val="00547612"/>
    <w:rsid w:val="00550BFA"/>
    <w:rsid w:val="00550EBA"/>
    <w:rsid w:val="005510EF"/>
    <w:rsid w:val="005511F6"/>
    <w:rsid w:val="00551B56"/>
    <w:rsid w:val="00553133"/>
    <w:rsid w:val="0055335D"/>
    <w:rsid w:val="00554042"/>
    <w:rsid w:val="005552C7"/>
    <w:rsid w:val="005567C6"/>
    <w:rsid w:val="00556AF7"/>
    <w:rsid w:val="00556EC8"/>
    <w:rsid w:val="00557458"/>
    <w:rsid w:val="00560615"/>
    <w:rsid w:val="00563188"/>
    <w:rsid w:val="005644F0"/>
    <w:rsid w:val="005647A5"/>
    <w:rsid w:val="00564E53"/>
    <w:rsid w:val="00565F40"/>
    <w:rsid w:val="00566EC7"/>
    <w:rsid w:val="00567036"/>
    <w:rsid w:val="00571071"/>
    <w:rsid w:val="00571AE1"/>
    <w:rsid w:val="00572141"/>
    <w:rsid w:val="00572802"/>
    <w:rsid w:val="00575962"/>
    <w:rsid w:val="00575B57"/>
    <w:rsid w:val="00576848"/>
    <w:rsid w:val="00577913"/>
    <w:rsid w:val="00584B73"/>
    <w:rsid w:val="00586353"/>
    <w:rsid w:val="0058642E"/>
    <w:rsid w:val="00587717"/>
    <w:rsid w:val="00590D60"/>
    <w:rsid w:val="00592C4F"/>
    <w:rsid w:val="00592EF5"/>
    <w:rsid w:val="0059317E"/>
    <w:rsid w:val="005947B4"/>
    <w:rsid w:val="00595EDC"/>
    <w:rsid w:val="005960C2"/>
    <w:rsid w:val="00596738"/>
    <w:rsid w:val="005A0537"/>
    <w:rsid w:val="005A0D43"/>
    <w:rsid w:val="005A12AB"/>
    <w:rsid w:val="005A1543"/>
    <w:rsid w:val="005A18B9"/>
    <w:rsid w:val="005A1C63"/>
    <w:rsid w:val="005A3C68"/>
    <w:rsid w:val="005A71D4"/>
    <w:rsid w:val="005A7E00"/>
    <w:rsid w:val="005B043A"/>
    <w:rsid w:val="005B0A8C"/>
    <w:rsid w:val="005B3776"/>
    <w:rsid w:val="005B3BF9"/>
    <w:rsid w:val="005B6FAC"/>
    <w:rsid w:val="005B775B"/>
    <w:rsid w:val="005B7E00"/>
    <w:rsid w:val="005C114C"/>
    <w:rsid w:val="005C1543"/>
    <w:rsid w:val="005C1AB1"/>
    <w:rsid w:val="005C25EC"/>
    <w:rsid w:val="005C48F8"/>
    <w:rsid w:val="005C4A12"/>
    <w:rsid w:val="005C4FBB"/>
    <w:rsid w:val="005C5E78"/>
    <w:rsid w:val="005C7797"/>
    <w:rsid w:val="005D07C1"/>
    <w:rsid w:val="005D1AEB"/>
    <w:rsid w:val="005D2732"/>
    <w:rsid w:val="005D2B38"/>
    <w:rsid w:val="005D2EE8"/>
    <w:rsid w:val="005D429A"/>
    <w:rsid w:val="005D6934"/>
    <w:rsid w:val="005D7A02"/>
    <w:rsid w:val="005D7C3A"/>
    <w:rsid w:val="005E1DE3"/>
    <w:rsid w:val="005E3F7A"/>
    <w:rsid w:val="005E4C69"/>
    <w:rsid w:val="005E4F63"/>
    <w:rsid w:val="005E5DEF"/>
    <w:rsid w:val="005E636C"/>
    <w:rsid w:val="005E6532"/>
    <w:rsid w:val="005F1B45"/>
    <w:rsid w:val="005F3135"/>
    <w:rsid w:val="005F46D3"/>
    <w:rsid w:val="005F52B1"/>
    <w:rsid w:val="005F52C2"/>
    <w:rsid w:val="005F579B"/>
    <w:rsid w:val="005F77F6"/>
    <w:rsid w:val="0060066B"/>
    <w:rsid w:val="0060070E"/>
    <w:rsid w:val="006010BD"/>
    <w:rsid w:val="00602417"/>
    <w:rsid w:val="0060277E"/>
    <w:rsid w:val="00603201"/>
    <w:rsid w:val="00603360"/>
    <w:rsid w:val="0060346D"/>
    <w:rsid w:val="0060425D"/>
    <w:rsid w:val="006045F4"/>
    <w:rsid w:val="00612337"/>
    <w:rsid w:val="00613590"/>
    <w:rsid w:val="006148E0"/>
    <w:rsid w:val="00614CCF"/>
    <w:rsid w:val="00614DCB"/>
    <w:rsid w:val="00615FB4"/>
    <w:rsid w:val="0061665A"/>
    <w:rsid w:val="00616AB6"/>
    <w:rsid w:val="006170C4"/>
    <w:rsid w:val="00620166"/>
    <w:rsid w:val="00622C55"/>
    <w:rsid w:val="006240A0"/>
    <w:rsid w:val="00624CFA"/>
    <w:rsid w:val="00625A2A"/>
    <w:rsid w:val="00627775"/>
    <w:rsid w:val="00627934"/>
    <w:rsid w:val="00634181"/>
    <w:rsid w:val="00634847"/>
    <w:rsid w:val="006367A7"/>
    <w:rsid w:val="0064004D"/>
    <w:rsid w:val="00641E7F"/>
    <w:rsid w:val="0064416F"/>
    <w:rsid w:val="00644564"/>
    <w:rsid w:val="00645B55"/>
    <w:rsid w:val="00645D8B"/>
    <w:rsid w:val="00645E36"/>
    <w:rsid w:val="00656E14"/>
    <w:rsid w:val="00657721"/>
    <w:rsid w:val="00657F26"/>
    <w:rsid w:val="0066130A"/>
    <w:rsid w:val="00661F0B"/>
    <w:rsid w:val="00662FFC"/>
    <w:rsid w:val="00664004"/>
    <w:rsid w:val="0066414B"/>
    <w:rsid w:val="00664300"/>
    <w:rsid w:val="00664412"/>
    <w:rsid w:val="006644AC"/>
    <w:rsid w:val="006657AF"/>
    <w:rsid w:val="00665BDD"/>
    <w:rsid w:val="006669E1"/>
    <w:rsid w:val="00674036"/>
    <w:rsid w:val="00674052"/>
    <w:rsid w:val="006754EF"/>
    <w:rsid w:val="006755EC"/>
    <w:rsid w:val="006774BE"/>
    <w:rsid w:val="0068246E"/>
    <w:rsid w:val="006843FE"/>
    <w:rsid w:val="00684785"/>
    <w:rsid w:val="00687533"/>
    <w:rsid w:val="00687614"/>
    <w:rsid w:val="0069131E"/>
    <w:rsid w:val="00691BA0"/>
    <w:rsid w:val="00691F64"/>
    <w:rsid w:val="006942AA"/>
    <w:rsid w:val="006948DD"/>
    <w:rsid w:val="0069532A"/>
    <w:rsid w:val="00696C09"/>
    <w:rsid w:val="00697C4E"/>
    <w:rsid w:val="006A00EC"/>
    <w:rsid w:val="006A16CE"/>
    <w:rsid w:val="006A1FAE"/>
    <w:rsid w:val="006A3049"/>
    <w:rsid w:val="006A3EE0"/>
    <w:rsid w:val="006A6514"/>
    <w:rsid w:val="006A6643"/>
    <w:rsid w:val="006A6658"/>
    <w:rsid w:val="006A79F4"/>
    <w:rsid w:val="006B09A2"/>
    <w:rsid w:val="006B12B3"/>
    <w:rsid w:val="006B1956"/>
    <w:rsid w:val="006B2557"/>
    <w:rsid w:val="006B4475"/>
    <w:rsid w:val="006B4D12"/>
    <w:rsid w:val="006B5F22"/>
    <w:rsid w:val="006B6954"/>
    <w:rsid w:val="006B6BB7"/>
    <w:rsid w:val="006B6FB6"/>
    <w:rsid w:val="006B7AED"/>
    <w:rsid w:val="006B7CF5"/>
    <w:rsid w:val="006C0E86"/>
    <w:rsid w:val="006C1182"/>
    <w:rsid w:val="006C3216"/>
    <w:rsid w:val="006C4157"/>
    <w:rsid w:val="006C642D"/>
    <w:rsid w:val="006C6EA0"/>
    <w:rsid w:val="006C77B0"/>
    <w:rsid w:val="006C7959"/>
    <w:rsid w:val="006C7EF4"/>
    <w:rsid w:val="006D00FD"/>
    <w:rsid w:val="006D0B89"/>
    <w:rsid w:val="006D334F"/>
    <w:rsid w:val="006D369F"/>
    <w:rsid w:val="006D3C16"/>
    <w:rsid w:val="006D3F5A"/>
    <w:rsid w:val="006D4FE3"/>
    <w:rsid w:val="006D50BB"/>
    <w:rsid w:val="006D5395"/>
    <w:rsid w:val="006D6051"/>
    <w:rsid w:val="006D6A90"/>
    <w:rsid w:val="006D6B19"/>
    <w:rsid w:val="006D70C7"/>
    <w:rsid w:val="006D760C"/>
    <w:rsid w:val="006D79FA"/>
    <w:rsid w:val="006E1053"/>
    <w:rsid w:val="006E1E49"/>
    <w:rsid w:val="006E259B"/>
    <w:rsid w:val="006E3D18"/>
    <w:rsid w:val="006E4DBE"/>
    <w:rsid w:val="006E751B"/>
    <w:rsid w:val="006F0248"/>
    <w:rsid w:val="006F0304"/>
    <w:rsid w:val="006F0940"/>
    <w:rsid w:val="006F248D"/>
    <w:rsid w:val="006F29AA"/>
    <w:rsid w:val="006F3285"/>
    <w:rsid w:val="006F7638"/>
    <w:rsid w:val="006F7CFF"/>
    <w:rsid w:val="007008FB"/>
    <w:rsid w:val="00700FCD"/>
    <w:rsid w:val="00701366"/>
    <w:rsid w:val="00702B4F"/>
    <w:rsid w:val="00705D05"/>
    <w:rsid w:val="00705E04"/>
    <w:rsid w:val="00706651"/>
    <w:rsid w:val="00707DAE"/>
    <w:rsid w:val="00707F81"/>
    <w:rsid w:val="0071151F"/>
    <w:rsid w:val="00712A6C"/>
    <w:rsid w:val="00713EE3"/>
    <w:rsid w:val="0071470C"/>
    <w:rsid w:val="00714863"/>
    <w:rsid w:val="007151CC"/>
    <w:rsid w:val="00715386"/>
    <w:rsid w:val="00715AAD"/>
    <w:rsid w:val="00715CAB"/>
    <w:rsid w:val="00720749"/>
    <w:rsid w:val="00721550"/>
    <w:rsid w:val="007229F9"/>
    <w:rsid w:val="00722BE3"/>
    <w:rsid w:val="00725A53"/>
    <w:rsid w:val="00725D58"/>
    <w:rsid w:val="00726BF3"/>
    <w:rsid w:val="00727BB4"/>
    <w:rsid w:val="007301E2"/>
    <w:rsid w:val="00733E11"/>
    <w:rsid w:val="00736B5B"/>
    <w:rsid w:val="00737009"/>
    <w:rsid w:val="0074129A"/>
    <w:rsid w:val="007417BF"/>
    <w:rsid w:val="00741C11"/>
    <w:rsid w:val="00742F42"/>
    <w:rsid w:val="00743B2D"/>
    <w:rsid w:val="00745E54"/>
    <w:rsid w:val="00750536"/>
    <w:rsid w:val="007511E4"/>
    <w:rsid w:val="00751494"/>
    <w:rsid w:val="00751A5D"/>
    <w:rsid w:val="00751EEC"/>
    <w:rsid w:val="00752AFD"/>
    <w:rsid w:val="007531A8"/>
    <w:rsid w:val="00753BF3"/>
    <w:rsid w:val="00754F3D"/>
    <w:rsid w:val="007552AC"/>
    <w:rsid w:val="00755F96"/>
    <w:rsid w:val="00756FCF"/>
    <w:rsid w:val="007572B9"/>
    <w:rsid w:val="00757690"/>
    <w:rsid w:val="007576FB"/>
    <w:rsid w:val="00757E96"/>
    <w:rsid w:val="00760257"/>
    <w:rsid w:val="00760AD6"/>
    <w:rsid w:val="007610FB"/>
    <w:rsid w:val="0076211E"/>
    <w:rsid w:val="00762979"/>
    <w:rsid w:val="00764118"/>
    <w:rsid w:val="00765D90"/>
    <w:rsid w:val="00766C23"/>
    <w:rsid w:val="0076710C"/>
    <w:rsid w:val="00767D40"/>
    <w:rsid w:val="00770956"/>
    <w:rsid w:val="0077102F"/>
    <w:rsid w:val="00771BEE"/>
    <w:rsid w:val="0077296F"/>
    <w:rsid w:val="00773B9A"/>
    <w:rsid w:val="007759C5"/>
    <w:rsid w:val="007770D5"/>
    <w:rsid w:val="00781912"/>
    <w:rsid w:val="00781E51"/>
    <w:rsid w:val="00782076"/>
    <w:rsid w:val="00785596"/>
    <w:rsid w:val="00787F4C"/>
    <w:rsid w:val="00791361"/>
    <w:rsid w:val="00791CBA"/>
    <w:rsid w:val="007926D5"/>
    <w:rsid w:val="00792763"/>
    <w:rsid w:val="007943DB"/>
    <w:rsid w:val="0079493C"/>
    <w:rsid w:val="0079579F"/>
    <w:rsid w:val="00795A15"/>
    <w:rsid w:val="007A2617"/>
    <w:rsid w:val="007A37C1"/>
    <w:rsid w:val="007A392A"/>
    <w:rsid w:val="007A3FC2"/>
    <w:rsid w:val="007A489C"/>
    <w:rsid w:val="007A4AAD"/>
    <w:rsid w:val="007A5375"/>
    <w:rsid w:val="007A59C8"/>
    <w:rsid w:val="007A5A51"/>
    <w:rsid w:val="007A5BB2"/>
    <w:rsid w:val="007A62A9"/>
    <w:rsid w:val="007A643B"/>
    <w:rsid w:val="007A6EB0"/>
    <w:rsid w:val="007A7289"/>
    <w:rsid w:val="007B11D6"/>
    <w:rsid w:val="007B3054"/>
    <w:rsid w:val="007B37D1"/>
    <w:rsid w:val="007B40C0"/>
    <w:rsid w:val="007B5219"/>
    <w:rsid w:val="007B5A83"/>
    <w:rsid w:val="007B60F8"/>
    <w:rsid w:val="007B7CFC"/>
    <w:rsid w:val="007C200E"/>
    <w:rsid w:val="007C308C"/>
    <w:rsid w:val="007C394C"/>
    <w:rsid w:val="007C54D8"/>
    <w:rsid w:val="007C55BB"/>
    <w:rsid w:val="007C6430"/>
    <w:rsid w:val="007C694F"/>
    <w:rsid w:val="007C712B"/>
    <w:rsid w:val="007D04DD"/>
    <w:rsid w:val="007D0E54"/>
    <w:rsid w:val="007D1F7A"/>
    <w:rsid w:val="007D1FEA"/>
    <w:rsid w:val="007D2D6C"/>
    <w:rsid w:val="007D3573"/>
    <w:rsid w:val="007D4055"/>
    <w:rsid w:val="007D427E"/>
    <w:rsid w:val="007D4E01"/>
    <w:rsid w:val="007D7AA6"/>
    <w:rsid w:val="007D7BAA"/>
    <w:rsid w:val="007D7F0E"/>
    <w:rsid w:val="007D7FF6"/>
    <w:rsid w:val="007E0601"/>
    <w:rsid w:val="007E0648"/>
    <w:rsid w:val="007E1EF5"/>
    <w:rsid w:val="007E2A22"/>
    <w:rsid w:val="007E49C5"/>
    <w:rsid w:val="007E4ED1"/>
    <w:rsid w:val="007E54F8"/>
    <w:rsid w:val="007E6118"/>
    <w:rsid w:val="007E61B0"/>
    <w:rsid w:val="007E6261"/>
    <w:rsid w:val="007E6620"/>
    <w:rsid w:val="007E6B6E"/>
    <w:rsid w:val="007E6FC5"/>
    <w:rsid w:val="007E7021"/>
    <w:rsid w:val="007F06B6"/>
    <w:rsid w:val="007F075F"/>
    <w:rsid w:val="007F40C0"/>
    <w:rsid w:val="007F5A95"/>
    <w:rsid w:val="008006BE"/>
    <w:rsid w:val="0080072C"/>
    <w:rsid w:val="008008C0"/>
    <w:rsid w:val="008010C7"/>
    <w:rsid w:val="00801F7E"/>
    <w:rsid w:val="00802D94"/>
    <w:rsid w:val="00802E16"/>
    <w:rsid w:val="008046A8"/>
    <w:rsid w:val="00805600"/>
    <w:rsid w:val="008071E1"/>
    <w:rsid w:val="0080776E"/>
    <w:rsid w:val="00807884"/>
    <w:rsid w:val="008130A8"/>
    <w:rsid w:val="008157B1"/>
    <w:rsid w:val="008161C0"/>
    <w:rsid w:val="0081635D"/>
    <w:rsid w:val="00816462"/>
    <w:rsid w:val="00816A8C"/>
    <w:rsid w:val="00816E70"/>
    <w:rsid w:val="008219AE"/>
    <w:rsid w:val="008222BE"/>
    <w:rsid w:val="00822D9A"/>
    <w:rsid w:val="00823D38"/>
    <w:rsid w:val="0082668A"/>
    <w:rsid w:val="0082781D"/>
    <w:rsid w:val="00827AFD"/>
    <w:rsid w:val="00827D99"/>
    <w:rsid w:val="0083126C"/>
    <w:rsid w:val="00831D6A"/>
    <w:rsid w:val="00833800"/>
    <w:rsid w:val="00833CE6"/>
    <w:rsid w:val="00834CE5"/>
    <w:rsid w:val="008352A2"/>
    <w:rsid w:val="008364B9"/>
    <w:rsid w:val="00836970"/>
    <w:rsid w:val="00841064"/>
    <w:rsid w:val="00841B64"/>
    <w:rsid w:val="008422D4"/>
    <w:rsid w:val="00842935"/>
    <w:rsid w:val="008437CF"/>
    <w:rsid w:val="0084417F"/>
    <w:rsid w:val="0084438C"/>
    <w:rsid w:val="00846D33"/>
    <w:rsid w:val="00846FC3"/>
    <w:rsid w:val="00847B55"/>
    <w:rsid w:val="00851A36"/>
    <w:rsid w:val="00851CA7"/>
    <w:rsid w:val="0085213F"/>
    <w:rsid w:val="00852419"/>
    <w:rsid w:val="008531D6"/>
    <w:rsid w:val="00856B54"/>
    <w:rsid w:val="00856E48"/>
    <w:rsid w:val="00865AA3"/>
    <w:rsid w:val="00866AFC"/>
    <w:rsid w:val="0086779A"/>
    <w:rsid w:val="00867A88"/>
    <w:rsid w:val="00870211"/>
    <w:rsid w:val="00873A6B"/>
    <w:rsid w:val="008742D3"/>
    <w:rsid w:val="0087657A"/>
    <w:rsid w:val="00877399"/>
    <w:rsid w:val="00880BEE"/>
    <w:rsid w:val="008820EC"/>
    <w:rsid w:val="008826F3"/>
    <w:rsid w:val="0088595E"/>
    <w:rsid w:val="008879FE"/>
    <w:rsid w:val="00891151"/>
    <w:rsid w:val="00892CED"/>
    <w:rsid w:val="0089391B"/>
    <w:rsid w:val="00893E10"/>
    <w:rsid w:val="008944D5"/>
    <w:rsid w:val="0089616B"/>
    <w:rsid w:val="00897F7E"/>
    <w:rsid w:val="008A25AB"/>
    <w:rsid w:val="008A264D"/>
    <w:rsid w:val="008A2C4C"/>
    <w:rsid w:val="008A2F5F"/>
    <w:rsid w:val="008A48D9"/>
    <w:rsid w:val="008A49F9"/>
    <w:rsid w:val="008A521A"/>
    <w:rsid w:val="008A6A35"/>
    <w:rsid w:val="008B1E47"/>
    <w:rsid w:val="008B277C"/>
    <w:rsid w:val="008B3592"/>
    <w:rsid w:val="008B46EE"/>
    <w:rsid w:val="008B6065"/>
    <w:rsid w:val="008B66DB"/>
    <w:rsid w:val="008B7DE7"/>
    <w:rsid w:val="008B7EC5"/>
    <w:rsid w:val="008C15DC"/>
    <w:rsid w:val="008C236E"/>
    <w:rsid w:val="008C310C"/>
    <w:rsid w:val="008C6168"/>
    <w:rsid w:val="008C618D"/>
    <w:rsid w:val="008C62CC"/>
    <w:rsid w:val="008D1528"/>
    <w:rsid w:val="008D1972"/>
    <w:rsid w:val="008D23D2"/>
    <w:rsid w:val="008D2403"/>
    <w:rsid w:val="008D5C3C"/>
    <w:rsid w:val="008E15EC"/>
    <w:rsid w:val="008E20BE"/>
    <w:rsid w:val="008E2A40"/>
    <w:rsid w:val="008E4423"/>
    <w:rsid w:val="008E5592"/>
    <w:rsid w:val="008E5D38"/>
    <w:rsid w:val="008F12BD"/>
    <w:rsid w:val="008F1894"/>
    <w:rsid w:val="008F1926"/>
    <w:rsid w:val="008F19D3"/>
    <w:rsid w:val="008F29AC"/>
    <w:rsid w:val="008F486A"/>
    <w:rsid w:val="008F63FE"/>
    <w:rsid w:val="008F70C0"/>
    <w:rsid w:val="008F7103"/>
    <w:rsid w:val="008F791E"/>
    <w:rsid w:val="008F7BAF"/>
    <w:rsid w:val="008F7E68"/>
    <w:rsid w:val="00901A89"/>
    <w:rsid w:val="009024BE"/>
    <w:rsid w:val="0090269E"/>
    <w:rsid w:val="00902D24"/>
    <w:rsid w:val="00903A29"/>
    <w:rsid w:val="009058B8"/>
    <w:rsid w:val="00906CD4"/>
    <w:rsid w:val="00907074"/>
    <w:rsid w:val="0091095F"/>
    <w:rsid w:val="00910F79"/>
    <w:rsid w:val="00913580"/>
    <w:rsid w:val="00914363"/>
    <w:rsid w:val="00914F38"/>
    <w:rsid w:val="00915346"/>
    <w:rsid w:val="009157B0"/>
    <w:rsid w:val="00915986"/>
    <w:rsid w:val="00916837"/>
    <w:rsid w:val="00920CA8"/>
    <w:rsid w:val="009216B6"/>
    <w:rsid w:val="00922459"/>
    <w:rsid w:val="00923047"/>
    <w:rsid w:val="0092472B"/>
    <w:rsid w:val="00924BF0"/>
    <w:rsid w:val="009256D2"/>
    <w:rsid w:val="00925EC7"/>
    <w:rsid w:val="0092684F"/>
    <w:rsid w:val="00926B70"/>
    <w:rsid w:val="00926DEE"/>
    <w:rsid w:val="009307FB"/>
    <w:rsid w:val="00930D63"/>
    <w:rsid w:val="0093390C"/>
    <w:rsid w:val="009343A6"/>
    <w:rsid w:val="0093587B"/>
    <w:rsid w:val="009368BA"/>
    <w:rsid w:val="00936A48"/>
    <w:rsid w:val="009413A6"/>
    <w:rsid w:val="00941C07"/>
    <w:rsid w:val="00942F65"/>
    <w:rsid w:val="00944D42"/>
    <w:rsid w:val="009450AE"/>
    <w:rsid w:val="009477F3"/>
    <w:rsid w:val="009509DF"/>
    <w:rsid w:val="00952B25"/>
    <w:rsid w:val="00956E93"/>
    <w:rsid w:val="009613F1"/>
    <w:rsid w:val="00961B36"/>
    <w:rsid w:val="00963473"/>
    <w:rsid w:val="0096347D"/>
    <w:rsid w:val="00963A0E"/>
    <w:rsid w:val="00973057"/>
    <w:rsid w:val="00973338"/>
    <w:rsid w:val="00980033"/>
    <w:rsid w:val="00981F14"/>
    <w:rsid w:val="009831FD"/>
    <w:rsid w:val="009846EE"/>
    <w:rsid w:val="00985836"/>
    <w:rsid w:val="009859D3"/>
    <w:rsid w:val="009869CB"/>
    <w:rsid w:val="00987EF5"/>
    <w:rsid w:val="009902F7"/>
    <w:rsid w:val="00993FC2"/>
    <w:rsid w:val="00994F59"/>
    <w:rsid w:val="00995CE6"/>
    <w:rsid w:val="00997B39"/>
    <w:rsid w:val="009A35DE"/>
    <w:rsid w:val="009A368A"/>
    <w:rsid w:val="009A4A66"/>
    <w:rsid w:val="009A4E85"/>
    <w:rsid w:val="009A6388"/>
    <w:rsid w:val="009A7D82"/>
    <w:rsid w:val="009B15F1"/>
    <w:rsid w:val="009B2820"/>
    <w:rsid w:val="009B28BC"/>
    <w:rsid w:val="009B2EC4"/>
    <w:rsid w:val="009B3A17"/>
    <w:rsid w:val="009B3BAE"/>
    <w:rsid w:val="009B3BE5"/>
    <w:rsid w:val="009B5106"/>
    <w:rsid w:val="009B54AB"/>
    <w:rsid w:val="009B5941"/>
    <w:rsid w:val="009B5E0F"/>
    <w:rsid w:val="009B5E81"/>
    <w:rsid w:val="009B7E44"/>
    <w:rsid w:val="009C0A94"/>
    <w:rsid w:val="009C20C2"/>
    <w:rsid w:val="009C2107"/>
    <w:rsid w:val="009C45E6"/>
    <w:rsid w:val="009C4DC1"/>
    <w:rsid w:val="009C4FF3"/>
    <w:rsid w:val="009C5FE8"/>
    <w:rsid w:val="009C61F3"/>
    <w:rsid w:val="009C63C7"/>
    <w:rsid w:val="009D0A1E"/>
    <w:rsid w:val="009D0DBD"/>
    <w:rsid w:val="009D139C"/>
    <w:rsid w:val="009D27CC"/>
    <w:rsid w:val="009D2FCB"/>
    <w:rsid w:val="009D37B0"/>
    <w:rsid w:val="009D3CF1"/>
    <w:rsid w:val="009D4092"/>
    <w:rsid w:val="009D56BA"/>
    <w:rsid w:val="009D582C"/>
    <w:rsid w:val="009D675D"/>
    <w:rsid w:val="009E2B15"/>
    <w:rsid w:val="009E334D"/>
    <w:rsid w:val="009E4891"/>
    <w:rsid w:val="009E48D4"/>
    <w:rsid w:val="009E5057"/>
    <w:rsid w:val="009E757B"/>
    <w:rsid w:val="009F31D5"/>
    <w:rsid w:val="009F58F0"/>
    <w:rsid w:val="009F5C96"/>
    <w:rsid w:val="009F67B4"/>
    <w:rsid w:val="00A01C5A"/>
    <w:rsid w:val="00A028C7"/>
    <w:rsid w:val="00A033B6"/>
    <w:rsid w:val="00A05459"/>
    <w:rsid w:val="00A05A19"/>
    <w:rsid w:val="00A10180"/>
    <w:rsid w:val="00A10751"/>
    <w:rsid w:val="00A10F34"/>
    <w:rsid w:val="00A11619"/>
    <w:rsid w:val="00A11BC1"/>
    <w:rsid w:val="00A1593F"/>
    <w:rsid w:val="00A15A3D"/>
    <w:rsid w:val="00A163D0"/>
    <w:rsid w:val="00A2033F"/>
    <w:rsid w:val="00A21879"/>
    <w:rsid w:val="00A21F5E"/>
    <w:rsid w:val="00A22B94"/>
    <w:rsid w:val="00A24E8B"/>
    <w:rsid w:val="00A25430"/>
    <w:rsid w:val="00A27A36"/>
    <w:rsid w:val="00A320F8"/>
    <w:rsid w:val="00A325FD"/>
    <w:rsid w:val="00A33FDB"/>
    <w:rsid w:val="00A34C0C"/>
    <w:rsid w:val="00A35E5C"/>
    <w:rsid w:val="00A372FA"/>
    <w:rsid w:val="00A37BE5"/>
    <w:rsid w:val="00A43FF4"/>
    <w:rsid w:val="00A44BC0"/>
    <w:rsid w:val="00A470FB"/>
    <w:rsid w:val="00A477EE"/>
    <w:rsid w:val="00A51B78"/>
    <w:rsid w:val="00A52559"/>
    <w:rsid w:val="00A527B7"/>
    <w:rsid w:val="00A52E19"/>
    <w:rsid w:val="00A54DCF"/>
    <w:rsid w:val="00A55621"/>
    <w:rsid w:val="00A61180"/>
    <w:rsid w:val="00A61243"/>
    <w:rsid w:val="00A61AD8"/>
    <w:rsid w:val="00A64AAD"/>
    <w:rsid w:val="00A65361"/>
    <w:rsid w:val="00A677D5"/>
    <w:rsid w:val="00A67FAD"/>
    <w:rsid w:val="00A703BC"/>
    <w:rsid w:val="00A70418"/>
    <w:rsid w:val="00A70E2E"/>
    <w:rsid w:val="00A711EC"/>
    <w:rsid w:val="00A715F2"/>
    <w:rsid w:val="00A72055"/>
    <w:rsid w:val="00A73986"/>
    <w:rsid w:val="00A73F98"/>
    <w:rsid w:val="00A74A8D"/>
    <w:rsid w:val="00A751A7"/>
    <w:rsid w:val="00A779F8"/>
    <w:rsid w:val="00A81692"/>
    <w:rsid w:val="00A81863"/>
    <w:rsid w:val="00A8337E"/>
    <w:rsid w:val="00A84F7C"/>
    <w:rsid w:val="00A86F03"/>
    <w:rsid w:val="00A87BF8"/>
    <w:rsid w:val="00A87ED9"/>
    <w:rsid w:val="00A90857"/>
    <w:rsid w:val="00A90C73"/>
    <w:rsid w:val="00A91585"/>
    <w:rsid w:val="00A9272E"/>
    <w:rsid w:val="00A93C07"/>
    <w:rsid w:val="00A96670"/>
    <w:rsid w:val="00A97A2F"/>
    <w:rsid w:val="00A97D04"/>
    <w:rsid w:val="00AA314A"/>
    <w:rsid w:val="00AA4678"/>
    <w:rsid w:val="00AA6777"/>
    <w:rsid w:val="00AB035C"/>
    <w:rsid w:val="00AB0FF9"/>
    <w:rsid w:val="00AB2754"/>
    <w:rsid w:val="00AB73A8"/>
    <w:rsid w:val="00AB79CD"/>
    <w:rsid w:val="00AC20FF"/>
    <w:rsid w:val="00AC29E7"/>
    <w:rsid w:val="00AC2AC1"/>
    <w:rsid w:val="00AC4BA0"/>
    <w:rsid w:val="00AC5CF0"/>
    <w:rsid w:val="00AC5D3F"/>
    <w:rsid w:val="00AC69D8"/>
    <w:rsid w:val="00AD0D55"/>
    <w:rsid w:val="00AD1CEF"/>
    <w:rsid w:val="00AD2E06"/>
    <w:rsid w:val="00AD31CE"/>
    <w:rsid w:val="00AD4275"/>
    <w:rsid w:val="00AD49DA"/>
    <w:rsid w:val="00AD547C"/>
    <w:rsid w:val="00AD5514"/>
    <w:rsid w:val="00AD61F2"/>
    <w:rsid w:val="00AE0474"/>
    <w:rsid w:val="00AE172A"/>
    <w:rsid w:val="00AE1A69"/>
    <w:rsid w:val="00AE1F05"/>
    <w:rsid w:val="00AE2652"/>
    <w:rsid w:val="00AE3B58"/>
    <w:rsid w:val="00AE5E57"/>
    <w:rsid w:val="00AE5F12"/>
    <w:rsid w:val="00AE683A"/>
    <w:rsid w:val="00AE7BD3"/>
    <w:rsid w:val="00AF19A7"/>
    <w:rsid w:val="00AF1FAA"/>
    <w:rsid w:val="00AF2E31"/>
    <w:rsid w:val="00AF331F"/>
    <w:rsid w:val="00AF3DB6"/>
    <w:rsid w:val="00AF6017"/>
    <w:rsid w:val="00AF62C0"/>
    <w:rsid w:val="00AF6CE0"/>
    <w:rsid w:val="00AF7481"/>
    <w:rsid w:val="00B01F87"/>
    <w:rsid w:val="00B02AD9"/>
    <w:rsid w:val="00B02D70"/>
    <w:rsid w:val="00B04282"/>
    <w:rsid w:val="00B04588"/>
    <w:rsid w:val="00B04EEE"/>
    <w:rsid w:val="00B068E9"/>
    <w:rsid w:val="00B06DB1"/>
    <w:rsid w:val="00B07AAB"/>
    <w:rsid w:val="00B114EB"/>
    <w:rsid w:val="00B1189F"/>
    <w:rsid w:val="00B12CBC"/>
    <w:rsid w:val="00B132A6"/>
    <w:rsid w:val="00B15EE7"/>
    <w:rsid w:val="00B160F9"/>
    <w:rsid w:val="00B162E4"/>
    <w:rsid w:val="00B21585"/>
    <w:rsid w:val="00B2165E"/>
    <w:rsid w:val="00B22952"/>
    <w:rsid w:val="00B22EC7"/>
    <w:rsid w:val="00B23461"/>
    <w:rsid w:val="00B24020"/>
    <w:rsid w:val="00B2423D"/>
    <w:rsid w:val="00B263FB"/>
    <w:rsid w:val="00B3009E"/>
    <w:rsid w:val="00B31D37"/>
    <w:rsid w:val="00B32173"/>
    <w:rsid w:val="00B32CF4"/>
    <w:rsid w:val="00B3356A"/>
    <w:rsid w:val="00B33581"/>
    <w:rsid w:val="00B366EA"/>
    <w:rsid w:val="00B409D2"/>
    <w:rsid w:val="00B40D96"/>
    <w:rsid w:val="00B41C04"/>
    <w:rsid w:val="00B438D1"/>
    <w:rsid w:val="00B44630"/>
    <w:rsid w:val="00B4775F"/>
    <w:rsid w:val="00B47DE9"/>
    <w:rsid w:val="00B51683"/>
    <w:rsid w:val="00B51830"/>
    <w:rsid w:val="00B53B10"/>
    <w:rsid w:val="00B551AD"/>
    <w:rsid w:val="00B57F43"/>
    <w:rsid w:val="00B60883"/>
    <w:rsid w:val="00B6175D"/>
    <w:rsid w:val="00B6195B"/>
    <w:rsid w:val="00B637B5"/>
    <w:rsid w:val="00B6629C"/>
    <w:rsid w:val="00B66E07"/>
    <w:rsid w:val="00B675A6"/>
    <w:rsid w:val="00B70AFA"/>
    <w:rsid w:val="00B70C60"/>
    <w:rsid w:val="00B72722"/>
    <w:rsid w:val="00B734FF"/>
    <w:rsid w:val="00B7355A"/>
    <w:rsid w:val="00B737E6"/>
    <w:rsid w:val="00B73927"/>
    <w:rsid w:val="00B73CE0"/>
    <w:rsid w:val="00B75056"/>
    <w:rsid w:val="00B754D2"/>
    <w:rsid w:val="00B758BB"/>
    <w:rsid w:val="00B7694B"/>
    <w:rsid w:val="00B77327"/>
    <w:rsid w:val="00B778C5"/>
    <w:rsid w:val="00B80C09"/>
    <w:rsid w:val="00B80D38"/>
    <w:rsid w:val="00B80EB7"/>
    <w:rsid w:val="00B8285F"/>
    <w:rsid w:val="00B85167"/>
    <w:rsid w:val="00B85713"/>
    <w:rsid w:val="00B863DC"/>
    <w:rsid w:val="00B900A9"/>
    <w:rsid w:val="00B90116"/>
    <w:rsid w:val="00B91716"/>
    <w:rsid w:val="00B91FB9"/>
    <w:rsid w:val="00B925A0"/>
    <w:rsid w:val="00B9298D"/>
    <w:rsid w:val="00B92F14"/>
    <w:rsid w:val="00B93886"/>
    <w:rsid w:val="00B93AC1"/>
    <w:rsid w:val="00B94314"/>
    <w:rsid w:val="00B96184"/>
    <w:rsid w:val="00B97220"/>
    <w:rsid w:val="00B9734D"/>
    <w:rsid w:val="00BA0461"/>
    <w:rsid w:val="00BA0650"/>
    <w:rsid w:val="00BA0CD3"/>
    <w:rsid w:val="00BA19ED"/>
    <w:rsid w:val="00BA2AFF"/>
    <w:rsid w:val="00BA4703"/>
    <w:rsid w:val="00BA56DE"/>
    <w:rsid w:val="00BA64DB"/>
    <w:rsid w:val="00BA6C38"/>
    <w:rsid w:val="00BA70A2"/>
    <w:rsid w:val="00BA726E"/>
    <w:rsid w:val="00BA78DC"/>
    <w:rsid w:val="00BB0D2C"/>
    <w:rsid w:val="00BB1DD7"/>
    <w:rsid w:val="00BB38B6"/>
    <w:rsid w:val="00BB41A2"/>
    <w:rsid w:val="00BB4D9E"/>
    <w:rsid w:val="00BB665E"/>
    <w:rsid w:val="00BC0F4D"/>
    <w:rsid w:val="00BC1AF0"/>
    <w:rsid w:val="00BC2E3D"/>
    <w:rsid w:val="00BC3EB6"/>
    <w:rsid w:val="00BC3FCB"/>
    <w:rsid w:val="00BC4D55"/>
    <w:rsid w:val="00BC6160"/>
    <w:rsid w:val="00BC6A4A"/>
    <w:rsid w:val="00BC75C1"/>
    <w:rsid w:val="00BC7FA9"/>
    <w:rsid w:val="00BD0862"/>
    <w:rsid w:val="00BD144D"/>
    <w:rsid w:val="00BD20D6"/>
    <w:rsid w:val="00BD229E"/>
    <w:rsid w:val="00BD461B"/>
    <w:rsid w:val="00BD4F6E"/>
    <w:rsid w:val="00BD5669"/>
    <w:rsid w:val="00BD7F1F"/>
    <w:rsid w:val="00BE1AC5"/>
    <w:rsid w:val="00BE2375"/>
    <w:rsid w:val="00BE29FD"/>
    <w:rsid w:val="00BE5FC9"/>
    <w:rsid w:val="00BE6AD2"/>
    <w:rsid w:val="00BF07A1"/>
    <w:rsid w:val="00BF0E56"/>
    <w:rsid w:val="00BF11A0"/>
    <w:rsid w:val="00BF1780"/>
    <w:rsid w:val="00BF21C0"/>
    <w:rsid w:val="00BF2AD2"/>
    <w:rsid w:val="00BF3A05"/>
    <w:rsid w:val="00BF563C"/>
    <w:rsid w:val="00BF5E20"/>
    <w:rsid w:val="00BF640B"/>
    <w:rsid w:val="00BF7DA7"/>
    <w:rsid w:val="00C007F0"/>
    <w:rsid w:val="00C01EDB"/>
    <w:rsid w:val="00C0205F"/>
    <w:rsid w:val="00C0263D"/>
    <w:rsid w:val="00C027CD"/>
    <w:rsid w:val="00C03B6A"/>
    <w:rsid w:val="00C04255"/>
    <w:rsid w:val="00C047E7"/>
    <w:rsid w:val="00C0573C"/>
    <w:rsid w:val="00C05856"/>
    <w:rsid w:val="00C06FA6"/>
    <w:rsid w:val="00C12CFB"/>
    <w:rsid w:val="00C13F73"/>
    <w:rsid w:val="00C16A5F"/>
    <w:rsid w:val="00C16AD9"/>
    <w:rsid w:val="00C16B19"/>
    <w:rsid w:val="00C17062"/>
    <w:rsid w:val="00C2071C"/>
    <w:rsid w:val="00C23DCC"/>
    <w:rsid w:val="00C240A0"/>
    <w:rsid w:val="00C24453"/>
    <w:rsid w:val="00C245A6"/>
    <w:rsid w:val="00C255E2"/>
    <w:rsid w:val="00C25721"/>
    <w:rsid w:val="00C26775"/>
    <w:rsid w:val="00C26918"/>
    <w:rsid w:val="00C31508"/>
    <w:rsid w:val="00C31696"/>
    <w:rsid w:val="00C31C0D"/>
    <w:rsid w:val="00C31E81"/>
    <w:rsid w:val="00C323A6"/>
    <w:rsid w:val="00C34DCF"/>
    <w:rsid w:val="00C351C1"/>
    <w:rsid w:val="00C351F4"/>
    <w:rsid w:val="00C35761"/>
    <w:rsid w:val="00C37508"/>
    <w:rsid w:val="00C42FB5"/>
    <w:rsid w:val="00C433D3"/>
    <w:rsid w:val="00C46678"/>
    <w:rsid w:val="00C47296"/>
    <w:rsid w:val="00C51C63"/>
    <w:rsid w:val="00C537BD"/>
    <w:rsid w:val="00C53AEA"/>
    <w:rsid w:val="00C557CD"/>
    <w:rsid w:val="00C55D34"/>
    <w:rsid w:val="00C56C3E"/>
    <w:rsid w:val="00C57B19"/>
    <w:rsid w:val="00C618DA"/>
    <w:rsid w:val="00C61EF0"/>
    <w:rsid w:val="00C64D0C"/>
    <w:rsid w:val="00C65413"/>
    <w:rsid w:val="00C65687"/>
    <w:rsid w:val="00C66569"/>
    <w:rsid w:val="00C66AC3"/>
    <w:rsid w:val="00C67290"/>
    <w:rsid w:val="00C6771C"/>
    <w:rsid w:val="00C70CF0"/>
    <w:rsid w:val="00C70D8F"/>
    <w:rsid w:val="00C715ED"/>
    <w:rsid w:val="00C72754"/>
    <w:rsid w:val="00C73878"/>
    <w:rsid w:val="00C73985"/>
    <w:rsid w:val="00C73AFA"/>
    <w:rsid w:val="00C73BB5"/>
    <w:rsid w:val="00C77ED3"/>
    <w:rsid w:val="00C80136"/>
    <w:rsid w:val="00C82180"/>
    <w:rsid w:val="00C82365"/>
    <w:rsid w:val="00C83C9F"/>
    <w:rsid w:val="00C84313"/>
    <w:rsid w:val="00C85212"/>
    <w:rsid w:val="00C857B1"/>
    <w:rsid w:val="00C8581C"/>
    <w:rsid w:val="00C875D3"/>
    <w:rsid w:val="00C879CA"/>
    <w:rsid w:val="00C91BAF"/>
    <w:rsid w:val="00C91BF7"/>
    <w:rsid w:val="00C92156"/>
    <w:rsid w:val="00C945FA"/>
    <w:rsid w:val="00C95794"/>
    <w:rsid w:val="00C97D15"/>
    <w:rsid w:val="00C97ED6"/>
    <w:rsid w:val="00CA1D10"/>
    <w:rsid w:val="00CA2659"/>
    <w:rsid w:val="00CA6B6C"/>
    <w:rsid w:val="00CB17E9"/>
    <w:rsid w:val="00CB35A5"/>
    <w:rsid w:val="00CB44BA"/>
    <w:rsid w:val="00CB49B0"/>
    <w:rsid w:val="00CB4D0C"/>
    <w:rsid w:val="00CB4E3E"/>
    <w:rsid w:val="00CB7821"/>
    <w:rsid w:val="00CC1025"/>
    <w:rsid w:val="00CC1230"/>
    <w:rsid w:val="00CC292A"/>
    <w:rsid w:val="00CC4293"/>
    <w:rsid w:val="00CC457A"/>
    <w:rsid w:val="00CC467C"/>
    <w:rsid w:val="00CC5479"/>
    <w:rsid w:val="00CC56B3"/>
    <w:rsid w:val="00CC5851"/>
    <w:rsid w:val="00CC591E"/>
    <w:rsid w:val="00CC6E86"/>
    <w:rsid w:val="00CC7A6C"/>
    <w:rsid w:val="00CD044B"/>
    <w:rsid w:val="00CD0B14"/>
    <w:rsid w:val="00CD0C6D"/>
    <w:rsid w:val="00CD123F"/>
    <w:rsid w:val="00CD205F"/>
    <w:rsid w:val="00CD26F6"/>
    <w:rsid w:val="00CD35EA"/>
    <w:rsid w:val="00CD660A"/>
    <w:rsid w:val="00CE0EB9"/>
    <w:rsid w:val="00CE12A1"/>
    <w:rsid w:val="00CE1988"/>
    <w:rsid w:val="00CE23FC"/>
    <w:rsid w:val="00CE29EC"/>
    <w:rsid w:val="00CE2F54"/>
    <w:rsid w:val="00CE3889"/>
    <w:rsid w:val="00CE3D40"/>
    <w:rsid w:val="00CE4C60"/>
    <w:rsid w:val="00CE546B"/>
    <w:rsid w:val="00CE7D04"/>
    <w:rsid w:val="00CF027A"/>
    <w:rsid w:val="00CF02C4"/>
    <w:rsid w:val="00CF366D"/>
    <w:rsid w:val="00CF57DF"/>
    <w:rsid w:val="00CF5CDB"/>
    <w:rsid w:val="00CF658E"/>
    <w:rsid w:val="00CF72DC"/>
    <w:rsid w:val="00D00147"/>
    <w:rsid w:val="00D0038C"/>
    <w:rsid w:val="00D01015"/>
    <w:rsid w:val="00D010D5"/>
    <w:rsid w:val="00D034E6"/>
    <w:rsid w:val="00D0357A"/>
    <w:rsid w:val="00D0508F"/>
    <w:rsid w:val="00D05538"/>
    <w:rsid w:val="00D06DAF"/>
    <w:rsid w:val="00D10154"/>
    <w:rsid w:val="00D10BF3"/>
    <w:rsid w:val="00D1137A"/>
    <w:rsid w:val="00D11C34"/>
    <w:rsid w:val="00D11ECD"/>
    <w:rsid w:val="00D1568E"/>
    <w:rsid w:val="00D1583B"/>
    <w:rsid w:val="00D171DA"/>
    <w:rsid w:val="00D23480"/>
    <w:rsid w:val="00D2385D"/>
    <w:rsid w:val="00D25E6A"/>
    <w:rsid w:val="00D26E5E"/>
    <w:rsid w:val="00D26F2F"/>
    <w:rsid w:val="00D27255"/>
    <w:rsid w:val="00D30560"/>
    <w:rsid w:val="00D30718"/>
    <w:rsid w:val="00D335D3"/>
    <w:rsid w:val="00D33E01"/>
    <w:rsid w:val="00D33EAF"/>
    <w:rsid w:val="00D34D3C"/>
    <w:rsid w:val="00D353C1"/>
    <w:rsid w:val="00D3545A"/>
    <w:rsid w:val="00D3576A"/>
    <w:rsid w:val="00D40257"/>
    <w:rsid w:val="00D42B45"/>
    <w:rsid w:val="00D45470"/>
    <w:rsid w:val="00D46A79"/>
    <w:rsid w:val="00D4754F"/>
    <w:rsid w:val="00D50739"/>
    <w:rsid w:val="00D51163"/>
    <w:rsid w:val="00D515FD"/>
    <w:rsid w:val="00D51D1A"/>
    <w:rsid w:val="00D521DE"/>
    <w:rsid w:val="00D5326B"/>
    <w:rsid w:val="00D54048"/>
    <w:rsid w:val="00D5411A"/>
    <w:rsid w:val="00D543F5"/>
    <w:rsid w:val="00D555A2"/>
    <w:rsid w:val="00D55DE7"/>
    <w:rsid w:val="00D60FAB"/>
    <w:rsid w:val="00D610EB"/>
    <w:rsid w:val="00D6113A"/>
    <w:rsid w:val="00D61DF5"/>
    <w:rsid w:val="00D62025"/>
    <w:rsid w:val="00D6306F"/>
    <w:rsid w:val="00D645AB"/>
    <w:rsid w:val="00D655E5"/>
    <w:rsid w:val="00D66C04"/>
    <w:rsid w:val="00D70004"/>
    <w:rsid w:val="00D70C2B"/>
    <w:rsid w:val="00D70FC0"/>
    <w:rsid w:val="00D71536"/>
    <w:rsid w:val="00D71740"/>
    <w:rsid w:val="00D74FB4"/>
    <w:rsid w:val="00D7548C"/>
    <w:rsid w:val="00D765D4"/>
    <w:rsid w:val="00D81340"/>
    <w:rsid w:val="00D814E1"/>
    <w:rsid w:val="00D816BC"/>
    <w:rsid w:val="00D83467"/>
    <w:rsid w:val="00D86397"/>
    <w:rsid w:val="00D86AA3"/>
    <w:rsid w:val="00D871A8"/>
    <w:rsid w:val="00D905DF"/>
    <w:rsid w:val="00D90A0C"/>
    <w:rsid w:val="00D940D6"/>
    <w:rsid w:val="00D942BC"/>
    <w:rsid w:val="00D94901"/>
    <w:rsid w:val="00D94BF0"/>
    <w:rsid w:val="00D955C5"/>
    <w:rsid w:val="00D973CD"/>
    <w:rsid w:val="00D9776C"/>
    <w:rsid w:val="00D97EE0"/>
    <w:rsid w:val="00DA3C7D"/>
    <w:rsid w:val="00DA5A68"/>
    <w:rsid w:val="00DA617B"/>
    <w:rsid w:val="00DA6FEE"/>
    <w:rsid w:val="00DA71CC"/>
    <w:rsid w:val="00DA7551"/>
    <w:rsid w:val="00DA771F"/>
    <w:rsid w:val="00DA784C"/>
    <w:rsid w:val="00DB02DA"/>
    <w:rsid w:val="00DB1A22"/>
    <w:rsid w:val="00DB3ADF"/>
    <w:rsid w:val="00DB48FC"/>
    <w:rsid w:val="00DB4BE6"/>
    <w:rsid w:val="00DB576A"/>
    <w:rsid w:val="00DB62B2"/>
    <w:rsid w:val="00DB6ADF"/>
    <w:rsid w:val="00DC0002"/>
    <w:rsid w:val="00DC00EB"/>
    <w:rsid w:val="00DC0808"/>
    <w:rsid w:val="00DC0ADA"/>
    <w:rsid w:val="00DC2648"/>
    <w:rsid w:val="00DC3C58"/>
    <w:rsid w:val="00DC5E82"/>
    <w:rsid w:val="00DD02EE"/>
    <w:rsid w:val="00DD0E8A"/>
    <w:rsid w:val="00DD2BC3"/>
    <w:rsid w:val="00DD2D00"/>
    <w:rsid w:val="00DD5CB6"/>
    <w:rsid w:val="00DE17A3"/>
    <w:rsid w:val="00DE2606"/>
    <w:rsid w:val="00DE4B47"/>
    <w:rsid w:val="00DE526B"/>
    <w:rsid w:val="00DE5508"/>
    <w:rsid w:val="00DE5C57"/>
    <w:rsid w:val="00DE7251"/>
    <w:rsid w:val="00DF1CAC"/>
    <w:rsid w:val="00DF22C7"/>
    <w:rsid w:val="00DF2BE7"/>
    <w:rsid w:val="00DF2D60"/>
    <w:rsid w:val="00DF38E8"/>
    <w:rsid w:val="00DF41B1"/>
    <w:rsid w:val="00DF5532"/>
    <w:rsid w:val="00DF58A9"/>
    <w:rsid w:val="00DF5AE5"/>
    <w:rsid w:val="00DF5EC8"/>
    <w:rsid w:val="00DF63C1"/>
    <w:rsid w:val="00DF7610"/>
    <w:rsid w:val="00DF7E14"/>
    <w:rsid w:val="00E00E63"/>
    <w:rsid w:val="00E02073"/>
    <w:rsid w:val="00E03FC2"/>
    <w:rsid w:val="00E0564A"/>
    <w:rsid w:val="00E05EF4"/>
    <w:rsid w:val="00E078A0"/>
    <w:rsid w:val="00E11223"/>
    <w:rsid w:val="00E13AAB"/>
    <w:rsid w:val="00E13C07"/>
    <w:rsid w:val="00E142CE"/>
    <w:rsid w:val="00E14E4A"/>
    <w:rsid w:val="00E14F6B"/>
    <w:rsid w:val="00E15F1E"/>
    <w:rsid w:val="00E1678B"/>
    <w:rsid w:val="00E168BA"/>
    <w:rsid w:val="00E17A1E"/>
    <w:rsid w:val="00E207AA"/>
    <w:rsid w:val="00E20A62"/>
    <w:rsid w:val="00E20CC7"/>
    <w:rsid w:val="00E21745"/>
    <w:rsid w:val="00E22EF3"/>
    <w:rsid w:val="00E230DF"/>
    <w:rsid w:val="00E239A3"/>
    <w:rsid w:val="00E25799"/>
    <w:rsid w:val="00E25D9B"/>
    <w:rsid w:val="00E2627A"/>
    <w:rsid w:val="00E2692F"/>
    <w:rsid w:val="00E270EC"/>
    <w:rsid w:val="00E30532"/>
    <w:rsid w:val="00E306D1"/>
    <w:rsid w:val="00E31A88"/>
    <w:rsid w:val="00E31D61"/>
    <w:rsid w:val="00E31EC2"/>
    <w:rsid w:val="00E33075"/>
    <w:rsid w:val="00E34D02"/>
    <w:rsid w:val="00E35DA9"/>
    <w:rsid w:val="00E36284"/>
    <w:rsid w:val="00E362BF"/>
    <w:rsid w:val="00E36747"/>
    <w:rsid w:val="00E37C1A"/>
    <w:rsid w:val="00E4006C"/>
    <w:rsid w:val="00E40118"/>
    <w:rsid w:val="00E4056D"/>
    <w:rsid w:val="00E412F3"/>
    <w:rsid w:val="00E44F21"/>
    <w:rsid w:val="00E4562D"/>
    <w:rsid w:val="00E45652"/>
    <w:rsid w:val="00E4681B"/>
    <w:rsid w:val="00E46DF3"/>
    <w:rsid w:val="00E5283F"/>
    <w:rsid w:val="00E546AF"/>
    <w:rsid w:val="00E55680"/>
    <w:rsid w:val="00E55C38"/>
    <w:rsid w:val="00E5625F"/>
    <w:rsid w:val="00E5630A"/>
    <w:rsid w:val="00E57266"/>
    <w:rsid w:val="00E60B0D"/>
    <w:rsid w:val="00E60B1C"/>
    <w:rsid w:val="00E61934"/>
    <w:rsid w:val="00E61B38"/>
    <w:rsid w:val="00E61D4E"/>
    <w:rsid w:val="00E625D3"/>
    <w:rsid w:val="00E629D8"/>
    <w:rsid w:val="00E62DC4"/>
    <w:rsid w:val="00E62F08"/>
    <w:rsid w:val="00E630BB"/>
    <w:rsid w:val="00E6378E"/>
    <w:rsid w:val="00E66CF2"/>
    <w:rsid w:val="00E72666"/>
    <w:rsid w:val="00E74E0E"/>
    <w:rsid w:val="00E81E57"/>
    <w:rsid w:val="00E822E5"/>
    <w:rsid w:val="00E826AF"/>
    <w:rsid w:val="00E82C82"/>
    <w:rsid w:val="00E8496F"/>
    <w:rsid w:val="00E851B7"/>
    <w:rsid w:val="00E85BB8"/>
    <w:rsid w:val="00E86F76"/>
    <w:rsid w:val="00E870E6"/>
    <w:rsid w:val="00E8785F"/>
    <w:rsid w:val="00E91AFE"/>
    <w:rsid w:val="00E91D49"/>
    <w:rsid w:val="00E9230B"/>
    <w:rsid w:val="00E9252E"/>
    <w:rsid w:val="00E92CD8"/>
    <w:rsid w:val="00E93274"/>
    <w:rsid w:val="00E955CB"/>
    <w:rsid w:val="00E965EC"/>
    <w:rsid w:val="00E966E9"/>
    <w:rsid w:val="00E9670D"/>
    <w:rsid w:val="00E97328"/>
    <w:rsid w:val="00E97572"/>
    <w:rsid w:val="00E97913"/>
    <w:rsid w:val="00EA0833"/>
    <w:rsid w:val="00EA2518"/>
    <w:rsid w:val="00EA2BA6"/>
    <w:rsid w:val="00EA3341"/>
    <w:rsid w:val="00EA418E"/>
    <w:rsid w:val="00EA6269"/>
    <w:rsid w:val="00EB0014"/>
    <w:rsid w:val="00EB1161"/>
    <w:rsid w:val="00EB2632"/>
    <w:rsid w:val="00EB2810"/>
    <w:rsid w:val="00EB2854"/>
    <w:rsid w:val="00EB3B40"/>
    <w:rsid w:val="00EB5A5D"/>
    <w:rsid w:val="00EB64C8"/>
    <w:rsid w:val="00EB64DB"/>
    <w:rsid w:val="00EC245D"/>
    <w:rsid w:val="00EC3E4D"/>
    <w:rsid w:val="00EC46B1"/>
    <w:rsid w:val="00EC535C"/>
    <w:rsid w:val="00EC5B72"/>
    <w:rsid w:val="00EC5E2D"/>
    <w:rsid w:val="00EC6E18"/>
    <w:rsid w:val="00EC7B19"/>
    <w:rsid w:val="00ED146B"/>
    <w:rsid w:val="00ED1748"/>
    <w:rsid w:val="00ED568B"/>
    <w:rsid w:val="00ED6462"/>
    <w:rsid w:val="00ED666F"/>
    <w:rsid w:val="00ED738E"/>
    <w:rsid w:val="00ED7726"/>
    <w:rsid w:val="00EE11ED"/>
    <w:rsid w:val="00EE1455"/>
    <w:rsid w:val="00EE3E25"/>
    <w:rsid w:val="00EE4AC8"/>
    <w:rsid w:val="00EE52C2"/>
    <w:rsid w:val="00EE599F"/>
    <w:rsid w:val="00EE5E6E"/>
    <w:rsid w:val="00EF12C6"/>
    <w:rsid w:val="00EF1FB8"/>
    <w:rsid w:val="00EF42B9"/>
    <w:rsid w:val="00EF4B97"/>
    <w:rsid w:val="00EF6145"/>
    <w:rsid w:val="00EF6306"/>
    <w:rsid w:val="00EF6B5F"/>
    <w:rsid w:val="00F0040F"/>
    <w:rsid w:val="00F004D3"/>
    <w:rsid w:val="00F00AC3"/>
    <w:rsid w:val="00F0182F"/>
    <w:rsid w:val="00F0299F"/>
    <w:rsid w:val="00F030EC"/>
    <w:rsid w:val="00F03995"/>
    <w:rsid w:val="00F040A7"/>
    <w:rsid w:val="00F0431D"/>
    <w:rsid w:val="00F04EDB"/>
    <w:rsid w:val="00F05EE7"/>
    <w:rsid w:val="00F0619C"/>
    <w:rsid w:val="00F11227"/>
    <w:rsid w:val="00F120BA"/>
    <w:rsid w:val="00F12D34"/>
    <w:rsid w:val="00F131D5"/>
    <w:rsid w:val="00F1529D"/>
    <w:rsid w:val="00F157D6"/>
    <w:rsid w:val="00F158CD"/>
    <w:rsid w:val="00F16A6F"/>
    <w:rsid w:val="00F16C1C"/>
    <w:rsid w:val="00F17624"/>
    <w:rsid w:val="00F20C32"/>
    <w:rsid w:val="00F2262D"/>
    <w:rsid w:val="00F22658"/>
    <w:rsid w:val="00F22826"/>
    <w:rsid w:val="00F24B63"/>
    <w:rsid w:val="00F24C48"/>
    <w:rsid w:val="00F254E5"/>
    <w:rsid w:val="00F25D3B"/>
    <w:rsid w:val="00F25E32"/>
    <w:rsid w:val="00F30548"/>
    <w:rsid w:val="00F31C15"/>
    <w:rsid w:val="00F32B06"/>
    <w:rsid w:val="00F32CB7"/>
    <w:rsid w:val="00F34CE0"/>
    <w:rsid w:val="00F35484"/>
    <w:rsid w:val="00F3565F"/>
    <w:rsid w:val="00F36912"/>
    <w:rsid w:val="00F41F99"/>
    <w:rsid w:val="00F467EF"/>
    <w:rsid w:val="00F47A0D"/>
    <w:rsid w:val="00F511DF"/>
    <w:rsid w:val="00F52C5D"/>
    <w:rsid w:val="00F53EBB"/>
    <w:rsid w:val="00F55014"/>
    <w:rsid w:val="00F55BF8"/>
    <w:rsid w:val="00F570F5"/>
    <w:rsid w:val="00F6380B"/>
    <w:rsid w:val="00F650B2"/>
    <w:rsid w:val="00F653EA"/>
    <w:rsid w:val="00F67ADA"/>
    <w:rsid w:val="00F70BB6"/>
    <w:rsid w:val="00F7126B"/>
    <w:rsid w:val="00F717D0"/>
    <w:rsid w:val="00F729EE"/>
    <w:rsid w:val="00F73312"/>
    <w:rsid w:val="00F74AE2"/>
    <w:rsid w:val="00F74C0A"/>
    <w:rsid w:val="00F76A2B"/>
    <w:rsid w:val="00F81505"/>
    <w:rsid w:val="00F83C3A"/>
    <w:rsid w:val="00F84340"/>
    <w:rsid w:val="00F87AD9"/>
    <w:rsid w:val="00F90D99"/>
    <w:rsid w:val="00F9122D"/>
    <w:rsid w:val="00F91C35"/>
    <w:rsid w:val="00F9265C"/>
    <w:rsid w:val="00F93E42"/>
    <w:rsid w:val="00F94444"/>
    <w:rsid w:val="00F9479D"/>
    <w:rsid w:val="00F96A6A"/>
    <w:rsid w:val="00F97243"/>
    <w:rsid w:val="00FA2F69"/>
    <w:rsid w:val="00FA3A05"/>
    <w:rsid w:val="00FA4307"/>
    <w:rsid w:val="00FA587D"/>
    <w:rsid w:val="00FA71E8"/>
    <w:rsid w:val="00FB01FA"/>
    <w:rsid w:val="00FB12B4"/>
    <w:rsid w:val="00FB1961"/>
    <w:rsid w:val="00FB321E"/>
    <w:rsid w:val="00FB324E"/>
    <w:rsid w:val="00FB44F2"/>
    <w:rsid w:val="00FB6D6E"/>
    <w:rsid w:val="00FB731B"/>
    <w:rsid w:val="00FB7528"/>
    <w:rsid w:val="00FC09E7"/>
    <w:rsid w:val="00FC15DC"/>
    <w:rsid w:val="00FC21E4"/>
    <w:rsid w:val="00FC4C6C"/>
    <w:rsid w:val="00FC5490"/>
    <w:rsid w:val="00FC6907"/>
    <w:rsid w:val="00FD13BA"/>
    <w:rsid w:val="00FD1F4F"/>
    <w:rsid w:val="00FD28FF"/>
    <w:rsid w:val="00FD458A"/>
    <w:rsid w:val="00FD4D69"/>
    <w:rsid w:val="00FE006F"/>
    <w:rsid w:val="00FE0DB1"/>
    <w:rsid w:val="00FE29A5"/>
    <w:rsid w:val="00FE33D6"/>
    <w:rsid w:val="00FE3519"/>
    <w:rsid w:val="00FE6342"/>
    <w:rsid w:val="00FF1F96"/>
    <w:rsid w:val="00FF2139"/>
    <w:rsid w:val="00FF21C6"/>
    <w:rsid w:val="00FF21EC"/>
    <w:rsid w:val="00FF2B2E"/>
    <w:rsid w:val="00FF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879CC"/>
  <w15:docId w15:val="{88BC45B2-8D9D-4272-A7F4-8A156ADB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A1"/>
    <w:pPr>
      <w:widowControl w:val="0"/>
    </w:pPr>
    <w:rPr>
      <w:szCs w:val="24"/>
    </w:rPr>
  </w:style>
  <w:style w:type="paragraph" w:styleId="1">
    <w:name w:val="heading 1"/>
    <w:basedOn w:val="a"/>
    <w:link w:val="10"/>
    <w:uiPriority w:val="9"/>
    <w:qFormat/>
    <w:locked/>
    <w:rsid w:val="005C48F8"/>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2A1"/>
    <w:rPr>
      <w:rFonts w:ascii="Arial" w:hAnsi="Arial"/>
      <w:sz w:val="18"/>
      <w:szCs w:val="18"/>
    </w:rPr>
  </w:style>
  <w:style w:type="character" w:customStyle="1" w:styleId="a4">
    <w:name w:val="註解方塊文字 字元"/>
    <w:basedOn w:val="a0"/>
    <w:link w:val="a3"/>
    <w:uiPriority w:val="99"/>
    <w:semiHidden/>
    <w:rsid w:val="00561232"/>
    <w:rPr>
      <w:rFonts w:asciiTheme="majorHAnsi" w:eastAsiaTheme="majorEastAsia" w:hAnsiTheme="majorHAnsi" w:cstheme="majorBidi"/>
      <w:sz w:val="0"/>
      <w:szCs w:val="0"/>
    </w:rPr>
  </w:style>
  <w:style w:type="character" w:styleId="a5">
    <w:name w:val="Hyperlink"/>
    <w:basedOn w:val="a0"/>
    <w:uiPriority w:val="99"/>
    <w:semiHidden/>
    <w:rsid w:val="00CE12A1"/>
    <w:rPr>
      <w:rFonts w:cs="Times New Roman"/>
      <w:color w:val="0000FF"/>
      <w:u w:val="single"/>
    </w:rPr>
  </w:style>
  <w:style w:type="paragraph" w:styleId="a6">
    <w:name w:val="header"/>
    <w:basedOn w:val="a"/>
    <w:link w:val="a7"/>
    <w:uiPriority w:val="99"/>
    <w:rsid w:val="00F729EE"/>
    <w:pPr>
      <w:tabs>
        <w:tab w:val="center" w:pos="4153"/>
        <w:tab w:val="right" w:pos="8306"/>
      </w:tabs>
      <w:snapToGrid w:val="0"/>
    </w:pPr>
    <w:rPr>
      <w:sz w:val="20"/>
      <w:szCs w:val="20"/>
    </w:rPr>
  </w:style>
  <w:style w:type="character" w:customStyle="1" w:styleId="a7">
    <w:name w:val="頁首 字元"/>
    <w:basedOn w:val="a0"/>
    <w:link w:val="a6"/>
    <w:uiPriority w:val="99"/>
    <w:locked/>
    <w:rsid w:val="00F729EE"/>
    <w:rPr>
      <w:kern w:val="2"/>
    </w:rPr>
  </w:style>
  <w:style w:type="paragraph" w:styleId="a8">
    <w:name w:val="footer"/>
    <w:basedOn w:val="a"/>
    <w:link w:val="a9"/>
    <w:uiPriority w:val="99"/>
    <w:rsid w:val="00F729EE"/>
    <w:pPr>
      <w:tabs>
        <w:tab w:val="center" w:pos="4153"/>
        <w:tab w:val="right" w:pos="8306"/>
      </w:tabs>
      <w:snapToGrid w:val="0"/>
    </w:pPr>
    <w:rPr>
      <w:sz w:val="20"/>
      <w:szCs w:val="20"/>
    </w:rPr>
  </w:style>
  <w:style w:type="character" w:customStyle="1" w:styleId="a9">
    <w:name w:val="頁尾 字元"/>
    <w:basedOn w:val="a0"/>
    <w:link w:val="a8"/>
    <w:uiPriority w:val="99"/>
    <w:locked/>
    <w:rsid w:val="00F729EE"/>
    <w:rPr>
      <w:kern w:val="2"/>
    </w:rPr>
  </w:style>
  <w:style w:type="table" w:styleId="aa">
    <w:name w:val="Table Grid"/>
    <w:basedOn w:val="a1"/>
    <w:uiPriority w:val="59"/>
    <w:rsid w:val="00D3545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20"/>
    <w:qFormat/>
    <w:rsid w:val="00B73927"/>
    <w:rPr>
      <w:rFonts w:cs="Times New Roman"/>
      <w:color w:val="CC0033"/>
    </w:rPr>
  </w:style>
  <w:style w:type="paragraph" w:styleId="ac">
    <w:name w:val="List Paragraph"/>
    <w:basedOn w:val="a"/>
    <w:link w:val="ad"/>
    <w:uiPriority w:val="34"/>
    <w:qFormat/>
    <w:rsid w:val="00240946"/>
    <w:pPr>
      <w:ind w:leftChars="200" w:left="480"/>
    </w:pPr>
    <w:rPr>
      <w:rFonts w:ascii="Calibri" w:hAnsi="Calibri"/>
      <w:szCs w:val="22"/>
    </w:rPr>
  </w:style>
  <w:style w:type="character" w:customStyle="1" w:styleId="searchmatch">
    <w:name w:val="searchmatch"/>
    <w:rsid w:val="008C618D"/>
  </w:style>
  <w:style w:type="paragraph" w:customStyle="1" w:styleId="Default">
    <w:name w:val="Default"/>
    <w:rsid w:val="00C91BF7"/>
    <w:pPr>
      <w:widowControl w:val="0"/>
      <w:autoSpaceDE w:val="0"/>
      <w:autoSpaceDN w:val="0"/>
      <w:adjustRightInd w:val="0"/>
    </w:pPr>
    <w:rPr>
      <w:rFonts w:ascii="Calibri" w:hAnsi="Calibri" w:cs="Calibri"/>
      <w:color w:val="000000"/>
      <w:kern w:val="0"/>
      <w:szCs w:val="24"/>
    </w:rPr>
  </w:style>
  <w:style w:type="paragraph" w:styleId="HTML">
    <w:name w:val="HTML Preformatted"/>
    <w:basedOn w:val="a"/>
    <w:link w:val="HTML0"/>
    <w:uiPriority w:val="99"/>
    <w:rsid w:val="00F926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locked/>
    <w:rsid w:val="00F9265C"/>
    <w:rPr>
      <w:rFonts w:ascii="細明體" w:eastAsia="細明體" w:hAnsi="細明體"/>
      <w:sz w:val="24"/>
    </w:rPr>
  </w:style>
  <w:style w:type="paragraph" w:styleId="ae">
    <w:name w:val="annotation text"/>
    <w:basedOn w:val="a"/>
    <w:link w:val="af"/>
    <w:rsid w:val="00F9265C"/>
  </w:style>
  <w:style w:type="character" w:customStyle="1" w:styleId="af">
    <w:name w:val="註解文字 字元"/>
    <w:basedOn w:val="a0"/>
    <w:link w:val="ae"/>
    <w:locked/>
    <w:rsid w:val="00F9265C"/>
    <w:rPr>
      <w:kern w:val="2"/>
      <w:sz w:val="24"/>
    </w:rPr>
  </w:style>
  <w:style w:type="paragraph" w:customStyle="1" w:styleId="11">
    <w:name w:val="清單段落1"/>
    <w:basedOn w:val="a"/>
    <w:uiPriority w:val="99"/>
    <w:rsid w:val="00473E9F"/>
    <w:pPr>
      <w:ind w:leftChars="200" w:left="480"/>
    </w:pPr>
    <w:rPr>
      <w:rFonts w:ascii="Calibri" w:hAnsi="Calibri"/>
      <w:szCs w:val="22"/>
    </w:rPr>
  </w:style>
  <w:style w:type="paragraph" w:styleId="af0">
    <w:name w:val="Revision"/>
    <w:hidden/>
    <w:uiPriority w:val="99"/>
    <w:semiHidden/>
    <w:rsid w:val="00E8785F"/>
    <w:rPr>
      <w:szCs w:val="24"/>
    </w:rPr>
  </w:style>
  <w:style w:type="character" w:customStyle="1" w:styleId="ad">
    <w:name w:val="清單段落 字元"/>
    <w:link w:val="ac"/>
    <w:uiPriority w:val="34"/>
    <w:rsid w:val="00767D40"/>
    <w:rPr>
      <w:rFonts w:ascii="Calibri" w:hAnsi="Calibri"/>
    </w:rPr>
  </w:style>
  <w:style w:type="character" w:customStyle="1" w:styleId="10">
    <w:name w:val="標題 1 字元"/>
    <w:basedOn w:val="a0"/>
    <w:link w:val="1"/>
    <w:uiPriority w:val="9"/>
    <w:rsid w:val="005C48F8"/>
    <w:rPr>
      <w:rFonts w:ascii="新細明體" w:hAnsi="新細明體" w:cs="新細明體"/>
      <w:b/>
      <w:bCs/>
      <w:kern w:val="36"/>
      <w:sz w:val="48"/>
      <w:szCs w:val="48"/>
    </w:rPr>
  </w:style>
  <w:style w:type="paragraph" w:customStyle="1" w:styleId="2">
    <w:name w:val="清單段落2"/>
    <w:basedOn w:val="a"/>
    <w:rsid w:val="00C23DCC"/>
    <w:pPr>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3241</Words>
  <Characters>18479</Characters>
  <Application>Microsoft Office Word</Application>
  <DocSecurity>0</DocSecurity>
  <Lines>153</Lines>
  <Paragraphs>43</Paragraphs>
  <ScaleCrop>false</ScaleCrop>
  <Company>KMU</Company>
  <LinksUpToDate>false</LinksUpToDate>
  <CharactersWithSpaces>21677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dc:description/>
  <cp:lastModifiedBy>Admin</cp:lastModifiedBy>
  <cp:revision>2</cp:revision>
  <cp:lastPrinted>2018-12-26T09:34:00Z</cp:lastPrinted>
  <dcterms:created xsi:type="dcterms:W3CDTF">2020-10-14T01:15:00Z</dcterms:created>
  <dcterms:modified xsi:type="dcterms:W3CDTF">2020-10-14T01:15:00Z</dcterms:modified>
</cp:coreProperties>
</file>