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4F3" w:rsidRDefault="007B0DB5" w:rsidP="005274F3">
      <w:pPr>
        <w:spacing w:line="0" w:lineRule="atLeast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int="eastAsia"/>
          <w:b/>
          <w:kern w:val="0"/>
          <w:sz w:val="32"/>
          <w:szCs w:val="32"/>
        </w:rPr>
        <w:t>高雄醫學大學通識教育中心課程委員會設置要點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96.06.13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Ansi="標楷體" w:hint="eastAsia"/>
          <w:sz w:val="20"/>
        </w:rPr>
        <w:t>九十五學年度</w:t>
      </w:r>
      <w:proofErr w:type="gramStart"/>
      <w:r>
        <w:rPr>
          <w:rFonts w:eastAsia="標楷體" w:hAnsi="標楷體" w:hint="eastAsia"/>
          <w:sz w:val="20"/>
        </w:rPr>
        <w:t>第二次校課程</w:t>
      </w:r>
      <w:proofErr w:type="gramEnd"/>
      <w:r>
        <w:rPr>
          <w:rFonts w:eastAsia="標楷體" w:hAnsi="標楷體" w:hint="eastAsia"/>
          <w:sz w:val="20"/>
        </w:rPr>
        <w:t>委員會議審查通過</w:t>
      </w:r>
      <w:r>
        <w:rPr>
          <w:rFonts w:eastAsia="標楷體"/>
          <w:sz w:val="20"/>
        </w:rPr>
        <w:t xml:space="preserve"> 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96.07.26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Ansi="標楷體" w:hint="eastAsia"/>
          <w:sz w:val="20"/>
        </w:rPr>
        <w:t>高</w:t>
      </w:r>
      <w:proofErr w:type="gramStart"/>
      <w:r>
        <w:rPr>
          <w:rFonts w:eastAsia="標楷體" w:hAnsi="標楷體" w:hint="eastAsia"/>
          <w:sz w:val="20"/>
        </w:rPr>
        <w:t>醫心通字</w:t>
      </w:r>
      <w:proofErr w:type="gramEnd"/>
      <w:r>
        <w:rPr>
          <w:rFonts w:eastAsia="標楷體" w:hAnsi="標楷體" w:hint="eastAsia"/>
          <w:sz w:val="20"/>
        </w:rPr>
        <w:t>第</w:t>
      </w:r>
      <w:r>
        <w:rPr>
          <w:rFonts w:eastAsia="標楷體"/>
          <w:sz w:val="20"/>
        </w:rPr>
        <w:t>0960006455</w:t>
      </w:r>
      <w:r>
        <w:rPr>
          <w:rFonts w:eastAsia="標楷體" w:hAnsi="標楷體" w:hint="eastAsia"/>
          <w:sz w:val="20"/>
        </w:rPr>
        <w:t>號公布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100.07.21</w:t>
      </w:r>
      <w:r>
        <w:rPr>
          <w:rFonts w:eastAsia="標楷體" w:hAnsi="標楷體" w:hint="eastAsia"/>
          <w:sz w:val="20"/>
        </w:rPr>
        <w:t>九十九</w:t>
      </w:r>
      <w:proofErr w:type="gramStart"/>
      <w:r>
        <w:rPr>
          <w:rFonts w:eastAsia="標楷體" w:hAnsi="標楷體" w:hint="eastAsia"/>
          <w:sz w:val="20"/>
        </w:rPr>
        <w:t>學年度通識</w:t>
      </w:r>
      <w:proofErr w:type="gramEnd"/>
      <w:r>
        <w:rPr>
          <w:rFonts w:eastAsia="標楷體" w:hAnsi="標楷體" w:hint="eastAsia"/>
          <w:sz w:val="20"/>
        </w:rPr>
        <w:t>教育中心第五次中心會議修正通過</w:t>
      </w:r>
    </w:p>
    <w:p w:rsidR="007B0DB5" w:rsidRDefault="007B0DB5" w:rsidP="007B0DB5">
      <w:pPr>
        <w:spacing w:line="0" w:lineRule="atLeast"/>
        <w:ind w:leftChars="1890" w:left="5446" w:hangingChars="455" w:hanging="910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101.08.15 </w:t>
      </w:r>
      <w:proofErr w:type="gramStart"/>
      <w:r>
        <w:rPr>
          <w:rFonts w:eastAsia="標楷體" w:hAnsi="標楷體" w:hint="eastAsia"/>
          <w:sz w:val="20"/>
        </w:rPr>
        <w:t>一</w:t>
      </w:r>
      <w:r>
        <w:rPr>
          <w:rFonts w:eastAsia="標楷體" w:hint="eastAsia"/>
          <w:sz w:val="20"/>
        </w:rPr>
        <w:t>Ｏ</w:t>
      </w:r>
      <w:proofErr w:type="gramEnd"/>
      <w:r>
        <w:rPr>
          <w:rFonts w:eastAsia="標楷體" w:hAnsi="標楷體" w:hint="eastAsia"/>
          <w:sz w:val="20"/>
        </w:rPr>
        <w:t>一學年度第一次人文社會科學院院</w:t>
      </w:r>
      <w:proofErr w:type="gramStart"/>
      <w:r>
        <w:rPr>
          <w:rFonts w:eastAsia="標楷體" w:hAnsi="標楷體" w:hint="eastAsia"/>
          <w:sz w:val="20"/>
        </w:rPr>
        <w:t>務會議暨通識</w:t>
      </w:r>
      <w:proofErr w:type="gramEnd"/>
      <w:r>
        <w:rPr>
          <w:rFonts w:eastAsia="標楷體" w:hAnsi="標楷體" w:hint="eastAsia"/>
          <w:sz w:val="20"/>
        </w:rPr>
        <w:t>教育中心會議聯席會修正通過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101.08.22 </w:t>
      </w:r>
      <w:proofErr w:type="gramStart"/>
      <w:r>
        <w:rPr>
          <w:rFonts w:eastAsia="標楷體" w:hAnsi="標楷體" w:hint="eastAsia"/>
          <w:sz w:val="20"/>
        </w:rPr>
        <w:t>一</w:t>
      </w:r>
      <w:r>
        <w:rPr>
          <w:rFonts w:eastAsia="標楷體" w:hint="eastAsia"/>
          <w:sz w:val="20"/>
        </w:rPr>
        <w:t>Ｏ</w:t>
      </w:r>
      <w:proofErr w:type="gramEnd"/>
      <w:r>
        <w:rPr>
          <w:rFonts w:eastAsia="標楷體" w:hAnsi="標楷體" w:hint="eastAsia"/>
          <w:sz w:val="20"/>
        </w:rPr>
        <w:t>一學年度第一次校課程委員會通過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 w:hAnsi="標楷體"/>
          <w:sz w:val="20"/>
        </w:rPr>
      </w:pPr>
      <w:r>
        <w:rPr>
          <w:rFonts w:eastAsia="標楷體"/>
          <w:sz w:val="20"/>
        </w:rPr>
        <w:t>101.11.28</w:t>
      </w:r>
      <w:r>
        <w:rPr>
          <w:rFonts w:eastAsia="標楷體" w:hAnsi="標楷體" w:hint="eastAsia"/>
          <w:sz w:val="20"/>
        </w:rPr>
        <w:t>高</w:t>
      </w:r>
      <w:proofErr w:type="gramStart"/>
      <w:r>
        <w:rPr>
          <w:rFonts w:eastAsia="標楷體" w:hAnsi="標楷體" w:hint="eastAsia"/>
          <w:sz w:val="20"/>
        </w:rPr>
        <w:t>醫心通字</w:t>
      </w:r>
      <w:proofErr w:type="gramEnd"/>
      <w:r>
        <w:rPr>
          <w:rFonts w:eastAsia="標楷體" w:hAnsi="標楷體" w:hint="eastAsia"/>
          <w:sz w:val="20"/>
        </w:rPr>
        <w:t>第</w:t>
      </w:r>
      <w:r>
        <w:rPr>
          <w:rFonts w:eastAsia="標楷體"/>
          <w:sz w:val="20"/>
        </w:rPr>
        <w:t>1011103117</w:t>
      </w:r>
      <w:r>
        <w:rPr>
          <w:rFonts w:eastAsia="標楷體" w:hAnsi="標楷體" w:hint="eastAsia"/>
          <w:sz w:val="20"/>
        </w:rPr>
        <w:t>號函公布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104.11.11 104</w:t>
      </w:r>
      <w:r>
        <w:rPr>
          <w:rFonts w:eastAsia="標楷體" w:hAnsi="標楷體" w:hint="eastAsia"/>
          <w:sz w:val="20"/>
        </w:rPr>
        <w:t>學年度第</w:t>
      </w:r>
      <w:r>
        <w:rPr>
          <w:rFonts w:eastAsia="標楷體" w:hAnsi="標楷體"/>
          <w:sz w:val="20"/>
        </w:rPr>
        <w:t>2</w:t>
      </w:r>
      <w:r>
        <w:rPr>
          <w:rFonts w:eastAsia="標楷體" w:hAnsi="標楷體" w:hint="eastAsia"/>
          <w:sz w:val="20"/>
        </w:rPr>
        <w:t>次通識教育中心中心會議修正通過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104.12.11 104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次校課程委員會通過</w:t>
      </w:r>
    </w:p>
    <w:p w:rsidR="005274F3" w:rsidRDefault="007B0DB5" w:rsidP="007B0DB5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 xml:space="preserve">105.03.10 </w:t>
      </w:r>
      <w:r>
        <w:rPr>
          <w:rFonts w:eastAsia="標楷體" w:hint="eastAsia"/>
          <w:kern w:val="0"/>
          <w:sz w:val="20"/>
          <w:szCs w:val="20"/>
        </w:rPr>
        <w:t>104</w:t>
      </w:r>
      <w:r>
        <w:rPr>
          <w:rFonts w:eastAsia="標楷體" w:hint="eastAsia"/>
          <w:kern w:val="0"/>
          <w:sz w:val="20"/>
          <w:szCs w:val="20"/>
        </w:rPr>
        <w:t>學年度第</w:t>
      </w:r>
      <w:r w:rsidR="000A4AE1">
        <w:rPr>
          <w:rFonts w:eastAsia="標楷體" w:hint="eastAsia"/>
          <w:kern w:val="0"/>
          <w:sz w:val="20"/>
          <w:szCs w:val="20"/>
        </w:rPr>
        <w:t>4</w:t>
      </w:r>
      <w:r>
        <w:rPr>
          <w:rFonts w:eastAsia="標楷體" w:hint="eastAsia"/>
          <w:kern w:val="0"/>
          <w:sz w:val="20"/>
          <w:szCs w:val="20"/>
        </w:rPr>
        <w:t>次通識教育中心中心會議通過</w:t>
      </w:r>
    </w:p>
    <w:p w:rsidR="00892F03" w:rsidRDefault="00892F03" w:rsidP="00892F03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105.05.06 104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2</w:t>
      </w:r>
      <w:r>
        <w:rPr>
          <w:rFonts w:eastAsia="標楷體" w:hint="eastAsia"/>
          <w:kern w:val="0"/>
          <w:sz w:val="20"/>
          <w:szCs w:val="20"/>
        </w:rPr>
        <w:t>次校課程委員會通過</w:t>
      </w:r>
    </w:p>
    <w:p w:rsidR="000A4AE1" w:rsidRDefault="000A4AE1" w:rsidP="00892F03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111.05.13 110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4</w:t>
      </w:r>
      <w:r>
        <w:rPr>
          <w:rFonts w:eastAsia="標楷體" w:hint="eastAsia"/>
          <w:kern w:val="0"/>
          <w:sz w:val="20"/>
          <w:szCs w:val="20"/>
        </w:rPr>
        <w:t>次通識教育中心中心會議通過</w:t>
      </w:r>
    </w:p>
    <w:p w:rsidR="000A4AE1" w:rsidRDefault="000A4AE1" w:rsidP="00892F03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111.05.17 110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2</w:t>
      </w:r>
      <w:r>
        <w:rPr>
          <w:rFonts w:eastAsia="標楷體" w:hint="eastAsia"/>
          <w:kern w:val="0"/>
          <w:sz w:val="20"/>
          <w:szCs w:val="20"/>
        </w:rPr>
        <w:t>次校課程委員會通過</w:t>
      </w:r>
    </w:p>
    <w:p w:rsidR="003652D3" w:rsidRDefault="003652D3" w:rsidP="00892F03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111.07.20 110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3</w:t>
      </w:r>
      <w:r>
        <w:rPr>
          <w:rFonts w:eastAsia="標楷體" w:hint="eastAsia"/>
          <w:kern w:val="0"/>
          <w:sz w:val="20"/>
          <w:szCs w:val="20"/>
        </w:rPr>
        <w:t>次教務會議通過</w:t>
      </w:r>
    </w:p>
    <w:p w:rsidR="00044F0E" w:rsidRPr="00044F0E" w:rsidRDefault="00044F0E" w:rsidP="00892F03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111.08.1</w:t>
      </w:r>
      <w:r w:rsidR="00945EE8">
        <w:rPr>
          <w:rFonts w:eastAsia="標楷體" w:hint="eastAsia"/>
          <w:kern w:val="0"/>
          <w:sz w:val="20"/>
          <w:szCs w:val="20"/>
        </w:rPr>
        <w:t>5</w:t>
      </w:r>
      <w:r w:rsidRPr="00044F0E">
        <w:rPr>
          <w:rFonts w:eastAsia="標楷體" w:hint="eastAsia"/>
          <w:kern w:val="0"/>
          <w:sz w:val="20"/>
          <w:szCs w:val="20"/>
        </w:rPr>
        <w:t>高醫心通字第</w:t>
      </w:r>
      <w:r w:rsidRPr="00044F0E">
        <w:rPr>
          <w:rFonts w:eastAsia="標楷體" w:hint="eastAsia"/>
          <w:kern w:val="0"/>
          <w:sz w:val="20"/>
          <w:szCs w:val="20"/>
        </w:rPr>
        <w:t>1111103200</w:t>
      </w:r>
      <w:r w:rsidRPr="00044F0E">
        <w:rPr>
          <w:rFonts w:eastAsia="標楷體" w:hint="eastAsia"/>
          <w:kern w:val="0"/>
          <w:sz w:val="20"/>
          <w:szCs w:val="20"/>
        </w:rPr>
        <w:t>號</w:t>
      </w:r>
      <w:r>
        <w:rPr>
          <w:rFonts w:eastAsia="標楷體" w:hint="eastAsia"/>
          <w:kern w:val="0"/>
          <w:sz w:val="20"/>
          <w:szCs w:val="20"/>
        </w:rPr>
        <w:t>函公布</w:t>
      </w:r>
    </w:p>
    <w:p w:rsidR="00AB3DF9" w:rsidRDefault="00AB3DF9" w:rsidP="00892F03">
      <w:pPr>
        <w:widowControl/>
        <w:snapToGrid w:val="0"/>
        <w:ind w:leftChars="1890" w:left="4793" w:hangingChars="143" w:hanging="257"/>
        <w:rPr>
          <w:rFonts w:eastAsia="標楷體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6"/>
        <w:gridCol w:w="9594"/>
      </w:tblGrid>
      <w:tr w:rsidR="00FE129F" w:rsidRPr="00FE129F" w:rsidTr="00AB3DF9">
        <w:trPr>
          <w:jc w:val="center"/>
        </w:trPr>
        <w:tc>
          <w:tcPr>
            <w:tcW w:w="829" w:type="dxa"/>
          </w:tcPr>
          <w:p w:rsidR="00750F8D" w:rsidRPr="00FE129F" w:rsidRDefault="00750F8D" w:rsidP="00AB3DF9">
            <w:pPr>
              <w:rPr>
                <w:rFonts w:ascii="標楷體" w:eastAsia="標楷體" w:hAnsi="標楷體" w:cs="新細明體"/>
                <w:kern w:val="0"/>
              </w:rPr>
            </w:pPr>
            <w:r w:rsidRPr="00FE129F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="008C31E9" w:rsidRPr="00FE129F">
              <w:rPr>
                <w:rFonts w:ascii="標楷體" w:eastAsia="標楷體" w:hAnsi="標楷體" w:cs="新細明體" w:hint="eastAsia"/>
                <w:kern w:val="0"/>
              </w:rPr>
              <w:t>、</w:t>
            </w:r>
          </w:p>
        </w:tc>
        <w:tc>
          <w:tcPr>
            <w:tcW w:w="9772" w:type="dxa"/>
          </w:tcPr>
          <w:p w:rsidR="00CE7514" w:rsidRPr="00FE129F" w:rsidRDefault="00892F03" w:rsidP="00AB3DF9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FE129F">
              <w:rPr>
                <w:rFonts w:ascii="標楷體" w:eastAsia="標楷體" w:hAnsi="標楷體" w:hint="eastAsia"/>
                <w:kern w:val="0"/>
              </w:rPr>
              <w:t>為規劃及審議</w:t>
            </w:r>
            <w:proofErr w:type="gramStart"/>
            <w:r w:rsidRPr="00FE129F">
              <w:rPr>
                <w:rFonts w:ascii="標楷體" w:eastAsia="標楷體" w:hAnsi="標楷體" w:hint="eastAsia"/>
                <w:kern w:val="0"/>
              </w:rPr>
              <w:t>全校通識</w:t>
            </w:r>
            <w:proofErr w:type="gramEnd"/>
            <w:r w:rsidRPr="00FE129F">
              <w:rPr>
                <w:rFonts w:ascii="標楷體" w:eastAsia="標楷體" w:hAnsi="標楷體" w:hint="eastAsia"/>
                <w:kern w:val="0"/>
              </w:rPr>
              <w:t>課程相關事宜，依據本校「課程委員會設置辦法」第</w:t>
            </w:r>
            <w:r w:rsidR="00D0716F" w:rsidRPr="00FE129F">
              <w:rPr>
                <w:rFonts w:ascii="標楷體" w:eastAsia="標楷體" w:hAnsi="標楷體" w:hint="eastAsia"/>
                <w:kern w:val="0"/>
                <w:u w:val="single"/>
              </w:rPr>
              <w:t>三</w:t>
            </w:r>
            <w:r w:rsidRPr="00FE129F">
              <w:rPr>
                <w:rFonts w:ascii="標楷體" w:eastAsia="標楷體" w:hAnsi="標楷體" w:hint="eastAsia"/>
                <w:kern w:val="0"/>
              </w:rPr>
              <w:t>條規定，設立</w:t>
            </w:r>
            <w:r w:rsidRPr="00FE129F">
              <w:rPr>
                <w:rFonts w:ascii="Arial" w:eastAsia="標楷體" w:hAnsi="標楷體" w:cs="Arial" w:hint="eastAsia"/>
                <w:kern w:val="0"/>
              </w:rPr>
              <w:t>通識教育中心</w:t>
            </w:r>
            <w:r w:rsidRPr="00FE129F">
              <w:rPr>
                <w:rFonts w:ascii="標楷體" w:eastAsia="標楷體" w:hAnsi="標楷體" w:hint="eastAsia"/>
                <w:kern w:val="0"/>
              </w:rPr>
              <w:t>課程委員會(以下簡稱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「本課程委員會」</w:t>
            </w:r>
            <w:r w:rsidRPr="00FE129F">
              <w:rPr>
                <w:rFonts w:ascii="標楷體" w:eastAsia="標楷體" w:hAnsi="標楷體" w:hint="eastAsia"/>
                <w:kern w:val="0"/>
              </w:rPr>
              <w:t>)，訂定本要點</w:t>
            </w:r>
            <w:r w:rsidR="00CE7514" w:rsidRPr="00FE129F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FE129F" w:rsidRPr="00FE129F" w:rsidTr="00AB3DF9">
        <w:trPr>
          <w:jc w:val="center"/>
        </w:trPr>
        <w:tc>
          <w:tcPr>
            <w:tcW w:w="829" w:type="dxa"/>
          </w:tcPr>
          <w:p w:rsidR="00750F8D" w:rsidRPr="00FE129F" w:rsidRDefault="00750F8D" w:rsidP="00AB3DF9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E129F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8C31E9" w:rsidRPr="00FE129F">
              <w:rPr>
                <w:rFonts w:ascii="標楷體" w:eastAsia="標楷體" w:hAnsi="標楷體" w:cs="新細明體" w:hint="eastAsia"/>
                <w:kern w:val="0"/>
              </w:rPr>
              <w:t>、</w:t>
            </w:r>
          </w:p>
        </w:tc>
        <w:tc>
          <w:tcPr>
            <w:tcW w:w="9772" w:type="dxa"/>
          </w:tcPr>
          <w:p w:rsidR="00892F03" w:rsidRPr="00FE129F" w:rsidRDefault="00892F03" w:rsidP="00892F03">
            <w:pPr>
              <w:spacing w:line="0" w:lineRule="atLeast"/>
              <w:rPr>
                <w:rFonts w:ascii="標楷體" w:eastAsia="標楷體" w:hAnsi="標楷體"/>
              </w:rPr>
            </w:pPr>
            <w:r w:rsidRPr="00FE129F">
              <w:rPr>
                <w:rFonts w:ascii="標楷體" w:eastAsia="標楷體" w:hAnsi="標楷體" w:hint="eastAsia"/>
              </w:rPr>
              <w:t>本課程委員會依據本校通識課程規劃下設：</w:t>
            </w:r>
          </w:p>
          <w:p w:rsidR="00892F03" w:rsidRPr="00FE129F" w:rsidRDefault="00892F03" w:rsidP="00892F03">
            <w:pPr>
              <w:spacing w:line="0" w:lineRule="atLeast"/>
              <w:ind w:leftChars="-1" w:left="459" w:hangingChars="192" w:hanging="461"/>
              <w:rPr>
                <w:rFonts w:ascii="標楷體" w:eastAsia="標楷體" w:hAnsi="標楷體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(一)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七大領域規劃小組，各領域召集人由通識教育</w:t>
            </w:r>
            <w:proofErr w:type="gramStart"/>
            <w:r w:rsidRPr="00FE129F">
              <w:rPr>
                <w:rFonts w:ascii="標楷體" w:eastAsia="標楷體" w:hAnsi="標楷體" w:hint="eastAsia"/>
              </w:rPr>
              <w:t>中心中</w:t>
            </w:r>
            <w:proofErr w:type="gramEnd"/>
            <w:r w:rsidRPr="00FE129F">
              <w:rPr>
                <w:rFonts w:ascii="標楷體" w:eastAsia="標楷體" w:hAnsi="標楷體" w:hint="eastAsia"/>
              </w:rPr>
              <w:t>心主任聘任之。</w:t>
            </w:r>
          </w:p>
          <w:p w:rsidR="00750F8D" w:rsidRPr="00FE129F" w:rsidRDefault="00892F03" w:rsidP="00E044F9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E129F">
              <w:rPr>
                <w:rFonts w:ascii="標楷體" w:eastAsia="標楷體" w:hAnsi="標楷體" w:hint="eastAsia"/>
                <w:kern w:val="0"/>
              </w:rPr>
              <w:t>(二)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課程各領域諮議小組，小組成員由各領域召集人推薦，由通識教育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心主任聘任之</w:t>
            </w:r>
            <w:r w:rsidRPr="00FE129F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FE129F" w:rsidRPr="00FE129F" w:rsidTr="00AB3DF9">
        <w:trPr>
          <w:trHeight w:val="552"/>
          <w:jc w:val="center"/>
        </w:trPr>
        <w:tc>
          <w:tcPr>
            <w:tcW w:w="829" w:type="dxa"/>
          </w:tcPr>
          <w:p w:rsidR="00750F8D" w:rsidRPr="00FE129F" w:rsidRDefault="00750F8D" w:rsidP="00AB3DF9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E129F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8C31E9" w:rsidRPr="00FE129F">
              <w:rPr>
                <w:rFonts w:ascii="標楷體" w:eastAsia="標楷體" w:hAnsi="標楷體" w:cs="新細明體" w:hint="eastAsia"/>
                <w:kern w:val="0"/>
              </w:rPr>
              <w:t>、</w:t>
            </w:r>
          </w:p>
        </w:tc>
        <w:tc>
          <w:tcPr>
            <w:tcW w:w="9772" w:type="dxa"/>
          </w:tcPr>
          <w:p w:rsidR="00892F03" w:rsidRPr="00FE129F" w:rsidRDefault="00892F03" w:rsidP="008C31E9">
            <w:pPr>
              <w:pStyle w:val="a9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本課程委員會由下列委員組成：</w:t>
            </w:r>
          </w:p>
          <w:p w:rsidR="00892F03" w:rsidRPr="00FE129F" w:rsidRDefault="00892F03" w:rsidP="00AB3DF9">
            <w:pPr>
              <w:pStyle w:val="a9"/>
              <w:numPr>
                <w:ilvl w:val="1"/>
                <w:numId w:val="5"/>
              </w:numPr>
              <w:tabs>
                <w:tab w:val="left" w:pos="726"/>
              </w:tabs>
              <w:spacing w:line="0" w:lineRule="atLeast"/>
              <w:ind w:leftChars="0" w:left="557" w:hanging="55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置召集人一名，由通識教育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中心中心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主任擔任。</w:t>
            </w:r>
          </w:p>
          <w:p w:rsidR="00892F03" w:rsidRPr="00FE129F" w:rsidRDefault="00892F03" w:rsidP="00184E90">
            <w:pPr>
              <w:pStyle w:val="a9"/>
              <w:numPr>
                <w:ilvl w:val="1"/>
                <w:numId w:val="5"/>
              </w:numPr>
              <w:tabs>
                <w:tab w:val="left" w:pos="726"/>
              </w:tabs>
              <w:spacing w:line="0" w:lineRule="atLeast"/>
              <w:ind w:leftChars="0" w:left="740" w:hanging="224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置</w:t>
            </w:r>
            <w:r w:rsidR="00BF4B8F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校內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委員七至十三名，由通識教育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心主任就各學院</w:t>
            </w:r>
            <w:r w:rsidR="00184E90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及通識教育中心</w:t>
            </w:r>
            <w:r w:rsidR="00184E90" w:rsidRPr="00FE129F">
              <w:rPr>
                <w:rFonts w:ascii="標楷體" w:eastAsia="標楷體" w:hAnsi="標楷體" w:cs="細明體" w:hint="eastAsia"/>
                <w:kern w:val="0"/>
              </w:rPr>
              <w:t>專任教師中推薦。</w:t>
            </w:r>
          </w:p>
          <w:p w:rsidR="00892F03" w:rsidRPr="00FE129F" w:rsidRDefault="00892F03" w:rsidP="00AB3DF9">
            <w:pPr>
              <w:pStyle w:val="a9"/>
              <w:numPr>
                <w:ilvl w:val="1"/>
                <w:numId w:val="5"/>
              </w:numPr>
              <w:tabs>
                <w:tab w:val="left" w:pos="726"/>
              </w:tabs>
              <w:spacing w:line="0" w:lineRule="atLeast"/>
              <w:ind w:leftChars="0" w:left="557" w:hanging="55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</w:t>
            </w:r>
            <w:r w:rsidRPr="00FE129F">
              <w:rPr>
                <w:rFonts w:ascii="標楷體" w:eastAsia="標楷體" w:hAnsi="標楷體" w:hint="eastAsia"/>
              </w:rPr>
              <w:t>校外專家學者一至三名，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中心中心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主任推薦。</w:t>
            </w:r>
          </w:p>
          <w:p w:rsidR="00892F03" w:rsidRPr="00FE129F" w:rsidRDefault="00892F03" w:rsidP="00AB3DF9">
            <w:pPr>
              <w:pStyle w:val="a9"/>
              <w:numPr>
                <w:ilvl w:val="1"/>
                <w:numId w:val="5"/>
              </w:numPr>
              <w:tabs>
                <w:tab w:val="left" w:pos="726"/>
              </w:tabs>
              <w:spacing w:line="0" w:lineRule="atLeast"/>
              <w:ind w:leftChars="0" w:left="557" w:hanging="55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置執行秘書一名，由通識教育中心</w:t>
            </w:r>
            <w:r w:rsidR="00BF4B8F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教學</w:t>
            </w:r>
            <w:r w:rsidR="00E32489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研究</w:t>
            </w:r>
            <w:r w:rsidR="00BF4B8F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組組長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兼任，綜理中心課程委員會各項行政事務。</w:t>
            </w:r>
          </w:p>
          <w:p w:rsidR="00892F03" w:rsidRPr="00FE129F" w:rsidRDefault="00892F03" w:rsidP="00AB3DF9">
            <w:pPr>
              <w:pStyle w:val="a9"/>
              <w:numPr>
                <w:ilvl w:val="1"/>
                <w:numId w:val="5"/>
              </w:numPr>
              <w:tabs>
                <w:tab w:val="left" w:pos="726"/>
              </w:tabs>
              <w:spacing w:line="0" w:lineRule="atLeast"/>
              <w:ind w:leftChars="0" w:left="557" w:hanging="55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學生代表二名。</w:t>
            </w:r>
          </w:p>
          <w:p w:rsidR="00892F03" w:rsidRPr="00FE129F" w:rsidRDefault="00892F03" w:rsidP="00AB3DF9">
            <w:pPr>
              <w:tabs>
                <w:tab w:val="left" w:pos="1238"/>
              </w:tabs>
              <w:spacing w:line="0" w:lineRule="atLeast"/>
              <w:ind w:firstLineChars="197" w:firstLine="473"/>
              <w:jc w:val="both"/>
              <w:rPr>
                <w:rFonts w:ascii="標楷體" w:eastAsia="標楷體" w:hAnsi="標楷體"/>
              </w:rPr>
            </w:pPr>
            <w:r w:rsidRPr="00FE129F">
              <w:rPr>
                <w:rFonts w:ascii="標楷體" w:eastAsia="標楷體" w:hAnsi="標楷體" w:hint="eastAsia"/>
              </w:rPr>
              <w:t>各委員陳請校長聘任之，聘期一年，連選得連任。</w:t>
            </w:r>
          </w:p>
          <w:p w:rsidR="00892F03" w:rsidRPr="00FE129F" w:rsidRDefault="00892F03" w:rsidP="008C31E9">
            <w:pPr>
              <w:pStyle w:val="a9"/>
              <w:numPr>
                <w:ilvl w:val="0"/>
                <w:numId w:val="14"/>
              </w:numPr>
              <w:tabs>
                <w:tab w:val="left" w:pos="1238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七大領域規劃小組由通識教育中心</w:t>
            </w:r>
            <w:r w:rsidR="00E32489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教學研究</w:t>
            </w:r>
            <w:r w:rsidR="00BF4B8F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組組長</w:t>
            </w:r>
            <w:r w:rsidRPr="00FE129F">
              <w:rPr>
                <w:rFonts w:ascii="標楷體" w:eastAsia="標楷體" w:hAnsi="標楷體" w:hint="eastAsia"/>
              </w:rPr>
              <w:t>及各領域召集人所組成。</w:t>
            </w:r>
          </w:p>
          <w:p w:rsidR="00750F8D" w:rsidRPr="00FE129F" w:rsidRDefault="00892F03" w:rsidP="008C31E9">
            <w:pPr>
              <w:pStyle w:val="HTML"/>
              <w:numPr>
                <w:ilvl w:val="0"/>
                <w:numId w:val="14"/>
              </w:numPr>
              <w:tabs>
                <w:tab w:val="clear" w:pos="916"/>
                <w:tab w:val="clear" w:pos="5496"/>
                <w:tab w:val="left" w:pos="529"/>
                <w:tab w:val="left" w:pos="5231"/>
              </w:tabs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</w:rPr>
              <w:t>課程各領域諮議小組由各領域召集人及校內、外專家</w:t>
            </w:r>
            <w:r w:rsidR="00956598" w:rsidRPr="00FE129F">
              <w:rPr>
                <w:rFonts w:ascii="標楷體" w:eastAsia="標楷體" w:hAnsi="標楷體" w:cs="細明體" w:hint="eastAsia"/>
              </w:rPr>
              <w:t>三</w:t>
            </w:r>
            <w:r w:rsidRPr="00FE129F">
              <w:rPr>
                <w:rFonts w:ascii="標楷體" w:eastAsia="標楷體" w:hAnsi="標楷體" w:cs="細明體" w:hint="eastAsia"/>
              </w:rPr>
              <w:t>至五名組成。</w:t>
            </w:r>
          </w:p>
        </w:tc>
      </w:tr>
      <w:tr w:rsidR="00FE129F" w:rsidRPr="00FE129F" w:rsidTr="00AB3DF9">
        <w:trPr>
          <w:jc w:val="center"/>
        </w:trPr>
        <w:tc>
          <w:tcPr>
            <w:tcW w:w="829" w:type="dxa"/>
          </w:tcPr>
          <w:p w:rsidR="005274F3" w:rsidRPr="00FE129F" w:rsidRDefault="005274F3" w:rsidP="00AB3DF9">
            <w:pPr>
              <w:rPr>
                <w:rFonts w:ascii="標楷體" w:eastAsia="標楷體" w:hAnsi="標楷體" w:cs="新細明體"/>
                <w:kern w:val="0"/>
              </w:rPr>
            </w:pPr>
            <w:r w:rsidRPr="00FE129F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="008C31E9" w:rsidRPr="00FE129F">
              <w:rPr>
                <w:rFonts w:ascii="標楷體" w:eastAsia="標楷體" w:hAnsi="標楷體" w:cs="新細明體" w:hint="eastAsia"/>
                <w:kern w:val="0"/>
              </w:rPr>
              <w:t>、</w:t>
            </w:r>
          </w:p>
        </w:tc>
        <w:tc>
          <w:tcPr>
            <w:tcW w:w="9772" w:type="dxa"/>
          </w:tcPr>
          <w:p w:rsidR="00892F03" w:rsidRPr="00FE129F" w:rsidRDefault="00892F03" w:rsidP="008C31E9">
            <w:pPr>
              <w:pStyle w:val="a9"/>
              <w:numPr>
                <w:ilvl w:val="0"/>
                <w:numId w:val="17"/>
              </w:numPr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本課程委員會工作職掌如下：</w:t>
            </w:r>
          </w:p>
          <w:p w:rsidR="00892F03" w:rsidRPr="00FE129F" w:rsidRDefault="00892F03" w:rsidP="00AB3DF9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726" w:hanging="25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規劃通識課程整體架構及授課教師。</w:t>
            </w:r>
          </w:p>
          <w:p w:rsidR="00892F03" w:rsidRPr="00FE129F" w:rsidRDefault="00892F03" w:rsidP="00AB3DF9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726" w:hanging="252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研擬通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識課程之必修、選修科目學分以及修課人數限制等相關事項。</w:t>
            </w:r>
          </w:p>
          <w:p w:rsidR="00892F03" w:rsidRPr="00FE129F" w:rsidRDefault="00892F03" w:rsidP="00AB3DF9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726" w:hanging="25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eastAsia="標楷體" w:hAnsi="標楷體" w:hint="eastAsia"/>
                <w:kern w:val="0"/>
              </w:rPr>
              <w:t>依課程評量檢討課程規劃的適切性。</w:t>
            </w:r>
          </w:p>
          <w:p w:rsidR="00892F03" w:rsidRPr="00FE129F" w:rsidRDefault="00892F03" w:rsidP="00AB3DF9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726" w:hanging="25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eastAsia="標楷體" w:hAnsi="標楷體" w:hint="eastAsia"/>
                <w:kern w:val="0"/>
              </w:rPr>
              <w:t>依委員提供之通識教育整體發展及社會發展趨勢意見，作為課程規劃、調整之參考。</w:t>
            </w:r>
          </w:p>
          <w:p w:rsidR="00892F03" w:rsidRPr="00FE129F" w:rsidRDefault="00892F03" w:rsidP="00AB3DF9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726" w:hanging="25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hint="eastAsia"/>
              </w:rPr>
              <w:t>其他與通識課程規劃相關事宜。</w:t>
            </w:r>
          </w:p>
          <w:p w:rsidR="00892F03" w:rsidRPr="00FE129F" w:rsidRDefault="00892F03" w:rsidP="00AB3DF9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726" w:hanging="25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決議事項陳報「校課程委員會」審議。</w:t>
            </w:r>
          </w:p>
          <w:p w:rsidR="00892F03" w:rsidRPr="00FE129F" w:rsidRDefault="00892F03" w:rsidP="008C31E9">
            <w:pPr>
              <w:pStyle w:val="a9"/>
              <w:widowControl/>
              <w:numPr>
                <w:ilvl w:val="0"/>
                <w:numId w:val="17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七大領域規劃小組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工作職掌為負責規劃、檢討通識核心七大領域課程及</w:t>
            </w:r>
            <w:r w:rsidR="00740DA7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意見諮詢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5274F3" w:rsidRPr="00FE129F" w:rsidRDefault="00892F03" w:rsidP="008C31E9">
            <w:pPr>
              <w:pStyle w:val="HTML"/>
              <w:numPr>
                <w:ilvl w:val="0"/>
                <w:numId w:val="17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</w:rPr>
              <w:t>課程各領域諮議小組工作職掌為</w:t>
            </w:r>
            <w:r w:rsidR="00740DA7" w:rsidRPr="00FE129F">
              <w:rPr>
                <w:rFonts w:ascii="標楷體" w:eastAsia="標楷體" w:hAnsi="標楷體" w:cs="細明體" w:hint="eastAsia"/>
                <w:u w:val="single"/>
              </w:rPr>
              <w:t>各領域召集人</w:t>
            </w:r>
            <w:r w:rsidR="00740DA7" w:rsidRPr="00FE129F">
              <w:rPr>
                <w:rFonts w:ascii="Times New Roman" w:eastAsia="標楷體" w:hAnsi="Times New Roman" w:hint="eastAsia"/>
                <w:u w:val="single"/>
              </w:rPr>
              <w:t>遇無法決議事項時，得召開諮議</w:t>
            </w:r>
            <w:r w:rsidR="00740DA7" w:rsidRPr="00FE129F">
              <w:rPr>
                <w:rFonts w:eastAsia="標楷體" w:hint="eastAsia"/>
                <w:u w:val="single"/>
              </w:rPr>
              <w:t>小組</w:t>
            </w:r>
            <w:r w:rsidR="00740DA7" w:rsidRPr="00FE129F">
              <w:rPr>
                <w:rFonts w:ascii="Times New Roman" w:eastAsia="標楷體" w:hAnsi="Times New Roman" w:hint="eastAsia"/>
                <w:u w:val="single"/>
              </w:rPr>
              <w:t>會議</w:t>
            </w:r>
            <w:r w:rsidRPr="00FE129F">
              <w:rPr>
                <w:rFonts w:eastAsia="標楷體" w:hint="eastAsia"/>
              </w:rPr>
              <w:t>。</w:t>
            </w:r>
          </w:p>
        </w:tc>
      </w:tr>
      <w:tr w:rsidR="00FE129F" w:rsidRPr="00FE129F" w:rsidTr="00AB3DF9">
        <w:trPr>
          <w:trHeight w:val="477"/>
          <w:jc w:val="center"/>
        </w:trPr>
        <w:tc>
          <w:tcPr>
            <w:tcW w:w="829" w:type="dxa"/>
          </w:tcPr>
          <w:p w:rsidR="005274F3" w:rsidRPr="00FE129F" w:rsidRDefault="005274F3" w:rsidP="00AB3DF9">
            <w:pPr>
              <w:rPr>
                <w:rFonts w:ascii="標楷體" w:eastAsia="標楷體" w:hAnsi="標楷體" w:cs="新細明體"/>
                <w:kern w:val="0"/>
              </w:rPr>
            </w:pPr>
            <w:r w:rsidRPr="00FE129F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8C31E9" w:rsidRPr="00FE129F">
              <w:rPr>
                <w:rFonts w:ascii="標楷體" w:eastAsia="標楷體" w:hAnsi="標楷體" w:cs="新細明體" w:hint="eastAsia"/>
                <w:kern w:val="0"/>
              </w:rPr>
              <w:t>、</w:t>
            </w:r>
          </w:p>
        </w:tc>
        <w:tc>
          <w:tcPr>
            <w:tcW w:w="9772" w:type="dxa"/>
          </w:tcPr>
          <w:p w:rsidR="005274F3" w:rsidRPr="00FE129F" w:rsidRDefault="00892F03" w:rsidP="00892F03">
            <w:pPr>
              <w:pStyle w:val="HTML"/>
              <w:spacing w:line="0" w:lineRule="atLeast"/>
              <w:jc w:val="both"/>
              <w:rPr>
                <w:rFonts w:eastAsia="標楷體"/>
              </w:rPr>
            </w:pPr>
            <w:r w:rsidRPr="00FE129F">
              <w:rPr>
                <w:rFonts w:ascii="標楷體" w:eastAsia="標楷體" w:hAnsi="標楷體" w:hint="eastAsia"/>
                <w:kern w:val="2"/>
              </w:rPr>
              <w:t>本</w:t>
            </w:r>
            <w:r w:rsidRPr="00FE129F">
              <w:rPr>
                <w:rFonts w:ascii="標楷體" w:eastAsia="標楷體" w:hAnsi="標楷體" w:cs="細明體" w:hint="eastAsia"/>
                <w:kern w:val="2"/>
              </w:rPr>
              <w:t>課程委員會有關課程之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2"/>
              </w:rPr>
              <w:t>研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2"/>
              </w:rPr>
              <w:t>議、規劃，應於每學期前二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2"/>
              </w:rPr>
              <w:t>個月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2"/>
              </w:rPr>
              <w:t>依前條程序開會討論，並定期實施評估課程開發及教學效益分析之檢討，或修正課程，以作為下學年度開課之改進參考。</w:t>
            </w:r>
          </w:p>
        </w:tc>
      </w:tr>
      <w:tr w:rsidR="00FE129F" w:rsidRPr="00FE129F" w:rsidTr="00AB3DF9">
        <w:trPr>
          <w:jc w:val="center"/>
        </w:trPr>
        <w:tc>
          <w:tcPr>
            <w:tcW w:w="829" w:type="dxa"/>
          </w:tcPr>
          <w:p w:rsidR="005274F3" w:rsidRPr="00FE129F" w:rsidRDefault="005274F3" w:rsidP="00AB3DF9">
            <w:pPr>
              <w:rPr>
                <w:rFonts w:ascii="標楷體" w:eastAsia="標楷體" w:hAnsi="標楷體" w:cs="新細明體"/>
                <w:kern w:val="0"/>
              </w:rPr>
            </w:pPr>
            <w:r w:rsidRPr="00FE129F">
              <w:rPr>
                <w:rFonts w:ascii="標楷體" w:eastAsia="標楷體" w:hAnsi="標楷體" w:cs="新細明體" w:hint="eastAsia"/>
                <w:kern w:val="0"/>
              </w:rPr>
              <w:t>六</w:t>
            </w:r>
            <w:r w:rsidR="008C31E9" w:rsidRPr="00FE129F">
              <w:rPr>
                <w:rFonts w:ascii="標楷體" w:eastAsia="標楷體" w:hAnsi="標楷體" w:cs="新細明體" w:hint="eastAsia"/>
                <w:kern w:val="0"/>
              </w:rPr>
              <w:t>、</w:t>
            </w:r>
          </w:p>
        </w:tc>
        <w:tc>
          <w:tcPr>
            <w:tcW w:w="9772" w:type="dxa"/>
          </w:tcPr>
          <w:p w:rsidR="005274F3" w:rsidRPr="00FE129F" w:rsidRDefault="00892F03" w:rsidP="00892F03">
            <w:pPr>
              <w:spacing w:line="0" w:lineRule="atLeast"/>
              <w:ind w:leftChars="-16" w:left="-38" w:firstLine="2"/>
              <w:jc w:val="both"/>
              <w:rPr>
                <w:rFonts w:eastAsia="標楷體"/>
              </w:rPr>
            </w:pPr>
            <w:r w:rsidRPr="00FE129F">
              <w:rPr>
                <w:rFonts w:ascii="標楷體" w:eastAsia="標楷體" w:hAnsi="標楷體" w:hint="eastAsia"/>
              </w:rPr>
              <w:t>本</w:t>
            </w:r>
            <w:r w:rsidRPr="00FE129F">
              <w:rPr>
                <w:rFonts w:ascii="標楷體" w:eastAsia="標楷體" w:hAnsi="標楷體" w:cs="細明體" w:hint="eastAsia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委員會每學期至少開會一次，必要時，得由召集人召開臨時會議。</w:t>
            </w:r>
          </w:p>
        </w:tc>
      </w:tr>
      <w:tr w:rsidR="00FE129F" w:rsidRPr="00FE129F" w:rsidTr="00AB3DF9">
        <w:trPr>
          <w:jc w:val="center"/>
        </w:trPr>
        <w:tc>
          <w:tcPr>
            <w:tcW w:w="829" w:type="dxa"/>
          </w:tcPr>
          <w:p w:rsidR="005274F3" w:rsidRPr="00FE129F" w:rsidRDefault="005274F3" w:rsidP="00AB3DF9">
            <w:pPr>
              <w:rPr>
                <w:rFonts w:ascii="標楷體" w:eastAsia="標楷體" w:hAnsi="標楷體" w:cs="新細明體"/>
                <w:kern w:val="0"/>
              </w:rPr>
            </w:pPr>
            <w:r w:rsidRPr="00FE129F">
              <w:rPr>
                <w:rFonts w:eastAsia="標楷體" w:hint="eastAsia"/>
              </w:rPr>
              <w:t>七</w:t>
            </w:r>
            <w:r w:rsidR="008C31E9" w:rsidRPr="00FE129F">
              <w:rPr>
                <w:rFonts w:eastAsia="標楷體" w:hint="eastAsia"/>
              </w:rPr>
              <w:t>、</w:t>
            </w:r>
          </w:p>
        </w:tc>
        <w:tc>
          <w:tcPr>
            <w:tcW w:w="9772" w:type="dxa"/>
          </w:tcPr>
          <w:p w:rsidR="005274F3" w:rsidRPr="00FE129F" w:rsidRDefault="00892F03" w:rsidP="00892F03">
            <w:pPr>
              <w:tabs>
                <w:tab w:val="left" w:pos="521"/>
              </w:tabs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FE129F">
              <w:rPr>
                <w:rFonts w:ascii="標楷體" w:eastAsia="標楷體" w:hAnsi="標楷體" w:hint="eastAsia"/>
              </w:rPr>
              <w:t>本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委員會會議應有全體委員二分之一以上出席始得開會，並經出席委員二分之一以上</w:t>
            </w:r>
            <w:r w:rsidRPr="00FE129F">
              <w:rPr>
                <w:rFonts w:ascii="標楷體" w:eastAsia="標楷體" w:hAnsi="標楷體" w:hint="eastAsia"/>
              </w:rPr>
              <w:lastRenderedPageBreak/>
              <w:t>通過始得決議。</w:t>
            </w:r>
          </w:p>
        </w:tc>
      </w:tr>
      <w:tr w:rsidR="00FE129F" w:rsidRPr="00FE129F" w:rsidTr="00AB3DF9">
        <w:trPr>
          <w:jc w:val="center"/>
        </w:trPr>
        <w:tc>
          <w:tcPr>
            <w:tcW w:w="829" w:type="dxa"/>
          </w:tcPr>
          <w:p w:rsidR="00892F03" w:rsidRPr="00FE129F" w:rsidRDefault="00892F03" w:rsidP="00AB3DF9">
            <w:pPr>
              <w:rPr>
                <w:rFonts w:eastAsia="標楷體"/>
              </w:rPr>
            </w:pPr>
            <w:r w:rsidRPr="00FE129F">
              <w:rPr>
                <w:rFonts w:eastAsia="標楷體" w:hint="eastAsia"/>
              </w:rPr>
              <w:lastRenderedPageBreak/>
              <w:t>八</w:t>
            </w:r>
            <w:r w:rsidR="008C31E9" w:rsidRPr="00FE129F">
              <w:rPr>
                <w:rFonts w:eastAsia="標楷體" w:hint="eastAsia"/>
              </w:rPr>
              <w:t>、</w:t>
            </w:r>
          </w:p>
        </w:tc>
        <w:tc>
          <w:tcPr>
            <w:tcW w:w="9772" w:type="dxa"/>
          </w:tcPr>
          <w:p w:rsidR="00892F03" w:rsidRPr="00FE129F" w:rsidRDefault="00892F03" w:rsidP="00892F03">
            <w:pPr>
              <w:tabs>
                <w:tab w:val="left" w:pos="521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E129F">
              <w:rPr>
                <w:rFonts w:ascii="標楷體" w:eastAsia="標楷體" w:hAnsi="標楷體" w:hint="eastAsia"/>
                <w:kern w:val="0"/>
              </w:rPr>
              <w:t>本要點經中心會議及</w:t>
            </w:r>
            <w:r w:rsidR="007B50BB" w:rsidRPr="00FE129F">
              <w:rPr>
                <w:rFonts w:ascii="標楷體" w:eastAsia="標楷體" w:hAnsi="標楷體" w:hint="eastAsia"/>
                <w:kern w:val="0"/>
                <w:u w:val="single"/>
              </w:rPr>
              <w:t>教務會議</w:t>
            </w:r>
            <w:r w:rsidR="00D0716F" w:rsidRPr="00FE129F">
              <w:rPr>
                <w:rFonts w:ascii="標楷體" w:eastAsia="標楷體" w:hAnsi="標楷體" w:hint="eastAsia"/>
                <w:kern w:val="0"/>
                <w:u w:val="single"/>
              </w:rPr>
              <w:t>審議</w:t>
            </w:r>
            <w:r w:rsidRPr="00FE129F">
              <w:rPr>
                <w:rFonts w:ascii="標楷體" w:eastAsia="標楷體" w:hAnsi="標楷體" w:hint="eastAsia"/>
                <w:kern w:val="0"/>
              </w:rPr>
              <w:t>通過</w:t>
            </w:r>
            <w:r w:rsidR="00D0716F" w:rsidRPr="00FE129F">
              <w:rPr>
                <w:rFonts w:ascii="標楷體" w:eastAsia="標楷體" w:hAnsi="標楷體" w:hint="eastAsia"/>
                <w:kern w:val="0"/>
              </w:rPr>
              <w:t>後</w:t>
            </w:r>
            <w:r w:rsidR="00081FCA" w:rsidRPr="00FE129F">
              <w:rPr>
                <w:rFonts w:ascii="標楷體" w:eastAsia="標楷體" w:hAnsi="標楷體"/>
                <w:u w:val="single"/>
              </w:rPr>
              <w:t>，自公</w:t>
            </w:r>
            <w:r w:rsidR="00D0716F" w:rsidRPr="00FE129F">
              <w:rPr>
                <w:rFonts w:ascii="標楷體" w:eastAsia="標楷體" w:hAnsi="標楷體" w:hint="eastAsia"/>
                <w:u w:val="single"/>
              </w:rPr>
              <w:t>布</w:t>
            </w:r>
            <w:r w:rsidR="00081FCA" w:rsidRPr="00FE129F">
              <w:rPr>
                <w:rFonts w:ascii="標楷體" w:eastAsia="標楷體" w:hAnsi="標楷體"/>
                <w:u w:val="single"/>
              </w:rPr>
              <w:t>日起實施，修正時亦同</w:t>
            </w:r>
            <w:r w:rsidR="00CE7514" w:rsidRPr="00FE129F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</w:tbl>
    <w:p w:rsidR="00750F8D" w:rsidRPr="00750F8D" w:rsidRDefault="00750F8D" w:rsidP="00A601D4">
      <w:pPr>
        <w:widowControl/>
        <w:rPr>
          <w:rFonts w:ascii="標楷體" w:eastAsia="標楷體" w:hAnsi="標楷體"/>
          <w:b/>
          <w:sz w:val="32"/>
          <w:szCs w:val="32"/>
        </w:rPr>
        <w:sectPr w:rsidR="00750F8D" w:rsidRPr="00750F8D" w:rsidSect="00AB3DF9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6C591F" w:rsidRDefault="006C591F" w:rsidP="006C591F">
      <w:pPr>
        <w:rPr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高雄醫學大學通識教育中心課程委員會設置要點</w:t>
      </w:r>
      <w:r w:rsidR="00A601D4">
        <w:rPr>
          <w:rFonts w:eastAsia="標楷體" w:hint="eastAsia"/>
          <w:b/>
          <w:sz w:val="32"/>
          <w:szCs w:val="32"/>
        </w:rPr>
        <w:t>（</w:t>
      </w:r>
      <w:r>
        <w:rPr>
          <w:rFonts w:eastAsia="標楷體" w:hint="eastAsia"/>
          <w:b/>
          <w:sz w:val="32"/>
          <w:szCs w:val="32"/>
        </w:rPr>
        <w:t>修正條文對照表</w:t>
      </w:r>
      <w:r w:rsidR="00A601D4">
        <w:rPr>
          <w:rFonts w:eastAsia="標楷體" w:hint="eastAsia"/>
          <w:b/>
          <w:sz w:val="32"/>
          <w:szCs w:val="32"/>
        </w:rPr>
        <w:t>）</w:t>
      </w:r>
    </w:p>
    <w:p w:rsidR="00A601D4" w:rsidRDefault="00A601D4" w:rsidP="00DE6B5D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96.06.13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Ansi="標楷體" w:hint="eastAsia"/>
          <w:sz w:val="20"/>
        </w:rPr>
        <w:t>九十五學年度</w:t>
      </w:r>
      <w:proofErr w:type="gramStart"/>
      <w:r>
        <w:rPr>
          <w:rFonts w:eastAsia="標楷體" w:hAnsi="標楷體" w:hint="eastAsia"/>
          <w:sz w:val="20"/>
        </w:rPr>
        <w:t>第二次校課程</w:t>
      </w:r>
      <w:proofErr w:type="gramEnd"/>
      <w:r>
        <w:rPr>
          <w:rFonts w:eastAsia="標楷體" w:hAnsi="標楷體" w:hint="eastAsia"/>
          <w:sz w:val="20"/>
        </w:rPr>
        <w:t>委員會議審查通過</w:t>
      </w:r>
      <w:r>
        <w:rPr>
          <w:rFonts w:eastAsia="標楷體"/>
          <w:sz w:val="20"/>
        </w:rPr>
        <w:t xml:space="preserve"> </w:t>
      </w:r>
    </w:p>
    <w:p w:rsidR="00A601D4" w:rsidRDefault="00A601D4" w:rsidP="00DE6B5D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96.07.26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Ansi="標楷體" w:hint="eastAsia"/>
          <w:sz w:val="20"/>
        </w:rPr>
        <w:t>高</w:t>
      </w:r>
      <w:proofErr w:type="gramStart"/>
      <w:r>
        <w:rPr>
          <w:rFonts w:eastAsia="標楷體" w:hAnsi="標楷體" w:hint="eastAsia"/>
          <w:sz w:val="20"/>
        </w:rPr>
        <w:t>醫心通字</w:t>
      </w:r>
      <w:proofErr w:type="gramEnd"/>
      <w:r>
        <w:rPr>
          <w:rFonts w:eastAsia="標楷體" w:hAnsi="標楷體" w:hint="eastAsia"/>
          <w:sz w:val="20"/>
        </w:rPr>
        <w:t>第</w:t>
      </w:r>
      <w:r>
        <w:rPr>
          <w:rFonts w:eastAsia="標楷體"/>
          <w:sz w:val="20"/>
        </w:rPr>
        <w:t>0960006455</w:t>
      </w:r>
      <w:r>
        <w:rPr>
          <w:rFonts w:eastAsia="標楷體" w:hAnsi="標楷體" w:hint="eastAsia"/>
          <w:sz w:val="20"/>
        </w:rPr>
        <w:t>號公布</w:t>
      </w:r>
    </w:p>
    <w:p w:rsidR="00A601D4" w:rsidRDefault="00A601D4" w:rsidP="00DE6B5D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100.07.21</w:t>
      </w:r>
      <w:r>
        <w:rPr>
          <w:rFonts w:eastAsia="標楷體" w:hAnsi="標楷體" w:hint="eastAsia"/>
          <w:sz w:val="20"/>
        </w:rPr>
        <w:t>九十九</w:t>
      </w:r>
      <w:proofErr w:type="gramStart"/>
      <w:r>
        <w:rPr>
          <w:rFonts w:eastAsia="標楷體" w:hAnsi="標楷體" w:hint="eastAsia"/>
          <w:sz w:val="20"/>
        </w:rPr>
        <w:t>學年度通識</w:t>
      </w:r>
      <w:proofErr w:type="gramEnd"/>
      <w:r>
        <w:rPr>
          <w:rFonts w:eastAsia="標楷體" w:hAnsi="標楷體" w:hint="eastAsia"/>
          <w:sz w:val="20"/>
        </w:rPr>
        <w:t>教育中心第五次中心會議修正通過</w:t>
      </w:r>
    </w:p>
    <w:p w:rsidR="00A601D4" w:rsidRDefault="00A601D4" w:rsidP="00DE6B5D">
      <w:pPr>
        <w:spacing w:line="0" w:lineRule="atLeast"/>
        <w:ind w:leftChars="1890" w:left="5446" w:hangingChars="455" w:hanging="910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101.08.15 </w:t>
      </w:r>
      <w:proofErr w:type="gramStart"/>
      <w:r>
        <w:rPr>
          <w:rFonts w:eastAsia="標楷體" w:hAnsi="標楷體" w:hint="eastAsia"/>
          <w:sz w:val="20"/>
        </w:rPr>
        <w:t>一</w:t>
      </w:r>
      <w:proofErr w:type="gramEnd"/>
      <w:r>
        <w:rPr>
          <w:rFonts w:eastAsia="標楷體" w:hint="eastAsia"/>
          <w:sz w:val="20"/>
        </w:rPr>
        <w:t>Ｏ</w:t>
      </w:r>
      <w:r>
        <w:rPr>
          <w:rFonts w:eastAsia="標楷體" w:hAnsi="標楷體" w:hint="eastAsia"/>
          <w:sz w:val="20"/>
        </w:rPr>
        <w:t>一學年度第一次人文社會科學院院務</w:t>
      </w:r>
      <w:proofErr w:type="gramStart"/>
      <w:r>
        <w:rPr>
          <w:rFonts w:eastAsia="標楷體" w:hAnsi="標楷體" w:hint="eastAsia"/>
          <w:sz w:val="20"/>
        </w:rPr>
        <w:t>會議暨通</w:t>
      </w:r>
      <w:proofErr w:type="gramEnd"/>
      <w:r>
        <w:rPr>
          <w:rFonts w:eastAsia="標楷體" w:hAnsi="標楷體" w:hint="eastAsia"/>
          <w:sz w:val="20"/>
        </w:rPr>
        <w:t>識教育中心會議聯席會修正通過</w:t>
      </w:r>
    </w:p>
    <w:p w:rsidR="00A601D4" w:rsidRDefault="00A601D4" w:rsidP="00DE6B5D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101.08.22 </w:t>
      </w:r>
      <w:proofErr w:type="gramStart"/>
      <w:r>
        <w:rPr>
          <w:rFonts w:eastAsia="標楷體" w:hAnsi="標楷體" w:hint="eastAsia"/>
          <w:sz w:val="20"/>
        </w:rPr>
        <w:t>一</w:t>
      </w:r>
      <w:proofErr w:type="gramEnd"/>
      <w:r>
        <w:rPr>
          <w:rFonts w:eastAsia="標楷體" w:hint="eastAsia"/>
          <w:sz w:val="20"/>
        </w:rPr>
        <w:t>Ｏ</w:t>
      </w:r>
      <w:r>
        <w:rPr>
          <w:rFonts w:eastAsia="標楷體" w:hAnsi="標楷體" w:hint="eastAsia"/>
          <w:sz w:val="20"/>
        </w:rPr>
        <w:t>一學年度第一次校課程委員會通過</w:t>
      </w:r>
    </w:p>
    <w:p w:rsidR="00A601D4" w:rsidRDefault="00A601D4" w:rsidP="00DE6B5D">
      <w:pPr>
        <w:spacing w:line="0" w:lineRule="atLeast"/>
        <w:ind w:leftChars="1890" w:left="4822" w:hangingChars="143" w:hanging="286"/>
        <w:rPr>
          <w:rFonts w:eastAsia="標楷體" w:hAnsi="標楷體"/>
          <w:sz w:val="20"/>
        </w:rPr>
      </w:pPr>
      <w:r>
        <w:rPr>
          <w:rFonts w:eastAsia="標楷體"/>
          <w:sz w:val="20"/>
        </w:rPr>
        <w:t>101.11.28</w:t>
      </w:r>
      <w:r>
        <w:rPr>
          <w:rFonts w:eastAsia="標楷體" w:hAnsi="標楷體" w:hint="eastAsia"/>
          <w:sz w:val="20"/>
        </w:rPr>
        <w:t>高</w:t>
      </w:r>
      <w:proofErr w:type="gramStart"/>
      <w:r>
        <w:rPr>
          <w:rFonts w:eastAsia="標楷體" w:hAnsi="標楷體" w:hint="eastAsia"/>
          <w:sz w:val="20"/>
        </w:rPr>
        <w:t>醫心通字</w:t>
      </w:r>
      <w:proofErr w:type="gramEnd"/>
      <w:r>
        <w:rPr>
          <w:rFonts w:eastAsia="標楷體" w:hAnsi="標楷體" w:hint="eastAsia"/>
          <w:sz w:val="20"/>
        </w:rPr>
        <w:t>第</w:t>
      </w:r>
      <w:r>
        <w:rPr>
          <w:rFonts w:eastAsia="標楷體"/>
          <w:sz w:val="20"/>
        </w:rPr>
        <w:t>1011103117</w:t>
      </w:r>
      <w:r>
        <w:rPr>
          <w:rFonts w:eastAsia="標楷體" w:hAnsi="標楷體" w:hint="eastAsia"/>
          <w:sz w:val="20"/>
        </w:rPr>
        <w:t>號函公布</w:t>
      </w:r>
    </w:p>
    <w:p w:rsidR="00A601D4" w:rsidRDefault="00A601D4" w:rsidP="00DE6B5D">
      <w:pPr>
        <w:spacing w:line="0" w:lineRule="atLeast"/>
        <w:ind w:leftChars="1890" w:left="4822" w:hangingChars="143" w:hanging="286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104.11.11 104</w:t>
      </w:r>
      <w:r>
        <w:rPr>
          <w:rFonts w:eastAsia="標楷體" w:hAnsi="標楷體" w:hint="eastAsia"/>
          <w:sz w:val="20"/>
        </w:rPr>
        <w:t>學年度第</w:t>
      </w:r>
      <w:r>
        <w:rPr>
          <w:rFonts w:eastAsia="標楷體" w:hAnsi="標楷體"/>
          <w:sz w:val="20"/>
        </w:rPr>
        <w:t>2</w:t>
      </w:r>
      <w:r>
        <w:rPr>
          <w:rFonts w:eastAsia="標楷體" w:hAnsi="標楷體" w:hint="eastAsia"/>
          <w:sz w:val="20"/>
        </w:rPr>
        <w:t>次通識教育</w:t>
      </w:r>
      <w:proofErr w:type="gramStart"/>
      <w:r>
        <w:rPr>
          <w:rFonts w:eastAsia="標楷體" w:hAnsi="標楷體" w:hint="eastAsia"/>
          <w:sz w:val="20"/>
        </w:rPr>
        <w:t>中心中心</w:t>
      </w:r>
      <w:proofErr w:type="gramEnd"/>
      <w:r>
        <w:rPr>
          <w:rFonts w:eastAsia="標楷體" w:hAnsi="標楷體" w:hint="eastAsia"/>
          <w:sz w:val="20"/>
        </w:rPr>
        <w:t>會議修正通過</w:t>
      </w:r>
    </w:p>
    <w:p w:rsidR="00A601D4" w:rsidRDefault="00A601D4" w:rsidP="00DE6B5D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104.12.11 104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次校課程委員會通過</w:t>
      </w:r>
    </w:p>
    <w:p w:rsidR="00A601D4" w:rsidRDefault="00A601D4" w:rsidP="00DE6B5D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 xml:space="preserve">105.03.10 </w:t>
      </w:r>
      <w:r>
        <w:rPr>
          <w:rFonts w:eastAsia="標楷體" w:hint="eastAsia"/>
          <w:kern w:val="0"/>
          <w:sz w:val="20"/>
          <w:szCs w:val="20"/>
        </w:rPr>
        <w:t>104</w:t>
      </w:r>
      <w:r>
        <w:rPr>
          <w:rFonts w:eastAsia="標楷體" w:hint="eastAsia"/>
          <w:kern w:val="0"/>
          <w:sz w:val="20"/>
          <w:szCs w:val="20"/>
        </w:rPr>
        <w:t>學年度第四次通識教育</w:t>
      </w:r>
      <w:proofErr w:type="gramStart"/>
      <w:r>
        <w:rPr>
          <w:rFonts w:eastAsia="標楷體" w:hint="eastAsia"/>
          <w:kern w:val="0"/>
          <w:sz w:val="20"/>
          <w:szCs w:val="20"/>
        </w:rPr>
        <w:t>中心中心</w:t>
      </w:r>
      <w:proofErr w:type="gramEnd"/>
      <w:r>
        <w:rPr>
          <w:rFonts w:eastAsia="標楷體" w:hint="eastAsia"/>
          <w:kern w:val="0"/>
          <w:sz w:val="20"/>
          <w:szCs w:val="20"/>
        </w:rPr>
        <w:t>會議通過</w:t>
      </w:r>
    </w:p>
    <w:p w:rsidR="00A601D4" w:rsidRDefault="00A601D4" w:rsidP="00A601D4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105.05.06 104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2</w:t>
      </w:r>
      <w:r>
        <w:rPr>
          <w:rFonts w:eastAsia="標楷體" w:hint="eastAsia"/>
          <w:kern w:val="0"/>
          <w:sz w:val="20"/>
          <w:szCs w:val="20"/>
        </w:rPr>
        <w:t>次校課程委員會通過</w:t>
      </w:r>
    </w:p>
    <w:p w:rsidR="00DF2D5A" w:rsidRDefault="00DF2D5A" w:rsidP="00DF2D5A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111.05.13 110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4</w:t>
      </w:r>
      <w:r>
        <w:rPr>
          <w:rFonts w:eastAsia="標楷體" w:hint="eastAsia"/>
          <w:kern w:val="0"/>
          <w:sz w:val="20"/>
          <w:szCs w:val="20"/>
        </w:rPr>
        <w:t>次通識教育</w:t>
      </w:r>
      <w:proofErr w:type="gramStart"/>
      <w:r>
        <w:rPr>
          <w:rFonts w:eastAsia="標楷體" w:hint="eastAsia"/>
          <w:kern w:val="0"/>
          <w:sz w:val="20"/>
          <w:szCs w:val="20"/>
        </w:rPr>
        <w:t>中心中心</w:t>
      </w:r>
      <w:proofErr w:type="gramEnd"/>
      <w:r>
        <w:rPr>
          <w:rFonts w:eastAsia="標楷體" w:hint="eastAsia"/>
          <w:kern w:val="0"/>
          <w:sz w:val="20"/>
          <w:szCs w:val="20"/>
        </w:rPr>
        <w:t>會議通過</w:t>
      </w:r>
    </w:p>
    <w:p w:rsidR="00DF2D5A" w:rsidRDefault="00DF2D5A" w:rsidP="00DF2D5A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111.05.17 110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2</w:t>
      </w:r>
      <w:r>
        <w:rPr>
          <w:rFonts w:eastAsia="標楷體" w:hint="eastAsia"/>
          <w:kern w:val="0"/>
          <w:sz w:val="20"/>
          <w:szCs w:val="20"/>
        </w:rPr>
        <w:t>次校課程委員會通過</w:t>
      </w:r>
    </w:p>
    <w:p w:rsidR="005C1C42" w:rsidRDefault="005C1C42" w:rsidP="005C1C42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111.07.20 110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3</w:t>
      </w:r>
      <w:r>
        <w:rPr>
          <w:rFonts w:eastAsia="標楷體" w:hint="eastAsia"/>
          <w:kern w:val="0"/>
          <w:sz w:val="20"/>
          <w:szCs w:val="20"/>
        </w:rPr>
        <w:t>次教務會議通過</w:t>
      </w:r>
    </w:p>
    <w:p w:rsidR="00945EE8" w:rsidRPr="00044F0E" w:rsidRDefault="00945EE8" w:rsidP="00945EE8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111.08.15</w:t>
      </w:r>
      <w:r w:rsidRPr="00044F0E">
        <w:rPr>
          <w:rFonts w:eastAsia="標楷體" w:hint="eastAsia"/>
          <w:kern w:val="0"/>
          <w:sz w:val="20"/>
          <w:szCs w:val="20"/>
        </w:rPr>
        <w:t>高醫心通字第</w:t>
      </w:r>
      <w:r w:rsidRPr="00044F0E">
        <w:rPr>
          <w:rFonts w:eastAsia="標楷體" w:hint="eastAsia"/>
          <w:kern w:val="0"/>
          <w:sz w:val="20"/>
          <w:szCs w:val="20"/>
        </w:rPr>
        <w:t>1111103200</w:t>
      </w:r>
      <w:r w:rsidRPr="00044F0E">
        <w:rPr>
          <w:rFonts w:eastAsia="標楷體" w:hint="eastAsia"/>
          <w:kern w:val="0"/>
          <w:sz w:val="20"/>
          <w:szCs w:val="20"/>
        </w:rPr>
        <w:t>號</w:t>
      </w:r>
      <w:r>
        <w:rPr>
          <w:rFonts w:eastAsia="標楷體" w:hint="eastAsia"/>
          <w:kern w:val="0"/>
          <w:sz w:val="20"/>
          <w:szCs w:val="20"/>
        </w:rPr>
        <w:t>函公布</w:t>
      </w:r>
    </w:p>
    <w:p w:rsidR="00DF2D5A" w:rsidRDefault="00DF2D5A" w:rsidP="00A601D4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bookmarkStart w:id="0" w:name="_GoBack"/>
      <w:bookmarkEnd w:id="0"/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6"/>
        <w:gridCol w:w="4958"/>
        <w:gridCol w:w="1418"/>
      </w:tblGrid>
      <w:tr w:rsidR="00FE129F" w:rsidRPr="00FE129F" w:rsidTr="00754008">
        <w:trPr>
          <w:trHeight w:val="501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D4" w:rsidRPr="00FE129F" w:rsidRDefault="00A601D4" w:rsidP="00A601D4">
            <w:pPr>
              <w:jc w:val="center"/>
              <w:rPr>
                <w:rFonts w:eastAsia="標楷體"/>
                <w:b/>
              </w:rPr>
            </w:pPr>
            <w:r w:rsidRPr="00FE129F">
              <w:rPr>
                <w:rFonts w:eastAsia="標楷體"/>
                <w:b/>
              </w:rPr>
              <w:t>修</w:t>
            </w:r>
            <w:r w:rsidRPr="00FE129F">
              <w:rPr>
                <w:rFonts w:eastAsia="標楷體" w:hint="eastAsia"/>
                <w:b/>
              </w:rPr>
              <w:t xml:space="preserve"> </w:t>
            </w:r>
            <w:r w:rsidRPr="00FE129F">
              <w:rPr>
                <w:rFonts w:eastAsia="標楷體"/>
                <w:b/>
              </w:rPr>
              <w:t>正</w:t>
            </w:r>
            <w:r w:rsidRPr="00FE129F">
              <w:rPr>
                <w:rFonts w:eastAsia="標楷體" w:hint="eastAsia"/>
                <w:b/>
              </w:rPr>
              <w:t xml:space="preserve"> </w:t>
            </w:r>
            <w:r w:rsidRPr="00FE129F">
              <w:rPr>
                <w:rFonts w:eastAsia="標楷體"/>
                <w:b/>
              </w:rPr>
              <w:t>條</w:t>
            </w:r>
            <w:r w:rsidRPr="00FE129F">
              <w:rPr>
                <w:rFonts w:eastAsia="標楷體" w:hint="eastAsia"/>
                <w:b/>
              </w:rPr>
              <w:t xml:space="preserve"> </w:t>
            </w:r>
            <w:r w:rsidRPr="00FE129F">
              <w:rPr>
                <w:rFonts w:eastAsia="標楷體"/>
                <w:b/>
              </w:rPr>
              <w:t>文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D4" w:rsidRPr="00FE129F" w:rsidRDefault="00A601D4" w:rsidP="00A601D4">
            <w:pPr>
              <w:jc w:val="center"/>
              <w:rPr>
                <w:rFonts w:eastAsia="標楷體"/>
                <w:b/>
              </w:rPr>
            </w:pPr>
            <w:r w:rsidRPr="00FE129F">
              <w:rPr>
                <w:rFonts w:eastAsia="標楷體"/>
                <w:b/>
              </w:rPr>
              <w:t>現</w:t>
            </w:r>
            <w:r w:rsidRPr="00FE129F">
              <w:rPr>
                <w:rFonts w:eastAsia="標楷體" w:hint="eastAsia"/>
                <w:b/>
              </w:rPr>
              <w:t xml:space="preserve"> </w:t>
            </w:r>
            <w:r w:rsidRPr="00FE129F">
              <w:rPr>
                <w:rFonts w:eastAsia="標楷體"/>
                <w:b/>
              </w:rPr>
              <w:t>行</w:t>
            </w:r>
            <w:r w:rsidRPr="00FE129F">
              <w:rPr>
                <w:rFonts w:eastAsia="標楷體" w:hint="eastAsia"/>
                <w:b/>
              </w:rPr>
              <w:t xml:space="preserve"> </w:t>
            </w:r>
            <w:r w:rsidRPr="00FE129F">
              <w:rPr>
                <w:rFonts w:eastAsia="標楷體"/>
                <w:b/>
              </w:rPr>
              <w:t>條</w:t>
            </w:r>
            <w:r w:rsidRPr="00FE129F">
              <w:rPr>
                <w:rFonts w:eastAsia="標楷體" w:hint="eastAsia"/>
                <w:b/>
              </w:rPr>
              <w:t xml:space="preserve"> </w:t>
            </w:r>
            <w:r w:rsidRPr="00FE129F">
              <w:rPr>
                <w:rFonts w:eastAsia="標楷體"/>
                <w:b/>
              </w:rPr>
              <w:t>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D4" w:rsidRPr="00FE129F" w:rsidRDefault="00A601D4" w:rsidP="00A601D4">
            <w:pPr>
              <w:jc w:val="center"/>
              <w:rPr>
                <w:rFonts w:eastAsia="標楷體"/>
                <w:b/>
              </w:rPr>
            </w:pPr>
            <w:r w:rsidRPr="00FE129F">
              <w:rPr>
                <w:rFonts w:eastAsia="標楷體"/>
                <w:b/>
              </w:rPr>
              <w:t>說</w:t>
            </w:r>
            <w:r w:rsidRPr="00FE129F">
              <w:rPr>
                <w:rFonts w:eastAsia="標楷體" w:hint="eastAsia"/>
                <w:b/>
              </w:rPr>
              <w:t xml:space="preserve">  </w:t>
            </w:r>
            <w:r w:rsidRPr="00FE129F">
              <w:rPr>
                <w:rFonts w:eastAsia="標楷體"/>
                <w:b/>
              </w:rPr>
              <w:t>明</w:t>
            </w:r>
          </w:p>
        </w:tc>
      </w:tr>
      <w:tr w:rsidR="00FE129F" w:rsidRPr="00FE129F" w:rsidTr="00754008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C" w:rsidRPr="00FE129F" w:rsidRDefault="00D0716F" w:rsidP="00D0716F">
            <w:pPr>
              <w:pStyle w:val="a9"/>
              <w:numPr>
                <w:ilvl w:val="0"/>
                <w:numId w:val="21"/>
              </w:numPr>
              <w:ind w:leftChars="0"/>
              <w:jc w:val="both"/>
              <w:rPr>
                <w:rFonts w:eastAsia="標楷體"/>
              </w:rPr>
            </w:pPr>
            <w:r w:rsidRPr="00FE129F">
              <w:rPr>
                <w:rFonts w:ascii="標楷體" w:eastAsia="標楷體" w:hAnsi="標楷體" w:hint="eastAsia"/>
                <w:kern w:val="0"/>
              </w:rPr>
              <w:t>為規劃及審議</w:t>
            </w:r>
            <w:proofErr w:type="gramStart"/>
            <w:r w:rsidRPr="00FE129F">
              <w:rPr>
                <w:rFonts w:ascii="標楷體" w:eastAsia="標楷體" w:hAnsi="標楷體" w:hint="eastAsia"/>
                <w:kern w:val="0"/>
              </w:rPr>
              <w:t>全校通識</w:t>
            </w:r>
            <w:proofErr w:type="gramEnd"/>
            <w:r w:rsidRPr="00FE129F">
              <w:rPr>
                <w:rFonts w:ascii="標楷體" w:eastAsia="標楷體" w:hAnsi="標楷體" w:hint="eastAsia"/>
                <w:kern w:val="0"/>
              </w:rPr>
              <w:t>課程相關事宜，依據本校「課程委員會設置辦法」第</w:t>
            </w:r>
            <w:r w:rsidRPr="00FE129F">
              <w:rPr>
                <w:rFonts w:ascii="標楷體" w:eastAsia="標楷體" w:hAnsi="標楷體" w:hint="eastAsia"/>
                <w:kern w:val="0"/>
                <w:u w:val="single"/>
              </w:rPr>
              <w:t>三</w:t>
            </w:r>
            <w:r w:rsidRPr="00FE129F">
              <w:rPr>
                <w:rFonts w:ascii="標楷體" w:eastAsia="標楷體" w:hAnsi="標楷體" w:hint="eastAsia"/>
                <w:kern w:val="0"/>
              </w:rPr>
              <w:t>條規定，設立</w:t>
            </w:r>
            <w:r w:rsidRPr="00FE129F">
              <w:rPr>
                <w:rFonts w:ascii="Arial" w:eastAsia="標楷體" w:hAnsi="標楷體" w:cs="Arial" w:hint="eastAsia"/>
                <w:kern w:val="0"/>
              </w:rPr>
              <w:t>通識教育中心</w:t>
            </w:r>
            <w:r w:rsidRPr="00FE129F">
              <w:rPr>
                <w:rFonts w:ascii="標楷體" w:eastAsia="標楷體" w:hAnsi="標楷體" w:hint="eastAsia"/>
                <w:kern w:val="0"/>
              </w:rPr>
              <w:t>課程委員會(以下簡稱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「本課程委員會」</w:t>
            </w:r>
            <w:r w:rsidRPr="00FE129F">
              <w:rPr>
                <w:rFonts w:ascii="標楷體" w:eastAsia="標楷體" w:hAnsi="標楷體" w:hint="eastAsia"/>
                <w:kern w:val="0"/>
              </w:rPr>
              <w:t>)，訂定本要點。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C" w:rsidRPr="00FE129F" w:rsidRDefault="00C7365C" w:rsidP="00D0716F">
            <w:pPr>
              <w:pStyle w:val="a9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 w:rsidRPr="00FE129F">
              <w:rPr>
                <w:rFonts w:ascii="標楷體" w:eastAsia="標楷體" w:hAnsi="標楷體" w:hint="eastAsia"/>
                <w:kern w:val="0"/>
              </w:rPr>
              <w:t>為規劃及審議</w:t>
            </w:r>
            <w:proofErr w:type="gramStart"/>
            <w:r w:rsidRPr="00FE129F">
              <w:rPr>
                <w:rFonts w:ascii="標楷體" w:eastAsia="標楷體" w:hAnsi="標楷體" w:hint="eastAsia"/>
                <w:kern w:val="0"/>
              </w:rPr>
              <w:t>全校通識</w:t>
            </w:r>
            <w:proofErr w:type="gramEnd"/>
            <w:r w:rsidRPr="00FE129F">
              <w:rPr>
                <w:rFonts w:ascii="標楷體" w:eastAsia="標楷體" w:hAnsi="標楷體" w:hint="eastAsia"/>
                <w:kern w:val="0"/>
              </w:rPr>
              <w:t>課程相關事宜，依據本校「課程委員會設置辦法」第六條規定，設立</w:t>
            </w:r>
            <w:r w:rsidRPr="00FE129F">
              <w:rPr>
                <w:rFonts w:ascii="Arial" w:eastAsia="標楷體" w:hAnsi="標楷體" w:cs="Arial" w:hint="eastAsia"/>
                <w:kern w:val="0"/>
              </w:rPr>
              <w:t>通識教育中心</w:t>
            </w:r>
            <w:r w:rsidRPr="00FE129F">
              <w:rPr>
                <w:rFonts w:ascii="標楷體" w:eastAsia="標楷體" w:hAnsi="標楷體" w:hint="eastAsia"/>
                <w:kern w:val="0"/>
              </w:rPr>
              <w:t>課程委員會(以下簡稱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「本課程委員會」</w:t>
            </w:r>
            <w:r w:rsidRPr="00FE129F">
              <w:rPr>
                <w:rFonts w:ascii="標楷體" w:eastAsia="標楷體" w:hAnsi="標楷體" w:hint="eastAsia"/>
                <w:kern w:val="0"/>
              </w:rPr>
              <w:t>)，訂定本要點。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C" w:rsidRPr="00FE129F" w:rsidRDefault="00D0716F" w:rsidP="00C7365C">
            <w:pPr>
              <w:spacing w:line="0" w:lineRule="atLeast"/>
              <w:rPr>
                <w:rFonts w:eastAsia="標楷體"/>
                <w:bCs/>
              </w:rPr>
            </w:pPr>
            <w:r w:rsidRPr="00FE129F">
              <w:rPr>
                <w:rFonts w:eastAsia="標楷體" w:hint="eastAsia"/>
                <w:bCs/>
              </w:rPr>
              <w:t>修正依據法規條文</w:t>
            </w:r>
          </w:p>
        </w:tc>
      </w:tr>
      <w:tr w:rsidR="00FE129F" w:rsidRPr="00FE129F" w:rsidTr="00754008">
        <w:trPr>
          <w:trHeight w:val="21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C" w:rsidRPr="00FE129F" w:rsidRDefault="006A4FD8" w:rsidP="00C7365C">
            <w:pPr>
              <w:spacing w:line="0" w:lineRule="atLeast"/>
              <w:ind w:left="458" w:hangingChars="191" w:hanging="458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FE129F">
              <w:rPr>
                <w:rFonts w:eastAsia="標楷體" w:hint="eastAsia"/>
                <w:kern w:val="0"/>
              </w:rPr>
              <w:t>同現行條文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C" w:rsidRPr="00FE129F" w:rsidRDefault="00C7365C" w:rsidP="00D0716F">
            <w:pPr>
              <w:pStyle w:val="a9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E129F">
              <w:rPr>
                <w:rFonts w:ascii="標楷體" w:eastAsia="標楷體" w:hAnsi="標楷體" w:hint="eastAsia"/>
              </w:rPr>
              <w:t>本課程委員會依據本校通識課程規劃下設：</w:t>
            </w:r>
          </w:p>
          <w:p w:rsidR="00C7365C" w:rsidRPr="00FE129F" w:rsidRDefault="00C7365C" w:rsidP="00C7365C">
            <w:pPr>
              <w:spacing w:line="0" w:lineRule="atLeast"/>
              <w:ind w:leftChars="-1" w:left="459" w:hangingChars="192" w:hanging="461"/>
              <w:rPr>
                <w:rFonts w:ascii="標楷體" w:eastAsia="標楷體" w:hAnsi="標楷體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(一)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七大領域規劃小組，各領域召集人由通識教育</w:t>
            </w:r>
            <w:proofErr w:type="gramStart"/>
            <w:r w:rsidRPr="00FE129F">
              <w:rPr>
                <w:rFonts w:ascii="標楷體" w:eastAsia="標楷體" w:hAnsi="標楷體" w:hint="eastAsia"/>
              </w:rPr>
              <w:t>中心中</w:t>
            </w:r>
            <w:proofErr w:type="gramEnd"/>
            <w:r w:rsidRPr="00FE129F">
              <w:rPr>
                <w:rFonts w:ascii="標楷體" w:eastAsia="標楷體" w:hAnsi="標楷體" w:hint="eastAsia"/>
              </w:rPr>
              <w:t>心主任聘任之。</w:t>
            </w:r>
          </w:p>
          <w:p w:rsidR="00C7365C" w:rsidRPr="00FE129F" w:rsidRDefault="00C7365C" w:rsidP="00A31B24">
            <w:pPr>
              <w:spacing w:line="0" w:lineRule="atLeast"/>
              <w:ind w:leftChars="11" w:left="516" w:hangingChars="204" w:hanging="490"/>
              <w:rPr>
                <w:rFonts w:ascii="標楷體" w:eastAsia="標楷體" w:hAnsi="標楷體"/>
                <w:kern w:val="0"/>
              </w:rPr>
            </w:pPr>
            <w:r w:rsidRPr="00FE129F">
              <w:rPr>
                <w:rFonts w:ascii="標楷體" w:eastAsia="標楷體" w:hAnsi="標楷體" w:hint="eastAsia"/>
                <w:kern w:val="0"/>
              </w:rPr>
              <w:t>(二)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課程各領域諮議小組，小組成員由各領域召集人推薦，由通識教育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心主任聘任之</w:t>
            </w:r>
            <w:r w:rsidRPr="00FE129F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C" w:rsidRPr="00FE129F" w:rsidRDefault="006A4FD8" w:rsidP="00C7365C">
            <w:pPr>
              <w:spacing w:line="0" w:lineRule="atLeast"/>
              <w:rPr>
                <w:rFonts w:eastAsia="標楷體"/>
                <w:bCs/>
              </w:rPr>
            </w:pPr>
            <w:r w:rsidRPr="00FE129F">
              <w:rPr>
                <w:rFonts w:eastAsia="標楷體" w:hint="eastAsia"/>
                <w:kern w:val="0"/>
              </w:rPr>
              <w:t>本條未修正</w:t>
            </w:r>
          </w:p>
        </w:tc>
      </w:tr>
      <w:tr w:rsidR="00FE129F" w:rsidRPr="00FE129F" w:rsidTr="00754008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D" w:rsidRPr="00FE129F" w:rsidRDefault="00792E9D" w:rsidP="00792E9D">
            <w:pPr>
              <w:spacing w:line="0" w:lineRule="atLeas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三、</w:t>
            </w:r>
          </w:p>
          <w:p w:rsidR="00792E9D" w:rsidRPr="00FE129F" w:rsidRDefault="00792E9D" w:rsidP="00792E9D">
            <w:pPr>
              <w:pStyle w:val="a9"/>
              <w:numPr>
                <w:ilvl w:val="0"/>
                <w:numId w:val="2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本課程委員會由下列委員組成：</w:t>
            </w:r>
          </w:p>
          <w:p w:rsidR="00792E9D" w:rsidRPr="00FE129F" w:rsidRDefault="00792E9D" w:rsidP="00934973">
            <w:pPr>
              <w:pStyle w:val="a9"/>
              <w:numPr>
                <w:ilvl w:val="0"/>
                <w:numId w:val="23"/>
              </w:numPr>
              <w:tabs>
                <w:tab w:val="left" w:pos="390"/>
              </w:tabs>
              <w:spacing w:line="0" w:lineRule="atLeast"/>
              <w:ind w:leftChars="0" w:left="378" w:hanging="30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置召集人一名，由通識教育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中心中心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主任擔任。</w:t>
            </w:r>
          </w:p>
          <w:p w:rsidR="00792E9D" w:rsidRPr="00FE129F" w:rsidRDefault="00792E9D" w:rsidP="00934973">
            <w:pPr>
              <w:pStyle w:val="a9"/>
              <w:numPr>
                <w:ilvl w:val="0"/>
                <w:numId w:val="23"/>
              </w:numPr>
              <w:tabs>
                <w:tab w:val="left" w:pos="404"/>
              </w:tabs>
              <w:spacing w:line="0" w:lineRule="atLeast"/>
              <w:ind w:leftChars="0" w:left="378" w:hanging="308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置</w:t>
            </w:r>
            <w:r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校內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委員七至十三名，由通識教育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心主任就各學院</w:t>
            </w:r>
            <w:r w:rsidR="004725CB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及通識教育中心</w:t>
            </w:r>
            <w:r w:rsidR="004725CB" w:rsidRPr="00FE129F">
              <w:rPr>
                <w:rFonts w:ascii="標楷體" w:eastAsia="標楷體" w:hAnsi="標楷體" w:cs="細明體" w:hint="eastAsia"/>
                <w:kern w:val="0"/>
              </w:rPr>
              <w:t>專任教師中推薦</w:t>
            </w:r>
            <w:r w:rsidRPr="00FE129F">
              <w:rPr>
                <w:rFonts w:ascii="標楷體" w:eastAsia="標楷體" w:hAnsi="標楷體" w:cs="細明體" w:hint="eastAsia"/>
                <w:b/>
                <w:kern w:val="0"/>
              </w:rPr>
              <w:t>。</w:t>
            </w:r>
          </w:p>
          <w:p w:rsidR="00792E9D" w:rsidRPr="00FE129F" w:rsidRDefault="00792E9D" w:rsidP="00934973">
            <w:pPr>
              <w:pStyle w:val="a9"/>
              <w:numPr>
                <w:ilvl w:val="0"/>
                <w:numId w:val="23"/>
              </w:numPr>
              <w:tabs>
                <w:tab w:val="left" w:pos="390"/>
              </w:tabs>
              <w:spacing w:line="0" w:lineRule="atLeast"/>
              <w:ind w:leftChars="0" w:left="378" w:hanging="30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</w:t>
            </w:r>
            <w:r w:rsidRPr="00FE129F">
              <w:rPr>
                <w:rFonts w:ascii="標楷體" w:eastAsia="標楷體" w:hAnsi="標楷體" w:hint="eastAsia"/>
              </w:rPr>
              <w:t>校外專家學者一至三名，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中心中心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主任推薦。</w:t>
            </w:r>
          </w:p>
          <w:p w:rsidR="00792E9D" w:rsidRPr="00FE129F" w:rsidRDefault="00792E9D" w:rsidP="00934973">
            <w:pPr>
              <w:pStyle w:val="a9"/>
              <w:numPr>
                <w:ilvl w:val="0"/>
                <w:numId w:val="23"/>
              </w:numPr>
              <w:tabs>
                <w:tab w:val="left" w:pos="390"/>
              </w:tabs>
              <w:spacing w:line="0" w:lineRule="atLeast"/>
              <w:ind w:leftChars="0" w:left="378" w:hanging="30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置執行秘書一名，由通識教育中心</w:t>
            </w:r>
            <w:r w:rsidR="00934973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教學</w:t>
            </w:r>
            <w:r w:rsidR="00E32489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研究</w:t>
            </w:r>
            <w:r w:rsidR="00934973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組組長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兼任，綜理中心課程委員會各項行政事務。</w:t>
            </w:r>
          </w:p>
          <w:p w:rsidR="00792E9D" w:rsidRPr="00FE129F" w:rsidRDefault="00792E9D" w:rsidP="00934973">
            <w:pPr>
              <w:pStyle w:val="a9"/>
              <w:numPr>
                <w:ilvl w:val="0"/>
                <w:numId w:val="23"/>
              </w:numPr>
              <w:tabs>
                <w:tab w:val="left" w:pos="390"/>
              </w:tabs>
              <w:spacing w:line="0" w:lineRule="atLeast"/>
              <w:ind w:leftChars="0" w:left="378" w:hanging="30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學生代表二名。</w:t>
            </w:r>
          </w:p>
          <w:p w:rsidR="00792E9D" w:rsidRPr="00FE129F" w:rsidRDefault="00792E9D" w:rsidP="00792E9D">
            <w:pPr>
              <w:tabs>
                <w:tab w:val="left" w:pos="1238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E129F">
              <w:rPr>
                <w:rFonts w:ascii="標楷體" w:eastAsia="標楷體" w:hAnsi="標楷體" w:hint="eastAsia"/>
              </w:rPr>
              <w:t>各委員陳請校長聘任之，聘期一年，連選得連任。</w:t>
            </w:r>
          </w:p>
          <w:p w:rsidR="00792E9D" w:rsidRPr="00FE129F" w:rsidRDefault="00792E9D" w:rsidP="00792E9D">
            <w:pPr>
              <w:pStyle w:val="a9"/>
              <w:numPr>
                <w:ilvl w:val="0"/>
                <w:numId w:val="22"/>
              </w:numPr>
              <w:tabs>
                <w:tab w:val="left" w:pos="1238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七大領域規劃小組由通</w:t>
            </w:r>
            <w:r w:rsidRPr="00FE129F">
              <w:rPr>
                <w:rFonts w:ascii="標楷體" w:eastAsia="標楷體" w:hAnsi="標楷體" w:hint="eastAsia"/>
              </w:rPr>
              <w:lastRenderedPageBreak/>
              <w:t>識教育中心</w:t>
            </w:r>
            <w:r w:rsidR="00754008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教學</w:t>
            </w:r>
            <w:r w:rsidR="00E32489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研究</w:t>
            </w:r>
            <w:r w:rsidR="00754008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組組長</w:t>
            </w:r>
            <w:r w:rsidRPr="00FE129F">
              <w:rPr>
                <w:rFonts w:ascii="標楷體" w:eastAsia="標楷體" w:hAnsi="標楷體" w:hint="eastAsia"/>
              </w:rPr>
              <w:t>及各領域召集人所組成。</w:t>
            </w:r>
          </w:p>
          <w:p w:rsidR="00792E9D" w:rsidRPr="00FE129F" w:rsidRDefault="00792E9D" w:rsidP="00792E9D">
            <w:pPr>
              <w:pStyle w:val="a9"/>
              <w:numPr>
                <w:ilvl w:val="0"/>
                <w:numId w:val="22"/>
              </w:numPr>
              <w:tabs>
                <w:tab w:val="left" w:pos="1238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</w:rPr>
              <w:t>課程各領域諮議小組由各領域召集人及校內、外專家三至五名組成。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D" w:rsidRPr="00FE129F" w:rsidRDefault="00792E9D" w:rsidP="00792E9D">
            <w:pPr>
              <w:spacing w:line="0" w:lineRule="atLeas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lastRenderedPageBreak/>
              <w:t>三、</w:t>
            </w:r>
          </w:p>
          <w:p w:rsidR="00792E9D" w:rsidRPr="00FE129F" w:rsidRDefault="00792E9D" w:rsidP="00792E9D">
            <w:pPr>
              <w:pStyle w:val="a9"/>
              <w:numPr>
                <w:ilvl w:val="0"/>
                <w:numId w:val="29"/>
              </w:numPr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本課程委員會由下列委員組成：</w:t>
            </w:r>
          </w:p>
          <w:p w:rsidR="00792E9D" w:rsidRPr="00FE129F" w:rsidRDefault="00792E9D" w:rsidP="00105CBE">
            <w:pPr>
              <w:pStyle w:val="a9"/>
              <w:numPr>
                <w:ilvl w:val="0"/>
                <w:numId w:val="30"/>
              </w:numPr>
              <w:tabs>
                <w:tab w:val="left" w:pos="390"/>
              </w:tabs>
              <w:spacing w:line="0" w:lineRule="atLeast"/>
              <w:ind w:leftChars="0" w:left="414" w:hanging="266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置召集人一名，由通識教育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中心中心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主任擔任。</w:t>
            </w:r>
          </w:p>
          <w:p w:rsidR="00792E9D" w:rsidRPr="00FE129F" w:rsidRDefault="00792E9D" w:rsidP="00105CBE">
            <w:pPr>
              <w:pStyle w:val="a9"/>
              <w:numPr>
                <w:ilvl w:val="0"/>
                <w:numId w:val="30"/>
              </w:numPr>
              <w:tabs>
                <w:tab w:val="left" w:pos="414"/>
              </w:tabs>
              <w:spacing w:line="0" w:lineRule="atLeast"/>
              <w:ind w:leftChars="0" w:left="446" w:hanging="294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置委員七至十三名，由通識教育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中心中心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主任就各學院專任教師中推薦</w:t>
            </w:r>
            <w:r w:rsidRPr="00FE129F">
              <w:rPr>
                <w:rFonts w:ascii="標楷體" w:eastAsia="標楷體" w:hAnsi="標楷體" w:cs="細明體" w:hint="eastAsia"/>
                <w:b/>
                <w:kern w:val="0"/>
              </w:rPr>
              <w:t>。</w:t>
            </w:r>
          </w:p>
          <w:p w:rsidR="00792E9D" w:rsidRPr="00FE129F" w:rsidRDefault="00792E9D" w:rsidP="00792E9D">
            <w:pPr>
              <w:pStyle w:val="a9"/>
              <w:numPr>
                <w:ilvl w:val="0"/>
                <w:numId w:val="30"/>
              </w:numPr>
              <w:tabs>
                <w:tab w:val="left" w:pos="390"/>
              </w:tabs>
              <w:spacing w:line="0" w:lineRule="atLeast"/>
              <w:ind w:leftChars="0" w:left="446" w:hanging="294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</w:t>
            </w:r>
            <w:r w:rsidRPr="00FE129F">
              <w:rPr>
                <w:rFonts w:ascii="標楷體" w:eastAsia="標楷體" w:hAnsi="標楷體" w:hint="eastAsia"/>
              </w:rPr>
              <w:t>校外專家學者一至三名，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中心中心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主任推薦。</w:t>
            </w:r>
          </w:p>
          <w:p w:rsidR="00792E9D" w:rsidRPr="00FE129F" w:rsidRDefault="00792E9D" w:rsidP="00792E9D">
            <w:pPr>
              <w:pStyle w:val="a9"/>
              <w:numPr>
                <w:ilvl w:val="0"/>
                <w:numId w:val="30"/>
              </w:numPr>
              <w:tabs>
                <w:tab w:val="left" w:pos="390"/>
              </w:tabs>
              <w:spacing w:line="0" w:lineRule="atLeast"/>
              <w:ind w:leftChars="0" w:left="446" w:hanging="294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置執行秘書一名，由通識教育中心</w:t>
            </w:r>
            <w:r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行政教師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兼任，綜理中心課程委員會各項行政事務。</w:t>
            </w:r>
          </w:p>
          <w:p w:rsidR="00792E9D" w:rsidRPr="00FE129F" w:rsidRDefault="00792E9D" w:rsidP="00792E9D">
            <w:pPr>
              <w:pStyle w:val="a9"/>
              <w:numPr>
                <w:ilvl w:val="0"/>
                <w:numId w:val="30"/>
              </w:numPr>
              <w:tabs>
                <w:tab w:val="left" w:pos="390"/>
              </w:tabs>
              <w:spacing w:line="0" w:lineRule="atLeast"/>
              <w:ind w:leftChars="0" w:left="712" w:hanging="56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學生代表二名。</w:t>
            </w:r>
          </w:p>
          <w:p w:rsidR="00792E9D" w:rsidRPr="00FE129F" w:rsidRDefault="00792E9D" w:rsidP="00792E9D">
            <w:pPr>
              <w:tabs>
                <w:tab w:val="left" w:pos="1238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E129F">
              <w:rPr>
                <w:rFonts w:ascii="標楷體" w:eastAsia="標楷體" w:hAnsi="標楷體" w:hint="eastAsia"/>
              </w:rPr>
              <w:t>各委員陳請校長聘任之，聘期一年，連選得連任。</w:t>
            </w:r>
          </w:p>
          <w:p w:rsidR="00792E9D" w:rsidRPr="00FE129F" w:rsidRDefault="00792E9D" w:rsidP="00792E9D">
            <w:pPr>
              <w:pStyle w:val="a9"/>
              <w:numPr>
                <w:ilvl w:val="0"/>
                <w:numId w:val="29"/>
              </w:numPr>
              <w:tabs>
                <w:tab w:val="left" w:pos="1238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七大領域規劃小組由</w:t>
            </w:r>
            <w:r w:rsidRPr="00FE129F">
              <w:rPr>
                <w:rFonts w:ascii="標楷體" w:eastAsia="標楷體" w:hAnsi="標楷體" w:hint="eastAsia"/>
                <w:u w:val="single"/>
              </w:rPr>
              <w:t>通識教育</w:t>
            </w:r>
            <w:proofErr w:type="gramStart"/>
            <w:r w:rsidRPr="00FE129F">
              <w:rPr>
                <w:rFonts w:ascii="標楷體" w:eastAsia="標楷體" w:hAnsi="標楷體" w:hint="eastAsia"/>
                <w:u w:val="single"/>
              </w:rPr>
              <w:t>中心中</w:t>
            </w:r>
            <w:proofErr w:type="gramEnd"/>
            <w:r w:rsidRPr="00FE129F">
              <w:rPr>
                <w:rFonts w:ascii="標楷體" w:eastAsia="標楷體" w:hAnsi="標楷體" w:hint="eastAsia"/>
                <w:u w:val="single"/>
              </w:rPr>
              <w:t>心主任、</w:t>
            </w:r>
            <w:r w:rsidRPr="00FE129F">
              <w:rPr>
                <w:rFonts w:ascii="標楷體" w:eastAsia="標楷體" w:hAnsi="標楷體" w:hint="eastAsia"/>
              </w:rPr>
              <w:t>通識教育中心</w:t>
            </w:r>
            <w:r w:rsidRPr="00FE129F">
              <w:rPr>
                <w:rFonts w:ascii="標楷體" w:eastAsia="標楷體" w:hAnsi="標楷體" w:hint="eastAsia"/>
                <w:u w:val="single"/>
              </w:rPr>
              <w:t>行政教</w:t>
            </w:r>
            <w:r w:rsidRPr="00FE129F">
              <w:rPr>
                <w:rFonts w:ascii="標楷體" w:eastAsia="標楷體" w:hAnsi="標楷體" w:hint="eastAsia"/>
                <w:u w:val="single"/>
              </w:rPr>
              <w:lastRenderedPageBreak/>
              <w:t>師</w:t>
            </w:r>
            <w:r w:rsidRPr="00FE129F">
              <w:rPr>
                <w:rFonts w:ascii="標楷體" w:eastAsia="標楷體" w:hAnsi="標楷體" w:hint="eastAsia"/>
              </w:rPr>
              <w:t>及各領域召集人所組成。</w:t>
            </w:r>
          </w:p>
          <w:p w:rsidR="00792E9D" w:rsidRPr="00FE129F" w:rsidRDefault="00792E9D" w:rsidP="00792E9D">
            <w:pPr>
              <w:pStyle w:val="a9"/>
              <w:numPr>
                <w:ilvl w:val="0"/>
                <w:numId w:val="29"/>
              </w:numPr>
              <w:tabs>
                <w:tab w:val="left" w:pos="1238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</w:rPr>
              <w:t>課程各領域諮議小組由各領域召集人及校內、外專家三至五名組成。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D" w:rsidRPr="00FE129F" w:rsidRDefault="00546EA6" w:rsidP="00546EA6">
            <w:pPr>
              <w:pStyle w:val="a9"/>
              <w:numPr>
                <w:ilvl w:val="0"/>
                <w:numId w:val="31"/>
              </w:numPr>
              <w:spacing w:line="0" w:lineRule="atLeast"/>
              <w:ind w:leftChars="0" w:left="237" w:hanging="252"/>
              <w:jc w:val="both"/>
              <w:rPr>
                <w:rFonts w:eastAsia="標楷體"/>
                <w:bCs/>
              </w:rPr>
            </w:pPr>
            <w:r w:rsidRPr="00FE129F">
              <w:rPr>
                <w:rFonts w:eastAsia="標楷體" w:hint="eastAsia"/>
                <w:bCs/>
              </w:rPr>
              <w:lastRenderedPageBreak/>
              <w:t>補充</w:t>
            </w:r>
            <w:r w:rsidR="009A1B75" w:rsidRPr="00FE129F">
              <w:rPr>
                <w:rFonts w:eastAsia="標楷體" w:hint="eastAsia"/>
                <w:bCs/>
              </w:rPr>
              <w:t>說明</w:t>
            </w:r>
            <w:r w:rsidRPr="00FE129F">
              <w:rPr>
                <w:rFonts w:eastAsia="標楷體" w:hint="eastAsia"/>
                <w:bCs/>
              </w:rPr>
              <w:t>文字</w:t>
            </w:r>
          </w:p>
          <w:p w:rsidR="00546EA6" w:rsidRPr="00FE129F" w:rsidRDefault="00546EA6" w:rsidP="00546EA6">
            <w:pPr>
              <w:pStyle w:val="a9"/>
              <w:numPr>
                <w:ilvl w:val="0"/>
                <w:numId w:val="31"/>
              </w:numPr>
              <w:spacing w:line="0" w:lineRule="atLeast"/>
              <w:ind w:leftChars="0" w:left="237" w:hanging="252"/>
              <w:jc w:val="both"/>
              <w:rPr>
                <w:rFonts w:eastAsia="標楷體"/>
                <w:bCs/>
              </w:rPr>
            </w:pPr>
            <w:r w:rsidRPr="00FE129F">
              <w:rPr>
                <w:rFonts w:eastAsia="標楷體" w:hint="eastAsia"/>
                <w:bCs/>
              </w:rPr>
              <w:t>通識教育中心已無行政教師，改由教學</w:t>
            </w:r>
            <w:r w:rsidR="00117CB2" w:rsidRPr="00FE129F">
              <w:rPr>
                <w:rFonts w:eastAsia="標楷體" w:hint="eastAsia"/>
                <w:bCs/>
              </w:rPr>
              <w:t>研究</w:t>
            </w:r>
            <w:r w:rsidRPr="00FE129F">
              <w:rPr>
                <w:rFonts w:eastAsia="標楷體" w:hint="eastAsia"/>
                <w:bCs/>
              </w:rPr>
              <w:t>組組長</w:t>
            </w:r>
          </w:p>
        </w:tc>
      </w:tr>
      <w:tr w:rsidR="00FE129F" w:rsidRPr="00FE129F" w:rsidTr="00754008">
        <w:trPr>
          <w:trHeight w:val="347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widowControl/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四、</w:t>
            </w:r>
          </w:p>
          <w:p w:rsidR="00117CB2" w:rsidRPr="00FE129F" w:rsidRDefault="00117CB2" w:rsidP="00117CB2">
            <w:pPr>
              <w:pStyle w:val="a9"/>
              <w:numPr>
                <w:ilvl w:val="0"/>
                <w:numId w:val="24"/>
              </w:numPr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本課程委員會工作職掌如下：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25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586" w:hanging="476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規劃通識課程整體架構及授課教師。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25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研擬通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識課程之必修、選修科目學分以及修課人數限制等相關事項。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25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eastAsia="標楷體" w:hAnsi="標楷體" w:hint="eastAsia"/>
                <w:kern w:val="0"/>
              </w:rPr>
              <w:t>依課程評量檢討課程規劃的適切性。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25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eastAsia="標楷體" w:hAnsi="標楷體" w:hint="eastAsia"/>
                <w:kern w:val="0"/>
              </w:rPr>
              <w:t>依委員提供之通識教育整體發展及社會發展趨勢意見，作為課程規劃、調整之參考。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25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hint="eastAsia"/>
              </w:rPr>
              <w:t>其他與通識課程規劃相關事宜。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25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決議事項陳報「校課程委員會」審議。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24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七大領域規劃小組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工作職掌為負責規劃、檢討通識核心七大領域課程及</w:t>
            </w:r>
            <w:r w:rsidR="00F4566C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意見諮詢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24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</w:rPr>
              <w:t>課程各領域諮議小組</w:t>
            </w:r>
            <w:r w:rsidR="00740DA7" w:rsidRPr="00FE129F">
              <w:rPr>
                <w:rFonts w:ascii="標楷體" w:eastAsia="標楷體" w:hAnsi="標楷體" w:cs="細明體" w:hint="eastAsia"/>
              </w:rPr>
              <w:t>工作職掌</w:t>
            </w:r>
            <w:r w:rsidR="00627915" w:rsidRPr="00FE129F">
              <w:rPr>
                <w:rFonts w:ascii="標楷體" w:eastAsia="標楷體" w:hAnsi="標楷體" w:cs="細明體" w:hint="eastAsia"/>
              </w:rPr>
              <w:t>為</w:t>
            </w:r>
            <w:r w:rsidR="000129F2" w:rsidRPr="00FE129F">
              <w:rPr>
                <w:rFonts w:ascii="標楷體" w:eastAsia="標楷體" w:hAnsi="標楷體" w:cs="細明體" w:hint="eastAsia"/>
                <w:u w:val="single"/>
              </w:rPr>
              <w:t>各領域召集人</w:t>
            </w:r>
            <w:r w:rsidR="00627915" w:rsidRPr="00FE129F">
              <w:rPr>
                <w:rFonts w:eastAsia="標楷體" w:hint="eastAsia"/>
                <w:u w:val="single"/>
              </w:rPr>
              <w:t>遇無法決議事項時，得召開諮議</w:t>
            </w:r>
            <w:r w:rsidR="000129F2" w:rsidRPr="00FE129F">
              <w:rPr>
                <w:rFonts w:eastAsia="標楷體" w:hint="eastAsia"/>
                <w:u w:val="single"/>
              </w:rPr>
              <w:t>小組</w:t>
            </w:r>
            <w:r w:rsidR="00627915" w:rsidRPr="00FE129F">
              <w:rPr>
                <w:rFonts w:eastAsia="標楷體" w:hint="eastAsia"/>
                <w:u w:val="single"/>
              </w:rPr>
              <w:t>會議</w:t>
            </w:r>
            <w:r w:rsidRPr="00FE129F">
              <w:rPr>
                <w:rFonts w:eastAsia="標楷體" w:hint="eastAsia"/>
              </w:rPr>
              <w:t>。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widowControl/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四、</w:t>
            </w:r>
          </w:p>
          <w:p w:rsidR="00117CB2" w:rsidRPr="00FE129F" w:rsidRDefault="00117CB2" w:rsidP="00117CB2">
            <w:pPr>
              <w:pStyle w:val="a9"/>
              <w:numPr>
                <w:ilvl w:val="0"/>
                <w:numId w:val="3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本課程委員會工作職掌如下：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33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hanging="793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規劃通識課程整體架構及授課教師。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33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研擬通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識課程之必修、選修科目學分以及修課人數限制等相關事項。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33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eastAsia="標楷體" w:hAnsi="標楷體" w:hint="eastAsia"/>
                <w:kern w:val="0"/>
              </w:rPr>
              <w:t>依課程評量檢討課程規劃的適切性。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33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eastAsia="標楷體" w:hAnsi="標楷體" w:hint="eastAsia"/>
                <w:kern w:val="0"/>
              </w:rPr>
              <w:t>依委員提供之通識教育整體發展及社會發展趨勢意見，作為課程規劃、調整之參考。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33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hint="eastAsia"/>
              </w:rPr>
              <w:t>其他與通識課程規劃相關事宜。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33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決議事項陳報「校課程委員會」審議。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32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七大領域規劃小組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工作職掌為負責規劃、檢討通識核心七大領域課程及</w:t>
            </w:r>
            <w:r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課程預審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32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</w:rPr>
              <w:t>課程各領域諮議小組工作職掌為</w:t>
            </w:r>
            <w:r w:rsidRPr="00FE129F">
              <w:rPr>
                <w:rFonts w:eastAsia="標楷體" w:hint="eastAsia"/>
                <w:u w:val="single"/>
              </w:rPr>
              <w:t>規劃及檢討領域內課程並審查課程與領域理念、目標的符應</w:t>
            </w:r>
            <w:r w:rsidRPr="00FE129F">
              <w:rPr>
                <w:rFonts w:eastAsia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3A66CF" w:rsidP="00117CB2">
            <w:pPr>
              <w:spacing w:line="0" w:lineRule="atLeast"/>
              <w:rPr>
                <w:rFonts w:eastAsia="標楷體"/>
              </w:rPr>
            </w:pPr>
            <w:r w:rsidRPr="00FE129F">
              <w:rPr>
                <w:rFonts w:eastAsia="標楷體" w:hint="eastAsia"/>
              </w:rPr>
              <w:t>修正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七大領域規劃小組及</w:t>
            </w:r>
            <w:proofErr w:type="gramStart"/>
            <w:r w:rsidRPr="00FE129F">
              <w:rPr>
                <w:rFonts w:ascii="標楷體" w:eastAsia="標楷體" w:hAnsi="標楷體" w:cs="細明體" w:hint="eastAsia"/>
              </w:rPr>
              <w:t>通識博</w:t>
            </w:r>
            <w:proofErr w:type="gramEnd"/>
            <w:r w:rsidRPr="00FE129F">
              <w:rPr>
                <w:rFonts w:ascii="標楷體" w:eastAsia="標楷體" w:hAnsi="標楷體" w:cs="細明體" w:hint="eastAsia"/>
              </w:rPr>
              <w:t>雅課程各領域諮議小組工作職掌</w:t>
            </w:r>
          </w:p>
        </w:tc>
      </w:tr>
      <w:tr w:rsidR="00FE129F" w:rsidRPr="00FE129F" w:rsidTr="00754008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spacing w:line="0" w:lineRule="atLeast"/>
              <w:rPr>
                <w:rFonts w:eastAsia="標楷體"/>
              </w:rPr>
            </w:pPr>
            <w:r w:rsidRPr="00FE129F">
              <w:rPr>
                <w:rFonts w:eastAsia="標楷體" w:hint="eastAsia"/>
                <w:kern w:val="0"/>
              </w:rPr>
              <w:t>同現行條文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pStyle w:val="HTML"/>
              <w:numPr>
                <w:ilvl w:val="0"/>
                <w:numId w:val="28"/>
              </w:numPr>
              <w:snapToGrid w:val="0"/>
              <w:spacing w:line="0" w:lineRule="atLeast"/>
              <w:rPr>
                <w:rFonts w:ascii="Times New Roman" w:eastAsia="標楷體" w:hAnsi="Times New Roman"/>
                <w:kern w:val="2"/>
              </w:rPr>
            </w:pPr>
            <w:r w:rsidRPr="00FE129F">
              <w:rPr>
                <w:rFonts w:ascii="標楷體" w:eastAsia="標楷體" w:hAnsi="標楷體" w:hint="eastAsia"/>
                <w:kern w:val="2"/>
              </w:rPr>
              <w:t>本</w:t>
            </w:r>
            <w:r w:rsidRPr="00FE129F">
              <w:rPr>
                <w:rFonts w:ascii="標楷體" w:eastAsia="標楷體" w:hAnsi="標楷體" w:cs="細明體" w:hint="eastAsia"/>
                <w:kern w:val="2"/>
              </w:rPr>
              <w:t>課程委員會有關課程之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2"/>
              </w:rPr>
              <w:t>研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2"/>
              </w:rPr>
              <w:t>議、規劃，應於每學期前二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2"/>
              </w:rPr>
              <w:t>個月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2"/>
              </w:rPr>
              <w:t>依前條程序開會討論，並定期實施評估課程開發及教學效益分析之檢討，或修正課程，以作為下學年度開課之改進參考。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spacing w:line="0" w:lineRule="atLeast"/>
              <w:rPr>
                <w:rFonts w:eastAsia="標楷體"/>
                <w:b/>
              </w:rPr>
            </w:pPr>
            <w:r w:rsidRPr="00FE129F">
              <w:rPr>
                <w:rFonts w:eastAsia="標楷體" w:hint="eastAsia"/>
                <w:kern w:val="0"/>
              </w:rPr>
              <w:t>本條未修正</w:t>
            </w:r>
          </w:p>
        </w:tc>
      </w:tr>
      <w:tr w:rsidR="00FE129F" w:rsidRPr="00FE129F" w:rsidTr="00754008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spacing w:line="0" w:lineRule="atLeast"/>
              <w:rPr>
                <w:rFonts w:eastAsia="標楷體"/>
              </w:rPr>
            </w:pPr>
            <w:r w:rsidRPr="00FE129F">
              <w:rPr>
                <w:rFonts w:eastAsia="標楷體" w:hint="eastAsia"/>
                <w:kern w:val="0"/>
              </w:rPr>
              <w:t>同現行條文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pStyle w:val="HTML"/>
              <w:numPr>
                <w:ilvl w:val="0"/>
                <w:numId w:val="28"/>
              </w:numPr>
              <w:snapToGrid w:val="0"/>
              <w:spacing w:line="0" w:lineRule="atLeast"/>
              <w:rPr>
                <w:rFonts w:eastAsia="標楷體"/>
              </w:rPr>
            </w:pPr>
            <w:r w:rsidRPr="00FE129F">
              <w:rPr>
                <w:rFonts w:ascii="標楷體" w:eastAsia="標楷體" w:hAnsi="標楷體" w:hint="eastAsia"/>
              </w:rPr>
              <w:t>本</w:t>
            </w:r>
            <w:r w:rsidRPr="00FE129F">
              <w:rPr>
                <w:rFonts w:ascii="標楷體" w:eastAsia="標楷體" w:hAnsi="標楷體" w:cs="細明體" w:hint="eastAsia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委員會每學期至少開會一次，必要時，得由召集人召開臨時會議。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spacing w:line="0" w:lineRule="atLeast"/>
              <w:rPr>
                <w:rFonts w:eastAsia="標楷體"/>
                <w:bCs/>
              </w:rPr>
            </w:pPr>
            <w:r w:rsidRPr="00FE129F">
              <w:rPr>
                <w:rFonts w:eastAsia="標楷體" w:hint="eastAsia"/>
                <w:kern w:val="0"/>
              </w:rPr>
              <w:t>本條未修正</w:t>
            </w:r>
          </w:p>
        </w:tc>
      </w:tr>
      <w:tr w:rsidR="00FE129F" w:rsidRPr="00FE129F" w:rsidTr="00754008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spacing w:line="0" w:lineRule="atLeast"/>
              <w:rPr>
                <w:rFonts w:eastAsia="標楷體"/>
              </w:rPr>
            </w:pPr>
            <w:r w:rsidRPr="00FE129F">
              <w:rPr>
                <w:rFonts w:eastAsia="標楷體" w:hint="eastAsia"/>
                <w:kern w:val="0"/>
              </w:rPr>
              <w:t>同現行條文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pStyle w:val="HTML"/>
              <w:numPr>
                <w:ilvl w:val="0"/>
                <w:numId w:val="28"/>
              </w:num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FE129F">
              <w:rPr>
                <w:rFonts w:ascii="標楷體" w:eastAsia="標楷體" w:hAnsi="標楷體" w:hint="eastAsia"/>
              </w:rPr>
              <w:t>本</w:t>
            </w:r>
            <w:r w:rsidRPr="00FE129F">
              <w:rPr>
                <w:rFonts w:ascii="標楷體" w:eastAsia="標楷體" w:hAnsi="標楷體" w:cs="細明體" w:hint="eastAsia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委員會會議應有全體委員二分之一以上出席始得開會，並經出席委員二分之一以上通過始得決議。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spacing w:line="0" w:lineRule="atLeast"/>
              <w:rPr>
                <w:rFonts w:eastAsia="標楷體"/>
                <w:bCs/>
              </w:rPr>
            </w:pPr>
            <w:r w:rsidRPr="00FE129F">
              <w:rPr>
                <w:rFonts w:eastAsia="標楷體" w:hint="eastAsia"/>
                <w:kern w:val="0"/>
              </w:rPr>
              <w:t>本條未修正</w:t>
            </w:r>
          </w:p>
        </w:tc>
      </w:tr>
      <w:tr w:rsidR="00FE129F" w:rsidRPr="00FE129F" w:rsidTr="00754008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spacing w:line="0" w:lineRule="atLeast"/>
              <w:ind w:leftChars="6" w:left="432" w:hangingChars="174" w:hanging="418"/>
              <w:rPr>
                <w:rFonts w:eastAsia="標楷體"/>
              </w:rPr>
            </w:pPr>
            <w:r w:rsidRPr="00FE129F">
              <w:rPr>
                <w:rFonts w:ascii="標楷體" w:eastAsia="標楷體" w:hAnsi="標楷體" w:hint="eastAsia"/>
              </w:rPr>
              <w:t>八、本要點經中心會議及</w:t>
            </w:r>
            <w:r w:rsidRPr="00FE129F">
              <w:rPr>
                <w:rFonts w:ascii="標楷體" w:eastAsia="標楷體" w:hAnsi="標楷體" w:hint="eastAsia"/>
                <w:kern w:val="0"/>
                <w:u w:val="single"/>
              </w:rPr>
              <w:t>教務會議</w:t>
            </w:r>
            <w:r w:rsidR="00D0716F" w:rsidRPr="00FE129F">
              <w:rPr>
                <w:rFonts w:ascii="標楷體" w:eastAsia="標楷體" w:hAnsi="標楷體" w:hint="eastAsia"/>
                <w:kern w:val="0"/>
                <w:u w:val="single"/>
              </w:rPr>
              <w:t>審議</w:t>
            </w:r>
            <w:r w:rsidRPr="00FE129F">
              <w:rPr>
                <w:rFonts w:ascii="標楷體" w:eastAsia="標楷體" w:hAnsi="標楷體" w:hint="eastAsia"/>
              </w:rPr>
              <w:t>通過</w:t>
            </w:r>
            <w:r w:rsidR="00D0716F" w:rsidRPr="00FE129F">
              <w:rPr>
                <w:rFonts w:ascii="標楷體" w:eastAsia="標楷體" w:hAnsi="標楷體" w:hint="eastAsia"/>
              </w:rPr>
              <w:t>後</w:t>
            </w:r>
            <w:r w:rsidRPr="00FE129F">
              <w:rPr>
                <w:rFonts w:ascii="標楷體" w:eastAsia="標楷體" w:hAnsi="標楷體"/>
                <w:u w:val="single"/>
              </w:rPr>
              <w:t>，自公</w:t>
            </w:r>
            <w:r w:rsidR="00D0716F" w:rsidRPr="00FE129F">
              <w:rPr>
                <w:rFonts w:ascii="標楷體" w:eastAsia="標楷體" w:hAnsi="標楷體" w:hint="eastAsia"/>
                <w:u w:val="single"/>
              </w:rPr>
              <w:t>布</w:t>
            </w:r>
            <w:r w:rsidRPr="00FE129F">
              <w:rPr>
                <w:rFonts w:ascii="標楷體" w:eastAsia="標楷體" w:hAnsi="標楷體"/>
                <w:u w:val="single"/>
              </w:rPr>
              <w:t>日起實施，修正時亦同</w:t>
            </w:r>
            <w:r w:rsidRPr="00FE129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pStyle w:val="HTML"/>
              <w:numPr>
                <w:ilvl w:val="0"/>
                <w:numId w:val="28"/>
              </w:numPr>
              <w:snapToGrid w:val="0"/>
              <w:spacing w:line="0" w:lineRule="atLeast"/>
              <w:rPr>
                <w:rFonts w:eastAsia="標楷體"/>
              </w:rPr>
            </w:pPr>
            <w:r w:rsidRPr="00FE129F">
              <w:rPr>
                <w:rFonts w:ascii="標楷體" w:eastAsia="標楷體" w:hAnsi="標楷體" w:hint="eastAsia"/>
              </w:rPr>
              <w:t>本要點經中心會議及</w:t>
            </w:r>
            <w:r w:rsidRPr="00FE129F">
              <w:rPr>
                <w:rFonts w:ascii="標楷體" w:eastAsia="標楷體" w:hAnsi="標楷體" w:hint="eastAsia"/>
                <w:u w:val="single"/>
              </w:rPr>
              <w:t>「校課程委員會」</w:t>
            </w:r>
            <w:r w:rsidRPr="00FE129F">
              <w:rPr>
                <w:rFonts w:ascii="標楷體" w:eastAsia="標楷體" w:hAnsi="標楷體" w:hint="eastAsia"/>
              </w:rPr>
              <w:t>通過後</w:t>
            </w:r>
            <w:r w:rsidRPr="00FE129F">
              <w:rPr>
                <w:rFonts w:ascii="標楷體" w:eastAsia="標楷體" w:hAnsi="標楷體" w:hint="eastAsia"/>
                <w:u w:val="single"/>
              </w:rPr>
              <w:t>公布實施</w:t>
            </w:r>
            <w:r w:rsidRPr="00FE129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spacing w:line="0" w:lineRule="atLeast"/>
              <w:rPr>
                <w:rFonts w:eastAsia="標楷體"/>
                <w:bCs/>
              </w:rPr>
            </w:pPr>
            <w:r w:rsidRPr="00FE129F">
              <w:rPr>
                <w:rFonts w:eastAsia="標楷體" w:hint="eastAsia"/>
                <w:bCs/>
              </w:rPr>
              <w:t>修正法規程序</w:t>
            </w:r>
          </w:p>
        </w:tc>
      </w:tr>
    </w:tbl>
    <w:p w:rsidR="00D5640F" w:rsidRDefault="00D5640F" w:rsidP="006C591F">
      <w:pPr>
        <w:spacing w:line="240" w:lineRule="atLeast"/>
        <w:jc w:val="both"/>
      </w:pPr>
    </w:p>
    <w:sectPr w:rsidR="00D5640F" w:rsidSect="00A601D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3E2" w:rsidRDefault="002B43E2" w:rsidP="004A5FF0">
      <w:r>
        <w:separator/>
      </w:r>
    </w:p>
  </w:endnote>
  <w:endnote w:type="continuationSeparator" w:id="0">
    <w:p w:rsidR="002B43E2" w:rsidRDefault="002B43E2" w:rsidP="004A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3E2" w:rsidRDefault="002B43E2" w:rsidP="004A5FF0">
      <w:r>
        <w:separator/>
      </w:r>
    </w:p>
  </w:footnote>
  <w:footnote w:type="continuationSeparator" w:id="0">
    <w:p w:rsidR="002B43E2" w:rsidRDefault="002B43E2" w:rsidP="004A5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3ED"/>
    <w:multiLevelType w:val="hybridMultilevel"/>
    <w:tmpl w:val="6B086D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23C4B4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32EE5"/>
    <w:multiLevelType w:val="hybridMultilevel"/>
    <w:tmpl w:val="6C486B7A"/>
    <w:lvl w:ilvl="0" w:tplc="6AEEB10A">
      <w:start w:val="1"/>
      <w:numFmt w:val="taiwaneseCountingThousand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B6144B9"/>
    <w:multiLevelType w:val="hybridMultilevel"/>
    <w:tmpl w:val="3A46DE6E"/>
    <w:lvl w:ilvl="0" w:tplc="B23C4B4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FF36CF"/>
    <w:multiLevelType w:val="hybridMultilevel"/>
    <w:tmpl w:val="CF8A6540"/>
    <w:lvl w:ilvl="0" w:tplc="B9CC6F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9EF0B36"/>
    <w:multiLevelType w:val="hybridMultilevel"/>
    <w:tmpl w:val="A6E2DF72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A26F41"/>
    <w:multiLevelType w:val="hybridMultilevel"/>
    <w:tmpl w:val="A6E2DF72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C64B3B"/>
    <w:multiLevelType w:val="hybridMultilevel"/>
    <w:tmpl w:val="C4323AC6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90628D"/>
    <w:multiLevelType w:val="hybridMultilevel"/>
    <w:tmpl w:val="FF5609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FA1DB1"/>
    <w:multiLevelType w:val="hybridMultilevel"/>
    <w:tmpl w:val="7A962CB6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916805"/>
    <w:multiLevelType w:val="hybridMultilevel"/>
    <w:tmpl w:val="04265D42"/>
    <w:lvl w:ilvl="0" w:tplc="3FBA23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350DFA"/>
    <w:multiLevelType w:val="hybridMultilevel"/>
    <w:tmpl w:val="B68C9764"/>
    <w:lvl w:ilvl="0" w:tplc="0CFA15A8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101513"/>
    <w:multiLevelType w:val="hybridMultilevel"/>
    <w:tmpl w:val="39D612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0544A2"/>
    <w:multiLevelType w:val="hybridMultilevel"/>
    <w:tmpl w:val="9B1E7388"/>
    <w:lvl w:ilvl="0" w:tplc="7534B72A">
      <w:start w:val="1"/>
      <w:numFmt w:val="taiwaneseCountingThousand"/>
      <w:lvlText w:val="(%1)"/>
      <w:lvlJc w:val="left"/>
      <w:pPr>
        <w:ind w:left="4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3" w15:restartNumberingAfterBreak="0">
    <w:nsid w:val="40C03C4C"/>
    <w:multiLevelType w:val="hybridMultilevel"/>
    <w:tmpl w:val="EAC077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DE79F1"/>
    <w:multiLevelType w:val="hybridMultilevel"/>
    <w:tmpl w:val="B84E0CBA"/>
    <w:lvl w:ilvl="0" w:tplc="A134D270"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1853EB"/>
    <w:multiLevelType w:val="hybridMultilevel"/>
    <w:tmpl w:val="8042FE20"/>
    <w:lvl w:ilvl="0" w:tplc="CFEE8C9A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05" w:hanging="480"/>
      </w:pPr>
    </w:lvl>
    <w:lvl w:ilvl="2" w:tplc="0409001B">
      <w:start w:val="1"/>
      <w:numFmt w:val="lowerRoman"/>
      <w:lvlText w:val="%3."/>
      <w:lvlJc w:val="right"/>
      <w:pPr>
        <w:ind w:left="1385" w:hanging="480"/>
      </w:pPr>
    </w:lvl>
    <w:lvl w:ilvl="3" w:tplc="0409000F">
      <w:start w:val="1"/>
      <w:numFmt w:val="decimal"/>
      <w:lvlText w:val="%4."/>
      <w:lvlJc w:val="left"/>
      <w:pPr>
        <w:ind w:left="1865" w:hanging="480"/>
      </w:pPr>
    </w:lvl>
    <w:lvl w:ilvl="4" w:tplc="04090019">
      <w:start w:val="1"/>
      <w:numFmt w:val="ideographTraditional"/>
      <w:lvlText w:val="%5、"/>
      <w:lvlJc w:val="left"/>
      <w:pPr>
        <w:ind w:left="2345" w:hanging="480"/>
      </w:pPr>
    </w:lvl>
    <w:lvl w:ilvl="5" w:tplc="0409001B">
      <w:start w:val="1"/>
      <w:numFmt w:val="lowerRoman"/>
      <w:lvlText w:val="%6."/>
      <w:lvlJc w:val="right"/>
      <w:pPr>
        <w:ind w:left="2825" w:hanging="480"/>
      </w:pPr>
    </w:lvl>
    <w:lvl w:ilvl="6" w:tplc="0409000F">
      <w:start w:val="1"/>
      <w:numFmt w:val="decimal"/>
      <w:lvlText w:val="%7."/>
      <w:lvlJc w:val="left"/>
      <w:pPr>
        <w:ind w:left="3305" w:hanging="480"/>
      </w:pPr>
    </w:lvl>
    <w:lvl w:ilvl="7" w:tplc="04090019">
      <w:start w:val="1"/>
      <w:numFmt w:val="ideographTraditional"/>
      <w:lvlText w:val="%8、"/>
      <w:lvlJc w:val="left"/>
      <w:pPr>
        <w:ind w:left="3785" w:hanging="480"/>
      </w:pPr>
    </w:lvl>
    <w:lvl w:ilvl="8" w:tplc="0409001B">
      <w:start w:val="1"/>
      <w:numFmt w:val="lowerRoman"/>
      <w:lvlText w:val="%9."/>
      <w:lvlJc w:val="right"/>
      <w:pPr>
        <w:ind w:left="4265" w:hanging="480"/>
      </w:pPr>
    </w:lvl>
  </w:abstractNum>
  <w:abstractNum w:abstractNumId="16" w15:restartNumberingAfterBreak="0">
    <w:nsid w:val="4A7D58C9"/>
    <w:multiLevelType w:val="hybridMultilevel"/>
    <w:tmpl w:val="8042FE20"/>
    <w:lvl w:ilvl="0" w:tplc="CFEE8C9A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05" w:hanging="480"/>
      </w:pPr>
    </w:lvl>
    <w:lvl w:ilvl="2" w:tplc="0409001B">
      <w:start w:val="1"/>
      <w:numFmt w:val="lowerRoman"/>
      <w:lvlText w:val="%3."/>
      <w:lvlJc w:val="right"/>
      <w:pPr>
        <w:ind w:left="1385" w:hanging="480"/>
      </w:pPr>
    </w:lvl>
    <w:lvl w:ilvl="3" w:tplc="0409000F">
      <w:start w:val="1"/>
      <w:numFmt w:val="decimal"/>
      <w:lvlText w:val="%4."/>
      <w:lvlJc w:val="left"/>
      <w:pPr>
        <w:ind w:left="1865" w:hanging="480"/>
      </w:pPr>
    </w:lvl>
    <w:lvl w:ilvl="4" w:tplc="04090019">
      <w:start w:val="1"/>
      <w:numFmt w:val="ideographTraditional"/>
      <w:lvlText w:val="%5、"/>
      <w:lvlJc w:val="left"/>
      <w:pPr>
        <w:ind w:left="2345" w:hanging="480"/>
      </w:pPr>
    </w:lvl>
    <w:lvl w:ilvl="5" w:tplc="0409001B">
      <w:start w:val="1"/>
      <w:numFmt w:val="lowerRoman"/>
      <w:lvlText w:val="%6."/>
      <w:lvlJc w:val="right"/>
      <w:pPr>
        <w:ind w:left="2825" w:hanging="480"/>
      </w:pPr>
    </w:lvl>
    <w:lvl w:ilvl="6" w:tplc="0409000F">
      <w:start w:val="1"/>
      <w:numFmt w:val="decimal"/>
      <w:lvlText w:val="%7."/>
      <w:lvlJc w:val="left"/>
      <w:pPr>
        <w:ind w:left="3305" w:hanging="480"/>
      </w:pPr>
    </w:lvl>
    <w:lvl w:ilvl="7" w:tplc="04090019">
      <w:start w:val="1"/>
      <w:numFmt w:val="ideographTraditional"/>
      <w:lvlText w:val="%8、"/>
      <w:lvlJc w:val="left"/>
      <w:pPr>
        <w:ind w:left="3785" w:hanging="480"/>
      </w:pPr>
    </w:lvl>
    <w:lvl w:ilvl="8" w:tplc="0409001B">
      <w:start w:val="1"/>
      <w:numFmt w:val="lowerRoman"/>
      <w:lvlText w:val="%9."/>
      <w:lvlJc w:val="right"/>
      <w:pPr>
        <w:ind w:left="4265" w:hanging="480"/>
      </w:pPr>
    </w:lvl>
  </w:abstractNum>
  <w:abstractNum w:abstractNumId="17" w15:restartNumberingAfterBreak="0">
    <w:nsid w:val="4AF83F4C"/>
    <w:multiLevelType w:val="hybridMultilevel"/>
    <w:tmpl w:val="C2FA6F9C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8A7E14"/>
    <w:multiLevelType w:val="hybridMultilevel"/>
    <w:tmpl w:val="2BF833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941FB6"/>
    <w:multiLevelType w:val="hybridMultilevel"/>
    <w:tmpl w:val="A6E2DF72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B4755C"/>
    <w:multiLevelType w:val="hybridMultilevel"/>
    <w:tmpl w:val="8042FE20"/>
    <w:lvl w:ilvl="0" w:tplc="CFEE8C9A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05" w:hanging="480"/>
      </w:pPr>
    </w:lvl>
    <w:lvl w:ilvl="2" w:tplc="0409001B">
      <w:start w:val="1"/>
      <w:numFmt w:val="lowerRoman"/>
      <w:lvlText w:val="%3."/>
      <w:lvlJc w:val="right"/>
      <w:pPr>
        <w:ind w:left="1385" w:hanging="480"/>
      </w:pPr>
    </w:lvl>
    <w:lvl w:ilvl="3" w:tplc="0409000F">
      <w:start w:val="1"/>
      <w:numFmt w:val="decimal"/>
      <w:lvlText w:val="%4."/>
      <w:lvlJc w:val="left"/>
      <w:pPr>
        <w:ind w:left="1865" w:hanging="480"/>
      </w:pPr>
    </w:lvl>
    <w:lvl w:ilvl="4" w:tplc="04090019">
      <w:start w:val="1"/>
      <w:numFmt w:val="ideographTraditional"/>
      <w:lvlText w:val="%5、"/>
      <w:lvlJc w:val="left"/>
      <w:pPr>
        <w:ind w:left="2345" w:hanging="480"/>
      </w:pPr>
    </w:lvl>
    <w:lvl w:ilvl="5" w:tplc="0409001B">
      <w:start w:val="1"/>
      <w:numFmt w:val="lowerRoman"/>
      <w:lvlText w:val="%6."/>
      <w:lvlJc w:val="right"/>
      <w:pPr>
        <w:ind w:left="2825" w:hanging="480"/>
      </w:pPr>
    </w:lvl>
    <w:lvl w:ilvl="6" w:tplc="0409000F">
      <w:start w:val="1"/>
      <w:numFmt w:val="decimal"/>
      <w:lvlText w:val="%7."/>
      <w:lvlJc w:val="left"/>
      <w:pPr>
        <w:ind w:left="3305" w:hanging="480"/>
      </w:pPr>
    </w:lvl>
    <w:lvl w:ilvl="7" w:tplc="04090019">
      <w:start w:val="1"/>
      <w:numFmt w:val="ideographTraditional"/>
      <w:lvlText w:val="%8、"/>
      <w:lvlJc w:val="left"/>
      <w:pPr>
        <w:ind w:left="3785" w:hanging="480"/>
      </w:pPr>
    </w:lvl>
    <w:lvl w:ilvl="8" w:tplc="0409001B">
      <w:start w:val="1"/>
      <w:numFmt w:val="lowerRoman"/>
      <w:lvlText w:val="%9."/>
      <w:lvlJc w:val="right"/>
      <w:pPr>
        <w:ind w:left="4265" w:hanging="480"/>
      </w:pPr>
    </w:lvl>
  </w:abstractNum>
  <w:abstractNum w:abstractNumId="21" w15:restartNumberingAfterBreak="0">
    <w:nsid w:val="502A33F1"/>
    <w:multiLevelType w:val="hybridMultilevel"/>
    <w:tmpl w:val="B9DCC5EC"/>
    <w:lvl w:ilvl="0" w:tplc="255A6412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3F0117"/>
    <w:multiLevelType w:val="hybridMultilevel"/>
    <w:tmpl w:val="EAC077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E34BB7"/>
    <w:multiLevelType w:val="hybridMultilevel"/>
    <w:tmpl w:val="C2FA6F9C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332896"/>
    <w:multiLevelType w:val="hybridMultilevel"/>
    <w:tmpl w:val="CF8A6540"/>
    <w:lvl w:ilvl="0" w:tplc="B9CC6F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A034486"/>
    <w:multiLevelType w:val="hybridMultilevel"/>
    <w:tmpl w:val="DF66E464"/>
    <w:lvl w:ilvl="0" w:tplc="5FE41886">
      <w:start w:val="1"/>
      <w:numFmt w:val="taiwaneseCountingThousand"/>
      <w:lvlText w:val="(%1)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05" w:hanging="480"/>
      </w:pPr>
    </w:lvl>
    <w:lvl w:ilvl="2" w:tplc="0409001B">
      <w:start w:val="1"/>
      <w:numFmt w:val="lowerRoman"/>
      <w:lvlText w:val="%3."/>
      <w:lvlJc w:val="right"/>
      <w:pPr>
        <w:ind w:left="1385" w:hanging="480"/>
      </w:pPr>
    </w:lvl>
    <w:lvl w:ilvl="3" w:tplc="0409000F">
      <w:start w:val="1"/>
      <w:numFmt w:val="decimal"/>
      <w:lvlText w:val="%4."/>
      <w:lvlJc w:val="left"/>
      <w:pPr>
        <w:ind w:left="1865" w:hanging="480"/>
      </w:pPr>
    </w:lvl>
    <w:lvl w:ilvl="4" w:tplc="04090019">
      <w:start w:val="1"/>
      <w:numFmt w:val="ideographTraditional"/>
      <w:lvlText w:val="%5、"/>
      <w:lvlJc w:val="left"/>
      <w:pPr>
        <w:ind w:left="2345" w:hanging="480"/>
      </w:pPr>
    </w:lvl>
    <w:lvl w:ilvl="5" w:tplc="0409001B">
      <w:start w:val="1"/>
      <w:numFmt w:val="lowerRoman"/>
      <w:lvlText w:val="%6."/>
      <w:lvlJc w:val="right"/>
      <w:pPr>
        <w:ind w:left="2825" w:hanging="480"/>
      </w:pPr>
    </w:lvl>
    <w:lvl w:ilvl="6" w:tplc="0409000F">
      <w:start w:val="1"/>
      <w:numFmt w:val="decimal"/>
      <w:lvlText w:val="%7."/>
      <w:lvlJc w:val="left"/>
      <w:pPr>
        <w:ind w:left="3305" w:hanging="480"/>
      </w:pPr>
    </w:lvl>
    <w:lvl w:ilvl="7" w:tplc="04090019">
      <w:start w:val="1"/>
      <w:numFmt w:val="ideographTraditional"/>
      <w:lvlText w:val="%8、"/>
      <w:lvlJc w:val="left"/>
      <w:pPr>
        <w:ind w:left="3785" w:hanging="480"/>
      </w:pPr>
    </w:lvl>
    <w:lvl w:ilvl="8" w:tplc="0409001B">
      <w:start w:val="1"/>
      <w:numFmt w:val="lowerRoman"/>
      <w:lvlText w:val="%9."/>
      <w:lvlJc w:val="right"/>
      <w:pPr>
        <w:ind w:left="4265" w:hanging="480"/>
      </w:pPr>
    </w:lvl>
  </w:abstractNum>
  <w:abstractNum w:abstractNumId="26" w15:restartNumberingAfterBreak="0">
    <w:nsid w:val="6D897657"/>
    <w:multiLevelType w:val="hybridMultilevel"/>
    <w:tmpl w:val="566AB89C"/>
    <w:lvl w:ilvl="0" w:tplc="0CFA15A8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CA4697"/>
    <w:multiLevelType w:val="hybridMultilevel"/>
    <w:tmpl w:val="9774D472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D91272"/>
    <w:multiLevelType w:val="hybridMultilevel"/>
    <w:tmpl w:val="B7803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C77B5E"/>
    <w:multiLevelType w:val="hybridMultilevel"/>
    <w:tmpl w:val="3A46DE6E"/>
    <w:lvl w:ilvl="0" w:tplc="B23C4B4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B0552AC"/>
    <w:multiLevelType w:val="hybridMultilevel"/>
    <w:tmpl w:val="26444AB0"/>
    <w:lvl w:ilvl="0" w:tplc="0CFA15A8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1E550C"/>
    <w:multiLevelType w:val="hybridMultilevel"/>
    <w:tmpl w:val="C2FA6F9C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4"/>
  </w:num>
  <w:num w:numId="5">
    <w:abstractNumId w:val="0"/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6"/>
  </w:num>
  <w:num w:numId="12">
    <w:abstractNumId w:val="15"/>
  </w:num>
  <w:num w:numId="13">
    <w:abstractNumId w:val="25"/>
  </w:num>
  <w:num w:numId="14">
    <w:abstractNumId w:val="31"/>
  </w:num>
  <w:num w:numId="15">
    <w:abstractNumId w:val="12"/>
  </w:num>
  <w:num w:numId="16">
    <w:abstractNumId w:val="8"/>
  </w:num>
  <w:num w:numId="17">
    <w:abstractNumId w:val="4"/>
  </w:num>
  <w:num w:numId="18">
    <w:abstractNumId w:val="18"/>
  </w:num>
  <w:num w:numId="19">
    <w:abstractNumId w:val="27"/>
  </w:num>
  <w:num w:numId="20">
    <w:abstractNumId w:val="6"/>
  </w:num>
  <w:num w:numId="21">
    <w:abstractNumId w:val="22"/>
  </w:num>
  <w:num w:numId="22">
    <w:abstractNumId w:val="23"/>
  </w:num>
  <w:num w:numId="23">
    <w:abstractNumId w:val="29"/>
  </w:num>
  <w:num w:numId="24">
    <w:abstractNumId w:val="19"/>
  </w:num>
  <w:num w:numId="25">
    <w:abstractNumId w:val="16"/>
  </w:num>
  <w:num w:numId="26">
    <w:abstractNumId w:val="7"/>
  </w:num>
  <w:num w:numId="27">
    <w:abstractNumId w:val="14"/>
  </w:num>
  <w:num w:numId="28">
    <w:abstractNumId w:val="21"/>
  </w:num>
  <w:num w:numId="29">
    <w:abstractNumId w:val="17"/>
  </w:num>
  <w:num w:numId="30">
    <w:abstractNumId w:val="2"/>
  </w:num>
  <w:num w:numId="31">
    <w:abstractNumId w:val="28"/>
  </w:num>
  <w:num w:numId="32">
    <w:abstractNumId w:val="5"/>
  </w:num>
  <w:num w:numId="33">
    <w:abstractNumId w:val="2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271"/>
    <w:rsid w:val="000129F2"/>
    <w:rsid w:val="00014DE1"/>
    <w:rsid w:val="00016816"/>
    <w:rsid w:val="000274A3"/>
    <w:rsid w:val="00044F0E"/>
    <w:rsid w:val="00081FCA"/>
    <w:rsid w:val="000A4AE1"/>
    <w:rsid w:val="00105CBE"/>
    <w:rsid w:val="00117CB2"/>
    <w:rsid w:val="0012682B"/>
    <w:rsid w:val="001646E0"/>
    <w:rsid w:val="00175E8A"/>
    <w:rsid w:val="00184E90"/>
    <w:rsid w:val="001B282A"/>
    <w:rsid w:val="001B5628"/>
    <w:rsid w:val="001E0967"/>
    <w:rsid w:val="001F0938"/>
    <w:rsid w:val="0029358B"/>
    <w:rsid w:val="002B43E2"/>
    <w:rsid w:val="002F2FF8"/>
    <w:rsid w:val="003652D3"/>
    <w:rsid w:val="003930EF"/>
    <w:rsid w:val="003A66CF"/>
    <w:rsid w:val="00406633"/>
    <w:rsid w:val="00463C6E"/>
    <w:rsid w:val="004725CB"/>
    <w:rsid w:val="004A5FF0"/>
    <w:rsid w:val="005274F3"/>
    <w:rsid w:val="00530678"/>
    <w:rsid w:val="00546EA6"/>
    <w:rsid w:val="005C1C42"/>
    <w:rsid w:val="005E0861"/>
    <w:rsid w:val="00627915"/>
    <w:rsid w:val="0064221B"/>
    <w:rsid w:val="006A4FD8"/>
    <w:rsid w:val="006C0448"/>
    <w:rsid w:val="006C591F"/>
    <w:rsid w:val="00740DA7"/>
    <w:rsid w:val="00750271"/>
    <w:rsid w:val="00750F8D"/>
    <w:rsid w:val="00754008"/>
    <w:rsid w:val="00760074"/>
    <w:rsid w:val="00792E9D"/>
    <w:rsid w:val="007976E9"/>
    <w:rsid w:val="007B0DB5"/>
    <w:rsid w:val="007B50BB"/>
    <w:rsid w:val="00892F03"/>
    <w:rsid w:val="008C31E9"/>
    <w:rsid w:val="008D28C5"/>
    <w:rsid w:val="008D3172"/>
    <w:rsid w:val="00915043"/>
    <w:rsid w:val="00934973"/>
    <w:rsid w:val="00945EE8"/>
    <w:rsid w:val="00953E17"/>
    <w:rsid w:val="00956598"/>
    <w:rsid w:val="009A1B75"/>
    <w:rsid w:val="009B6B7B"/>
    <w:rsid w:val="00A31B24"/>
    <w:rsid w:val="00A601D4"/>
    <w:rsid w:val="00AB3DF9"/>
    <w:rsid w:val="00AD56A9"/>
    <w:rsid w:val="00AE3DE2"/>
    <w:rsid w:val="00AF17E4"/>
    <w:rsid w:val="00B51ACA"/>
    <w:rsid w:val="00BA3462"/>
    <w:rsid w:val="00BE3F68"/>
    <w:rsid w:val="00BF4B8F"/>
    <w:rsid w:val="00C66004"/>
    <w:rsid w:val="00C7365C"/>
    <w:rsid w:val="00CC06DF"/>
    <w:rsid w:val="00CE5635"/>
    <w:rsid w:val="00CE7514"/>
    <w:rsid w:val="00D0716F"/>
    <w:rsid w:val="00D5640F"/>
    <w:rsid w:val="00DD6E4B"/>
    <w:rsid w:val="00DF2D5A"/>
    <w:rsid w:val="00E044F9"/>
    <w:rsid w:val="00E32489"/>
    <w:rsid w:val="00EC0822"/>
    <w:rsid w:val="00ED5F4F"/>
    <w:rsid w:val="00F4566C"/>
    <w:rsid w:val="00F909C4"/>
    <w:rsid w:val="00F923BF"/>
    <w:rsid w:val="00FD5CC9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9AD620"/>
  <w15:docId w15:val="{2F70080C-60AC-48F4-9576-AC617F34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2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0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C082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rsid w:val="005274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274F3"/>
    <w:rPr>
      <w:rFonts w:ascii="細明體" w:eastAsia="細明體" w:hAnsi="細明體" w:cs="Times New Roman"/>
      <w:kern w:val="0"/>
      <w:szCs w:val="24"/>
    </w:rPr>
  </w:style>
  <w:style w:type="paragraph" w:styleId="a9">
    <w:name w:val="List Paragraph"/>
    <w:basedOn w:val="a"/>
    <w:uiPriority w:val="34"/>
    <w:qFormat/>
    <w:rsid w:val="00892F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2C144-646D-48D9-89C2-8B03B506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515</Words>
  <Characters>2937</Characters>
  <Application>Microsoft Office Word</Application>
  <DocSecurity>0</DocSecurity>
  <Lines>24</Lines>
  <Paragraphs>6</Paragraphs>
  <ScaleCrop>false</ScaleCrop>
  <Company>HOME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51</cp:revision>
  <cp:lastPrinted>2015-11-25T08:59:00Z</cp:lastPrinted>
  <dcterms:created xsi:type="dcterms:W3CDTF">2017-09-19T06:16:00Z</dcterms:created>
  <dcterms:modified xsi:type="dcterms:W3CDTF">2023-10-27T07:40:00Z</dcterms:modified>
</cp:coreProperties>
</file>