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2F" w:rsidRDefault="002E4E4A" w:rsidP="008755FC">
      <w:pPr>
        <w:jc w:val="center"/>
        <w:rPr>
          <w:rFonts w:ascii="標楷體" w:eastAsia="標楷體" w:hAnsi="標楷體"/>
          <w:b/>
          <w:sz w:val="32"/>
        </w:rPr>
      </w:pPr>
      <w:bookmarkStart w:id="0" w:name="_Hlk65050735"/>
      <w:r w:rsidRPr="002E4E4A">
        <w:rPr>
          <w:rFonts w:ascii="標楷體" w:eastAsia="標楷體" w:hAnsi="標楷體"/>
          <w:b/>
          <w:sz w:val="32"/>
        </w:rPr>
        <w:t>高醫文藝獎暨孫楨民醫師創作獎競賽實施</w:t>
      </w:r>
      <w:r w:rsidRPr="002D4E27">
        <w:rPr>
          <w:rFonts w:ascii="標楷體" w:eastAsia="標楷體" w:hAnsi="標楷體"/>
          <w:b/>
          <w:sz w:val="32"/>
        </w:rPr>
        <w:t>要點</w:t>
      </w:r>
    </w:p>
    <w:p w:rsidR="002929B0" w:rsidRDefault="002929B0" w:rsidP="008755FC">
      <w:pPr>
        <w:jc w:val="center"/>
        <w:rPr>
          <w:rFonts w:ascii="標楷體" w:eastAsia="標楷體" w:hAnsi="標楷體"/>
          <w:b/>
          <w:sz w:val="32"/>
        </w:rPr>
      </w:pPr>
    </w:p>
    <w:p w:rsidR="00351295" w:rsidRPr="00351295" w:rsidRDefault="008A583A" w:rsidP="00351295">
      <w:pPr>
        <w:spacing w:line="240" w:lineRule="exact"/>
        <w:ind w:right="-35" w:firstLineChars="1653" w:firstLine="3967"/>
        <w:rPr>
          <w:rFonts w:ascii="Times New Roman" w:eastAsia="標楷體" w:hAnsi="Times New Roman" w:cs="Times New Roman"/>
          <w:szCs w:val="24"/>
        </w:rPr>
      </w:pPr>
      <w:r w:rsidRPr="00351295">
        <w:rPr>
          <w:rFonts w:ascii="Times New Roman" w:eastAsia="標楷體" w:hAnsi="Times New Roman" w:cs="Times New Roman" w:hint="eastAsia"/>
          <w:szCs w:val="24"/>
        </w:rPr>
        <w:t>112.04.24 111</w:t>
      </w:r>
      <w:r w:rsidRPr="00351295">
        <w:rPr>
          <w:rFonts w:ascii="Times New Roman" w:eastAsia="標楷體" w:hAnsi="Times New Roman" w:cs="Times New Roman" w:hint="eastAsia"/>
          <w:szCs w:val="24"/>
        </w:rPr>
        <w:t>學年度第</w:t>
      </w:r>
      <w:r w:rsidRPr="00351295">
        <w:rPr>
          <w:rFonts w:ascii="Times New Roman" w:eastAsia="標楷體" w:hAnsi="Times New Roman" w:cs="Times New Roman" w:hint="eastAsia"/>
          <w:szCs w:val="24"/>
        </w:rPr>
        <w:t>4</w:t>
      </w:r>
      <w:r w:rsidRPr="00351295">
        <w:rPr>
          <w:rFonts w:ascii="Times New Roman" w:eastAsia="標楷體" w:hAnsi="Times New Roman" w:cs="Times New Roman" w:hint="eastAsia"/>
          <w:szCs w:val="24"/>
        </w:rPr>
        <w:t>次通識教育中心中心會議通過</w:t>
      </w:r>
    </w:p>
    <w:p w:rsidR="00BC6B36" w:rsidRPr="00942709" w:rsidRDefault="00942709" w:rsidP="00351295">
      <w:pPr>
        <w:spacing w:line="240" w:lineRule="exact"/>
        <w:ind w:right="-35" w:firstLineChars="1653" w:firstLine="3967"/>
        <w:rPr>
          <w:rFonts w:ascii="Times New Roman" w:eastAsia="標楷體" w:hAnsi="Times New Roman" w:cs="Times New Roman"/>
          <w:szCs w:val="24"/>
        </w:rPr>
      </w:pPr>
      <w:r w:rsidRPr="00942709">
        <w:rPr>
          <w:rFonts w:ascii="Times New Roman" w:eastAsia="標楷體" w:hAnsi="Times New Roman" w:cs="Times New Roman"/>
          <w:szCs w:val="24"/>
        </w:rPr>
        <w:t>112.05.30</w:t>
      </w:r>
      <w:r w:rsidR="00351295" w:rsidRPr="0094270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51295" w:rsidRPr="00942709">
        <w:rPr>
          <w:rFonts w:ascii="Times New Roman" w:eastAsia="標楷體" w:hAnsi="Times New Roman" w:cs="Times New Roman" w:hint="eastAsia"/>
          <w:szCs w:val="24"/>
        </w:rPr>
        <w:t>高醫心通</w:t>
      </w:r>
      <w:bookmarkStart w:id="1" w:name="_GoBack"/>
      <w:bookmarkEnd w:id="1"/>
      <w:r w:rsidR="00351295" w:rsidRPr="00942709">
        <w:rPr>
          <w:rFonts w:ascii="Times New Roman" w:eastAsia="標楷體" w:hAnsi="Times New Roman" w:cs="Times New Roman" w:hint="eastAsia"/>
          <w:szCs w:val="24"/>
        </w:rPr>
        <w:t>字第</w:t>
      </w:r>
      <w:r w:rsidRPr="00942709">
        <w:rPr>
          <w:rFonts w:ascii="Times New Roman" w:eastAsia="標楷體" w:hAnsi="Times New Roman" w:cs="Times New Roman"/>
          <w:szCs w:val="24"/>
        </w:rPr>
        <w:t>1121101738</w:t>
      </w:r>
      <w:r w:rsidR="00351295" w:rsidRPr="00942709">
        <w:rPr>
          <w:rFonts w:ascii="Times New Roman" w:eastAsia="標楷體" w:hAnsi="Times New Roman" w:cs="Times New Roman" w:hint="eastAsia"/>
          <w:szCs w:val="24"/>
        </w:rPr>
        <w:t>號函公布</w:t>
      </w:r>
      <w:r w:rsidR="005D3B2F" w:rsidRPr="00942709">
        <w:rPr>
          <w:rFonts w:ascii="Times New Roman" w:eastAsia="標楷體" w:hAnsi="Times New Roman" w:cs="Times New Roman"/>
          <w:szCs w:val="24"/>
        </w:rPr>
        <w:br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890"/>
      </w:tblGrid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</w:p>
        </w:tc>
        <w:tc>
          <w:tcPr>
            <w:tcW w:w="8890" w:type="dxa"/>
          </w:tcPr>
          <w:p w:rsidR="001274E6" w:rsidRPr="005D3B2F" w:rsidRDefault="001274E6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3B2F">
              <w:rPr>
                <w:rFonts w:ascii="Times New Roman" w:eastAsia="標楷體" w:hAnsi="Times New Roman" w:cs="Times New Roman"/>
                <w:szCs w:val="24"/>
              </w:rPr>
              <w:t>宗旨：</w:t>
            </w:r>
          </w:p>
          <w:p w:rsidR="001274E6" w:rsidRDefault="001274E6" w:rsidP="008755FC">
            <w:pPr>
              <w:pStyle w:val="a8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74E6">
              <w:rPr>
                <w:rFonts w:ascii="Times New Roman" w:eastAsia="標楷體" w:hAnsi="Times New Roman" w:cs="Times New Roman"/>
                <w:szCs w:val="24"/>
              </w:rPr>
              <w:t>為激發學生的創作潛能，獎勵優良文藝創作，提昇本校藝文水準。</w:t>
            </w:r>
          </w:p>
          <w:p w:rsidR="003054B7" w:rsidRPr="001274E6" w:rsidRDefault="001274E6" w:rsidP="008755FC">
            <w:pPr>
              <w:pStyle w:val="a8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74E6">
              <w:rPr>
                <w:rFonts w:ascii="Times New Roman" w:eastAsia="標楷體" w:hAnsi="Times New Roman" w:cs="Times New Roman"/>
                <w:szCs w:val="24"/>
              </w:rPr>
              <w:t>推廣本校藝文教育，並紀念孫楨民醫師之精神永存高醫。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</w:p>
        </w:tc>
        <w:tc>
          <w:tcPr>
            <w:tcW w:w="8890" w:type="dxa"/>
          </w:tcPr>
          <w:p w:rsidR="00404D6C" w:rsidRDefault="001274E6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D3B2F">
              <w:rPr>
                <w:rFonts w:ascii="Times New Roman" w:eastAsia="標楷體" w:hAnsi="Times New Roman" w:cs="Times New Roman"/>
                <w:szCs w:val="24"/>
              </w:rPr>
              <w:t>主辦單位：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通識教育中心</w:t>
            </w: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語言與文化中心、人文與藝術教育中心</w:t>
            </w: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</w:p>
        </w:tc>
        <w:tc>
          <w:tcPr>
            <w:tcW w:w="8890" w:type="dxa"/>
          </w:tcPr>
          <w:p w:rsidR="00404D6C" w:rsidRDefault="001274E6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參加對象：本校學生（含醫院見習生、實習生、研究生、學士後醫學生）。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四、</w:t>
            </w:r>
          </w:p>
        </w:tc>
        <w:tc>
          <w:tcPr>
            <w:tcW w:w="8890" w:type="dxa"/>
          </w:tcPr>
          <w:p w:rsidR="00404D6C" w:rsidRDefault="001274E6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徵賽類別及規定：</w:t>
            </w:r>
          </w:p>
          <w:p w:rsidR="001274E6" w:rsidRPr="001274E6" w:rsidRDefault="001274E6" w:rsidP="008755FC">
            <w:pPr>
              <w:pStyle w:val="a8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74E6">
              <w:rPr>
                <w:rFonts w:ascii="Times New Roman" w:eastAsia="標楷體" w:hAnsi="Times New Roman" w:cs="Times New Roman"/>
                <w:szCs w:val="24"/>
              </w:rPr>
              <w:t>文學類：每組一人限投兩篇。</w:t>
            </w:r>
          </w:p>
          <w:p w:rsidR="001274E6" w:rsidRPr="00F4792D" w:rsidRDefault="001274E6" w:rsidP="008755FC">
            <w:pPr>
              <w:pStyle w:val="a8"/>
              <w:numPr>
                <w:ilvl w:val="0"/>
                <w:numId w:val="21"/>
              </w:numPr>
              <w:ind w:leftChars="0" w:left="954" w:hanging="2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92D">
              <w:rPr>
                <w:rFonts w:ascii="Times New Roman" w:eastAsia="標楷體" w:hAnsi="Times New Roman" w:cs="Times New Roman"/>
                <w:szCs w:val="24"/>
              </w:rPr>
              <w:t>新詩組：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行以內。</w:t>
            </w:r>
          </w:p>
          <w:p w:rsidR="001274E6" w:rsidRPr="00F4792D" w:rsidRDefault="001274E6" w:rsidP="008755FC">
            <w:pPr>
              <w:pStyle w:val="a8"/>
              <w:numPr>
                <w:ilvl w:val="0"/>
                <w:numId w:val="21"/>
              </w:numPr>
              <w:ind w:leftChars="0" w:left="954" w:hanging="2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92D">
              <w:rPr>
                <w:rFonts w:ascii="Times New Roman" w:eastAsia="標楷體" w:hAnsi="Times New Roman" w:cs="Times New Roman"/>
                <w:szCs w:val="24"/>
              </w:rPr>
              <w:t>散文組：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3144F2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000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字以內。</w:t>
            </w:r>
          </w:p>
          <w:p w:rsidR="001274E6" w:rsidRPr="00F4792D" w:rsidRDefault="001274E6" w:rsidP="008755FC">
            <w:pPr>
              <w:pStyle w:val="a8"/>
              <w:numPr>
                <w:ilvl w:val="0"/>
                <w:numId w:val="21"/>
              </w:numPr>
              <w:ind w:leftChars="0" w:left="954" w:hanging="2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92D">
              <w:rPr>
                <w:rFonts w:ascii="Times New Roman" w:eastAsia="標楷體" w:hAnsi="Times New Roman" w:cs="Times New Roman"/>
                <w:szCs w:val="24"/>
              </w:rPr>
              <w:t>極短篇小說組：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3144F2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字以內。</w:t>
            </w:r>
          </w:p>
          <w:p w:rsidR="001274E6" w:rsidRPr="00FD7599" w:rsidRDefault="001274E6" w:rsidP="008755FC">
            <w:pPr>
              <w:pStyle w:val="a8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影像類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每組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限投兩件</w:t>
            </w:r>
          </w:p>
          <w:p w:rsidR="001274E6" w:rsidRPr="00F4792D" w:rsidRDefault="001274E6" w:rsidP="008755FC">
            <w:pPr>
              <w:pStyle w:val="a8"/>
              <w:numPr>
                <w:ilvl w:val="0"/>
                <w:numId w:val="22"/>
              </w:numPr>
              <w:ind w:leftChars="0" w:left="996" w:hanging="25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92D">
              <w:rPr>
                <w:rFonts w:ascii="Times New Roman" w:eastAsia="標楷體" w:hAnsi="Times New Roman" w:cs="Times New Roman" w:hint="eastAsia"/>
                <w:szCs w:val="24"/>
              </w:rPr>
              <w:t>攝影組：限個人創作，主題自訂，限定繳交以三張為一組的連作照片，用三張照片來表達該主題，連作的三張照片不得重複，不得裝裱、翻拍拷貝，禁用網路圖庫素材。</w:t>
            </w:r>
          </w:p>
          <w:p w:rsidR="001274E6" w:rsidRPr="00F4792D" w:rsidRDefault="001274E6" w:rsidP="008755FC">
            <w:pPr>
              <w:pStyle w:val="a8"/>
              <w:numPr>
                <w:ilvl w:val="0"/>
                <w:numId w:val="22"/>
              </w:numPr>
              <w:ind w:leftChars="0" w:left="996" w:hanging="25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792D">
              <w:rPr>
                <w:rFonts w:ascii="Times New Roman" w:eastAsia="標楷體" w:hAnsi="Times New Roman" w:cs="Times New Roman" w:hint="eastAsia"/>
                <w:szCs w:val="24"/>
              </w:rPr>
              <w:t>微電影組：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個人或團體參賽皆</w:t>
            </w:r>
            <w:r w:rsidRPr="00F4792D">
              <w:rPr>
                <w:rFonts w:ascii="Times New Roman" w:eastAsia="標楷體" w:hAnsi="Times New Roman" w:cs="Times New Roman" w:hint="eastAsia"/>
                <w:szCs w:val="24"/>
              </w:rPr>
              <w:t>可，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影片長度以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F4792D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分鐘為限、影片為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mpg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mp4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影片格式、解析度建議達到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HD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1920X1080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像素以上，片頭需有片名，並配有聲音及字幕</w:t>
            </w:r>
            <w:r w:rsidRPr="00F4792D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競賽主題</w:t>
            </w:r>
            <w:r w:rsidRPr="00F4792D">
              <w:rPr>
                <w:rFonts w:ascii="Times New Roman" w:eastAsia="標楷體" w:hAnsi="Times New Roman" w:cs="Times New Roman" w:hint="eastAsia"/>
                <w:szCs w:val="24"/>
              </w:rPr>
              <w:t>不限</w:t>
            </w:r>
            <w:r w:rsidRPr="00F4792D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274E6" w:rsidRDefault="001274E6" w:rsidP="008755FC">
            <w:pPr>
              <w:pStyle w:val="a8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書畫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類</w:t>
            </w: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西畫、國畫、書法</w:t>
            </w: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：每組一人限投兩件</w:t>
            </w:r>
            <w:r w:rsidRPr="00FD7599">
              <w:rPr>
                <w:rFonts w:ascii="Times New Roman" w:eastAsia="標楷體" w:hAnsi="Times New Roman" w:cs="Times New Roman" w:hint="eastAsia"/>
                <w:szCs w:val="24"/>
              </w:rPr>
              <w:t>，三年內未得獎之</w:t>
            </w:r>
            <w:r w:rsidRPr="00FD7599">
              <w:rPr>
                <w:rFonts w:ascii="Times New Roman" w:eastAsia="標楷體" w:hAnsi="Times New Roman" w:cs="Times New Roman"/>
                <w:szCs w:val="24"/>
              </w:rPr>
              <w:t>平面作品，不限材料、大小，不得裝裱。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五、</w:t>
            </w:r>
          </w:p>
        </w:tc>
        <w:tc>
          <w:tcPr>
            <w:tcW w:w="8890" w:type="dxa"/>
          </w:tcPr>
          <w:p w:rsidR="00404D6C" w:rsidRDefault="001274E6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獎勵方式：</w:t>
            </w:r>
          </w:p>
          <w:p w:rsidR="001274E6" w:rsidRPr="003A6A3B" w:rsidRDefault="001274E6" w:rsidP="008755FC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274E6">
              <w:rPr>
                <w:rFonts w:ascii="Times New Roman" w:eastAsia="標楷體" w:hAnsi="Times New Roman" w:cs="Times New Roman"/>
                <w:szCs w:val="24"/>
              </w:rPr>
              <w:t>得獎學生各頒發獎金暨獎狀一紙。</w:t>
            </w:r>
          </w:p>
          <w:p w:rsidR="001274E6" w:rsidRPr="003A6A3B" w:rsidRDefault="001274E6" w:rsidP="008755FC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A6A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各組選出前</w:t>
            </w:r>
            <w:r w:rsidRPr="003A6A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3A6A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名及佳作</w:t>
            </w:r>
            <w:r w:rsidRPr="003A6A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3A6A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名。然作品未達到標準以上，得以從缺。</w:t>
            </w:r>
          </w:p>
          <w:p w:rsidR="001274E6" w:rsidRPr="003A6A3B" w:rsidRDefault="001274E6" w:rsidP="008755FC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A6A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文學類、</w:t>
            </w:r>
            <w:r w:rsidRPr="003A6A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書畫</w:t>
            </w:r>
            <w:r w:rsidRPr="003A6A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類</w:t>
            </w:r>
            <w:r w:rsidRPr="003A6A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及影像類攝影組：</w:t>
            </w:r>
            <w:r w:rsidR="00EB3C51" w:rsidRPr="003A6A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獎助金額</w:t>
            </w:r>
            <w:r w:rsidR="00EB3C51" w:rsidRPr="003A6A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依當年度公告。</w:t>
            </w:r>
          </w:p>
          <w:p w:rsidR="001274E6" w:rsidRPr="001274E6" w:rsidRDefault="001274E6" w:rsidP="008755FC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6A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影像類微電影組獎勵：</w:t>
            </w:r>
            <w:r w:rsidR="00EB3C51" w:rsidRPr="003A6A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獎助金額</w:t>
            </w:r>
            <w:r w:rsidR="00EB3C51" w:rsidRPr="003A6A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依當年度公告。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六、</w:t>
            </w:r>
          </w:p>
        </w:tc>
        <w:tc>
          <w:tcPr>
            <w:tcW w:w="8890" w:type="dxa"/>
          </w:tcPr>
          <w:p w:rsidR="00404D6C" w:rsidRDefault="001274E6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參加作品格式及繳交：</w:t>
            </w:r>
          </w:p>
          <w:p w:rsidR="001274E6" w:rsidRDefault="001274E6" w:rsidP="008755FC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74E6">
              <w:rPr>
                <w:rFonts w:ascii="Times New Roman" w:eastAsia="標楷體" w:hAnsi="Times New Roman" w:cs="Times New Roman"/>
                <w:szCs w:val="24"/>
              </w:rPr>
              <w:t>文學作品請交書面稿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份（手寫稿不受理）及電子檔（限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word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檔），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大小、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號字、新細明體。電子檔請寄至指定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mail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274E6" w:rsidRDefault="001274E6" w:rsidP="008755FC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74E6">
              <w:rPr>
                <w:rFonts w:ascii="Times New Roman" w:eastAsia="標楷體" w:hAnsi="Times New Roman" w:cs="Times New Roman"/>
                <w:szCs w:val="24"/>
              </w:rPr>
              <w:t>攝影組：作品以正片、負片或數位格式拍攝皆可，輸出格式為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6*8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8*10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吋之照片三張為一組，可自行決定是否留白邊，並於照片背後右下角註明照片呈現次序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，單張照片規格至少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800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萬畫素以上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。照片電子檔請寄至指定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274E6" w:rsidRDefault="001274E6" w:rsidP="008755FC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74E6">
              <w:rPr>
                <w:rFonts w:ascii="Times New Roman" w:eastAsia="標楷體" w:hAnsi="Times New Roman" w:cs="Times New Roman"/>
                <w:szCs w:val="24"/>
              </w:rPr>
              <w:t>微電影：每件作品請繳交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電子影片檔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乙份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外接電子媒體，如：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USB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、外接式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硬碟等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，報名表乙份至指定地點。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274E6" w:rsidRPr="001274E6" w:rsidRDefault="001274E6" w:rsidP="008755FC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274E6">
              <w:rPr>
                <w:rFonts w:ascii="Times New Roman" w:eastAsia="標楷體" w:hAnsi="Times New Roman" w:cs="Times New Roman"/>
                <w:szCs w:val="24"/>
              </w:rPr>
              <w:t>請自行於</w:t>
            </w:r>
            <w:r w:rsidRPr="001274E6">
              <w:rPr>
                <w:rFonts w:ascii="Times New Roman" w:eastAsia="標楷體" w:hAnsi="Times New Roman" w:cs="Times New Roman" w:hint="eastAsia"/>
                <w:szCs w:val="24"/>
              </w:rPr>
              <w:t>通識教育中心、人文與藝術中心及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語言與文化中心網頁下載列印本活動之報名表，寫明系級、真實姓名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勿用筆名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1274E6">
              <w:rPr>
                <w:rFonts w:ascii="Times New Roman" w:eastAsia="標楷體" w:hAnsi="Times New Roman" w:cs="Times New Roman"/>
                <w:szCs w:val="24"/>
              </w:rPr>
              <w:t>、投稿類別、作品篇名及聯絡方式。繳件時、地點請參本中心網站公告。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七、</w:t>
            </w:r>
          </w:p>
        </w:tc>
        <w:tc>
          <w:tcPr>
            <w:tcW w:w="8890" w:type="dxa"/>
          </w:tcPr>
          <w:p w:rsidR="00404D6C" w:rsidRDefault="001274E6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參賽時程：</w:t>
            </w:r>
          </w:p>
          <w:p w:rsidR="004A3195" w:rsidRDefault="001274E6" w:rsidP="008755FC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收件日期：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依當年度公告。</w:t>
            </w:r>
          </w:p>
          <w:p w:rsidR="004A3195" w:rsidRDefault="001274E6" w:rsidP="008755FC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評審日期：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細節另行公告。</w:t>
            </w:r>
          </w:p>
          <w:p w:rsidR="001274E6" w:rsidRPr="004A3195" w:rsidRDefault="001274E6" w:rsidP="008755FC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頒獎日期：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依當年度公告。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八、</w:t>
            </w:r>
          </w:p>
        </w:tc>
        <w:tc>
          <w:tcPr>
            <w:tcW w:w="8890" w:type="dxa"/>
          </w:tcPr>
          <w:p w:rsidR="00404D6C" w:rsidRDefault="00C73384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評選方式：</w:t>
            </w:r>
          </w:p>
          <w:p w:rsidR="004A3195" w:rsidRDefault="00C73384" w:rsidP="008755FC">
            <w:pPr>
              <w:pStyle w:val="a8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文學類各組篇數未達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件以上將合併評審，總件數亦不可少於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件；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影像類、書畫類各組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則不得少於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件。</w:t>
            </w:r>
          </w:p>
          <w:p w:rsidR="004A3195" w:rsidRDefault="00C73384" w:rsidP="008755FC">
            <w:pPr>
              <w:pStyle w:val="a8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每組至少聘請三位以上校外學者專家擔任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決審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評審。</w:t>
            </w:r>
          </w:p>
          <w:p w:rsidR="004A3195" w:rsidRDefault="00C73384" w:rsidP="008755FC">
            <w:pPr>
              <w:pStyle w:val="a8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依不同的徵件性質制訂相關評審內容與標準，以求評審的客觀性。</w:t>
            </w:r>
          </w:p>
          <w:p w:rsidR="00C73384" w:rsidRPr="004A3195" w:rsidRDefault="00C73384" w:rsidP="008755FC">
            <w:pPr>
              <w:pStyle w:val="a8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各組若有重覆得獎者，僅取最高名次的作品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件。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九、</w:t>
            </w:r>
          </w:p>
        </w:tc>
        <w:tc>
          <w:tcPr>
            <w:tcW w:w="8890" w:type="dxa"/>
          </w:tcPr>
          <w:p w:rsidR="00404D6C" w:rsidRDefault="00C73384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評分標準：</w:t>
            </w:r>
          </w:p>
          <w:p w:rsidR="004A3195" w:rsidRDefault="00C73384" w:rsidP="008755FC">
            <w:pPr>
              <w:pStyle w:val="a8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內涵意境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劇情故事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913F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40%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4A3195" w:rsidRDefault="00C73384" w:rsidP="008755FC">
            <w:pPr>
              <w:pStyle w:val="a8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藝術技巧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30%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C73384" w:rsidRPr="004A3195" w:rsidRDefault="00C73384" w:rsidP="008755FC">
            <w:pPr>
              <w:pStyle w:val="a8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A3195">
              <w:rPr>
                <w:rFonts w:ascii="Times New Roman" w:eastAsia="標楷體" w:hAnsi="Times New Roman" w:cs="Times New Roman"/>
                <w:szCs w:val="24"/>
              </w:rPr>
              <w:t>創意表現</w:t>
            </w:r>
            <w:r w:rsidRPr="004A3195">
              <w:rPr>
                <w:rFonts w:ascii="Times New Roman" w:eastAsia="標楷體" w:hAnsi="Times New Roman" w:cs="Times New Roman"/>
                <w:szCs w:val="24"/>
              </w:rPr>
              <w:t>30%</w:t>
            </w:r>
            <w:r w:rsidRPr="004A319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404D6C" w:rsidTr="001002DC">
        <w:tc>
          <w:tcPr>
            <w:tcW w:w="846" w:type="dxa"/>
          </w:tcPr>
          <w:p w:rsidR="00404D6C" w:rsidRDefault="00404D6C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十、</w:t>
            </w:r>
          </w:p>
        </w:tc>
        <w:tc>
          <w:tcPr>
            <w:tcW w:w="8890" w:type="dxa"/>
          </w:tcPr>
          <w:p w:rsidR="00404D6C" w:rsidRDefault="00C73384" w:rsidP="008755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7599">
              <w:rPr>
                <w:rFonts w:ascii="Times New Roman" w:eastAsia="標楷體" w:hAnsi="Times New Roman" w:cs="Times New Roman"/>
                <w:szCs w:val="24"/>
              </w:rPr>
              <w:t>注意事項：</w:t>
            </w:r>
          </w:p>
          <w:p w:rsidR="00210051" w:rsidRDefault="00C73384" w:rsidP="008755FC">
            <w:pPr>
              <w:pStyle w:val="a8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0051">
              <w:rPr>
                <w:rFonts w:ascii="Times New Roman" w:eastAsia="標楷體" w:hAnsi="Times New Roman" w:cs="Times New Roman"/>
                <w:szCs w:val="24"/>
              </w:rPr>
              <w:t>參賽作品嚴禁抄襲、一稿數投。</w:t>
            </w:r>
            <w:r w:rsidRPr="00210051">
              <w:rPr>
                <w:rFonts w:ascii="Times New Roman" w:eastAsia="標楷體" w:hAnsi="Times New Roman" w:cs="Times New Roman" w:hint="eastAsia"/>
                <w:szCs w:val="24"/>
              </w:rPr>
              <w:t>文學類</w:t>
            </w:r>
            <w:r w:rsidRPr="00210051">
              <w:rPr>
                <w:rFonts w:ascii="Times New Roman" w:eastAsia="標楷體" w:hAnsi="Times New Roman" w:cs="Times New Roman"/>
                <w:szCs w:val="24"/>
              </w:rPr>
              <w:t>必須未公開發表</w:t>
            </w:r>
            <w:r w:rsidRPr="00210051">
              <w:rPr>
                <w:rFonts w:ascii="Times New Roman" w:eastAsia="標楷體" w:hAnsi="Times New Roman" w:cs="Times New Roman" w:hint="eastAsia"/>
                <w:szCs w:val="24"/>
              </w:rPr>
              <w:t>（含網路）。</w:t>
            </w:r>
            <w:r w:rsidRPr="00210051">
              <w:rPr>
                <w:rFonts w:ascii="Times New Roman" w:eastAsia="標楷體" w:hAnsi="Times New Roman" w:cs="Times New Roman"/>
                <w:szCs w:val="24"/>
              </w:rPr>
              <w:t>若發生上述相關情事，主辦單位可取消其參賽資格；若已獲獎，可追回所有獎勵，其衍生之法律問題，由當事人自行負責。</w:t>
            </w:r>
          </w:p>
          <w:p w:rsidR="00210051" w:rsidRDefault="00C73384" w:rsidP="008755FC">
            <w:pPr>
              <w:pStyle w:val="a8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0051">
              <w:rPr>
                <w:rFonts w:ascii="Times New Roman" w:eastAsia="標楷體" w:hAnsi="Times New Roman" w:cs="Times New Roman"/>
                <w:szCs w:val="24"/>
              </w:rPr>
              <w:t>主辦單位具有出版或公開展覽所有參賽作品之一切權利，且作品若結合大會活動，設計系列文宣品，展示於媒體通路、各相關網站等，則不另支付稿費及版稅。</w:t>
            </w:r>
          </w:p>
          <w:p w:rsidR="00C73384" w:rsidRPr="00210051" w:rsidRDefault="00C73384" w:rsidP="008755FC">
            <w:pPr>
              <w:pStyle w:val="a8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0051">
              <w:rPr>
                <w:rFonts w:ascii="Times New Roman" w:eastAsia="標楷體" w:hAnsi="Times New Roman" w:cs="Times New Roman"/>
                <w:szCs w:val="24"/>
              </w:rPr>
              <w:t>各組評審完畢，將舉行正式頒獎典禮，得獎者不克前來，須請代理人。</w:t>
            </w:r>
          </w:p>
        </w:tc>
      </w:tr>
      <w:tr w:rsidR="00316C63" w:rsidRPr="00316C63" w:rsidTr="001002DC">
        <w:tc>
          <w:tcPr>
            <w:tcW w:w="846" w:type="dxa"/>
          </w:tcPr>
          <w:p w:rsidR="00404D6C" w:rsidRPr="00316C63" w:rsidRDefault="00404D6C" w:rsidP="008755F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十一、</w:t>
            </w:r>
          </w:p>
        </w:tc>
        <w:tc>
          <w:tcPr>
            <w:tcW w:w="8890" w:type="dxa"/>
          </w:tcPr>
          <w:p w:rsidR="00D052E7" w:rsidRPr="00316C63" w:rsidRDefault="00D052E7" w:rsidP="008755F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經費來源：</w:t>
            </w:r>
          </w:p>
          <w:p w:rsidR="00D052E7" w:rsidRPr="00316C63" w:rsidRDefault="00D052E7" w:rsidP="00D052E7">
            <w:pPr>
              <w:pStyle w:val="a8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16C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高等教育深耕計畫</w:t>
            </w: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經費。</w:t>
            </w:r>
          </w:p>
          <w:p w:rsidR="00D052E7" w:rsidRPr="00316C63" w:rsidRDefault="00D052E7" w:rsidP="00D052E7">
            <w:pPr>
              <w:pStyle w:val="a8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已故孫楨民醫師家屬捐贈本校新台幣貳佰萬元之每年孳生利息。</w:t>
            </w:r>
          </w:p>
          <w:p w:rsidR="00404D6C" w:rsidRPr="00316C63" w:rsidRDefault="00D052E7" w:rsidP="008755F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16C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實際獎助金額，得視本校當年度獲教育部獎助金額作適當調整。</w:t>
            </w:r>
          </w:p>
        </w:tc>
      </w:tr>
      <w:tr w:rsidR="00404D6C" w:rsidRPr="00316C63" w:rsidTr="001002DC">
        <w:tc>
          <w:tcPr>
            <w:tcW w:w="846" w:type="dxa"/>
          </w:tcPr>
          <w:p w:rsidR="00404D6C" w:rsidRPr="00316C63" w:rsidRDefault="00404D6C" w:rsidP="008755F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十二、</w:t>
            </w:r>
          </w:p>
        </w:tc>
        <w:tc>
          <w:tcPr>
            <w:tcW w:w="8890" w:type="dxa"/>
          </w:tcPr>
          <w:p w:rsidR="00404D6C" w:rsidRPr="00316C63" w:rsidRDefault="00815513" w:rsidP="008755F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16C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本實施</w:t>
            </w: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要點</w:t>
            </w:r>
            <w:r w:rsidRPr="00316C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經</w:t>
            </w: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通識教育中心</w:t>
            </w:r>
            <w:r w:rsidR="00D11FE0"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中心</w:t>
            </w: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會議</w:t>
            </w:r>
            <w:r w:rsidRPr="00316C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審議通過後</w:t>
            </w: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，自公布日起</w:t>
            </w:r>
            <w:r w:rsidRPr="00316C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實施</w:t>
            </w:r>
            <w:r w:rsidRPr="00316C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，修正時亦同</w:t>
            </w:r>
            <w:r w:rsidRPr="00316C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</w:tbl>
    <w:p w:rsidR="00B154FA" w:rsidRPr="00316C63" w:rsidRDefault="00B154FA" w:rsidP="008755FC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04D6C" w:rsidRDefault="00404D6C" w:rsidP="008755FC">
      <w:pPr>
        <w:jc w:val="both"/>
        <w:rPr>
          <w:rFonts w:ascii="Times New Roman" w:eastAsia="標楷體" w:hAnsi="Times New Roman" w:cs="Times New Roman"/>
          <w:szCs w:val="24"/>
        </w:rPr>
      </w:pPr>
    </w:p>
    <w:p w:rsidR="00404D6C" w:rsidRDefault="00404D6C" w:rsidP="008755FC">
      <w:pPr>
        <w:jc w:val="both"/>
        <w:rPr>
          <w:rFonts w:ascii="Times New Roman" w:eastAsia="標楷體" w:hAnsi="Times New Roman" w:cs="Times New Roman"/>
          <w:szCs w:val="24"/>
        </w:rPr>
      </w:pPr>
    </w:p>
    <w:bookmarkEnd w:id="0"/>
    <w:p w:rsidR="002E4E4A" w:rsidRDefault="002E4E4A" w:rsidP="008755FC"/>
    <w:p w:rsidR="002E4E4A" w:rsidRDefault="002E4E4A" w:rsidP="008755FC"/>
    <w:p w:rsidR="00B27128" w:rsidRDefault="00B27128" w:rsidP="008755FC"/>
    <w:p w:rsidR="00F14389" w:rsidRDefault="00F14389" w:rsidP="008755FC"/>
    <w:sectPr w:rsidR="00F14389" w:rsidSect="005C25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E4" w:rsidRDefault="007116E4" w:rsidP="0021306E">
      <w:r>
        <w:separator/>
      </w:r>
    </w:p>
  </w:endnote>
  <w:endnote w:type="continuationSeparator" w:id="0">
    <w:p w:rsidR="007116E4" w:rsidRDefault="007116E4" w:rsidP="0021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E4" w:rsidRDefault="007116E4" w:rsidP="0021306E">
      <w:r>
        <w:separator/>
      </w:r>
    </w:p>
  </w:footnote>
  <w:footnote w:type="continuationSeparator" w:id="0">
    <w:p w:rsidR="007116E4" w:rsidRDefault="007116E4" w:rsidP="0021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42C"/>
    <w:multiLevelType w:val="hybridMultilevel"/>
    <w:tmpl w:val="25BCF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13595"/>
    <w:multiLevelType w:val="hybridMultilevel"/>
    <w:tmpl w:val="DB3AE75C"/>
    <w:lvl w:ilvl="0" w:tplc="CF4A07C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47D17"/>
    <w:multiLevelType w:val="hybridMultilevel"/>
    <w:tmpl w:val="6A32A1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5B4F3B"/>
    <w:multiLevelType w:val="hybridMultilevel"/>
    <w:tmpl w:val="3948DDFC"/>
    <w:lvl w:ilvl="0" w:tplc="66E25C1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6B5143"/>
    <w:multiLevelType w:val="hybridMultilevel"/>
    <w:tmpl w:val="F1DC39D8"/>
    <w:lvl w:ilvl="0" w:tplc="FF0AAB9C">
      <w:start w:val="1"/>
      <w:numFmt w:val="taiwaneseCountingThousand"/>
      <w:lvlText w:val="(%1)"/>
      <w:lvlJc w:val="left"/>
      <w:pPr>
        <w:ind w:left="1092" w:hanging="52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0BDF0C32"/>
    <w:multiLevelType w:val="hybridMultilevel"/>
    <w:tmpl w:val="11F65266"/>
    <w:lvl w:ilvl="0" w:tplc="EC145D7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1821C7"/>
    <w:multiLevelType w:val="hybridMultilevel"/>
    <w:tmpl w:val="8A765D7A"/>
    <w:lvl w:ilvl="0" w:tplc="250CC262">
      <w:start w:val="1"/>
      <w:numFmt w:val="taiwaneseCountingThousand"/>
      <w:lvlText w:val="(%1)"/>
      <w:lvlJc w:val="left"/>
      <w:pPr>
        <w:ind w:left="1092" w:hanging="525"/>
      </w:pPr>
      <w:rPr>
        <w:rFonts w:ascii="Times New Roman" w:hAnsi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0D2F7AF3"/>
    <w:multiLevelType w:val="hybridMultilevel"/>
    <w:tmpl w:val="52A2924C"/>
    <w:lvl w:ilvl="0" w:tplc="250CC262">
      <w:start w:val="1"/>
      <w:numFmt w:val="taiwaneseCountingThousand"/>
      <w:lvlText w:val="(%1)"/>
      <w:lvlJc w:val="left"/>
      <w:pPr>
        <w:ind w:left="1092" w:hanging="52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0D9F403B"/>
    <w:multiLevelType w:val="hybridMultilevel"/>
    <w:tmpl w:val="9ECEE46A"/>
    <w:lvl w:ilvl="0" w:tplc="250CC262">
      <w:start w:val="1"/>
      <w:numFmt w:val="taiwaneseCountingThousand"/>
      <w:lvlText w:val="(%1)"/>
      <w:lvlJc w:val="left"/>
      <w:pPr>
        <w:ind w:left="1092" w:hanging="52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0DE2500E"/>
    <w:multiLevelType w:val="hybridMultilevel"/>
    <w:tmpl w:val="E7EA9DAA"/>
    <w:lvl w:ilvl="0" w:tplc="250CC262">
      <w:start w:val="1"/>
      <w:numFmt w:val="taiwaneseCountingThousand"/>
      <w:lvlText w:val="(%1)"/>
      <w:lvlJc w:val="left"/>
      <w:pPr>
        <w:ind w:left="1092" w:hanging="52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0EE17E61"/>
    <w:multiLevelType w:val="hybridMultilevel"/>
    <w:tmpl w:val="32DC8B18"/>
    <w:lvl w:ilvl="0" w:tplc="0409000F">
      <w:start w:val="1"/>
      <w:numFmt w:val="decimal"/>
      <w:lvlText w:val="%1."/>
      <w:lvlJc w:val="left"/>
      <w:pPr>
        <w:ind w:left="19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11" w15:restartNumberingAfterBreak="0">
    <w:nsid w:val="118E2A4D"/>
    <w:multiLevelType w:val="hybridMultilevel"/>
    <w:tmpl w:val="980C6AD6"/>
    <w:lvl w:ilvl="0" w:tplc="37FADF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CD1176"/>
    <w:multiLevelType w:val="hybridMultilevel"/>
    <w:tmpl w:val="F28217DE"/>
    <w:lvl w:ilvl="0" w:tplc="23D89C5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D03DFD"/>
    <w:multiLevelType w:val="hybridMultilevel"/>
    <w:tmpl w:val="86168194"/>
    <w:lvl w:ilvl="0" w:tplc="F7E47D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5342B8"/>
    <w:multiLevelType w:val="hybridMultilevel"/>
    <w:tmpl w:val="942CEA16"/>
    <w:lvl w:ilvl="0" w:tplc="250CC262">
      <w:start w:val="1"/>
      <w:numFmt w:val="taiwaneseCountingThousand"/>
      <w:lvlText w:val="(%1)"/>
      <w:lvlJc w:val="left"/>
      <w:pPr>
        <w:ind w:left="1092" w:hanging="52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29642C9E"/>
    <w:multiLevelType w:val="hybridMultilevel"/>
    <w:tmpl w:val="B478EB8A"/>
    <w:lvl w:ilvl="0" w:tplc="FF0AAB9C">
      <w:start w:val="1"/>
      <w:numFmt w:val="taiwaneseCountingThousand"/>
      <w:lvlText w:val="(%1)"/>
      <w:lvlJc w:val="left"/>
      <w:pPr>
        <w:ind w:left="92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BB156B7"/>
    <w:multiLevelType w:val="hybridMultilevel"/>
    <w:tmpl w:val="E000F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6357A1"/>
    <w:multiLevelType w:val="hybridMultilevel"/>
    <w:tmpl w:val="4B0EDFA4"/>
    <w:lvl w:ilvl="0" w:tplc="45BE15B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A71A67"/>
    <w:multiLevelType w:val="hybridMultilevel"/>
    <w:tmpl w:val="11F65266"/>
    <w:lvl w:ilvl="0" w:tplc="EC145D7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FE40EA"/>
    <w:multiLevelType w:val="hybridMultilevel"/>
    <w:tmpl w:val="4244A8A4"/>
    <w:lvl w:ilvl="0" w:tplc="878462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DE48AA"/>
    <w:multiLevelType w:val="hybridMultilevel"/>
    <w:tmpl w:val="1BE8FF8E"/>
    <w:lvl w:ilvl="0" w:tplc="250CC262">
      <w:start w:val="1"/>
      <w:numFmt w:val="taiwaneseCountingThousand"/>
      <w:lvlText w:val="(%1)"/>
      <w:lvlJc w:val="left"/>
      <w:pPr>
        <w:ind w:left="1092" w:hanging="52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5673EA5"/>
    <w:multiLevelType w:val="hybridMultilevel"/>
    <w:tmpl w:val="F28217DE"/>
    <w:lvl w:ilvl="0" w:tplc="23D89C5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F26CC3"/>
    <w:multiLevelType w:val="hybridMultilevel"/>
    <w:tmpl w:val="6C00C026"/>
    <w:lvl w:ilvl="0" w:tplc="9448F6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AD24BA"/>
    <w:multiLevelType w:val="hybridMultilevel"/>
    <w:tmpl w:val="3948DDFC"/>
    <w:lvl w:ilvl="0" w:tplc="66E25C1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D16150"/>
    <w:multiLevelType w:val="hybridMultilevel"/>
    <w:tmpl w:val="32DC8B18"/>
    <w:lvl w:ilvl="0" w:tplc="0409000F">
      <w:start w:val="1"/>
      <w:numFmt w:val="decimal"/>
      <w:lvlText w:val="%1."/>
      <w:lvlJc w:val="left"/>
      <w:pPr>
        <w:ind w:left="19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25" w15:restartNumberingAfterBreak="0">
    <w:nsid w:val="61DA3197"/>
    <w:multiLevelType w:val="hybridMultilevel"/>
    <w:tmpl w:val="62A82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CD4790"/>
    <w:multiLevelType w:val="hybridMultilevel"/>
    <w:tmpl w:val="6C00C026"/>
    <w:lvl w:ilvl="0" w:tplc="9448F6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4D75F9"/>
    <w:multiLevelType w:val="hybridMultilevel"/>
    <w:tmpl w:val="980C6AD6"/>
    <w:lvl w:ilvl="0" w:tplc="37FADF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F037D9"/>
    <w:multiLevelType w:val="hybridMultilevel"/>
    <w:tmpl w:val="6BEEE0FA"/>
    <w:lvl w:ilvl="0" w:tplc="1CBCC3B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89119F"/>
    <w:multiLevelType w:val="hybridMultilevel"/>
    <w:tmpl w:val="47EEFCD6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0" w15:restartNumberingAfterBreak="0">
    <w:nsid w:val="731B2F38"/>
    <w:multiLevelType w:val="hybridMultilevel"/>
    <w:tmpl w:val="47EEFCD6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1" w15:restartNumberingAfterBreak="0">
    <w:nsid w:val="777C1774"/>
    <w:multiLevelType w:val="hybridMultilevel"/>
    <w:tmpl w:val="B6CC5986"/>
    <w:lvl w:ilvl="0" w:tplc="14E4C136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32" w15:restartNumberingAfterBreak="0">
    <w:nsid w:val="784C3D61"/>
    <w:multiLevelType w:val="hybridMultilevel"/>
    <w:tmpl w:val="4244A8A4"/>
    <w:lvl w:ilvl="0" w:tplc="878462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E72C98"/>
    <w:multiLevelType w:val="hybridMultilevel"/>
    <w:tmpl w:val="4B0EDFA4"/>
    <w:lvl w:ilvl="0" w:tplc="45BE15B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0F1376"/>
    <w:multiLevelType w:val="hybridMultilevel"/>
    <w:tmpl w:val="DB3AE75C"/>
    <w:lvl w:ilvl="0" w:tplc="CF4A07C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1"/>
  </w:num>
  <w:num w:numId="5">
    <w:abstractNumId w:val="7"/>
  </w:num>
  <w:num w:numId="6">
    <w:abstractNumId w:val="20"/>
  </w:num>
  <w:num w:numId="7">
    <w:abstractNumId w:val="14"/>
  </w:num>
  <w:num w:numId="8">
    <w:abstractNumId w:val="9"/>
  </w:num>
  <w:num w:numId="9">
    <w:abstractNumId w:val="8"/>
  </w:num>
  <w:num w:numId="10">
    <w:abstractNumId w:val="15"/>
  </w:num>
  <w:num w:numId="11">
    <w:abstractNumId w:val="25"/>
  </w:num>
  <w:num w:numId="12">
    <w:abstractNumId w:val="17"/>
  </w:num>
  <w:num w:numId="13">
    <w:abstractNumId w:val="28"/>
  </w:num>
  <w:num w:numId="14">
    <w:abstractNumId w:val="1"/>
  </w:num>
  <w:num w:numId="15">
    <w:abstractNumId w:val="32"/>
  </w:num>
  <w:num w:numId="16">
    <w:abstractNumId w:val="23"/>
  </w:num>
  <w:num w:numId="17">
    <w:abstractNumId w:val="27"/>
  </w:num>
  <w:num w:numId="18">
    <w:abstractNumId w:val="12"/>
  </w:num>
  <w:num w:numId="19">
    <w:abstractNumId w:val="22"/>
  </w:num>
  <w:num w:numId="20">
    <w:abstractNumId w:val="18"/>
  </w:num>
  <w:num w:numId="21">
    <w:abstractNumId w:val="10"/>
  </w:num>
  <w:num w:numId="22">
    <w:abstractNumId w:val="29"/>
  </w:num>
  <w:num w:numId="23">
    <w:abstractNumId w:val="33"/>
  </w:num>
  <w:num w:numId="24">
    <w:abstractNumId w:val="34"/>
  </w:num>
  <w:num w:numId="25">
    <w:abstractNumId w:val="24"/>
  </w:num>
  <w:num w:numId="26">
    <w:abstractNumId w:val="30"/>
  </w:num>
  <w:num w:numId="27">
    <w:abstractNumId w:val="19"/>
  </w:num>
  <w:num w:numId="28">
    <w:abstractNumId w:val="3"/>
  </w:num>
  <w:num w:numId="29">
    <w:abstractNumId w:val="21"/>
  </w:num>
  <w:num w:numId="30">
    <w:abstractNumId w:val="11"/>
  </w:num>
  <w:num w:numId="31">
    <w:abstractNumId w:val="5"/>
  </w:num>
  <w:num w:numId="32">
    <w:abstractNumId w:val="16"/>
  </w:num>
  <w:num w:numId="33">
    <w:abstractNumId w:val="0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2F"/>
    <w:rsid w:val="000439E7"/>
    <w:rsid w:val="00097C2D"/>
    <w:rsid w:val="000A3D8E"/>
    <w:rsid w:val="000E3502"/>
    <w:rsid w:val="001002DC"/>
    <w:rsid w:val="001274E6"/>
    <w:rsid w:val="001B095B"/>
    <w:rsid w:val="00206F2B"/>
    <w:rsid w:val="00210051"/>
    <w:rsid w:val="0021306E"/>
    <w:rsid w:val="002354F4"/>
    <w:rsid w:val="002929B0"/>
    <w:rsid w:val="002B31EF"/>
    <w:rsid w:val="002D4E27"/>
    <w:rsid w:val="002E4E4A"/>
    <w:rsid w:val="003054B7"/>
    <w:rsid w:val="003144F2"/>
    <w:rsid w:val="00316C63"/>
    <w:rsid w:val="00343BD0"/>
    <w:rsid w:val="00351295"/>
    <w:rsid w:val="00381123"/>
    <w:rsid w:val="00386D8A"/>
    <w:rsid w:val="0039127B"/>
    <w:rsid w:val="00396A85"/>
    <w:rsid w:val="003A6A3B"/>
    <w:rsid w:val="003B666C"/>
    <w:rsid w:val="003D1C9D"/>
    <w:rsid w:val="003E4437"/>
    <w:rsid w:val="00404D6C"/>
    <w:rsid w:val="004116B3"/>
    <w:rsid w:val="00430FAC"/>
    <w:rsid w:val="00477FE5"/>
    <w:rsid w:val="00494F3B"/>
    <w:rsid w:val="004A3195"/>
    <w:rsid w:val="004B382B"/>
    <w:rsid w:val="004C61C7"/>
    <w:rsid w:val="00544EDE"/>
    <w:rsid w:val="00553480"/>
    <w:rsid w:val="005A63F4"/>
    <w:rsid w:val="005D3B2F"/>
    <w:rsid w:val="00637529"/>
    <w:rsid w:val="00652FC5"/>
    <w:rsid w:val="006647E9"/>
    <w:rsid w:val="006A3847"/>
    <w:rsid w:val="006B7819"/>
    <w:rsid w:val="006C14BE"/>
    <w:rsid w:val="007116E4"/>
    <w:rsid w:val="0077426B"/>
    <w:rsid w:val="007B514B"/>
    <w:rsid w:val="007E7329"/>
    <w:rsid w:val="00815513"/>
    <w:rsid w:val="00841519"/>
    <w:rsid w:val="00843D64"/>
    <w:rsid w:val="00850FF1"/>
    <w:rsid w:val="008755FC"/>
    <w:rsid w:val="00880EEC"/>
    <w:rsid w:val="008A583A"/>
    <w:rsid w:val="008E63E4"/>
    <w:rsid w:val="008E6F2C"/>
    <w:rsid w:val="00913F73"/>
    <w:rsid w:val="00936AD1"/>
    <w:rsid w:val="00942709"/>
    <w:rsid w:val="009543CF"/>
    <w:rsid w:val="009805D6"/>
    <w:rsid w:val="00A045C1"/>
    <w:rsid w:val="00A162C4"/>
    <w:rsid w:val="00A66D5B"/>
    <w:rsid w:val="00A82A2D"/>
    <w:rsid w:val="00AA14F2"/>
    <w:rsid w:val="00AA64D2"/>
    <w:rsid w:val="00AB23A7"/>
    <w:rsid w:val="00AD476E"/>
    <w:rsid w:val="00B05580"/>
    <w:rsid w:val="00B10496"/>
    <w:rsid w:val="00B154FA"/>
    <w:rsid w:val="00B27128"/>
    <w:rsid w:val="00BC6B36"/>
    <w:rsid w:val="00BF7792"/>
    <w:rsid w:val="00C0391F"/>
    <w:rsid w:val="00C12592"/>
    <w:rsid w:val="00C369A9"/>
    <w:rsid w:val="00C4236B"/>
    <w:rsid w:val="00C73384"/>
    <w:rsid w:val="00CF6B51"/>
    <w:rsid w:val="00D052E7"/>
    <w:rsid w:val="00D11FE0"/>
    <w:rsid w:val="00D726AD"/>
    <w:rsid w:val="00D76CF6"/>
    <w:rsid w:val="00D819A8"/>
    <w:rsid w:val="00D95F33"/>
    <w:rsid w:val="00DA08B6"/>
    <w:rsid w:val="00DA5B61"/>
    <w:rsid w:val="00DB6CA3"/>
    <w:rsid w:val="00DC487B"/>
    <w:rsid w:val="00E57B38"/>
    <w:rsid w:val="00E6091F"/>
    <w:rsid w:val="00EB2317"/>
    <w:rsid w:val="00EB3C51"/>
    <w:rsid w:val="00F0177F"/>
    <w:rsid w:val="00F14389"/>
    <w:rsid w:val="00F45F35"/>
    <w:rsid w:val="00F4792D"/>
    <w:rsid w:val="00F73E9B"/>
    <w:rsid w:val="00FA7E0D"/>
    <w:rsid w:val="00FB458D"/>
    <w:rsid w:val="00F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85D57B"/>
  <w15:chartTrackingRefBased/>
  <w15:docId w15:val="{01691B14-B544-4E38-B199-D209824A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30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306E"/>
    <w:rPr>
      <w:sz w:val="20"/>
      <w:szCs w:val="20"/>
    </w:rPr>
  </w:style>
  <w:style w:type="table" w:styleId="a7">
    <w:name w:val="Table Grid"/>
    <w:basedOn w:val="a1"/>
    <w:uiPriority w:val="39"/>
    <w:rsid w:val="0040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74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Lee</cp:lastModifiedBy>
  <cp:revision>107</cp:revision>
  <dcterms:created xsi:type="dcterms:W3CDTF">2021-02-24T01:18:00Z</dcterms:created>
  <dcterms:modified xsi:type="dcterms:W3CDTF">2023-06-02T07:47:00Z</dcterms:modified>
</cp:coreProperties>
</file>