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35B5B" w14:textId="6E65132F" w:rsidR="007A4638" w:rsidRPr="006925AF" w:rsidRDefault="007A4638" w:rsidP="007A4638">
      <w:pPr>
        <w:snapToGrid w:val="0"/>
        <w:spacing w:line="0" w:lineRule="atLeast"/>
        <w:rPr>
          <w:rFonts w:eastAsia="標楷體"/>
          <w:b/>
          <w:color w:val="000000" w:themeColor="text1"/>
          <w:sz w:val="32"/>
          <w:szCs w:val="32"/>
        </w:rPr>
      </w:pPr>
      <w:r w:rsidRPr="006925AF">
        <w:rPr>
          <w:rFonts w:eastAsia="標楷體" w:hint="eastAsia"/>
          <w:b/>
          <w:color w:val="000000" w:themeColor="text1"/>
          <w:sz w:val="32"/>
          <w:szCs w:val="32"/>
        </w:rPr>
        <w:t>高雄醫學大學適用勞動基準法人員工作規則</w:t>
      </w:r>
    </w:p>
    <w:p w14:paraId="2A64903F" w14:textId="77777777" w:rsidR="007A4638" w:rsidRPr="006925AF" w:rsidRDefault="007A4638" w:rsidP="00DA7089">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p>
    <w:p w14:paraId="6EFE80B9" w14:textId="77777777" w:rsidR="007A4638" w:rsidRPr="006925AF" w:rsidRDefault="007A4638" w:rsidP="00DA7089">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6925AF">
        <w:rPr>
          <w:rFonts w:ascii="Times New Roman" w:eastAsia="標楷體" w:hAnsi="Times New Roman" w:hint="eastAsia"/>
          <w:bCs/>
          <w:color w:val="000000" w:themeColor="text1"/>
          <w:kern w:val="52"/>
        </w:rPr>
        <w:t>104.10.07</w:t>
      </w:r>
      <w:r w:rsidRPr="006925AF">
        <w:rPr>
          <w:rFonts w:ascii="Times New Roman" w:eastAsia="標楷體" w:hAnsi="Times New Roman"/>
          <w:bCs/>
          <w:color w:val="000000" w:themeColor="text1"/>
          <w:kern w:val="52"/>
        </w:rPr>
        <w:tab/>
      </w:r>
      <w:r w:rsidRPr="006925AF">
        <w:rPr>
          <w:rFonts w:ascii="Times New Roman" w:eastAsia="標楷體" w:hAnsi="Times New Roman" w:hint="eastAsia"/>
          <w:bCs/>
          <w:color w:val="000000" w:themeColor="text1"/>
          <w:kern w:val="52"/>
        </w:rPr>
        <w:t>104</w:t>
      </w:r>
      <w:r w:rsidRPr="006925AF">
        <w:rPr>
          <w:rFonts w:ascii="Times New Roman" w:eastAsia="標楷體" w:hAnsi="Times New Roman" w:hint="eastAsia"/>
          <w:bCs/>
          <w:color w:val="000000" w:themeColor="text1"/>
          <w:kern w:val="52"/>
        </w:rPr>
        <w:t>學年度第</w:t>
      </w:r>
      <w:r w:rsidRPr="006925AF">
        <w:rPr>
          <w:rFonts w:ascii="Times New Roman" w:eastAsia="標楷體" w:hAnsi="Times New Roman" w:hint="eastAsia"/>
          <w:bCs/>
          <w:color w:val="000000" w:themeColor="text1"/>
          <w:kern w:val="52"/>
        </w:rPr>
        <w:t>3</w:t>
      </w:r>
      <w:r w:rsidRPr="006925AF">
        <w:rPr>
          <w:rFonts w:ascii="Times New Roman" w:eastAsia="標楷體" w:hAnsi="Times New Roman" w:hint="eastAsia"/>
          <w:bCs/>
          <w:color w:val="000000" w:themeColor="text1"/>
          <w:kern w:val="52"/>
        </w:rPr>
        <w:t>次行政會議通過</w:t>
      </w:r>
    </w:p>
    <w:p w14:paraId="349D301F" w14:textId="77777777" w:rsidR="007A4638" w:rsidRPr="006925AF" w:rsidRDefault="007A4638" w:rsidP="00DA7089">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6925AF">
        <w:rPr>
          <w:rFonts w:ascii="Times New Roman" w:eastAsia="標楷體" w:hAnsi="Times New Roman" w:hint="eastAsia"/>
          <w:bCs/>
          <w:color w:val="000000" w:themeColor="text1"/>
          <w:kern w:val="52"/>
        </w:rPr>
        <w:t>104.12.03</w:t>
      </w:r>
      <w:r w:rsidRPr="006925AF">
        <w:rPr>
          <w:rFonts w:ascii="Times New Roman" w:eastAsia="標楷體" w:hAnsi="Times New Roman"/>
          <w:bCs/>
          <w:color w:val="000000" w:themeColor="text1"/>
          <w:kern w:val="52"/>
        </w:rPr>
        <w:tab/>
      </w:r>
      <w:r w:rsidRPr="006925AF">
        <w:rPr>
          <w:rFonts w:ascii="Times New Roman" w:eastAsia="標楷體" w:hAnsi="Times New Roman" w:hint="eastAsia"/>
          <w:bCs/>
          <w:color w:val="000000" w:themeColor="text1"/>
          <w:kern w:val="52"/>
        </w:rPr>
        <w:t>第</w:t>
      </w:r>
      <w:r w:rsidRPr="006925AF">
        <w:rPr>
          <w:rFonts w:ascii="Times New Roman" w:eastAsia="標楷體" w:hAnsi="Times New Roman" w:hint="eastAsia"/>
          <w:bCs/>
          <w:color w:val="000000" w:themeColor="text1"/>
          <w:kern w:val="52"/>
        </w:rPr>
        <w:t>1</w:t>
      </w:r>
      <w:r w:rsidRPr="006925AF">
        <w:rPr>
          <w:rFonts w:ascii="Times New Roman" w:eastAsia="標楷體" w:hAnsi="Times New Roman" w:hint="eastAsia"/>
          <w:bCs/>
          <w:color w:val="000000" w:themeColor="text1"/>
          <w:kern w:val="52"/>
        </w:rPr>
        <w:t>屆第</w:t>
      </w:r>
      <w:r w:rsidRPr="006925AF">
        <w:rPr>
          <w:rFonts w:ascii="Times New Roman" w:eastAsia="標楷體" w:hAnsi="Times New Roman" w:hint="eastAsia"/>
          <w:bCs/>
          <w:color w:val="000000" w:themeColor="text1"/>
          <w:kern w:val="52"/>
        </w:rPr>
        <w:t>1</w:t>
      </w:r>
      <w:r w:rsidRPr="006925AF">
        <w:rPr>
          <w:rFonts w:ascii="Times New Roman" w:eastAsia="標楷體" w:hAnsi="Times New Roman" w:hint="eastAsia"/>
          <w:bCs/>
          <w:color w:val="000000" w:themeColor="text1"/>
          <w:kern w:val="52"/>
        </w:rPr>
        <w:t>次勞資會議通過</w:t>
      </w:r>
    </w:p>
    <w:p w14:paraId="0D4BD2EE" w14:textId="77777777" w:rsidR="007A4638" w:rsidRPr="006925AF" w:rsidRDefault="007A4638" w:rsidP="00DA7089">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6925AF">
        <w:rPr>
          <w:rFonts w:ascii="Times New Roman" w:eastAsia="標楷體" w:hAnsi="Times New Roman" w:hint="eastAsia"/>
          <w:bCs/>
          <w:color w:val="000000" w:themeColor="text1"/>
          <w:kern w:val="52"/>
        </w:rPr>
        <w:t>105.01.14</w:t>
      </w:r>
      <w:r w:rsidRPr="006925AF">
        <w:rPr>
          <w:rFonts w:ascii="Times New Roman" w:eastAsia="標楷體" w:hAnsi="Times New Roman"/>
          <w:bCs/>
          <w:color w:val="000000" w:themeColor="text1"/>
          <w:kern w:val="52"/>
        </w:rPr>
        <w:tab/>
      </w:r>
      <w:r w:rsidRPr="006925AF">
        <w:rPr>
          <w:rFonts w:ascii="Times New Roman" w:eastAsia="標楷體" w:hAnsi="Times New Roman" w:hint="eastAsia"/>
          <w:bCs/>
          <w:color w:val="000000" w:themeColor="text1"/>
          <w:kern w:val="52"/>
        </w:rPr>
        <w:t>104</w:t>
      </w:r>
      <w:r w:rsidRPr="006925AF">
        <w:rPr>
          <w:rFonts w:ascii="Times New Roman" w:eastAsia="標楷體" w:hAnsi="Times New Roman" w:hint="eastAsia"/>
          <w:bCs/>
          <w:color w:val="000000" w:themeColor="text1"/>
          <w:kern w:val="52"/>
        </w:rPr>
        <w:t>學年度第</w:t>
      </w:r>
      <w:r w:rsidRPr="006925AF">
        <w:rPr>
          <w:rFonts w:ascii="Times New Roman" w:eastAsia="標楷體" w:hAnsi="Times New Roman" w:hint="eastAsia"/>
          <w:bCs/>
          <w:color w:val="000000" w:themeColor="text1"/>
          <w:kern w:val="52"/>
        </w:rPr>
        <w:t>6</w:t>
      </w:r>
      <w:r w:rsidRPr="006925AF">
        <w:rPr>
          <w:rFonts w:ascii="Times New Roman" w:eastAsia="標楷體" w:hAnsi="Times New Roman" w:hint="eastAsia"/>
          <w:bCs/>
          <w:color w:val="000000" w:themeColor="text1"/>
          <w:kern w:val="52"/>
        </w:rPr>
        <w:t>次行政會議通過</w:t>
      </w:r>
    </w:p>
    <w:p w14:paraId="30E7BABF" w14:textId="77777777" w:rsidR="007A4638" w:rsidRPr="006925AF" w:rsidRDefault="007A4638" w:rsidP="00DA7089">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6925AF">
        <w:rPr>
          <w:rFonts w:ascii="Times New Roman" w:eastAsia="標楷體" w:hAnsi="Times New Roman" w:hint="eastAsia"/>
          <w:bCs/>
          <w:color w:val="000000" w:themeColor="text1"/>
          <w:kern w:val="52"/>
        </w:rPr>
        <w:t>105.03.03</w:t>
      </w:r>
      <w:r w:rsidRPr="006925AF">
        <w:rPr>
          <w:rFonts w:ascii="Times New Roman" w:eastAsia="標楷體" w:hAnsi="Times New Roman"/>
          <w:bCs/>
          <w:color w:val="000000" w:themeColor="text1"/>
          <w:kern w:val="52"/>
        </w:rPr>
        <w:tab/>
      </w:r>
      <w:r w:rsidRPr="006925AF">
        <w:rPr>
          <w:rFonts w:ascii="Times New Roman" w:eastAsia="標楷體" w:hAnsi="Times New Roman" w:hint="eastAsia"/>
          <w:bCs/>
          <w:color w:val="000000" w:themeColor="text1"/>
          <w:kern w:val="52"/>
        </w:rPr>
        <w:t>高市勞條字第</w:t>
      </w:r>
      <w:r w:rsidRPr="006925AF">
        <w:rPr>
          <w:rFonts w:ascii="Times New Roman" w:eastAsia="標楷體" w:hAnsi="Times New Roman" w:hint="eastAsia"/>
          <w:bCs/>
          <w:color w:val="000000" w:themeColor="text1"/>
          <w:kern w:val="52"/>
        </w:rPr>
        <w:t>10530987700</w:t>
      </w:r>
      <w:r w:rsidRPr="006925AF">
        <w:rPr>
          <w:rFonts w:ascii="Times New Roman" w:eastAsia="標楷體" w:hAnsi="Times New Roman" w:hint="eastAsia"/>
          <w:bCs/>
          <w:color w:val="000000" w:themeColor="text1"/>
          <w:kern w:val="52"/>
        </w:rPr>
        <w:t>號准予修正備查</w:t>
      </w:r>
    </w:p>
    <w:p w14:paraId="44F3F366" w14:textId="77777777" w:rsidR="007A4638" w:rsidRPr="006925AF" w:rsidRDefault="007A4638" w:rsidP="00DA7089">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6925AF">
        <w:rPr>
          <w:rFonts w:ascii="Times New Roman" w:eastAsia="標楷體" w:hAnsi="Times New Roman" w:hint="eastAsia"/>
          <w:bCs/>
          <w:color w:val="000000" w:themeColor="text1"/>
          <w:kern w:val="52"/>
        </w:rPr>
        <w:t>105.03.18</w:t>
      </w:r>
      <w:r w:rsidRPr="006925AF">
        <w:rPr>
          <w:rFonts w:ascii="Times New Roman" w:eastAsia="標楷體" w:hAnsi="Times New Roman"/>
          <w:bCs/>
          <w:color w:val="000000" w:themeColor="text1"/>
          <w:kern w:val="52"/>
        </w:rPr>
        <w:tab/>
      </w:r>
      <w:r w:rsidRPr="006925AF">
        <w:rPr>
          <w:rFonts w:ascii="Times New Roman" w:eastAsia="標楷體" w:hAnsi="Times New Roman" w:hint="eastAsia"/>
          <w:bCs/>
          <w:color w:val="000000" w:themeColor="text1"/>
          <w:kern w:val="52"/>
        </w:rPr>
        <w:t>第</w:t>
      </w:r>
      <w:r w:rsidRPr="006925AF">
        <w:rPr>
          <w:rFonts w:ascii="Times New Roman" w:eastAsia="標楷體" w:hAnsi="Times New Roman" w:hint="eastAsia"/>
          <w:bCs/>
          <w:color w:val="000000" w:themeColor="text1"/>
          <w:kern w:val="52"/>
        </w:rPr>
        <w:t>1</w:t>
      </w:r>
      <w:r w:rsidRPr="006925AF">
        <w:rPr>
          <w:rFonts w:ascii="Times New Roman" w:eastAsia="標楷體" w:hAnsi="Times New Roman" w:hint="eastAsia"/>
          <w:bCs/>
          <w:color w:val="000000" w:themeColor="text1"/>
          <w:kern w:val="52"/>
        </w:rPr>
        <w:t>屆第</w:t>
      </w:r>
      <w:r w:rsidRPr="006925AF">
        <w:rPr>
          <w:rFonts w:ascii="Times New Roman" w:eastAsia="標楷體" w:hAnsi="Times New Roman" w:hint="eastAsia"/>
          <w:bCs/>
          <w:color w:val="000000" w:themeColor="text1"/>
          <w:kern w:val="52"/>
        </w:rPr>
        <w:t>2</w:t>
      </w:r>
      <w:r w:rsidRPr="006925AF">
        <w:rPr>
          <w:rFonts w:ascii="Times New Roman" w:eastAsia="標楷體" w:hAnsi="Times New Roman" w:hint="eastAsia"/>
          <w:bCs/>
          <w:color w:val="000000" w:themeColor="text1"/>
          <w:kern w:val="52"/>
        </w:rPr>
        <w:t>次勞資會議通過</w:t>
      </w:r>
    </w:p>
    <w:p w14:paraId="5DCD6ADE" w14:textId="77777777" w:rsidR="007A4638" w:rsidRPr="006925AF" w:rsidRDefault="007A4638" w:rsidP="00DA7089">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6925AF">
        <w:rPr>
          <w:rFonts w:ascii="Times New Roman" w:eastAsia="標楷體" w:hAnsi="Times New Roman" w:hint="eastAsia"/>
          <w:bCs/>
          <w:color w:val="000000" w:themeColor="text1"/>
          <w:kern w:val="52"/>
        </w:rPr>
        <w:t>105.04.14</w:t>
      </w:r>
      <w:r w:rsidRPr="006925AF">
        <w:rPr>
          <w:rFonts w:ascii="Times New Roman" w:eastAsia="標楷體" w:hAnsi="Times New Roman"/>
          <w:bCs/>
          <w:color w:val="000000" w:themeColor="text1"/>
          <w:kern w:val="52"/>
        </w:rPr>
        <w:tab/>
      </w:r>
      <w:r w:rsidRPr="006925AF">
        <w:rPr>
          <w:rFonts w:ascii="Times New Roman" w:eastAsia="標楷體" w:hAnsi="Times New Roman" w:hint="eastAsia"/>
          <w:bCs/>
          <w:color w:val="000000" w:themeColor="text1"/>
          <w:kern w:val="52"/>
        </w:rPr>
        <w:t>104</w:t>
      </w:r>
      <w:r w:rsidRPr="006925AF">
        <w:rPr>
          <w:rFonts w:ascii="Times New Roman" w:eastAsia="標楷體" w:hAnsi="Times New Roman" w:hint="eastAsia"/>
          <w:bCs/>
          <w:color w:val="000000" w:themeColor="text1"/>
          <w:kern w:val="52"/>
        </w:rPr>
        <w:t>學年度第</w:t>
      </w:r>
      <w:r w:rsidRPr="006925AF">
        <w:rPr>
          <w:rFonts w:ascii="Times New Roman" w:eastAsia="標楷體" w:hAnsi="Times New Roman" w:hint="eastAsia"/>
          <w:bCs/>
          <w:color w:val="000000" w:themeColor="text1"/>
          <w:kern w:val="52"/>
        </w:rPr>
        <w:t>9</w:t>
      </w:r>
      <w:r w:rsidRPr="006925AF">
        <w:rPr>
          <w:rFonts w:ascii="Times New Roman" w:eastAsia="標楷體" w:hAnsi="Times New Roman" w:hint="eastAsia"/>
          <w:bCs/>
          <w:color w:val="000000" w:themeColor="text1"/>
          <w:kern w:val="52"/>
        </w:rPr>
        <w:t>次行政會議通過</w:t>
      </w:r>
    </w:p>
    <w:p w14:paraId="2C89A62F" w14:textId="77777777" w:rsidR="007A4638" w:rsidRPr="006925AF" w:rsidRDefault="007A4638" w:rsidP="00DA7089">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6925AF">
        <w:rPr>
          <w:rFonts w:ascii="Times New Roman" w:eastAsia="標楷體" w:hAnsi="Times New Roman" w:hint="eastAsia"/>
          <w:bCs/>
          <w:color w:val="000000" w:themeColor="text1"/>
          <w:kern w:val="52"/>
        </w:rPr>
        <w:t>105.05.12</w:t>
      </w:r>
      <w:r w:rsidRPr="006925AF">
        <w:rPr>
          <w:rFonts w:ascii="Times New Roman" w:eastAsia="標楷體" w:hAnsi="Times New Roman"/>
          <w:bCs/>
          <w:color w:val="000000" w:themeColor="text1"/>
          <w:kern w:val="52"/>
        </w:rPr>
        <w:tab/>
      </w:r>
      <w:r w:rsidRPr="006925AF">
        <w:rPr>
          <w:rFonts w:ascii="Times New Roman" w:eastAsia="標楷體" w:hAnsi="Times New Roman" w:hint="eastAsia"/>
          <w:bCs/>
          <w:color w:val="000000" w:themeColor="text1"/>
          <w:kern w:val="52"/>
        </w:rPr>
        <w:t>104</w:t>
      </w:r>
      <w:r w:rsidRPr="006925AF">
        <w:rPr>
          <w:rFonts w:ascii="Times New Roman" w:eastAsia="標楷體" w:hAnsi="Times New Roman" w:hint="eastAsia"/>
          <w:bCs/>
          <w:color w:val="000000" w:themeColor="text1"/>
          <w:kern w:val="52"/>
        </w:rPr>
        <w:t>學年度第</w:t>
      </w:r>
      <w:r w:rsidRPr="006925AF">
        <w:rPr>
          <w:rFonts w:ascii="Times New Roman" w:eastAsia="標楷體" w:hAnsi="Times New Roman" w:hint="eastAsia"/>
          <w:bCs/>
          <w:color w:val="000000" w:themeColor="text1"/>
          <w:kern w:val="52"/>
        </w:rPr>
        <w:t>10</w:t>
      </w:r>
      <w:r w:rsidRPr="006925AF">
        <w:rPr>
          <w:rFonts w:ascii="Times New Roman" w:eastAsia="標楷體" w:hAnsi="Times New Roman" w:hint="eastAsia"/>
          <w:bCs/>
          <w:color w:val="000000" w:themeColor="text1"/>
          <w:kern w:val="52"/>
        </w:rPr>
        <w:t>次行政會議通過</w:t>
      </w:r>
    </w:p>
    <w:p w14:paraId="37B92341" w14:textId="77777777" w:rsidR="007A4638" w:rsidRPr="006925AF" w:rsidRDefault="007A4638" w:rsidP="00DA7089">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6925AF">
        <w:rPr>
          <w:rFonts w:ascii="Times New Roman" w:eastAsia="標楷體" w:hAnsi="Times New Roman" w:hint="eastAsia"/>
          <w:bCs/>
          <w:color w:val="000000" w:themeColor="text1"/>
          <w:kern w:val="52"/>
        </w:rPr>
        <w:t>105.06.23</w:t>
      </w:r>
      <w:r w:rsidRPr="006925AF">
        <w:rPr>
          <w:rFonts w:ascii="Times New Roman" w:eastAsia="標楷體" w:hAnsi="Times New Roman"/>
          <w:bCs/>
          <w:color w:val="000000" w:themeColor="text1"/>
          <w:kern w:val="52"/>
        </w:rPr>
        <w:tab/>
      </w:r>
      <w:r w:rsidRPr="006925AF">
        <w:rPr>
          <w:rFonts w:ascii="Times New Roman" w:eastAsia="標楷體" w:hAnsi="Times New Roman" w:hint="eastAsia"/>
          <w:bCs/>
          <w:color w:val="000000" w:themeColor="text1"/>
          <w:kern w:val="52"/>
        </w:rPr>
        <w:t>高市勞條字第</w:t>
      </w:r>
      <w:r w:rsidRPr="006925AF">
        <w:rPr>
          <w:rFonts w:ascii="Times New Roman" w:eastAsia="標楷體" w:hAnsi="Times New Roman"/>
          <w:bCs/>
          <w:color w:val="000000" w:themeColor="text1"/>
          <w:kern w:val="52"/>
        </w:rPr>
        <w:t>10534178300</w:t>
      </w:r>
      <w:r w:rsidRPr="006925AF">
        <w:rPr>
          <w:rFonts w:ascii="Times New Roman" w:eastAsia="標楷體" w:hAnsi="Times New Roman" w:hint="eastAsia"/>
          <w:bCs/>
          <w:color w:val="000000" w:themeColor="text1"/>
          <w:kern w:val="52"/>
        </w:rPr>
        <w:t>號准予修正備查</w:t>
      </w:r>
    </w:p>
    <w:p w14:paraId="548A47B5" w14:textId="77777777" w:rsidR="007A4638" w:rsidRPr="006925AF" w:rsidRDefault="007A4638" w:rsidP="00DA7089">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6925AF">
        <w:rPr>
          <w:rFonts w:ascii="Times New Roman" w:eastAsia="標楷體" w:hAnsi="Times New Roman"/>
          <w:bCs/>
          <w:color w:val="000000" w:themeColor="text1"/>
          <w:kern w:val="52"/>
        </w:rPr>
        <w:t>105.11.28</w:t>
      </w:r>
      <w:r w:rsidRPr="006925AF">
        <w:rPr>
          <w:rFonts w:ascii="Times New Roman" w:eastAsia="標楷體" w:hAnsi="Times New Roman"/>
          <w:bCs/>
          <w:color w:val="000000" w:themeColor="text1"/>
          <w:kern w:val="52"/>
        </w:rPr>
        <w:tab/>
      </w:r>
      <w:r w:rsidRPr="006925AF">
        <w:rPr>
          <w:rFonts w:ascii="Times New Roman" w:eastAsia="標楷體" w:hAnsi="Times New Roman" w:hint="eastAsia"/>
          <w:bCs/>
          <w:color w:val="000000" w:themeColor="text1"/>
          <w:kern w:val="52"/>
        </w:rPr>
        <w:t>第</w:t>
      </w:r>
      <w:r w:rsidRPr="006925AF">
        <w:rPr>
          <w:rFonts w:ascii="Times New Roman" w:eastAsia="標楷體" w:hAnsi="Times New Roman" w:hint="eastAsia"/>
          <w:bCs/>
          <w:color w:val="000000" w:themeColor="text1"/>
          <w:kern w:val="52"/>
        </w:rPr>
        <w:t>1</w:t>
      </w:r>
      <w:r w:rsidRPr="006925AF">
        <w:rPr>
          <w:rFonts w:ascii="Times New Roman" w:eastAsia="標楷體" w:hAnsi="Times New Roman" w:hint="eastAsia"/>
          <w:bCs/>
          <w:color w:val="000000" w:themeColor="text1"/>
          <w:kern w:val="52"/>
        </w:rPr>
        <w:t>屆第</w:t>
      </w:r>
      <w:r w:rsidRPr="006925AF">
        <w:rPr>
          <w:rFonts w:ascii="Times New Roman" w:eastAsia="標楷體" w:hAnsi="Times New Roman"/>
          <w:bCs/>
          <w:color w:val="000000" w:themeColor="text1"/>
          <w:kern w:val="52"/>
        </w:rPr>
        <w:t>4</w:t>
      </w:r>
      <w:r w:rsidRPr="006925AF">
        <w:rPr>
          <w:rFonts w:ascii="Times New Roman" w:eastAsia="標楷體" w:hAnsi="Times New Roman" w:hint="eastAsia"/>
          <w:bCs/>
          <w:color w:val="000000" w:themeColor="text1"/>
          <w:kern w:val="52"/>
        </w:rPr>
        <w:t>次勞資會議通過</w:t>
      </w:r>
    </w:p>
    <w:p w14:paraId="57EDD573" w14:textId="77777777" w:rsidR="007A4638" w:rsidRPr="006925AF" w:rsidRDefault="007A4638" w:rsidP="00DA7089">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bookmarkStart w:id="0" w:name="OLE_LINK3"/>
      <w:r w:rsidRPr="006925AF">
        <w:rPr>
          <w:rFonts w:ascii="Times New Roman" w:eastAsia="標楷體" w:hAnsi="Times New Roman" w:hint="eastAsia"/>
          <w:bCs/>
          <w:color w:val="000000" w:themeColor="text1"/>
          <w:kern w:val="52"/>
        </w:rPr>
        <w:t>106.01.12</w:t>
      </w:r>
      <w:r w:rsidRPr="006925AF">
        <w:rPr>
          <w:rFonts w:ascii="Times New Roman" w:eastAsia="標楷體" w:hAnsi="Times New Roman"/>
          <w:bCs/>
          <w:color w:val="000000" w:themeColor="text1"/>
          <w:kern w:val="52"/>
        </w:rPr>
        <w:tab/>
      </w:r>
      <w:r w:rsidRPr="006925AF">
        <w:rPr>
          <w:rFonts w:ascii="Times New Roman" w:eastAsia="標楷體" w:hAnsi="Times New Roman" w:hint="eastAsia"/>
          <w:bCs/>
          <w:color w:val="000000" w:themeColor="text1"/>
          <w:kern w:val="52"/>
        </w:rPr>
        <w:t>105</w:t>
      </w:r>
      <w:r w:rsidRPr="006925AF">
        <w:rPr>
          <w:rFonts w:ascii="Times New Roman" w:eastAsia="標楷體" w:hAnsi="Times New Roman" w:hint="eastAsia"/>
          <w:bCs/>
          <w:color w:val="000000" w:themeColor="text1"/>
          <w:kern w:val="52"/>
        </w:rPr>
        <w:t>學年度第</w:t>
      </w:r>
      <w:r w:rsidRPr="006925AF">
        <w:rPr>
          <w:rFonts w:ascii="Times New Roman" w:eastAsia="標楷體" w:hAnsi="Times New Roman" w:hint="eastAsia"/>
          <w:bCs/>
          <w:color w:val="000000" w:themeColor="text1"/>
          <w:kern w:val="52"/>
        </w:rPr>
        <w:t>6</w:t>
      </w:r>
      <w:r w:rsidRPr="006925AF">
        <w:rPr>
          <w:rFonts w:ascii="Times New Roman" w:eastAsia="標楷體" w:hAnsi="Times New Roman" w:hint="eastAsia"/>
          <w:bCs/>
          <w:color w:val="000000" w:themeColor="text1"/>
          <w:kern w:val="52"/>
        </w:rPr>
        <w:t>次行政會議通過</w:t>
      </w:r>
    </w:p>
    <w:bookmarkEnd w:id="0"/>
    <w:p w14:paraId="5A228FCA" w14:textId="77777777" w:rsidR="007A4638" w:rsidRPr="006925AF" w:rsidRDefault="007A4638" w:rsidP="00DA7089">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6925AF">
        <w:rPr>
          <w:rFonts w:ascii="Times New Roman" w:eastAsia="標楷體" w:hAnsi="Times New Roman"/>
          <w:bCs/>
          <w:color w:val="000000" w:themeColor="text1"/>
          <w:kern w:val="52"/>
        </w:rPr>
        <w:t>106</w:t>
      </w:r>
      <w:r w:rsidRPr="006925AF">
        <w:rPr>
          <w:rFonts w:ascii="Times New Roman" w:eastAsia="標楷體" w:hAnsi="Times New Roman" w:hint="eastAsia"/>
          <w:bCs/>
          <w:color w:val="000000" w:themeColor="text1"/>
          <w:kern w:val="52"/>
        </w:rPr>
        <w:t>.</w:t>
      </w:r>
      <w:r w:rsidRPr="006925AF">
        <w:rPr>
          <w:rFonts w:ascii="Times New Roman" w:eastAsia="標楷體" w:hAnsi="Times New Roman"/>
          <w:bCs/>
          <w:color w:val="000000" w:themeColor="text1"/>
          <w:kern w:val="52"/>
        </w:rPr>
        <w:t>02</w:t>
      </w:r>
      <w:r w:rsidRPr="006925AF">
        <w:rPr>
          <w:rFonts w:ascii="Times New Roman" w:eastAsia="標楷體" w:hAnsi="Times New Roman" w:hint="eastAsia"/>
          <w:bCs/>
          <w:color w:val="000000" w:themeColor="text1"/>
          <w:kern w:val="52"/>
        </w:rPr>
        <w:t>.</w:t>
      </w:r>
      <w:r w:rsidRPr="006925AF">
        <w:rPr>
          <w:rFonts w:ascii="Times New Roman" w:eastAsia="標楷體" w:hAnsi="Times New Roman"/>
          <w:bCs/>
          <w:color w:val="000000" w:themeColor="text1"/>
          <w:kern w:val="52"/>
        </w:rPr>
        <w:t>16</w:t>
      </w:r>
      <w:r w:rsidRPr="006925AF">
        <w:rPr>
          <w:rFonts w:ascii="Times New Roman" w:eastAsia="標楷體" w:hAnsi="Times New Roman"/>
          <w:bCs/>
          <w:color w:val="000000" w:themeColor="text1"/>
          <w:kern w:val="52"/>
        </w:rPr>
        <w:tab/>
      </w:r>
      <w:r w:rsidRPr="006925AF">
        <w:rPr>
          <w:rFonts w:ascii="Times New Roman" w:eastAsia="標楷體" w:hAnsi="Times New Roman" w:hint="eastAsia"/>
          <w:bCs/>
          <w:color w:val="000000" w:themeColor="text1"/>
          <w:kern w:val="52"/>
        </w:rPr>
        <w:t>高市勞條字第</w:t>
      </w:r>
      <w:r w:rsidRPr="006925AF">
        <w:rPr>
          <w:rFonts w:ascii="Times New Roman" w:eastAsia="標楷體" w:hAnsi="Times New Roman"/>
          <w:bCs/>
          <w:color w:val="000000" w:themeColor="text1"/>
          <w:kern w:val="52"/>
        </w:rPr>
        <w:t>10631052200</w:t>
      </w:r>
      <w:r w:rsidRPr="006925AF">
        <w:rPr>
          <w:rFonts w:ascii="Times New Roman" w:eastAsia="標楷體" w:hAnsi="Times New Roman" w:hint="eastAsia"/>
          <w:bCs/>
          <w:color w:val="000000" w:themeColor="text1"/>
          <w:kern w:val="52"/>
        </w:rPr>
        <w:t>號函准予修正備查</w:t>
      </w:r>
    </w:p>
    <w:p w14:paraId="7AF3319D" w14:textId="77777777" w:rsidR="007A4638" w:rsidRPr="006925AF" w:rsidRDefault="007A4638" w:rsidP="00DA7089">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6925AF">
        <w:rPr>
          <w:rFonts w:ascii="Times New Roman" w:eastAsia="標楷體" w:hAnsi="Times New Roman" w:hint="eastAsia"/>
          <w:bCs/>
          <w:color w:val="000000" w:themeColor="text1"/>
          <w:kern w:val="52"/>
        </w:rPr>
        <w:t>107.02.06</w:t>
      </w:r>
      <w:r w:rsidRPr="006925AF">
        <w:rPr>
          <w:rFonts w:ascii="Times New Roman" w:eastAsia="標楷體" w:hAnsi="Times New Roman"/>
          <w:bCs/>
          <w:color w:val="000000" w:themeColor="text1"/>
          <w:kern w:val="52"/>
        </w:rPr>
        <w:tab/>
      </w:r>
      <w:r w:rsidRPr="006925AF">
        <w:rPr>
          <w:rFonts w:ascii="Times New Roman" w:eastAsia="標楷體" w:hAnsi="Times New Roman" w:hint="eastAsia"/>
          <w:bCs/>
          <w:color w:val="000000" w:themeColor="text1"/>
          <w:kern w:val="52"/>
        </w:rPr>
        <w:t>第</w:t>
      </w:r>
      <w:r w:rsidRPr="006925AF">
        <w:rPr>
          <w:rFonts w:ascii="Times New Roman" w:eastAsia="標楷體" w:hAnsi="Times New Roman" w:hint="eastAsia"/>
          <w:bCs/>
          <w:color w:val="000000" w:themeColor="text1"/>
          <w:kern w:val="52"/>
        </w:rPr>
        <w:t>1</w:t>
      </w:r>
      <w:r w:rsidRPr="006925AF">
        <w:rPr>
          <w:rFonts w:ascii="Times New Roman" w:eastAsia="標楷體" w:hAnsi="Times New Roman" w:hint="eastAsia"/>
          <w:bCs/>
          <w:color w:val="000000" w:themeColor="text1"/>
          <w:kern w:val="52"/>
        </w:rPr>
        <w:t>屆第</w:t>
      </w:r>
      <w:r w:rsidRPr="006925AF">
        <w:rPr>
          <w:rFonts w:ascii="Times New Roman" w:eastAsia="標楷體" w:hAnsi="Times New Roman" w:hint="eastAsia"/>
          <w:bCs/>
          <w:color w:val="000000" w:themeColor="text1"/>
          <w:kern w:val="52"/>
        </w:rPr>
        <w:t>8</w:t>
      </w:r>
      <w:r w:rsidRPr="006925AF">
        <w:rPr>
          <w:rFonts w:ascii="Times New Roman" w:eastAsia="標楷體" w:hAnsi="Times New Roman" w:hint="eastAsia"/>
          <w:bCs/>
          <w:color w:val="000000" w:themeColor="text1"/>
          <w:kern w:val="52"/>
        </w:rPr>
        <w:t>次勞資會議通過</w:t>
      </w:r>
    </w:p>
    <w:p w14:paraId="5EC35031" w14:textId="77777777" w:rsidR="007A4638" w:rsidRPr="006925AF" w:rsidRDefault="007A4638" w:rsidP="00DA7089">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bookmarkStart w:id="1" w:name="OLE_LINK4"/>
      <w:r w:rsidRPr="006925AF">
        <w:rPr>
          <w:rFonts w:ascii="Times New Roman" w:eastAsia="標楷體" w:hAnsi="Times New Roman" w:hint="eastAsia"/>
          <w:bCs/>
          <w:color w:val="000000" w:themeColor="text1"/>
          <w:kern w:val="52"/>
        </w:rPr>
        <w:t>107.0</w:t>
      </w:r>
      <w:r w:rsidRPr="006925AF">
        <w:rPr>
          <w:rFonts w:ascii="Times New Roman" w:eastAsia="標楷體" w:hAnsi="Times New Roman"/>
          <w:bCs/>
          <w:color w:val="000000" w:themeColor="text1"/>
          <w:kern w:val="52"/>
        </w:rPr>
        <w:t>3</w:t>
      </w:r>
      <w:r w:rsidRPr="006925AF">
        <w:rPr>
          <w:rFonts w:ascii="Times New Roman" w:eastAsia="標楷體" w:hAnsi="Times New Roman" w:hint="eastAsia"/>
          <w:bCs/>
          <w:color w:val="000000" w:themeColor="text1"/>
          <w:kern w:val="52"/>
        </w:rPr>
        <w:t>.</w:t>
      </w:r>
      <w:r w:rsidRPr="006925AF">
        <w:rPr>
          <w:rFonts w:ascii="Times New Roman" w:eastAsia="標楷體" w:hAnsi="Times New Roman"/>
          <w:bCs/>
          <w:color w:val="000000" w:themeColor="text1"/>
          <w:kern w:val="52"/>
        </w:rPr>
        <w:t>08</w:t>
      </w:r>
      <w:r w:rsidRPr="006925AF">
        <w:rPr>
          <w:rFonts w:ascii="Times New Roman" w:eastAsia="標楷體" w:hAnsi="Times New Roman"/>
          <w:bCs/>
          <w:color w:val="000000" w:themeColor="text1"/>
          <w:kern w:val="52"/>
        </w:rPr>
        <w:tab/>
      </w:r>
      <w:r w:rsidRPr="006925AF">
        <w:rPr>
          <w:rFonts w:ascii="Times New Roman" w:eastAsia="標楷體" w:hAnsi="Times New Roman" w:hint="eastAsia"/>
          <w:bCs/>
          <w:color w:val="000000" w:themeColor="text1"/>
          <w:kern w:val="52"/>
        </w:rPr>
        <w:t>10</w:t>
      </w:r>
      <w:r w:rsidRPr="006925AF">
        <w:rPr>
          <w:rFonts w:ascii="Times New Roman" w:eastAsia="標楷體" w:hAnsi="Times New Roman"/>
          <w:bCs/>
          <w:color w:val="000000" w:themeColor="text1"/>
          <w:kern w:val="52"/>
        </w:rPr>
        <w:t>6</w:t>
      </w:r>
      <w:r w:rsidRPr="006925AF">
        <w:rPr>
          <w:rFonts w:ascii="Times New Roman" w:eastAsia="標楷體" w:hAnsi="Times New Roman" w:hint="eastAsia"/>
          <w:bCs/>
          <w:color w:val="000000" w:themeColor="text1"/>
          <w:kern w:val="52"/>
        </w:rPr>
        <w:t>學年度第</w:t>
      </w:r>
      <w:r w:rsidRPr="006925AF">
        <w:rPr>
          <w:rFonts w:ascii="Times New Roman" w:eastAsia="標楷體" w:hAnsi="Times New Roman"/>
          <w:bCs/>
          <w:color w:val="000000" w:themeColor="text1"/>
          <w:kern w:val="52"/>
        </w:rPr>
        <w:t>8</w:t>
      </w:r>
      <w:r w:rsidRPr="006925AF">
        <w:rPr>
          <w:rFonts w:ascii="Times New Roman" w:eastAsia="標楷體" w:hAnsi="Times New Roman" w:hint="eastAsia"/>
          <w:bCs/>
          <w:color w:val="000000" w:themeColor="text1"/>
          <w:kern w:val="52"/>
        </w:rPr>
        <w:t>次行政會議通過</w:t>
      </w:r>
    </w:p>
    <w:p w14:paraId="05E840E5" w14:textId="77777777" w:rsidR="007A4638" w:rsidRPr="006925AF" w:rsidRDefault="007A4638" w:rsidP="00DA7089">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6925AF">
        <w:rPr>
          <w:rFonts w:ascii="Times New Roman" w:eastAsia="標楷體" w:hAnsi="Times New Roman"/>
          <w:bCs/>
          <w:color w:val="000000" w:themeColor="text1"/>
          <w:kern w:val="52"/>
        </w:rPr>
        <w:t>107.04.20</w:t>
      </w:r>
      <w:r w:rsidRPr="006925AF">
        <w:rPr>
          <w:rFonts w:ascii="Times New Roman" w:eastAsia="標楷體" w:hAnsi="Times New Roman"/>
          <w:bCs/>
          <w:color w:val="000000" w:themeColor="text1"/>
          <w:kern w:val="52"/>
        </w:rPr>
        <w:tab/>
      </w:r>
      <w:r w:rsidRPr="006925AF">
        <w:rPr>
          <w:rFonts w:ascii="Times New Roman" w:eastAsia="標楷體" w:hAnsi="Times New Roman" w:hint="eastAsia"/>
          <w:bCs/>
          <w:color w:val="000000" w:themeColor="text1"/>
          <w:kern w:val="52"/>
        </w:rPr>
        <w:t>高市勞條字第</w:t>
      </w:r>
      <w:r w:rsidRPr="006925AF">
        <w:rPr>
          <w:rFonts w:ascii="Times New Roman" w:eastAsia="標楷體" w:hAnsi="Times New Roman"/>
          <w:bCs/>
          <w:color w:val="000000" w:themeColor="text1"/>
          <w:kern w:val="52"/>
        </w:rPr>
        <w:t>10732161000</w:t>
      </w:r>
      <w:r w:rsidRPr="006925AF">
        <w:rPr>
          <w:rFonts w:ascii="Times New Roman" w:eastAsia="標楷體" w:hAnsi="Times New Roman" w:hint="eastAsia"/>
          <w:bCs/>
          <w:color w:val="000000" w:themeColor="text1"/>
          <w:kern w:val="52"/>
        </w:rPr>
        <w:t>號函准予修正備查</w:t>
      </w:r>
    </w:p>
    <w:p w14:paraId="3A0E438B" w14:textId="42432426" w:rsidR="007A4638" w:rsidRPr="006925AF" w:rsidRDefault="007A4638" w:rsidP="00DA7089">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6925AF">
        <w:rPr>
          <w:rFonts w:ascii="Times New Roman" w:eastAsia="標楷體" w:hAnsi="Times New Roman"/>
          <w:color w:val="000000" w:themeColor="text1"/>
          <w:kern w:val="0"/>
        </w:rPr>
        <w:t>108.06.27 107</w:t>
      </w:r>
      <w:r w:rsidRPr="006925AF">
        <w:rPr>
          <w:rFonts w:ascii="Times New Roman" w:eastAsia="標楷體" w:hAnsi="Times New Roman" w:hint="eastAsia"/>
          <w:color w:val="000000" w:themeColor="text1"/>
          <w:kern w:val="0"/>
        </w:rPr>
        <w:t>學年度第</w:t>
      </w:r>
      <w:r w:rsidRPr="006925AF">
        <w:rPr>
          <w:rFonts w:ascii="Times New Roman" w:eastAsia="標楷體" w:hAnsi="Times New Roman"/>
          <w:color w:val="000000" w:themeColor="text1"/>
          <w:kern w:val="0"/>
        </w:rPr>
        <w:t>11</w:t>
      </w:r>
      <w:r w:rsidRPr="006925AF">
        <w:rPr>
          <w:rFonts w:ascii="Times New Roman" w:eastAsia="標楷體" w:hAnsi="Times New Roman" w:hint="eastAsia"/>
          <w:color w:val="000000" w:themeColor="text1"/>
          <w:kern w:val="0"/>
        </w:rPr>
        <w:t>次行政會議通過</w:t>
      </w:r>
    </w:p>
    <w:bookmarkEnd w:id="1"/>
    <w:p w14:paraId="504207BB" w14:textId="1102CC83" w:rsidR="007A4638" w:rsidRDefault="007A4638" w:rsidP="00DA7089">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6925AF">
        <w:rPr>
          <w:rFonts w:ascii="Times New Roman" w:eastAsia="標楷體" w:hAnsi="Times New Roman"/>
          <w:bCs/>
          <w:color w:val="000000" w:themeColor="text1"/>
          <w:kern w:val="52"/>
        </w:rPr>
        <w:t>10</w:t>
      </w:r>
      <w:r w:rsidRPr="006925AF">
        <w:rPr>
          <w:rFonts w:ascii="Times New Roman" w:eastAsia="標楷體" w:hAnsi="Times New Roman" w:hint="eastAsia"/>
          <w:bCs/>
          <w:color w:val="000000" w:themeColor="text1"/>
          <w:kern w:val="52"/>
        </w:rPr>
        <w:t>8</w:t>
      </w:r>
      <w:r w:rsidRPr="006925AF">
        <w:rPr>
          <w:rFonts w:ascii="Times New Roman" w:eastAsia="標楷體" w:hAnsi="Times New Roman"/>
          <w:bCs/>
          <w:color w:val="000000" w:themeColor="text1"/>
          <w:kern w:val="52"/>
        </w:rPr>
        <w:t>.0</w:t>
      </w:r>
      <w:r w:rsidRPr="006925AF">
        <w:rPr>
          <w:rFonts w:ascii="Times New Roman" w:eastAsia="標楷體" w:hAnsi="Times New Roman" w:hint="eastAsia"/>
          <w:bCs/>
          <w:color w:val="000000" w:themeColor="text1"/>
          <w:kern w:val="52"/>
        </w:rPr>
        <w:t>7</w:t>
      </w:r>
      <w:r w:rsidRPr="006925AF">
        <w:rPr>
          <w:rFonts w:ascii="Times New Roman" w:eastAsia="標楷體" w:hAnsi="Times New Roman"/>
          <w:bCs/>
          <w:color w:val="000000" w:themeColor="text1"/>
          <w:kern w:val="52"/>
        </w:rPr>
        <w:t>.</w:t>
      </w:r>
      <w:r w:rsidRPr="006925AF">
        <w:rPr>
          <w:rFonts w:ascii="Times New Roman" w:eastAsia="標楷體" w:hAnsi="Times New Roman" w:hint="eastAsia"/>
          <w:bCs/>
          <w:color w:val="000000" w:themeColor="text1"/>
          <w:kern w:val="52"/>
        </w:rPr>
        <w:t>19</w:t>
      </w:r>
      <w:r w:rsidRPr="006925AF">
        <w:rPr>
          <w:rFonts w:ascii="Times New Roman" w:eastAsia="標楷體" w:hAnsi="Times New Roman" w:hint="eastAsia"/>
          <w:bCs/>
          <w:color w:val="000000" w:themeColor="text1"/>
          <w:kern w:val="52"/>
        </w:rPr>
        <w:t>高市勞條字第</w:t>
      </w:r>
      <w:r w:rsidRPr="006925AF">
        <w:rPr>
          <w:rFonts w:ascii="Times New Roman" w:eastAsia="標楷體" w:hAnsi="Times New Roman" w:hint="eastAsia"/>
          <w:bCs/>
          <w:color w:val="000000" w:themeColor="text1"/>
          <w:kern w:val="52"/>
        </w:rPr>
        <w:t>10835781400</w:t>
      </w:r>
      <w:r w:rsidRPr="006925AF">
        <w:rPr>
          <w:rFonts w:ascii="Times New Roman" w:eastAsia="標楷體" w:hAnsi="Times New Roman" w:hint="eastAsia"/>
          <w:bCs/>
          <w:color w:val="000000" w:themeColor="text1"/>
          <w:kern w:val="52"/>
        </w:rPr>
        <w:t>號函准予修正備查</w:t>
      </w:r>
    </w:p>
    <w:p w14:paraId="46EB8006" w14:textId="7D15CF70" w:rsidR="00CD1A73" w:rsidRPr="006925AF" w:rsidRDefault="00CD1A73" w:rsidP="00DA7089">
      <w:pPr>
        <w:pStyle w:val="ad"/>
        <w:tabs>
          <w:tab w:val="left" w:pos="5529"/>
        </w:tabs>
        <w:spacing w:afterLines="0" w:line="240" w:lineRule="exact"/>
        <w:ind w:leftChars="1949" w:left="4678" w:right="-285"/>
        <w:rPr>
          <w:rFonts w:ascii="Times New Roman" w:eastAsia="標楷體" w:hAnsi="Times New Roman" w:hint="eastAsia"/>
          <w:bCs/>
          <w:color w:val="000000" w:themeColor="text1"/>
          <w:kern w:val="52"/>
        </w:rPr>
      </w:pPr>
      <w:r>
        <w:rPr>
          <w:rFonts w:ascii="Times New Roman" w:eastAsia="標楷體" w:hAnsi="Times New Roman" w:hint="eastAsia"/>
          <w:bCs/>
          <w:color w:val="000000" w:themeColor="text1"/>
          <w:kern w:val="52"/>
        </w:rPr>
        <w:t>108.08.12</w:t>
      </w:r>
      <w:r w:rsidRPr="00CD1A73">
        <w:rPr>
          <w:rFonts w:ascii="Times New Roman" w:eastAsia="標楷體" w:hAnsi="Times New Roman" w:hint="eastAsia"/>
          <w:bCs/>
          <w:color w:val="000000" w:themeColor="text1"/>
          <w:kern w:val="52"/>
        </w:rPr>
        <w:t>高醫人字第</w:t>
      </w:r>
      <w:r w:rsidRPr="00CD1A73">
        <w:rPr>
          <w:rFonts w:ascii="Times New Roman" w:eastAsia="標楷體" w:hAnsi="Times New Roman" w:hint="eastAsia"/>
          <w:bCs/>
          <w:color w:val="000000" w:themeColor="text1"/>
          <w:kern w:val="52"/>
        </w:rPr>
        <w:t>1081102729</w:t>
      </w:r>
      <w:r w:rsidRPr="00CD1A73">
        <w:rPr>
          <w:rFonts w:ascii="Times New Roman" w:eastAsia="標楷體" w:hAnsi="Times New Roman" w:hint="eastAsia"/>
          <w:bCs/>
          <w:color w:val="000000" w:themeColor="text1"/>
          <w:kern w:val="52"/>
        </w:rPr>
        <w:t>號函公布</w:t>
      </w:r>
    </w:p>
    <w:p w14:paraId="6A9D790D" w14:textId="644B5A66" w:rsidR="00B73DD7" w:rsidRPr="006925AF" w:rsidRDefault="007E320B" w:rsidP="00D959DA">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bookmarkStart w:id="2" w:name="_Hlk63174986"/>
      <w:r w:rsidRPr="006925AF">
        <w:rPr>
          <w:rFonts w:ascii="Times New Roman" w:eastAsia="標楷體" w:hAnsi="Times New Roman" w:hint="eastAsia"/>
          <w:bCs/>
          <w:color w:val="000000" w:themeColor="text1"/>
          <w:kern w:val="52"/>
        </w:rPr>
        <w:t>1</w:t>
      </w:r>
      <w:r w:rsidRPr="006925AF">
        <w:rPr>
          <w:rFonts w:ascii="Times New Roman" w:eastAsia="標楷體" w:hAnsi="Times New Roman"/>
          <w:bCs/>
          <w:color w:val="000000" w:themeColor="text1"/>
          <w:kern w:val="52"/>
        </w:rPr>
        <w:t>09.11.12 109</w:t>
      </w:r>
      <w:r w:rsidRPr="006925AF">
        <w:rPr>
          <w:rFonts w:ascii="Times New Roman" w:eastAsia="標楷體" w:hAnsi="Times New Roman" w:hint="eastAsia"/>
          <w:bCs/>
          <w:color w:val="000000" w:themeColor="text1"/>
          <w:kern w:val="52"/>
        </w:rPr>
        <w:t>學年度第</w:t>
      </w:r>
      <w:r w:rsidRPr="006925AF">
        <w:rPr>
          <w:rFonts w:ascii="Times New Roman" w:eastAsia="標楷體" w:hAnsi="Times New Roman"/>
          <w:bCs/>
          <w:color w:val="000000" w:themeColor="text1"/>
          <w:kern w:val="52"/>
        </w:rPr>
        <w:t>4</w:t>
      </w:r>
      <w:r w:rsidRPr="006925AF">
        <w:rPr>
          <w:rFonts w:ascii="Times New Roman" w:eastAsia="標楷體" w:hAnsi="Times New Roman" w:hint="eastAsia"/>
          <w:bCs/>
          <w:color w:val="000000" w:themeColor="text1"/>
          <w:kern w:val="52"/>
        </w:rPr>
        <w:t>次行政會議通過</w:t>
      </w:r>
      <w:bookmarkEnd w:id="2"/>
    </w:p>
    <w:p w14:paraId="39D7D87E" w14:textId="79F5B9F0" w:rsidR="00D959DA" w:rsidRPr="006925AF" w:rsidRDefault="00D959DA" w:rsidP="006658FE">
      <w:pPr>
        <w:pStyle w:val="ad"/>
        <w:tabs>
          <w:tab w:val="left" w:pos="5529"/>
        </w:tabs>
        <w:spacing w:afterLines="0" w:line="240" w:lineRule="exact"/>
        <w:ind w:leftChars="1949" w:left="4678" w:right="-284"/>
        <w:rPr>
          <w:rFonts w:ascii="Times New Roman" w:eastAsia="標楷體" w:hAnsi="Times New Roman"/>
          <w:bCs/>
          <w:color w:val="000000" w:themeColor="text1"/>
          <w:kern w:val="52"/>
        </w:rPr>
      </w:pPr>
      <w:r w:rsidRPr="006925AF">
        <w:rPr>
          <w:rFonts w:ascii="Times New Roman" w:eastAsia="標楷體" w:hAnsi="Times New Roman" w:hint="eastAsia"/>
          <w:bCs/>
          <w:color w:val="000000" w:themeColor="text1"/>
          <w:kern w:val="52"/>
        </w:rPr>
        <w:t>110.01.06</w:t>
      </w:r>
      <w:r w:rsidR="0090497D" w:rsidRPr="006925AF">
        <w:rPr>
          <w:rFonts w:ascii="Times New Roman" w:eastAsia="標楷體" w:hAnsi="Times New Roman"/>
          <w:bCs/>
          <w:color w:val="000000" w:themeColor="text1"/>
          <w:kern w:val="52"/>
        </w:rPr>
        <w:t xml:space="preserve"> </w:t>
      </w:r>
      <w:r w:rsidR="0090497D" w:rsidRPr="006925AF">
        <w:rPr>
          <w:rFonts w:ascii="Times New Roman" w:eastAsia="標楷體" w:hAnsi="Times New Roman" w:hint="eastAsia"/>
          <w:bCs/>
          <w:color w:val="000000" w:themeColor="text1"/>
          <w:kern w:val="52"/>
        </w:rPr>
        <w:t>高市勞條字第</w:t>
      </w:r>
      <w:r w:rsidR="0090497D" w:rsidRPr="006925AF">
        <w:rPr>
          <w:rFonts w:ascii="Times New Roman" w:eastAsia="標楷體" w:hAnsi="Times New Roman" w:hint="eastAsia"/>
          <w:bCs/>
          <w:color w:val="000000" w:themeColor="text1"/>
          <w:kern w:val="52"/>
        </w:rPr>
        <w:t>10941467500</w:t>
      </w:r>
      <w:r w:rsidR="0090497D" w:rsidRPr="006925AF">
        <w:rPr>
          <w:rFonts w:ascii="Times New Roman" w:eastAsia="標楷體" w:hAnsi="Times New Roman" w:hint="eastAsia"/>
          <w:bCs/>
          <w:color w:val="000000" w:themeColor="text1"/>
          <w:kern w:val="52"/>
        </w:rPr>
        <w:t>號函修正</w:t>
      </w:r>
    </w:p>
    <w:p w14:paraId="62EB354E" w14:textId="637FE0A1" w:rsidR="006658FE" w:rsidRDefault="006658FE" w:rsidP="006658FE">
      <w:pPr>
        <w:pStyle w:val="ad"/>
        <w:tabs>
          <w:tab w:val="left" w:pos="5529"/>
        </w:tabs>
        <w:spacing w:afterLines="0" w:line="240" w:lineRule="exact"/>
        <w:ind w:leftChars="1949" w:left="4678" w:right="-284"/>
        <w:rPr>
          <w:rFonts w:ascii="Times New Roman" w:eastAsia="標楷體" w:hAnsi="Times New Roman"/>
          <w:bCs/>
          <w:color w:val="000000" w:themeColor="text1"/>
          <w:kern w:val="52"/>
          <w:lang w:eastAsia="zh-HK"/>
        </w:rPr>
      </w:pPr>
      <w:r w:rsidRPr="006925AF">
        <w:rPr>
          <w:rFonts w:ascii="Times New Roman" w:eastAsia="標楷體" w:hAnsi="Times New Roman" w:hint="eastAsia"/>
          <w:bCs/>
          <w:color w:val="000000" w:themeColor="text1"/>
          <w:kern w:val="52"/>
        </w:rPr>
        <w:t>1</w:t>
      </w:r>
      <w:r w:rsidRPr="006925AF">
        <w:rPr>
          <w:rFonts w:ascii="Times New Roman" w:eastAsia="標楷體" w:hAnsi="Times New Roman"/>
          <w:bCs/>
          <w:color w:val="000000" w:themeColor="text1"/>
          <w:kern w:val="52"/>
        </w:rPr>
        <w:t xml:space="preserve">10.01.27 </w:t>
      </w:r>
      <w:r w:rsidRPr="006925AF">
        <w:rPr>
          <w:rFonts w:ascii="Times New Roman" w:eastAsia="標楷體" w:hAnsi="Times New Roman" w:hint="eastAsia"/>
          <w:bCs/>
          <w:color w:val="000000" w:themeColor="text1"/>
          <w:kern w:val="52"/>
        </w:rPr>
        <w:t>高市勞條字第</w:t>
      </w:r>
      <w:r w:rsidRPr="006925AF">
        <w:rPr>
          <w:rFonts w:ascii="Times New Roman" w:eastAsia="標楷體" w:hAnsi="Times New Roman"/>
          <w:bCs/>
          <w:color w:val="000000" w:themeColor="text1"/>
          <w:kern w:val="52"/>
        </w:rPr>
        <w:t>11030366000</w:t>
      </w:r>
      <w:r w:rsidRPr="006925AF">
        <w:rPr>
          <w:rFonts w:ascii="Times New Roman" w:eastAsia="標楷體" w:hAnsi="Times New Roman" w:hint="eastAsia"/>
          <w:bCs/>
          <w:color w:val="000000" w:themeColor="text1"/>
          <w:kern w:val="52"/>
        </w:rPr>
        <w:t>號函</w:t>
      </w:r>
      <w:r w:rsidRPr="006925AF">
        <w:rPr>
          <w:rFonts w:ascii="Times New Roman" w:eastAsia="標楷體" w:hAnsi="Times New Roman" w:hint="eastAsia"/>
          <w:bCs/>
          <w:color w:val="000000" w:themeColor="text1"/>
          <w:kern w:val="52"/>
          <w:lang w:eastAsia="zh-HK"/>
        </w:rPr>
        <w:t>同意核備</w:t>
      </w:r>
    </w:p>
    <w:p w14:paraId="3BD97407" w14:textId="6F14091A" w:rsidR="004D4FE0" w:rsidRPr="004D4FE0" w:rsidRDefault="004D4FE0" w:rsidP="00C84B1E">
      <w:pPr>
        <w:pStyle w:val="ad"/>
        <w:tabs>
          <w:tab w:val="left" w:pos="5529"/>
        </w:tabs>
        <w:spacing w:afterLines="0" w:after="100" w:afterAutospacing="1" w:line="240" w:lineRule="exact"/>
        <w:ind w:leftChars="1949" w:left="4678" w:right="-284"/>
        <w:rPr>
          <w:rFonts w:ascii="Times New Roman" w:eastAsia="標楷體" w:hAnsi="Times New Roman"/>
          <w:bCs/>
          <w:color w:val="000000" w:themeColor="text1"/>
          <w:kern w:val="52"/>
        </w:rPr>
      </w:pPr>
      <w:r>
        <w:rPr>
          <w:rFonts w:ascii="Times New Roman" w:eastAsia="標楷體" w:hAnsi="Times New Roman" w:hint="eastAsia"/>
          <w:bCs/>
          <w:color w:val="000000" w:themeColor="text1"/>
          <w:kern w:val="52"/>
        </w:rPr>
        <w:t>110.02.26</w:t>
      </w:r>
      <w:r>
        <w:rPr>
          <w:rFonts w:ascii="Times New Roman" w:eastAsia="標楷體" w:hAnsi="Times New Roman"/>
          <w:bCs/>
          <w:color w:val="000000" w:themeColor="text1"/>
          <w:kern w:val="52"/>
        </w:rPr>
        <w:t xml:space="preserve"> </w:t>
      </w:r>
      <w:r w:rsidRPr="004D4FE0">
        <w:rPr>
          <w:rFonts w:ascii="Times New Roman" w:eastAsia="標楷體" w:hAnsi="Times New Roman" w:hint="eastAsia"/>
          <w:bCs/>
          <w:color w:val="000000" w:themeColor="text1"/>
          <w:kern w:val="52"/>
        </w:rPr>
        <w:t>高醫人字第</w:t>
      </w:r>
      <w:r w:rsidRPr="004D4FE0">
        <w:rPr>
          <w:rFonts w:ascii="Times New Roman" w:eastAsia="標楷體" w:hAnsi="Times New Roman" w:hint="eastAsia"/>
          <w:bCs/>
          <w:color w:val="000000" w:themeColor="text1"/>
          <w:kern w:val="52"/>
        </w:rPr>
        <w:t>1100001571</w:t>
      </w:r>
      <w:r w:rsidRPr="004D4FE0">
        <w:rPr>
          <w:rFonts w:ascii="Times New Roman" w:eastAsia="標楷體" w:hAnsi="Times New Roman" w:hint="eastAsia"/>
          <w:bCs/>
          <w:color w:val="000000" w:themeColor="text1"/>
          <w:kern w:val="52"/>
        </w:rPr>
        <w:t>號函公布</w:t>
      </w:r>
    </w:p>
    <w:tbl>
      <w:tblPr>
        <w:tblStyle w:val="aa"/>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647"/>
      </w:tblGrid>
      <w:tr w:rsidR="006925AF" w:rsidRPr="006925AF" w14:paraId="099277E7" w14:textId="77777777" w:rsidTr="00C472A2">
        <w:trPr>
          <w:jc w:val="center"/>
        </w:trPr>
        <w:tc>
          <w:tcPr>
            <w:tcW w:w="10065" w:type="dxa"/>
            <w:gridSpan w:val="2"/>
          </w:tcPr>
          <w:p w14:paraId="102F81C7" w14:textId="77777777" w:rsidR="007A4638" w:rsidRPr="006925AF" w:rsidRDefault="007A4638" w:rsidP="00023E04">
            <w:pPr>
              <w:pStyle w:val="1"/>
              <w:rPr>
                <w:color w:val="000000" w:themeColor="text1"/>
              </w:rPr>
            </w:pPr>
            <w:r w:rsidRPr="006925AF">
              <w:rPr>
                <w:color w:val="000000" w:themeColor="text1"/>
              </w:rPr>
              <w:t>第一章　總則</w:t>
            </w:r>
          </w:p>
        </w:tc>
      </w:tr>
      <w:tr w:rsidR="006925AF" w:rsidRPr="006925AF" w14:paraId="56E172BC" w14:textId="77777777" w:rsidTr="00C472A2">
        <w:trPr>
          <w:jc w:val="center"/>
        </w:trPr>
        <w:tc>
          <w:tcPr>
            <w:tcW w:w="1418" w:type="dxa"/>
          </w:tcPr>
          <w:p w14:paraId="530E8CC4" w14:textId="77777777" w:rsidR="007A4638" w:rsidRPr="006925AF" w:rsidRDefault="007A4638" w:rsidP="00023E04">
            <w:pPr>
              <w:pStyle w:val="1"/>
              <w:rPr>
                <w:color w:val="000000" w:themeColor="text1"/>
              </w:rPr>
            </w:pPr>
            <w:r w:rsidRPr="006925AF">
              <w:rPr>
                <w:color w:val="000000" w:themeColor="text1"/>
              </w:rPr>
              <w:t>第</w:t>
            </w:r>
            <w:r w:rsidRPr="006925AF">
              <w:rPr>
                <w:color w:val="000000" w:themeColor="text1"/>
              </w:rPr>
              <w:t>1</w:t>
            </w:r>
            <w:r w:rsidRPr="006925AF">
              <w:rPr>
                <w:color w:val="000000" w:themeColor="text1"/>
              </w:rPr>
              <w:t>條</w:t>
            </w:r>
          </w:p>
        </w:tc>
        <w:tc>
          <w:tcPr>
            <w:tcW w:w="8647" w:type="dxa"/>
          </w:tcPr>
          <w:p w14:paraId="703B2FB7"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（訂立目的）</w:t>
            </w:r>
          </w:p>
          <w:p w14:paraId="29A26AA1" w14:textId="77777777" w:rsidR="007A4638" w:rsidRPr="006925AF" w:rsidRDefault="007A4638" w:rsidP="00023E04">
            <w:pPr>
              <w:pStyle w:val="1"/>
              <w:rPr>
                <w:color w:val="000000" w:themeColor="text1"/>
              </w:rPr>
            </w:pPr>
            <w:r w:rsidRPr="006925AF">
              <w:rPr>
                <w:color w:val="000000" w:themeColor="text1"/>
              </w:rPr>
              <w:t>本校為明確規範勞雇雙方之權利與義務，健全組織管理制度，促使勞雇雙方同心協力並謀校務發展，特依勞動基準法（以下簡稱勞基法）及相關法令，訂定本規則。</w:t>
            </w:r>
          </w:p>
        </w:tc>
      </w:tr>
      <w:tr w:rsidR="006925AF" w:rsidRPr="006925AF" w14:paraId="0CCE3F56" w14:textId="77777777" w:rsidTr="00C472A2">
        <w:trPr>
          <w:jc w:val="center"/>
        </w:trPr>
        <w:tc>
          <w:tcPr>
            <w:tcW w:w="1418" w:type="dxa"/>
          </w:tcPr>
          <w:p w14:paraId="21FB84BE" w14:textId="77777777" w:rsidR="007A4638" w:rsidRPr="006925AF" w:rsidRDefault="007A4638" w:rsidP="00023E04">
            <w:pPr>
              <w:pStyle w:val="1"/>
              <w:rPr>
                <w:color w:val="000000" w:themeColor="text1"/>
              </w:rPr>
            </w:pPr>
            <w:r w:rsidRPr="006925AF">
              <w:rPr>
                <w:color w:val="000000" w:themeColor="text1"/>
              </w:rPr>
              <w:t>第</w:t>
            </w:r>
            <w:r w:rsidRPr="006925AF">
              <w:rPr>
                <w:color w:val="000000" w:themeColor="text1"/>
              </w:rPr>
              <w:t>2</w:t>
            </w:r>
            <w:r w:rsidRPr="006925AF">
              <w:rPr>
                <w:color w:val="000000" w:themeColor="text1"/>
              </w:rPr>
              <w:t>條</w:t>
            </w:r>
          </w:p>
        </w:tc>
        <w:tc>
          <w:tcPr>
            <w:tcW w:w="8647" w:type="dxa"/>
          </w:tcPr>
          <w:p w14:paraId="49203CD2"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（適用範圍）</w:t>
            </w:r>
          </w:p>
          <w:p w14:paraId="74CA2F49"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適用本規則人員如下：</w:t>
            </w:r>
          </w:p>
          <w:p w14:paraId="0B84EC0C" w14:textId="77777777" w:rsidR="007A4638" w:rsidRPr="006925AF" w:rsidRDefault="007A4638" w:rsidP="00023E04">
            <w:pPr>
              <w:pStyle w:val="af0"/>
              <w:spacing w:afterLines="0" w:after="0" w:line="240" w:lineRule="auto"/>
              <w:ind w:leftChars="0" w:left="480" w:hangingChars="200" w:hanging="48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一、自八十七年十二月三十一日起適用勞基法之技工、工友及駐衛警察。</w:t>
            </w:r>
          </w:p>
          <w:p w14:paraId="05604AD3" w14:textId="77777777" w:rsidR="007A4638" w:rsidRPr="006925AF" w:rsidRDefault="007A4638" w:rsidP="00023E04">
            <w:pPr>
              <w:pStyle w:val="af0"/>
              <w:spacing w:afterLines="0" w:after="0" w:line="240" w:lineRule="auto"/>
              <w:ind w:leftChars="0" w:left="480" w:hangingChars="200" w:hanging="48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二、自一百零三年八月一日起適用勞基法之本校編制外工作人員（不包括僅從事教學工作之教師）。</w:t>
            </w:r>
          </w:p>
          <w:p w14:paraId="5A23388C" w14:textId="77777777" w:rsidR="007A4638" w:rsidRPr="006925AF" w:rsidRDefault="007A4638" w:rsidP="00023E04">
            <w:pPr>
              <w:pStyle w:val="af0"/>
              <w:spacing w:afterLines="0" w:after="0" w:line="240" w:lineRule="auto"/>
              <w:ind w:leftChars="0" w:left="480" w:hangingChars="200" w:hanging="48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三、其他依勞基法等相關規定進用簽訂勞動契約之人員。但委託外包招商之承攬、派遣人員不適用之。</w:t>
            </w:r>
          </w:p>
          <w:p w14:paraId="143D4008" w14:textId="77777777" w:rsidR="007A4638" w:rsidRPr="006925AF" w:rsidRDefault="007A4638" w:rsidP="00023E04">
            <w:pPr>
              <w:pStyle w:val="1"/>
              <w:rPr>
                <w:color w:val="000000" w:themeColor="text1"/>
              </w:rPr>
            </w:pPr>
            <w:r w:rsidRPr="006925AF">
              <w:rPr>
                <w:color w:val="000000" w:themeColor="text1"/>
              </w:rPr>
              <w:t>適用本規則之人員</w:t>
            </w:r>
            <w:r w:rsidRPr="006925AF">
              <w:rPr>
                <w:color w:val="000000" w:themeColor="text1"/>
              </w:rPr>
              <w:t>(</w:t>
            </w:r>
            <w:r w:rsidRPr="006925AF">
              <w:rPr>
                <w:color w:val="000000" w:themeColor="text1"/>
              </w:rPr>
              <w:t>以下簡稱員工</w:t>
            </w:r>
            <w:r w:rsidRPr="006925AF">
              <w:rPr>
                <w:color w:val="000000" w:themeColor="text1"/>
              </w:rPr>
              <w:t>)</w:t>
            </w:r>
            <w:r w:rsidRPr="006925AF">
              <w:rPr>
                <w:color w:val="000000" w:themeColor="text1"/>
              </w:rPr>
              <w:t>，應遵守勞動契約及本規則之相關規定，但經費補助或委辦單位另有規定者，從其規定。</w:t>
            </w:r>
          </w:p>
        </w:tc>
      </w:tr>
      <w:tr w:rsidR="006925AF" w:rsidRPr="006925AF" w14:paraId="14BCC76A" w14:textId="77777777" w:rsidTr="00C472A2">
        <w:trPr>
          <w:jc w:val="center"/>
        </w:trPr>
        <w:tc>
          <w:tcPr>
            <w:tcW w:w="10065" w:type="dxa"/>
            <w:gridSpan w:val="2"/>
          </w:tcPr>
          <w:p w14:paraId="5F608435" w14:textId="77777777" w:rsidR="007A4638" w:rsidRPr="006925AF" w:rsidRDefault="007A4638" w:rsidP="00023E04">
            <w:pPr>
              <w:pStyle w:val="1"/>
              <w:rPr>
                <w:color w:val="000000" w:themeColor="text1"/>
              </w:rPr>
            </w:pPr>
            <w:r w:rsidRPr="006925AF">
              <w:rPr>
                <w:color w:val="000000" w:themeColor="text1"/>
              </w:rPr>
              <w:t>第二章　僱用、解僱、調職</w:t>
            </w:r>
          </w:p>
        </w:tc>
      </w:tr>
      <w:tr w:rsidR="006925AF" w:rsidRPr="006925AF" w14:paraId="0E0C5B41" w14:textId="77777777" w:rsidTr="00C472A2">
        <w:trPr>
          <w:jc w:val="center"/>
        </w:trPr>
        <w:tc>
          <w:tcPr>
            <w:tcW w:w="1418" w:type="dxa"/>
          </w:tcPr>
          <w:p w14:paraId="293ADF0A" w14:textId="77777777" w:rsidR="007A4638" w:rsidRPr="006925AF" w:rsidRDefault="007A4638" w:rsidP="00023E04">
            <w:pPr>
              <w:pStyle w:val="1"/>
              <w:rPr>
                <w:color w:val="000000" w:themeColor="text1"/>
              </w:rPr>
            </w:pPr>
            <w:r w:rsidRPr="006925AF">
              <w:rPr>
                <w:color w:val="000000" w:themeColor="text1"/>
              </w:rPr>
              <w:t>第</w:t>
            </w:r>
            <w:r w:rsidRPr="006925AF">
              <w:rPr>
                <w:color w:val="000000" w:themeColor="text1"/>
              </w:rPr>
              <w:t>3</w:t>
            </w:r>
            <w:r w:rsidRPr="006925AF">
              <w:rPr>
                <w:color w:val="000000" w:themeColor="text1"/>
              </w:rPr>
              <w:t>條</w:t>
            </w:r>
          </w:p>
        </w:tc>
        <w:tc>
          <w:tcPr>
            <w:tcW w:w="8647" w:type="dxa"/>
          </w:tcPr>
          <w:p w14:paraId="528B3895"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（進用）</w:t>
            </w:r>
          </w:p>
          <w:p w14:paraId="42067D93" w14:textId="77777777" w:rsidR="007A4638" w:rsidRPr="006925AF" w:rsidRDefault="007A4638" w:rsidP="00023E04">
            <w:pPr>
              <w:pStyle w:val="1"/>
              <w:rPr>
                <w:color w:val="000000" w:themeColor="text1"/>
              </w:rPr>
            </w:pPr>
            <w:r w:rsidRPr="006925AF">
              <w:rPr>
                <w:color w:val="000000" w:themeColor="text1"/>
              </w:rPr>
              <w:t>新進員工之進用職稱、資格、條件及限制等，依本校及經費補助或委辦單位人員進用相關辦法規定辦理。</w:t>
            </w:r>
          </w:p>
        </w:tc>
      </w:tr>
      <w:tr w:rsidR="006925AF" w:rsidRPr="006925AF" w14:paraId="1C1EF24E" w14:textId="77777777" w:rsidTr="00C472A2">
        <w:trPr>
          <w:jc w:val="center"/>
        </w:trPr>
        <w:tc>
          <w:tcPr>
            <w:tcW w:w="1418" w:type="dxa"/>
          </w:tcPr>
          <w:p w14:paraId="0B1580D8" w14:textId="77777777" w:rsidR="007A4638" w:rsidRPr="006925AF" w:rsidRDefault="007A4638" w:rsidP="00023E04">
            <w:pPr>
              <w:pStyle w:val="1"/>
              <w:rPr>
                <w:color w:val="000000" w:themeColor="text1"/>
              </w:rPr>
            </w:pPr>
            <w:r w:rsidRPr="006925AF">
              <w:rPr>
                <w:color w:val="000000" w:themeColor="text1"/>
              </w:rPr>
              <w:t>第</w:t>
            </w:r>
            <w:r w:rsidRPr="006925AF">
              <w:rPr>
                <w:color w:val="000000" w:themeColor="text1"/>
              </w:rPr>
              <w:t>4</w:t>
            </w:r>
            <w:r w:rsidRPr="006925AF">
              <w:rPr>
                <w:color w:val="000000" w:themeColor="text1"/>
              </w:rPr>
              <w:t>條</w:t>
            </w:r>
          </w:p>
        </w:tc>
        <w:tc>
          <w:tcPr>
            <w:tcW w:w="8647" w:type="dxa"/>
          </w:tcPr>
          <w:p w14:paraId="52FC82BC"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（報到手續）</w:t>
            </w:r>
          </w:p>
          <w:p w14:paraId="3C303CD7"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新進員工於接到僱用通知後，應依規定之到職日至本校辦理報到手續，逾期視為自動放棄，該通知因而失其效力。報到時應繳（驗）交下列文件：</w:t>
            </w:r>
          </w:p>
          <w:p w14:paraId="219AD614"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一、新進職員工報到檢核表。</w:t>
            </w:r>
          </w:p>
          <w:p w14:paraId="4C138C2A"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二、教職員工履歷表。</w:t>
            </w:r>
          </w:p>
          <w:p w14:paraId="24F50B5D" w14:textId="77777777" w:rsidR="007A4638" w:rsidRPr="006925AF" w:rsidRDefault="007A4638" w:rsidP="00023E04">
            <w:pPr>
              <w:pStyle w:val="af0"/>
              <w:spacing w:afterLines="0" w:after="0" w:line="240" w:lineRule="auto"/>
              <w:ind w:leftChars="0" w:left="360" w:hangingChars="150" w:hanging="36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lastRenderedPageBreak/>
              <w:t>三、教職員工及職眷就醫優待表。</w:t>
            </w:r>
          </w:p>
          <w:p w14:paraId="67C1BC09" w14:textId="77777777" w:rsidR="007A4638" w:rsidRPr="006925AF" w:rsidRDefault="007A4638" w:rsidP="00023E04">
            <w:pPr>
              <w:pStyle w:val="af0"/>
              <w:spacing w:afterLines="0" w:after="0" w:line="240" w:lineRule="auto"/>
              <w:ind w:leftChars="0" w:left="360" w:hangingChars="150" w:hanging="36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四、薪資所得受領人免稅額申報表。</w:t>
            </w:r>
          </w:p>
          <w:p w14:paraId="0E578987" w14:textId="77777777" w:rsidR="007A4638" w:rsidRPr="006925AF" w:rsidRDefault="007A4638" w:rsidP="00023E04">
            <w:pPr>
              <w:pStyle w:val="af0"/>
              <w:spacing w:afterLines="0" w:after="0" w:line="240" w:lineRule="auto"/>
              <w:ind w:leftChars="0" w:left="360" w:hangingChars="150" w:hanging="36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五、參加全民健康保險申請表。</w:t>
            </w:r>
          </w:p>
          <w:p w14:paraId="4F43B4DE" w14:textId="77777777" w:rsidR="007A4638" w:rsidRPr="006925AF" w:rsidRDefault="007A4638" w:rsidP="00023E04">
            <w:pPr>
              <w:pStyle w:val="af0"/>
              <w:spacing w:afterLines="0" w:after="0" w:line="240" w:lineRule="auto"/>
              <w:ind w:leftChars="0" w:left="360" w:hangingChars="150" w:hanging="36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六、勞退金個人自願提繳意願徵詢表。</w:t>
            </w:r>
          </w:p>
          <w:p w14:paraId="737E84A8" w14:textId="77777777" w:rsidR="007A4638" w:rsidRPr="006925AF" w:rsidRDefault="007A4638" w:rsidP="00023E04">
            <w:pPr>
              <w:pStyle w:val="af0"/>
              <w:spacing w:afterLines="0" w:after="0" w:line="240" w:lineRule="auto"/>
              <w:ind w:leftChars="0" w:left="360" w:hangingChars="150" w:hanging="36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七、教職員工</w:t>
            </w:r>
            <w:r w:rsidRPr="006925AF">
              <w:rPr>
                <w:rFonts w:ascii="Times New Roman" w:eastAsia="標楷體" w:hAnsi="Times New Roman"/>
                <w:color w:val="000000" w:themeColor="text1"/>
                <w:sz w:val="24"/>
              </w:rPr>
              <w:t>IC</w:t>
            </w:r>
            <w:r w:rsidRPr="006925AF">
              <w:rPr>
                <w:rFonts w:ascii="Times New Roman" w:eastAsia="標楷體" w:hAnsi="Times New Roman"/>
                <w:color w:val="000000" w:themeColor="text1"/>
                <w:sz w:val="24"/>
              </w:rPr>
              <w:t>卡申請表。</w:t>
            </w:r>
          </w:p>
          <w:p w14:paraId="57B42355" w14:textId="77777777" w:rsidR="007A4638" w:rsidRPr="006925AF" w:rsidRDefault="007A4638" w:rsidP="00023E04">
            <w:pPr>
              <w:pStyle w:val="af0"/>
              <w:spacing w:afterLines="0" w:after="0" w:line="240" w:lineRule="auto"/>
              <w:ind w:leftChars="0" w:left="360" w:hangingChars="150" w:hanging="36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八、國民身分證影本（正本核對後發還）。</w:t>
            </w:r>
          </w:p>
          <w:p w14:paraId="34BC48EC"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九、學歷證明影本（國外學歷須經駐外單位驗證）。</w:t>
            </w:r>
          </w:p>
          <w:p w14:paraId="364665CB"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十、薪資帳戶影本。</w:t>
            </w:r>
          </w:p>
          <w:p w14:paraId="45BBF157"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十一、體格檢查報告。</w:t>
            </w:r>
          </w:p>
          <w:p w14:paraId="56267337" w14:textId="77777777" w:rsidR="007A4638" w:rsidRPr="006925AF" w:rsidRDefault="007A4638" w:rsidP="00023E04">
            <w:pPr>
              <w:pStyle w:val="1"/>
              <w:rPr>
                <w:color w:val="000000" w:themeColor="text1"/>
              </w:rPr>
            </w:pPr>
            <w:r w:rsidRPr="006925AF">
              <w:rPr>
                <w:color w:val="000000" w:themeColor="text1"/>
              </w:rPr>
              <w:t>十二、其他應業務需要之文件。</w:t>
            </w:r>
          </w:p>
        </w:tc>
      </w:tr>
      <w:tr w:rsidR="006925AF" w:rsidRPr="006925AF" w14:paraId="5E2A6917" w14:textId="77777777" w:rsidTr="00C472A2">
        <w:trPr>
          <w:jc w:val="center"/>
        </w:trPr>
        <w:tc>
          <w:tcPr>
            <w:tcW w:w="1418" w:type="dxa"/>
          </w:tcPr>
          <w:p w14:paraId="6A424E55" w14:textId="77777777" w:rsidR="007A4638" w:rsidRPr="006925AF" w:rsidRDefault="007A4638" w:rsidP="00023E04">
            <w:pPr>
              <w:pStyle w:val="1"/>
              <w:rPr>
                <w:color w:val="000000" w:themeColor="text1"/>
              </w:rPr>
            </w:pPr>
            <w:r w:rsidRPr="006925AF">
              <w:rPr>
                <w:color w:val="000000" w:themeColor="text1"/>
              </w:rPr>
              <w:lastRenderedPageBreak/>
              <w:t>第</w:t>
            </w:r>
            <w:r w:rsidRPr="006925AF">
              <w:rPr>
                <w:color w:val="000000" w:themeColor="text1"/>
              </w:rPr>
              <w:t>5</w:t>
            </w:r>
            <w:r w:rsidRPr="006925AF">
              <w:rPr>
                <w:color w:val="000000" w:themeColor="text1"/>
              </w:rPr>
              <w:t>條</w:t>
            </w:r>
          </w:p>
        </w:tc>
        <w:tc>
          <w:tcPr>
            <w:tcW w:w="8647" w:type="dxa"/>
          </w:tcPr>
          <w:p w14:paraId="0CC41555"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（勞動契約）</w:t>
            </w:r>
          </w:p>
          <w:p w14:paraId="59731A6B"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本校因業務需要僱用員工時，得與員工簽訂定期契約或不定期契約。</w:t>
            </w:r>
          </w:p>
          <w:p w14:paraId="2FC97215" w14:textId="77777777" w:rsidR="007A4638" w:rsidRPr="006925AF" w:rsidRDefault="007A4638" w:rsidP="00023E04">
            <w:pPr>
              <w:pStyle w:val="1"/>
              <w:rPr>
                <w:color w:val="000000" w:themeColor="text1"/>
              </w:rPr>
            </w:pPr>
            <w:r w:rsidRPr="006925AF">
              <w:rPr>
                <w:color w:val="000000" w:themeColor="text1"/>
              </w:rPr>
              <w:t>前項定期契約及不定期契約，依勞基法相關規定認定之。</w:t>
            </w:r>
          </w:p>
        </w:tc>
      </w:tr>
      <w:tr w:rsidR="006925AF" w:rsidRPr="006925AF" w14:paraId="29F4CBEA" w14:textId="77777777" w:rsidTr="00C472A2">
        <w:trPr>
          <w:jc w:val="center"/>
        </w:trPr>
        <w:tc>
          <w:tcPr>
            <w:tcW w:w="1418" w:type="dxa"/>
          </w:tcPr>
          <w:p w14:paraId="1C0E92EA" w14:textId="77777777" w:rsidR="007A4638" w:rsidRPr="006925AF" w:rsidRDefault="007A4638" w:rsidP="00023E04">
            <w:pPr>
              <w:pStyle w:val="1"/>
              <w:rPr>
                <w:color w:val="000000" w:themeColor="text1"/>
              </w:rPr>
            </w:pPr>
            <w:r w:rsidRPr="006925AF">
              <w:rPr>
                <w:color w:val="000000" w:themeColor="text1"/>
              </w:rPr>
              <w:t>第</w:t>
            </w:r>
            <w:r w:rsidRPr="006925AF">
              <w:rPr>
                <w:color w:val="000000" w:themeColor="text1"/>
              </w:rPr>
              <w:t>6</w:t>
            </w:r>
            <w:r w:rsidRPr="006925AF">
              <w:rPr>
                <w:color w:val="000000" w:themeColor="text1"/>
              </w:rPr>
              <w:t>條</w:t>
            </w:r>
          </w:p>
        </w:tc>
        <w:tc>
          <w:tcPr>
            <w:tcW w:w="8647" w:type="dxa"/>
          </w:tcPr>
          <w:p w14:paraId="7626E2A3"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（工作年資計算）</w:t>
            </w:r>
          </w:p>
          <w:p w14:paraId="4CD179EE"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員工工作年資之採計方式規定如下：</w:t>
            </w:r>
          </w:p>
          <w:p w14:paraId="1B3F7CE6" w14:textId="77777777" w:rsidR="007A4638" w:rsidRPr="006925AF" w:rsidRDefault="007A4638" w:rsidP="00023E04">
            <w:pPr>
              <w:pStyle w:val="af"/>
              <w:spacing w:afterLines="0" w:after="0" w:line="240" w:lineRule="auto"/>
              <w:ind w:leftChars="0" w:left="480" w:hanging="480"/>
              <w:rPr>
                <w:rFonts w:ascii="Times New Roman" w:eastAsia="標楷體" w:hAnsi="Times New Roman"/>
                <w:color w:val="000000" w:themeColor="text1"/>
                <w:sz w:val="24"/>
                <w:szCs w:val="24"/>
              </w:rPr>
            </w:pPr>
            <w:r w:rsidRPr="006925AF">
              <w:rPr>
                <w:rFonts w:ascii="Times New Roman" w:eastAsia="標楷體" w:hAnsi="Times New Roman"/>
                <w:color w:val="000000" w:themeColor="text1"/>
                <w:sz w:val="24"/>
                <w:szCs w:val="24"/>
              </w:rPr>
              <w:t>一、定期契約屆滿後或不定期契約因故停止履行後，未滿三個月而訂定新約或繼續履行原約時，員工前後工作年資，應合併計算。</w:t>
            </w:r>
          </w:p>
          <w:p w14:paraId="6DA74A6F" w14:textId="77777777" w:rsidR="007A4638" w:rsidRPr="006925AF" w:rsidRDefault="007A4638" w:rsidP="00023E04">
            <w:pPr>
              <w:pStyle w:val="af"/>
              <w:spacing w:afterLines="0" w:after="0" w:line="240" w:lineRule="auto"/>
              <w:ind w:leftChars="0" w:left="480" w:hanging="480"/>
              <w:rPr>
                <w:rFonts w:ascii="Times New Roman" w:eastAsia="標楷體" w:hAnsi="Times New Roman"/>
                <w:color w:val="000000" w:themeColor="text1"/>
                <w:sz w:val="24"/>
                <w:szCs w:val="24"/>
              </w:rPr>
            </w:pPr>
            <w:r w:rsidRPr="006925AF">
              <w:rPr>
                <w:rFonts w:ascii="Times New Roman" w:eastAsia="標楷體" w:hAnsi="Times New Roman"/>
                <w:color w:val="000000" w:themeColor="text1"/>
                <w:sz w:val="24"/>
                <w:szCs w:val="24"/>
              </w:rPr>
              <w:t>二、員工工作年資以服務本校為限，並自受僱當日起算。適用勞基法前已在本校工作之年資合併計算。</w:t>
            </w:r>
          </w:p>
          <w:p w14:paraId="45DF7E15" w14:textId="77777777" w:rsidR="007A4638" w:rsidRPr="006925AF" w:rsidRDefault="007A4638" w:rsidP="00023E04">
            <w:pPr>
              <w:pStyle w:val="1"/>
              <w:rPr>
                <w:color w:val="000000" w:themeColor="text1"/>
              </w:rPr>
            </w:pPr>
            <w:r w:rsidRPr="006925AF">
              <w:rPr>
                <w:color w:val="000000" w:themeColor="text1"/>
              </w:rPr>
              <w:t>三、受本校調動之工作年資，其年資由本校續予承認，並應予合併計算。</w:t>
            </w:r>
          </w:p>
        </w:tc>
      </w:tr>
      <w:tr w:rsidR="006925AF" w:rsidRPr="006925AF" w14:paraId="41A52767" w14:textId="77777777" w:rsidTr="00C472A2">
        <w:trPr>
          <w:jc w:val="center"/>
        </w:trPr>
        <w:tc>
          <w:tcPr>
            <w:tcW w:w="1418" w:type="dxa"/>
          </w:tcPr>
          <w:p w14:paraId="2F3F9325" w14:textId="77777777" w:rsidR="007A4638" w:rsidRPr="006925AF" w:rsidRDefault="007A4638" w:rsidP="00023E04">
            <w:pPr>
              <w:pStyle w:val="1"/>
              <w:rPr>
                <w:color w:val="000000" w:themeColor="text1"/>
              </w:rPr>
            </w:pPr>
            <w:r w:rsidRPr="006925AF">
              <w:rPr>
                <w:color w:val="000000" w:themeColor="text1"/>
              </w:rPr>
              <w:t>第</w:t>
            </w:r>
            <w:r w:rsidRPr="006925AF">
              <w:rPr>
                <w:color w:val="000000" w:themeColor="text1"/>
              </w:rPr>
              <w:t>7</w:t>
            </w:r>
            <w:r w:rsidRPr="006925AF">
              <w:rPr>
                <w:color w:val="000000" w:themeColor="text1"/>
              </w:rPr>
              <w:t>條</w:t>
            </w:r>
          </w:p>
        </w:tc>
        <w:tc>
          <w:tcPr>
            <w:tcW w:w="8647" w:type="dxa"/>
          </w:tcPr>
          <w:p w14:paraId="34FCC2B1"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（新進試用）</w:t>
            </w:r>
          </w:p>
          <w:p w14:paraId="5FC5C861"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本校得與新進員工約定試用，試用期間以三個月為原則。但具特殊技能、專長、經歷，經專案簽准或另有約定者，不在此限。試用考核成績合格者，依本校相關規定予以繼續進用；考核成績不合格者，即停止僱用，並依本規則第八條、第九條、第十一條及第十二條等相關規定辦理，工資發放至停止僱用日為止。</w:t>
            </w:r>
          </w:p>
        </w:tc>
      </w:tr>
      <w:tr w:rsidR="006925AF" w:rsidRPr="006925AF" w14:paraId="7206F809" w14:textId="77777777" w:rsidTr="00C472A2">
        <w:trPr>
          <w:jc w:val="center"/>
        </w:trPr>
        <w:tc>
          <w:tcPr>
            <w:tcW w:w="1418" w:type="dxa"/>
          </w:tcPr>
          <w:p w14:paraId="77E55F0D" w14:textId="77777777" w:rsidR="007A4638" w:rsidRPr="006925AF" w:rsidRDefault="007A4638" w:rsidP="00023E04">
            <w:pPr>
              <w:pStyle w:val="1"/>
              <w:rPr>
                <w:color w:val="000000" w:themeColor="text1"/>
              </w:rPr>
            </w:pPr>
            <w:r w:rsidRPr="006925AF">
              <w:rPr>
                <w:color w:val="000000" w:themeColor="text1"/>
              </w:rPr>
              <w:t>第</w:t>
            </w:r>
            <w:r w:rsidRPr="006925AF">
              <w:rPr>
                <w:color w:val="000000" w:themeColor="text1"/>
              </w:rPr>
              <w:t>8</w:t>
            </w:r>
            <w:r w:rsidRPr="006925AF">
              <w:rPr>
                <w:color w:val="000000" w:themeColor="text1"/>
              </w:rPr>
              <w:t>條</w:t>
            </w:r>
          </w:p>
        </w:tc>
        <w:tc>
          <w:tcPr>
            <w:tcW w:w="8647" w:type="dxa"/>
          </w:tcPr>
          <w:p w14:paraId="357C5E40"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（經預告終止勞動契約）</w:t>
            </w:r>
          </w:p>
          <w:p w14:paraId="7F387FB5"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非有下列情事之一者，本校不得預告員工終止勞動契約：</w:t>
            </w:r>
          </w:p>
          <w:p w14:paraId="35884761" w14:textId="77777777" w:rsidR="007A4638" w:rsidRPr="006925AF" w:rsidRDefault="007A4638" w:rsidP="00023E04">
            <w:pPr>
              <w:pStyle w:val="af"/>
              <w:spacing w:afterLines="0" w:after="0" w:line="240" w:lineRule="auto"/>
              <w:ind w:leftChars="0" w:left="480" w:hanging="480"/>
              <w:rPr>
                <w:rFonts w:ascii="Times New Roman" w:eastAsia="標楷體" w:hAnsi="Times New Roman"/>
                <w:color w:val="000000" w:themeColor="text1"/>
                <w:sz w:val="24"/>
                <w:szCs w:val="24"/>
              </w:rPr>
            </w:pPr>
            <w:r w:rsidRPr="006925AF">
              <w:rPr>
                <w:rFonts w:ascii="Times New Roman" w:eastAsia="標楷體" w:hAnsi="Times New Roman"/>
                <w:color w:val="000000" w:themeColor="text1"/>
                <w:sz w:val="24"/>
                <w:szCs w:val="24"/>
              </w:rPr>
              <w:t>一、停辦。</w:t>
            </w:r>
          </w:p>
          <w:p w14:paraId="48271B32" w14:textId="77777777" w:rsidR="007A4638" w:rsidRPr="006925AF" w:rsidRDefault="007A4638" w:rsidP="00023E04">
            <w:pPr>
              <w:pStyle w:val="af"/>
              <w:spacing w:afterLines="0" w:after="0" w:line="240" w:lineRule="auto"/>
              <w:ind w:leftChars="0" w:left="480" w:hanging="480"/>
              <w:rPr>
                <w:rFonts w:ascii="Times New Roman" w:eastAsia="標楷體" w:hAnsi="Times New Roman"/>
                <w:color w:val="000000" w:themeColor="text1"/>
                <w:sz w:val="24"/>
                <w:szCs w:val="24"/>
              </w:rPr>
            </w:pPr>
            <w:r w:rsidRPr="006925AF">
              <w:rPr>
                <w:rFonts w:ascii="Times New Roman" w:eastAsia="標楷體" w:hAnsi="Times New Roman"/>
                <w:color w:val="000000" w:themeColor="text1"/>
                <w:sz w:val="24"/>
                <w:szCs w:val="24"/>
              </w:rPr>
              <w:t>二、組織精簡、整併或虧損。</w:t>
            </w:r>
          </w:p>
          <w:p w14:paraId="1F4B2788" w14:textId="77777777" w:rsidR="007A4638" w:rsidRPr="006925AF" w:rsidRDefault="007A4638" w:rsidP="00023E04">
            <w:pPr>
              <w:pStyle w:val="af"/>
              <w:spacing w:afterLines="0" w:after="0" w:line="240" w:lineRule="auto"/>
              <w:ind w:leftChars="0" w:left="480" w:hanging="480"/>
              <w:rPr>
                <w:rFonts w:ascii="Times New Roman" w:eastAsia="標楷體" w:hAnsi="Times New Roman"/>
                <w:color w:val="000000" w:themeColor="text1"/>
                <w:sz w:val="24"/>
                <w:szCs w:val="24"/>
              </w:rPr>
            </w:pPr>
            <w:r w:rsidRPr="006925AF">
              <w:rPr>
                <w:rFonts w:ascii="Times New Roman" w:eastAsia="標楷體" w:hAnsi="Times New Roman"/>
                <w:color w:val="000000" w:themeColor="text1"/>
                <w:sz w:val="24"/>
                <w:szCs w:val="24"/>
              </w:rPr>
              <w:t>三、業務緊縮或性質變更，有減少員工之必要，且無適當工作可供安置。</w:t>
            </w:r>
          </w:p>
          <w:p w14:paraId="21384222" w14:textId="77777777" w:rsidR="007A4638" w:rsidRPr="006925AF" w:rsidRDefault="007A4638" w:rsidP="00023E04">
            <w:pPr>
              <w:pStyle w:val="af"/>
              <w:spacing w:afterLines="0" w:after="0" w:line="240" w:lineRule="auto"/>
              <w:ind w:leftChars="0" w:left="480" w:hanging="480"/>
              <w:rPr>
                <w:rFonts w:ascii="Times New Roman" w:eastAsia="標楷體" w:hAnsi="Times New Roman"/>
                <w:color w:val="000000" w:themeColor="text1"/>
                <w:sz w:val="24"/>
                <w:szCs w:val="24"/>
              </w:rPr>
            </w:pPr>
            <w:r w:rsidRPr="006925AF">
              <w:rPr>
                <w:rFonts w:ascii="Times New Roman" w:eastAsia="標楷體" w:hAnsi="Times New Roman"/>
                <w:color w:val="000000" w:themeColor="text1"/>
                <w:sz w:val="24"/>
                <w:szCs w:val="24"/>
              </w:rPr>
              <w:t>四、因不可抗力暫停工作一個月以上。</w:t>
            </w:r>
          </w:p>
          <w:p w14:paraId="064DCEE6"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五、員工對於所擔任之工作確不能勝任。</w:t>
            </w:r>
          </w:p>
        </w:tc>
      </w:tr>
      <w:tr w:rsidR="006925AF" w:rsidRPr="006925AF" w14:paraId="5CC4F4FC" w14:textId="77777777" w:rsidTr="00C472A2">
        <w:trPr>
          <w:jc w:val="center"/>
        </w:trPr>
        <w:tc>
          <w:tcPr>
            <w:tcW w:w="1418" w:type="dxa"/>
          </w:tcPr>
          <w:p w14:paraId="1066711A" w14:textId="77777777" w:rsidR="007A4638" w:rsidRPr="006925AF" w:rsidRDefault="007A4638" w:rsidP="00023E04">
            <w:pPr>
              <w:pStyle w:val="1"/>
              <w:rPr>
                <w:color w:val="000000" w:themeColor="text1"/>
              </w:rPr>
            </w:pPr>
            <w:r w:rsidRPr="006925AF">
              <w:rPr>
                <w:color w:val="000000" w:themeColor="text1"/>
              </w:rPr>
              <w:t>第</w:t>
            </w:r>
            <w:r w:rsidRPr="006925AF">
              <w:rPr>
                <w:color w:val="000000" w:themeColor="text1"/>
              </w:rPr>
              <w:t>9</w:t>
            </w:r>
            <w:r w:rsidRPr="006925AF">
              <w:rPr>
                <w:color w:val="000000" w:themeColor="text1"/>
              </w:rPr>
              <w:t>條</w:t>
            </w:r>
          </w:p>
        </w:tc>
        <w:tc>
          <w:tcPr>
            <w:tcW w:w="8647" w:type="dxa"/>
          </w:tcPr>
          <w:p w14:paraId="450DA16D"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（不經預告終止勞動契約，解僱原因）</w:t>
            </w:r>
          </w:p>
          <w:p w14:paraId="36F6A82B" w14:textId="7C53BAC4"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員工有下列情形之一</w:t>
            </w:r>
            <w:r w:rsidR="0090497D" w:rsidRPr="006925AF">
              <w:rPr>
                <w:rFonts w:ascii="Times New Roman" w:eastAsia="標楷體" w:hAnsi="Times New Roman" w:hint="eastAsia"/>
                <w:color w:val="000000" w:themeColor="text1"/>
                <w:sz w:val="24"/>
                <w:u w:val="single"/>
              </w:rPr>
              <w:t>並符合勞基法第</w:t>
            </w:r>
            <w:r w:rsidR="006658FE" w:rsidRPr="006925AF">
              <w:rPr>
                <w:rFonts w:ascii="Times New Roman" w:eastAsia="標楷體" w:hAnsi="Times New Roman" w:hint="eastAsia"/>
                <w:color w:val="000000" w:themeColor="text1"/>
                <w:sz w:val="24"/>
                <w:u w:val="single"/>
              </w:rPr>
              <w:t>十二</w:t>
            </w:r>
            <w:r w:rsidR="0090497D" w:rsidRPr="006925AF">
              <w:rPr>
                <w:rFonts w:ascii="Times New Roman" w:eastAsia="標楷體" w:hAnsi="Times New Roman" w:hint="eastAsia"/>
                <w:color w:val="000000" w:themeColor="text1"/>
                <w:sz w:val="24"/>
                <w:u w:val="single"/>
              </w:rPr>
              <w:t>條規定</w:t>
            </w:r>
            <w:r w:rsidRPr="006925AF">
              <w:rPr>
                <w:rFonts w:ascii="Times New Roman" w:eastAsia="標楷體" w:hAnsi="Times New Roman"/>
                <w:color w:val="000000" w:themeColor="text1"/>
                <w:sz w:val="24"/>
              </w:rPr>
              <w:t>者，本校得不經預告終止契約：</w:t>
            </w:r>
          </w:p>
          <w:p w14:paraId="2F9E3DBB" w14:textId="77777777" w:rsidR="007A4638" w:rsidRPr="006925AF" w:rsidRDefault="007A4638" w:rsidP="00023E04">
            <w:pPr>
              <w:pStyle w:val="ad"/>
              <w:spacing w:afterLines="0" w:line="240" w:lineRule="auto"/>
              <w:ind w:left="480" w:hangingChars="200" w:hanging="48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一、於訂立勞動契約時為虛偽意思表示，使本校誤信而有受損害之虞。</w:t>
            </w:r>
          </w:p>
          <w:p w14:paraId="64B30D0B" w14:textId="77777777" w:rsidR="007A4638" w:rsidRPr="006925AF" w:rsidRDefault="007A4638" w:rsidP="00023E04">
            <w:pPr>
              <w:pStyle w:val="ad"/>
              <w:spacing w:afterLines="0" w:line="240" w:lineRule="auto"/>
              <w:ind w:left="485" w:hangingChars="202" w:hanging="485"/>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二、對於本校董監事、校長、各級主管、前述人員之代理人或家屬、其他共同工作之教職員工，實施暴行或有重大侮辱之行為。</w:t>
            </w:r>
          </w:p>
          <w:p w14:paraId="44083E3B" w14:textId="77777777" w:rsidR="007A4638" w:rsidRPr="006925AF" w:rsidRDefault="007A4638" w:rsidP="00023E04">
            <w:pPr>
              <w:pStyle w:val="ad"/>
              <w:spacing w:afterLines="0" w:line="240" w:lineRule="auto"/>
              <w:ind w:left="485" w:hangingChars="202" w:hanging="485"/>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三、受有期徒刑以上刑之宣告確定，而未諭知緩刑或未准易科罰金。</w:t>
            </w:r>
          </w:p>
          <w:p w14:paraId="0B48321B" w14:textId="77777777" w:rsidR="007A4638" w:rsidRPr="006925AF" w:rsidRDefault="007A4638" w:rsidP="00023E04">
            <w:pPr>
              <w:pStyle w:val="ad"/>
              <w:spacing w:afterLines="0" w:line="240" w:lineRule="auto"/>
              <w:ind w:left="485" w:hangingChars="202" w:hanging="485"/>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四、故意損耗本校之設備、機具或其他本校所有之物品，或故意洩漏本校技術上、校務上之秘密，致本校受有損害。</w:t>
            </w:r>
          </w:p>
          <w:p w14:paraId="6BB6F306" w14:textId="77777777" w:rsidR="007A4638" w:rsidRPr="006925AF" w:rsidRDefault="007A4638" w:rsidP="00023E04">
            <w:pPr>
              <w:pStyle w:val="ad"/>
              <w:spacing w:afterLines="0" w:line="240" w:lineRule="auto"/>
              <w:ind w:left="485" w:hangingChars="202" w:hanging="485"/>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lastRenderedPageBreak/>
              <w:t>五、無正當理由繼續曠職三日，或一個月內曠職達六日。</w:t>
            </w:r>
          </w:p>
          <w:p w14:paraId="64961661" w14:textId="77777777" w:rsidR="007A4638" w:rsidRPr="006925AF" w:rsidRDefault="007A4638" w:rsidP="00023E04">
            <w:pPr>
              <w:pStyle w:val="ad"/>
              <w:spacing w:afterLines="0" w:line="240" w:lineRule="auto"/>
              <w:ind w:left="485" w:hangingChars="202" w:hanging="485"/>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六、違反勞動契約或工作規則，情節重大者：</w:t>
            </w:r>
          </w:p>
          <w:p w14:paraId="6CE561F9" w14:textId="77777777" w:rsidR="007A4638" w:rsidRPr="006925AF" w:rsidRDefault="007A4638" w:rsidP="00023E04">
            <w:pPr>
              <w:kinsoku w:val="0"/>
              <w:overflowPunct w:val="0"/>
              <w:autoSpaceDE w:val="0"/>
              <w:autoSpaceDN w:val="0"/>
              <w:adjustRightInd/>
              <w:spacing w:line="240" w:lineRule="auto"/>
              <w:ind w:leftChars="184" w:left="1162" w:hangingChars="300" w:hanging="720"/>
              <w:jc w:val="both"/>
              <w:rPr>
                <w:rFonts w:eastAsia="標楷體"/>
                <w:color w:val="000000" w:themeColor="text1"/>
                <w:szCs w:val="24"/>
              </w:rPr>
            </w:pPr>
            <w:r w:rsidRPr="006925AF">
              <w:rPr>
                <w:rFonts w:eastAsia="標楷體"/>
                <w:color w:val="000000" w:themeColor="text1"/>
                <w:szCs w:val="24"/>
              </w:rPr>
              <w:t>（一）營私舞弊、挪用公款、收受賄賂、佣金者。</w:t>
            </w:r>
          </w:p>
          <w:p w14:paraId="36EC8C63" w14:textId="77777777" w:rsidR="007A4638" w:rsidRPr="006925AF" w:rsidRDefault="007A4638" w:rsidP="00023E04">
            <w:pPr>
              <w:kinsoku w:val="0"/>
              <w:overflowPunct w:val="0"/>
              <w:autoSpaceDE w:val="0"/>
              <w:autoSpaceDN w:val="0"/>
              <w:adjustRightInd/>
              <w:spacing w:line="240" w:lineRule="auto"/>
              <w:ind w:leftChars="184" w:left="1162" w:hangingChars="300" w:hanging="720"/>
              <w:jc w:val="both"/>
              <w:rPr>
                <w:rFonts w:eastAsia="標楷體"/>
                <w:color w:val="000000" w:themeColor="text1"/>
                <w:szCs w:val="24"/>
              </w:rPr>
            </w:pPr>
            <w:r w:rsidRPr="006925AF">
              <w:rPr>
                <w:rFonts w:eastAsia="標楷體"/>
                <w:color w:val="000000" w:themeColor="text1"/>
                <w:szCs w:val="24"/>
              </w:rPr>
              <w:t>（二）在外兼營事業影響公務情節嚴重者。</w:t>
            </w:r>
          </w:p>
          <w:p w14:paraId="2BD2806B" w14:textId="77777777" w:rsidR="007A4638" w:rsidRPr="006925AF" w:rsidRDefault="007A4638" w:rsidP="00023E04">
            <w:pPr>
              <w:kinsoku w:val="0"/>
              <w:overflowPunct w:val="0"/>
              <w:autoSpaceDE w:val="0"/>
              <w:autoSpaceDN w:val="0"/>
              <w:adjustRightInd/>
              <w:spacing w:line="240" w:lineRule="auto"/>
              <w:ind w:leftChars="184" w:left="1162" w:hangingChars="300" w:hanging="720"/>
              <w:jc w:val="both"/>
              <w:rPr>
                <w:rFonts w:eastAsia="標楷體"/>
                <w:color w:val="000000" w:themeColor="text1"/>
                <w:szCs w:val="24"/>
              </w:rPr>
            </w:pPr>
            <w:r w:rsidRPr="006925AF">
              <w:rPr>
                <w:rFonts w:eastAsia="標楷體"/>
                <w:color w:val="000000" w:themeColor="text1"/>
                <w:szCs w:val="24"/>
              </w:rPr>
              <w:t>（三）違抗職務上之合理命令情節嚴重者。</w:t>
            </w:r>
          </w:p>
          <w:p w14:paraId="4595432A" w14:textId="77777777" w:rsidR="007A4638" w:rsidRPr="006925AF" w:rsidRDefault="007A4638" w:rsidP="00023E04">
            <w:pPr>
              <w:kinsoku w:val="0"/>
              <w:overflowPunct w:val="0"/>
              <w:autoSpaceDE w:val="0"/>
              <w:autoSpaceDN w:val="0"/>
              <w:adjustRightInd/>
              <w:spacing w:line="240" w:lineRule="auto"/>
              <w:ind w:leftChars="184" w:left="1162" w:hangingChars="300" w:hanging="720"/>
              <w:jc w:val="both"/>
              <w:rPr>
                <w:rFonts w:eastAsia="標楷體"/>
                <w:color w:val="000000" w:themeColor="text1"/>
                <w:szCs w:val="24"/>
              </w:rPr>
            </w:pPr>
            <w:r w:rsidRPr="006925AF">
              <w:rPr>
                <w:rFonts w:eastAsia="標楷體"/>
                <w:color w:val="000000" w:themeColor="text1"/>
                <w:szCs w:val="24"/>
              </w:rPr>
              <w:t>（四）辦事不力、疏忽職守有具體事實其情節嚴重者。</w:t>
            </w:r>
          </w:p>
          <w:p w14:paraId="0A3E883D" w14:textId="77777777" w:rsidR="007A4638" w:rsidRPr="006925AF" w:rsidRDefault="007A4638" w:rsidP="00023E04">
            <w:pPr>
              <w:kinsoku w:val="0"/>
              <w:overflowPunct w:val="0"/>
              <w:autoSpaceDE w:val="0"/>
              <w:autoSpaceDN w:val="0"/>
              <w:adjustRightInd/>
              <w:spacing w:line="240" w:lineRule="auto"/>
              <w:ind w:leftChars="184" w:left="1162" w:hangingChars="300" w:hanging="720"/>
              <w:jc w:val="both"/>
              <w:rPr>
                <w:rFonts w:eastAsia="標楷體"/>
                <w:color w:val="000000" w:themeColor="text1"/>
                <w:szCs w:val="24"/>
              </w:rPr>
            </w:pPr>
            <w:r w:rsidRPr="006925AF">
              <w:rPr>
                <w:rFonts w:eastAsia="標楷體"/>
                <w:color w:val="000000" w:themeColor="text1"/>
                <w:szCs w:val="24"/>
              </w:rPr>
              <w:t>（五）造謠滋事，煽動非法怠工、非法罷工，情節重大者。</w:t>
            </w:r>
          </w:p>
          <w:p w14:paraId="1BFD47CE" w14:textId="77777777" w:rsidR="007A4638" w:rsidRPr="006925AF" w:rsidRDefault="007A4638" w:rsidP="00023E04">
            <w:pPr>
              <w:kinsoku w:val="0"/>
              <w:overflowPunct w:val="0"/>
              <w:autoSpaceDE w:val="0"/>
              <w:autoSpaceDN w:val="0"/>
              <w:adjustRightInd/>
              <w:spacing w:line="240" w:lineRule="auto"/>
              <w:ind w:leftChars="184" w:left="1162" w:hangingChars="300" w:hanging="720"/>
              <w:jc w:val="both"/>
              <w:rPr>
                <w:rFonts w:eastAsia="標楷體"/>
                <w:color w:val="000000" w:themeColor="text1"/>
                <w:szCs w:val="24"/>
              </w:rPr>
            </w:pPr>
            <w:r w:rsidRPr="006925AF">
              <w:rPr>
                <w:rFonts w:eastAsia="標楷體"/>
                <w:color w:val="000000" w:themeColor="text1"/>
                <w:szCs w:val="24"/>
              </w:rPr>
              <w:t>（六）仿效上級主管簽字或盜用印信有事證者。</w:t>
            </w:r>
          </w:p>
          <w:p w14:paraId="5EB873CA" w14:textId="5A58922A" w:rsidR="007A4638" w:rsidRPr="006925AF" w:rsidRDefault="007A4638" w:rsidP="00023E04">
            <w:pPr>
              <w:kinsoku w:val="0"/>
              <w:overflowPunct w:val="0"/>
              <w:autoSpaceDE w:val="0"/>
              <w:autoSpaceDN w:val="0"/>
              <w:adjustRightInd/>
              <w:spacing w:line="240" w:lineRule="auto"/>
              <w:ind w:leftChars="184" w:left="1162" w:hangingChars="300" w:hanging="720"/>
              <w:jc w:val="both"/>
              <w:rPr>
                <w:rFonts w:eastAsia="標楷體"/>
                <w:color w:val="000000" w:themeColor="text1"/>
                <w:szCs w:val="24"/>
              </w:rPr>
            </w:pPr>
            <w:r w:rsidRPr="006925AF">
              <w:rPr>
                <w:rFonts w:eastAsia="標楷體"/>
                <w:color w:val="000000" w:themeColor="text1"/>
                <w:szCs w:val="24"/>
              </w:rPr>
              <w:t>（七）</w:t>
            </w:r>
            <w:r w:rsidR="006425CC" w:rsidRPr="006925AF">
              <w:rPr>
                <w:rFonts w:eastAsia="標楷體" w:hint="eastAsia"/>
                <w:color w:val="000000" w:themeColor="text1"/>
              </w:rPr>
              <w:t>在禁菸地區</w:t>
            </w:r>
            <w:r w:rsidR="006425CC" w:rsidRPr="006925AF">
              <w:rPr>
                <w:rFonts w:eastAsia="標楷體" w:hint="eastAsia"/>
                <w:color w:val="000000" w:themeColor="text1"/>
                <w:u w:val="single"/>
              </w:rPr>
              <w:t>吸菸（含電子煙）</w:t>
            </w:r>
            <w:r w:rsidR="006425CC" w:rsidRPr="006925AF">
              <w:rPr>
                <w:rFonts w:eastAsia="標楷體" w:hint="eastAsia"/>
                <w:color w:val="000000" w:themeColor="text1"/>
              </w:rPr>
              <w:t>導致引火者。</w:t>
            </w:r>
          </w:p>
          <w:p w14:paraId="653EF0EF" w14:textId="77777777" w:rsidR="007A4638" w:rsidRPr="006925AF" w:rsidRDefault="007A4638" w:rsidP="00023E04">
            <w:pPr>
              <w:kinsoku w:val="0"/>
              <w:overflowPunct w:val="0"/>
              <w:autoSpaceDE w:val="0"/>
              <w:autoSpaceDN w:val="0"/>
              <w:adjustRightInd/>
              <w:spacing w:line="240" w:lineRule="auto"/>
              <w:ind w:leftChars="184" w:left="1162" w:hangingChars="300" w:hanging="720"/>
              <w:jc w:val="both"/>
              <w:rPr>
                <w:rFonts w:eastAsia="標楷體"/>
                <w:color w:val="000000" w:themeColor="text1"/>
                <w:szCs w:val="24"/>
              </w:rPr>
            </w:pPr>
            <w:r w:rsidRPr="006925AF">
              <w:rPr>
                <w:rFonts w:eastAsia="標楷體"/>
                <w:color w:val="000000" w:themeColor="text1"/>
                <w:szCs w:val="24"/>
              </w:rPr>
              <w:t>（八）有盜竊行為或在校內或醫院場所內賭博者。</w:t>
            </w:r>
          </w:p>
          <w:p w14:paraId="3AADF7E3" w14:textId="77777777" w:rsidR="007A4638" w:rsidRPr="006925AF" w:rsidRDefault="007A4638" w:rsidP="00023E04">
            <w:pPr>
              <w:kinsoku w:val="0"/>
              <w:overflowPunct w:val="0"/>
              <w:autoSpaceDE w:val="0"/>
              <w:autoSpaceDN w:val="0"/>
              <w:adjustRightInd/>
              <w:spacing w:line="240" w:lineRule="auto"/>
              <w:ind w:leftChars="184" w:left="1162" w:hangingChars="300" w:hanging="720"/>
              <w:jc w:val="both"/>
              <w:rPr>
                <w:rFonts w:eastAsia="標楷體"/>
                <w:color w:val="000000" w:themeColor="text1"/>
                <w:szCs w:val="24"/>
              </w:rPr>
            </w:pPr>
            <w:r w:rsidRPr="006925AF">
              <w:rPr>
                <w:rFonts w:eastAsia="標楷體"/>
                <w:color w:val="000000" w:themeColor="text1"/>
                <w:szCs w:val="24"/>
              </w:rPr>
              <w:t>（九）違背國家法令、學校或醫院規章情節重大者。</w:t>
            </w:r>
          </w:p>
          <w:p w14:paraId="3F0B8AFE" w14:textId="77777777" w:rsidR="007A4638" w:rsidRPr="006925AF" w:rsidRDefault="007A4638" w:rsidP="00023E04">
            <w:pPr>
              <w:kinsoku w:val="0"/>
              <w:overflowPunct w:val="0"/>
              <w:autoSpaceDE w:val="0"/>
              <w:autoSpaceDN w:val="0"/>
              <w:adjustRightInd/>
              <w:spacing w:line="240" w:lineRule="auto"/>
              <w:ind w:leftChars="184" w:left="1162" w:hangingChars="300" w:hanging="720"/>
              <w:jc w:val="both"/>
              <w:rPr>
                <w:rFonts w:eastAsia="標楷體"/>
                <w:color w:val="000000" w:themeColor="text1"/>
                <w:szCs w:val="24"/>
              </w:rPr>
            </w:pPr>
            <w:r w:rsidRPr="006925AF">
              <w:rPr>
                <w:rFonts w:eastAsia="標楷體"/>
                <w:color w:val="000000" w:themeColor="text1"/>
                <w:szCs w:val="24"/>
              </w:rPr>
              <w:t>（十）其他妨害學校、醫院權益等有確切證據經主管認定者。</w:t>
            </w:r>
          </w:p>
          <w:p w14:paraId="38E00FB6" w14:textId="77777777" w:rsidR="007A4638" w:rsidRPr="006925AF" w:rsidRDefault="007A4638" w:rsidP="00023E04">
            <w:pPr>
              <w:kinsoku w:val="0"/>
              <w:overflowPunct w:val="0"/>
              <w:autoSpaceDE w:val="0"/>
              <w:autoSpaceDN w:val="0"/>
              <w:adjustRightInd/>
              <w:spacing w:line="240" w:lineRule="auto"/>
              <w:ind w:leftChars="184" w:left="1162" w:hangingChars="300" w:hanging="720"/>
              <w:jc w:val="both"/>
              <w:rPr>
                <w:rFonts w:eastAsia="標楷體"/>
                <w:color w:val="000000" w:themeColor="text1"/>
                <w:szCs w:val="24"/>
              </w:rPr>
            </w:pPr>
            <w:r w:rsidRPr="006925AF">
              <w:rPr>
                <w:rFonts w:eastAsia="標楷體"/>
                <w:color w:val="000000" w:themeColor="text1"/>
                <w:szCs w:val="24"/>
              </w:rPr>
              <w:t>（十一）參加非法組織，經司法機關認定者。</w:t>
            </w:r>
          </w:p>
          <w:p w14:paraId="06C78001" w14:textId="77777777" w:rsidR="007A4638" w:rsidRPr="006925AF" w:rsidRDefault="007A4638" w:rsidP="00023E04">
            <w:pPr>
              <w:kinsoku w:val="0"/>
              <w:overflowPunct w:val="0"/>
              <w:autoSpaceDE w:val="0"/>
              <w:autoSpaceDN w:val="0"/>
              <w:adjustRightInd/>
              <w:spacing w:line="240" w:lineRule="auto"/>
              <w:ind w:leftChars="184" w:left="1162" w:hangingChars="300" w:hanging="720"/>
              <w:jc w:val="both"/>
              <w:rPr>
                <w:rFonts w:eastAsia="標楷體"/>
                <w:color w:val="000000" w:themeColor="text1"/>
                <w:szCs w:val="24"/>
              </w:rPr>
            </w:pPr>
            <w:r w:rsidRPr="006925AF">
              <w:rPr>
                <w:rFonts w:eastAsia="標楷體"/>
                <w:color w:val="000000" w:themeColor="text1"/>
                <w:szCs w:val="24"/>
              </w:rPr>
              <w:t>（十二）擅離職守，致生變故使校方蒙受重大損害，情節嚴重者。</w:t>
            </w:r>
          </w:p>
          <w:p w14:paraId="2E865366" w14:textId="77777777" w:rsidR="007A4638" w:rsidRPr="006925AF" w:rsidRDefault="007A4638" w:rsidP="00023E04">
            <w:pPr>
              <w:kinsoku w:val="0"/>
              <w:overflowPunct w:val="0"/>
              <w:autoSpaceDE w:val="0"/>
              <w:autoSpaceDN w:val="0"/>
              <w:adjustRightInd/>
              <w:spacing w:line="240" w:lineRule="auto"/>
              <w:ind w:leftChars="184" w:left="543" w:hangingChars="42" w:hanging="101"/>
              <w:jc w:val="both"/>
              <w:rPr>
                <w:rFonts w:eastAsia="標楷體"/>
                <w:color w:val="000000" w:themeColor="text1"/>
                <w:szCs w:val="24"/>
              </w:rPr>
            </w:pPr>
            <w:r w:rsidRPr="006925AF">
              <w:rPr>
                <w:rFonts w:eastAsia="標楷體"/>
                <w:color w:val="000000" w:themeColor="text1"/>
                <w:szCs w:val="24"/>
              </w:rPr>
              <w:t>（十三）在校內場所內有傷風化行為者。</w:t>
            </w:r>
          </w:p>
          <w:p w14:paraId="723A29E6" w14:textId="77777777" w:rsidR="007A4638" w:rsidRPr="006925AF" w:rsidRDefault="007A4638" w:rsidP="00023E04">
            <w:pPr>
              <w:kinsoku w:val="0"/>
              <w:overflowPunct w:val="0"/>
              <w:autoSpaceDE w:val="0"/>
              <w:autoSpaceDN w:val="0"/>
              <w:adjustRightInd/>
              <w:spacing w:line="240" w:lineRule="auto"/>
              <w:ind w:leftChars="184" w:left="1162" w:hangingChars="300" w:hanging="720"/>
              <w:jc w:val="both"/>
              <w:rPr>
                <w:rFonts w:eastAsia="標楷體"/>
                <w:color w:val="000000" w:themeColor="text1"/>
                <w:szCs w:val="24"/>
              </w:rPr>
            </w:pPr>
            <w:r w:rsidRPr="006925AF">
              <w:rPr>
                <w:rFonts w:eastAsia="標楷體"/>
                <w:color w:val="000000" w:themeColor="text1"/>
                <w:szCs w:val="24"/>
              </w:rPr>
              <w:t>（十四）在工作中酗酒滋事妨害工作秩序者。</w:t>
            </w:r>
          </w:p>
          <w:p w14:paraId="3C663F16" w14:textId="77777777" w:rsidR="007A4638" w:rsidRPr="006925AF" w:rsidRDefault="007A4638" w:rsidP="00023E04">
            <w:pPr>
              <w:kinsoku w:val="0"/>
              <w:overflowPunct w:val="0"/>
              <w:autoSpaceDE w:val="0"/>
              <w:autoSpaceDN w:val="0"/>
              <w:adjustRightInd/>
              <w:spacing w:line="240" w:lineRule="auto"/>
              <w:ind w:leftChars="184" w:left="1162" w:hangingChars="300" w:hanging="720"/>
              <w:jc w:val="both"/>
              <w:rPr>
                <w:rFonts w:eastAsia="標楷體"/>
                <w:color w:val="000000" w:themeColor="text1"/>
                <w:szCs w:val="24"/>
              </w:rPr>
            </w:pPr>
            <w:r w:rsidRPr="006925AF">
              <w:rPr>
                <w:rFonts w:eastAsia="標楷體"/>
                <w:color w:val="000000" w:themeColor="text1"/>
                <w:szCs w:val="24"/>
              </w:rPr>
              <w:t>（十五）其他重大過失或不當行為，導致嚴重後果者。</w:t>
            </w:r>
          </w:p>
          <w:p w14:paraId="398F0370" w14:textId="77777777" w:rsidR="007A4638" w:rsidRPr="006925AF" w:rsidRDefault="007A4638" w:rsidP="00023E04">
            <w:pPr>
              <w:kinsoku w:val="0"/>
              <w:overflowPunct w:val="0"/>
              <w:autoSpaceDE w:val="0"/>
              <w:autoSpaceDN w:val="0"/>
              <w:adjustRightInd/>
              <w:spacing w:line="240" w:lineRule="auto"/>
              <w:ind w:leftChars="184" w:left="1162" w:hangingChars="300" w:hanging="720"/>
              <w:jc w:val="both"/>
              <w:rPr>
                <w:rFonts w:eastAsia="標楷體"/>
                <w:color w:val="000000" w:themeColor="text1"/>
                <w:szCs w:val="24"/>
              </w:rPr>
            </w:pPr>
            <w:r w:rsidRPr="006925AF">
              <w:rPr>
                <w:rFonts w:eastAsia="標楷體"/>
                <w:color w:val="000000" w:themeColor="text1"/>
                <w:szCs w:val="24"/>
              </w:rPr>
              <w:t>（十六）在校內有性侵害、性騷擾或性霸凌之行為，有具體事證。</w:t>
            </w:r>
          </w:p>
          <w:p w14:paraId="3E83AE5D"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本校依前項第一款、第二款及第四款至第六款規定終止契約者，應自知悉其情形之日起，三十日內為之。</w:t>
            </w:r>
          </w:p>
        </w:tc>
      </w:tr>
      <w:tr w:rsidR="006925AF" w:rsidRPr="006925AF" w14:paraId="36CAE9ED" w14:textId="77777777" w:rsidTr="00C472A2">
        <w:trPr>
          <w:jc w:val="center"/>
        </w:trPr>
        <w:tc>
          <w:tcPr>
            <w:tcW w:w="1418" w:type="dxa"/>
          </w:tcPr>
          <w:p w14:paraId="0AF7412A" w14:textId="77777777" w:rsidR="007A4638" w:rsidRPr="006925AF" w:rsidRDefault="007A4638" w:rsidP="00023E04">
            <w:pPr>
              <w:pStyle w:val="1"/>
              <w:rPr>
                <w:color w:val="000000" w:themeColor="text1"/>
              </w:rPr>
            </w:pPr>
            <w:r w:rsidRPr="006925AF">
              <w:rPr>
                <w:color w:val="000000" w:themeColor="text1"/>
              </w:rPr>
              <w:lastRenderedPageBreak/>
              <w:t>第</w:t>
            </w:r>
            <w:r w:rsidRPr="006925AF">
              <w:rPr>
                <w:color w:val="000000" w:themeColor="text1"/>
              </w:rPr>
              <w:t>10</w:t>
            </w:r>
            <w:r w:rsidRPr="006925AF">
              <w:rPr>
                <w:color w:val="000000" w:themeColor="text1"/>
              </w:rPr>
              <w:t>條</w:t>
            </w:r>
          </w:p>
        </w:tc>
        <w:tc>
          <w:tcPr>
            <w:tcW w:w="8647" w:type="dxa"/>
          </w:tcPr>
          <w:p w14:paraId="4A8BA506"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（終止契約限制期間之例外）</w:t>
            </w:r>
          </w:p>
          <w:p w14:paraId="6A46BCEE"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員工在產假期間或職業災害醫療期間，本校不得終止契約。但本校因天災、事變或其他不可抗力致校務不能繼續者，得報高雄市政府勞工局核定後終止勞動契約</w:t>
            </w:r>
            <w:r w:rsidRPr="006925AF">
              <w:rPr>
                <w:rFonts w:ascii="Times New Roman" w:eastAsia="標楷體" w:hAnsi="Times New Roman"/>
                <w:color w:val="000000" w:themeColor="text1"/>
                <w:sz w:val="24"/>
                <w:shd w:val="clear" w:color="auto" w:fill="FFFFFF"/>
              </w:rPr>
              <w:t>。</w:t>
            </w:r>
          </w:p>
        </w:tc>
      </w:tr>
      <w:tr w:rsidR="006925AF" w:rsidRPr="006925AF" w14:paraId="70DCB984" w14:textId="77777777" w:rsidTr="00C472A2">
        <w:trPr>
          <w:jc w:val="center"/>
        </w:trPr>
        <w:tc>
          <w:tcPr>
            <w:tcW w:w="1418" w:type="dxa"/>
          </w:tcPr>
          <w:p w14:paraId="217CFF6B" w14:textId="77777777" w:rsidR="007A4638" w:rsidRPr="006925AF" w:rsidRDefault="007A4638" w:rsidP="00023E04">
            <w:pPr>
              <w:pStyle w:val="1"/>
              <w:rPr>
                <w:color w:val="000000" w:themeColor="text1"/>
              </w:rPr>
            </w:pPr>
            <w:r w:rsidRPr="006925AF">
              <w:rPr>
                <w:color w:val="000000" w:themeColor="text1"/>
              </w:rPr>
              <w:t>第</w:t>
            </w:r>
            <w:r w:rsidRPr="006925AF">
              <w:rPr>
                <w:color w:val="000000" w:themeColor="text1"/>
              </w:rPr>
              <w:t>11</w:t>
            </w:r>
            <w:r w:rsidRPr="006925AF">
              <w:rPr>
                <w:color w:val="000000" w:themeColor="text1"/>
              </w:rPr>
              <w:t>條</w:t>
            </w:r>
          </w:p>
        </w:tc>
        <w:tc>
          <w:tcPr>
            <w:tcW w:w="8647" w:type="dxa"/>
          </w:tcPr>
          <w:p w14:paraId="535F68F0"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（資遣預告）</w:t>
            </w:r>
          </w:p>
          <w:p w14:paraId="0E499A74"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pacing w:val="-4"/>
                <w:sz w:val="24"/>
              </w:rPr>
            </w:pPr>
            <w:r w:rsidRPr="006925AF">
              <w:rPr>
                <w:rFonts w:ascii="Times New Roman" w:eastAsia="標楷體" w:hAnsi="Times New Roman"/>
                <w:color w:val="000000" w:themeColor="text1"/>
                <w:spacing w:val="-4"/>
                <w:sz w:val="24"/>
              </w:rPr>
              <w:t>依第</w:t>
            </w:r>
            <w:r w:rsidRPr="006925AF">
              <w:rPr>
                <w:rFonts w:ascii="Times New Roman" w:eastAsia="標楷體" w:hAnsi="Times New Roman"/>
                <w:color w:val="000000" w:themeColor="text1"/>
                <w:sz w:val="24"/>
              </w:rPr>
              <w:t>八</w:t>
            </w:r>
            <w:r w:rsidRPr="006925AF">
              <w:rPr>
                <w:rFonts w:ascii="Times New Roman" w:eastAsia="標楷體" w:hAnsi="Times New Roman"/>
                <w:color w:val="000000" w:themeColor="text1"/>
                <w:spacing w:val="-4"/>
                <w:sz w:val="24"/>
              </w:rPr>
              <w:t>條或前條但書規定終止勞動契約時，其預告期間依下列各款之規定：</w:t>
            </w:r>
          </w:p>
          <w:p w14:paraId="38B710C2" w14:textId="77777777" w:rsidR="007A4638" w:rsidRPr="006925AF" w:rsidRDefault="007A4638" w:rsidP="00023E04">
            <w:pPr>
              <w:pStyle w:val="af"/>
              <w:spacing w:afterLines="0" w:after="0" w:line="240" w:lineRule="auto"/>
              <w:ind w:leftChars="0" w:left="480" w:hanging="480"/>
              <w:rPr>
                <w:rFonts w:ascii="Times New Roman" w:eastAsia="標楷體" w:hAnsi="Times New Roman"/>
                <w:color w:val="000000" w:themeColor="text1"/>
                <w:sz w:val="24"/>
                <w:szCs w:val="24"/>
              </w:rPr>
            </w:pPr>
            <w:r w:rsidRPr="006925AF">
              <w:rPr>
                <w:rFonts w:ascii="Times New Roman" w:eastAsia="標楷體" w:hAnsi="Times New Roman"/>
                <w:color w:val="000000" w:themeColor="text1"/>
                <w:sz w:val="24"/>
                <w:szCs w:val="24"/>
              </w:rPr>
              <w:t>一、</w:t>
            </w:r>
            <w:r w:rsidRPr="006925AF">
              <w:rPr>
                <w:rFonts w:ascii="Times New Roman" w:eastAsia="標楷體" w:hAnsi="Times New Roman"/>
                <w:color w:val="000000" w:themeColor="text1"/>
                <w:spacing w:val="-4"/>
                <w:sz w:val="24"/>
                <w:szCs w:val="24"/>
              </w:rPr>
              <w:t>繼續工作三個月以上一年未滿者，於十日前預告之。</w:t>
            </w:r>
          </w:p>
          <w:p w14:paraId="620ABA4A" w14:textId="77777777" w:rsidR="007A4638" w:rsidRPr="006925AF" w:rsidRDefault="007A4638" w:rsidP="00023E04">
            <w:pPr>
              <w:pStyle w:val="af"/>
              <w:spacing w:afterLines="0" w:after="0" w:line="240" w:lineRule="auto"/>
              <w:ind w:leftChars="0" w:left="480" w:hanging="480"/>
              <w:rPr>
                <w:rFonts w:ascii="Times New Roman" w:eastAsia="標楷體" w:hAnsi="Times New Roman"/>
                <w:color w:val="000000" w:themeColor="text1"/>
                <w:sz w:val="24"/>
                <w:szCs w:val="24"/>
              </w:rPr>
            </w:pPr>
            <w:r w:rsidRPr="006925AF">
              <w:rPr>
                <w:rFonts w:ascii="Times New Roman" w:eastAsia="標楷體" w:hAnsi="Times New Roman"/>
                <w:color w:val="000000" w:themeColor="text1"/>
                <w:sz w:val="24"/>
                <w:szCs w:val="24"/>
              </w:rPr>
              <w:t>二、</w:t>
            </w:r>
            <w:r w:rsidRPr="006925AF">
              <w:rPr>
                <w:rFonts w:ascii="Times New Roman" w:eastAsia="標楷體" w:hAnsi="Times New Roman"/>
                <w:color w:val="000000" w:themeColor="text1"/>
                <w:spacing w:val="-4"/>
                <w:sz w:val="24"/>
                <w:szCs w:val="24"/>
              </w:rPr>
              <w:t>繼續工作一年以上三年未滿者，於二十日前預告之。</w:t>
            </w:r>
          </w:p>
          <w:p w14:paraId="5099A497" w14:textId="77777777" w:rsidR="007A4638" w:rsidRPr="006925AF" w:rsidRDefault="007A4638" w:rsidP="00023E04">
            <w:pPr>
              <w:pStyle w:val="af"/>
              <w:spacing w:afterLines="0" w:after="0" w:line="240" w:lineRule="auto"/>
              <w:ind w:leftChars="0" w:left="480" w:hanging="480"/>
              <w:rPr>
                <w:rFonts w:ascii="Times New Roman" w:eastAsia="標楷體" w:hAnsi="Times New Roman"/>
                <w:color w:val="000000" w:themeColor="text1"/>
                <w:sz w:val="24"/>
                <w:szCs w:val="24"/>
              </w:rPr>
            </w:pPr>
            <w:r w:rsidRPr="006925AF">
              <w:rPr>
                <w:rFonts w:ascii="Times New Roman" w:eastAsia="標楷體" w:hAnsi="Times New Roman"/>
                <w:color w:val="000000" w:themeColor="text1"/>
                <w:sz w:val="24"/>
                <w:szCs w:val="24"/>
              </w:rPr>
              <w:t>三、繼續工作三年以上</w:t>
            </w:r>
            <w:r w:rsidRPr="006925AF">
              <w:rPr>
                <w:rFonts w:ascii="Times New Roman" w:eastAsia="標楷體" w:hAnsi="Times New Roman"/>
                <w:color w:val="000000" w:themeColor="text1"/>
                <w:spacing w:val="-4"/>
                <w:sz w:val="24"/>
                <w:szCs w:val="24"/>
              </w:rPr>
              <w:t>者</w:t>
            </w:r>
            <w:r w:rsidRPr="006925AF">
              <w:rPr>
                <w:rFonts w:ascii="Times New Roman" w:eastAsia="標楷體" w:hAnsi="Times New Roman"/>
                <w:color w:val="000000" w:themeColor="text1"/>
                <w:sz w:val="24"/>
                <w:szCs w:val="24"/>
              </w:rPr>
              <w:t>，於三十日前預告之。</w:t>
            </w:r>
          </w:p>
          <w:p w14:paraId="314C0A6D"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員工於接到前項預告後，為另謀工作，得於工作時間請假外出。其請假時數，每星期不得超過二日之工作時間，請假期間之工資照給。</w:t>
            </w:r>
          </w:p>
          <w:p w14:paraId="4D38BBB5"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本校未依第一項規定期間預告而終止契約時，應發給預告期間之工資。</w:t>
            </w:r>
          </w:p>
          <w:p w14:paraId="1485ECDE"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適用本規則之員工離職時，應依第一項規定期間預告本校。</w:t>
            </w:r>
          </w:p>
        </w:tc>
      </w:tr>
      <w:tr w:rsidR="006925AF" w:rsidRPr="006925AF" w14:paraId="2677E076" w14:textId="77777777" w:rsidTr="00C472A2">
        <w:trPr>
          <w:jc w:val="center"/>
        </w:trPr>
        <w:tc>
          <w:tcPr>
            <w:tcW w:w="1418" w:type="dxa"/>
          </w:tcPr>
          <w:p w14:paraId="5EC5F7FC" w14:textId="77777777" w:rsidR="007A4638" w:rsidRPr="006925AF" w:rsidRDefault="007A4638" w:rsidP="00023E04">
            <w:pPr>
              <w:pStyle w:val="1"/>
              <w:rPr>
                <w:color w:val="000000" w:themeColor="text1"/>
              </w:rPr>
            </w:pPr>
            <w:r w:rsidRPr="006925AF">
              <w:rPr>
                <w:color w:val="000000" w:themeColor="text1"/>
              </w:rPr>
              <w:t>第</w:t>
            </w:r>
            <w:r w:rsidRPr="006925AF">
              <w:rPr>
                <w:color w:val="000000" w:themeColor="text1"/>
              </w:rPr>
              <w:t>12</w:t>
            </w:r>
            <w:r w:rsidRPr="006925AF">
              <w:rPr>
                <w:color w:val="000000" w:themeColor="text1"/>
              </w:rPr>
              <w:t>條</w:t>
            </w:r>
          </w:p>
        </w:tc>
        <w:tc>
          <w:tcPr>
            <w:tcW w:w="8647" w:type="dxa"/>
          </w:tcPr>
          <w:p w14:paraId="6BC76246"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（資遣費核發）</w:t>
            </w:r>
          </w:p>
          <w:p w14:paraId="5B120E90" w14:textId="25561F92" w:rsidR="007A4638" w:rsidRPr="006925AF" w:rsidRDefault="000A2276" w:rsidP="00023E04">
            <w:pPr>
              <w:kinsoku w:val="0"/>
              <w:overflowPunct w:val="0"/>
              <w:autoSpaceDE w:val="0"/>
              <w:autoSpaceDN w:val="0"/>
              <w:adjustRightInd/>
              <w:spacing w:line="240" w:lineRule="auto"/>
              <w:jc w:val="both"/>
              <w:rPr>
                <w:rFonts w:eastAsia="標楷體"/>
                <w:color w:val="000000" w:themeColor="text1"/>
                <w:szCs w:val="24"/>
              </w:rPr>
            </w:pPr>
            <w:r w:rsidRPr="006925AF">
              <w:rPr>
                <w:rFonts w:eastAsia="標楷體" w:hint="eastAsia"/>
                <w:color w:val="000000" w:themeColor="text1"/>
                <w:u w:val="single"/>
              </w:rPr>
              <w:t>凡</w:t>
            </w:r>
            <w:r w:rsidRPr="006925AF">
              <w:rPr>
                <w:rFonts w:eastAsia="標楷體"/>
                <w:color w:val="000000" w:themeColor="text1"/>
              </w:rPr>
              <w:t>依第七條、第八條或第十條但書規定終止勞動契約</w:t>
            </w:r>
            <w:r w:rsidRPr="006925AF">
              <w:rPr>
                <w:rFonts w:eastAsia="標楷體" w:hint="eastAsia"/>
                <w:color w:val="000000" w:themeColor="text1"/>
                <w:u w:val="single"/>
              </w:rPr>
              <w:t>者</w:t>
            </w:r>
            <w:r w:rsidRPr="006925AF">
              <w:rPr>
                <w:rFonts w:eastAsia="標楷體"/>
                <w:color w:val="000000" w:themeColor="text1"/>
                <w:u w:val="single"/>
              </w:rPr>
              <w:t>，</w:t>
            </w:r>
            <w:r w:rsidRPr="006925AF">
              <w:rPr>
                <w:rFonts w:eastAsia="標楷體" w:hint="eastAsia"/>
                <w:color w:val="000000" w:themeColor="text1"/>
                <w:u w:val="single"/>
              </w:rPr>
              <w:t>除依規定予以預告或未及預告，而依規定發給預告期間之工資外</w:t>
            </w:r>
            <w:r w:rsidRPr="006925AF">
              <w:rPr>
                <w:rFonts w:eastAsia="標楷體" w:hint="eastAsia"/>
                <w:color w:val="000000" w:themeColor="text1"/>
              </w:rPr>
              <w:t>，</w:t>
            </w:r>
            <w:r w:rsidRPr="006925AF">
              <w:rPr>
                <w:rFonts w:eastAsia="標楷體"/>
                <w:color w:val="000000" w:themeColor="text1"/>
              </w:rPr>
              <w:t>本校應於員工離職日起三十日內依下列規定發給資遣費：</w:t>
            </w:r>
          </w:p>
          <w:p w14:paraId="5EC5A352" w14:textId="77777777" w:rsidR="007A4638" w:rsidRPr="006925AF" w:rsidRDefault="007A4638" w:rsidP="00023E04">
            <w:pPr>
              <w:kinsoku w:val="0"/>
              <w:overflowPunct w:val="0"/>
              <w:autoSpaceDE w:val="0"/>
              <w:autoSpaceDN w:val="0"/>
              <w:adjustRightInd/>
              <w:spacing w:line="240" w:lineRule="auto"/>
              <w:ind w:left="480" w:hangingChars="200" w:hanging="480"/>
              <w:jc w:val="both"/>
              <w:rPr>
                <w:rFonts w:eastAsia="標楷體"/>
                <w:color w:val="000000" w:themeColor="text1"/>
                <w:szCs w:val="24"/>
              </w:rPr>
            </w:pPr>
            <w:r w:rsidRPr="006925AF">
              <w:rPr>
                <w:rFonts w:eastAsia="標楷體"/>
                <w:color w:val="000000" w:themeColor="text1"/>
                <w:szCs w:val="24"/>
              </w:rPr>
              <w:t>一、適用勞基法退休金制度之工作年資（符合退休要件者，則依退休金給與標準發給）：</w:t>
            </w:r>
          </w:p>
          <w:p w14:paraId="5F17680A" w14:textId="77777777" w:rsidR="007A4638" w:rsidRPr="006925AF" w:rsidRDefault="007A4638" w:rsidP="00023E04">
            <w:pPr>
              <w:kinsoku w:val="0"/>
              <w:overflowPunct w:val="0"/>
              <w:autoSpaceDE w:val="0"/>
              <w:autoSpaceDN w:val="0"/>
              <w:adjustRightInd/>
              <w:spacing w:line="240" w:lineRule="auto"/>
              <w:ind w:leftChars="184" w:left="1162" w:hangingChars="300" w:hanging="720"/>
              <w:jc w:val="both"/>
              <w:rPr>
                <w:rFonts w:eastAsia="標楷體"/>
                <w:color w:val="000000" w:themeColor="text1"/>
                <w:szCs w:val="24"/>
              </w:rPr>
            </w:pPr>
            <w:r w:rsidRPr="006925AF">
              <w:rPr>
                <w:rFonts w:eastAsia="標楷體"/>
                <w:color w:val="000000" w:themeColor="text1"/>
                <w:szCs w:val="24"/>
              </w:rPr>
              <w:t>（一）在本校繼續工作，每滿一年發給相當於一個月平均工資之資遣費。</w:t>
            </w:r>
          </w:p>
          <w:p w14:paraId="1FFF2D03" w14:textId="77777777" w:rsidR="007A4638" w:rsidRPr="006925AF" w:rsidRDefault="007A4638" w:rsidP="00023E04">
            <w:pPr>
              <w:kinsoku w:val="0"/>
              <w:overflowPunct w:val="0"/>
              <w:autoSpaceDE w:val="0"/>
              <w:autoSpaceDN w:val="0"/>
              <w:adjustRightInd/>
              <w:spacing w:line="240" w:lineRule="auto"/>
              <w:ind w:leftChars="184" w:left="1162" w:hangingChars="300" w:hanging="720"/>
              <w:jc w:val="both"/>
              <w:rPr>
                <w:rFonts w:eastAsia="標楷體"/>
                <w:color w:val="000000" w:themeColor="text1"/>
                <w:szCs w:val="24"/>
              </w:rPr>
            </w:pPr>
            <w:r w:rsidRPr="006925AF">
              <w:rPr>
                <w:rFonts w:eastAsia="標楷體"/>
                <w:color w:val="000000" w:themeColor="text1"/>
                <w:szCs w:val="24"/>
              </w:rPr>
              <w:t>（二）依前款計算之剩餘月數，或工作未滿一年者，以比例計給之。未滿一個</w:t>
            </w:r>
            <w:r w:rsidRPr="006925AF">
              <w:rPr>
                <w:rFonts w:eastAsia="標楷體"/>
                <w:color w:val="000000" w:themeColor="text1"/>
                <w:szCs w:val="24"/>
              </w:rPr>
              <w:lastRenderedPageBreak/>
              <w:t>月者以一個月計。</w:t>
            </w:r>
          </w:p>
          <w:p w14:paraId="1B6E9CB7" w14:textId="77777777" w:rsidR="007A4638" w:rsidRPr="006925AF" w:rsidRDefault="007A4638" w:rsidP="00023E04">
            <w:pPr>
              <w:kinsoku w:val="0"/>
              <w:overflowPunct w:val="0"/>
              <w:autoSpaceDE w:val="0"/>
              <w:autoSpaceDN w:val="0"/>
              <w:adjustRightInd/>
              <w:spacing w:line="240" w:lineRule="auto"/>
              <w:ind w:left="480" w:hangingChars="200" w:hanging="480"/>
              <w:jc w:val="both"/>
              <w:rPr>
                <w:rFonts w:eastAsia="標楷體"/>
                <w:color w:val="000000" w:themeColor="text1"/>
                <w:szCs w:val="24"/>
              </w:rPr>
            </w:pPr>
            <w:r w:rsidRPr="006925AF">
              <w:rPr>
                <w:rFonts w:eastAsia="標楷體"/>
                <w:color w:val="000000" w:themeColor="text1"/>
                <w:szCs w:val="24"/>
              </w:rPr>
              <w:t>二、適用勞工退休金條例（勞退新制）退休金制度之工作年資：</w:t>
            </w:r>
          </w:p>
          <w:p w14:paraId="7D7EDD09" w14:textId="77777777" w:rsidR="007A4638" w:rsidRPr="006925AF" w:rsidRDefault="007A4638" w:rsidP="00023E04">
            <w:pPr>
              <w:pStyle w:val="ad"/>
              <w:spacing w:afterLines="0" w:line="240" w:lineRule="auto"/>
              <w:ind w:leftChars="184" w:left="1162" w:hangingChars="300" w:hanging="72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（一）依勞工退休金條例選擇繼續適用勞基法退休金規定或保留適用勞工退休金條例前之工作年資，資遣費依前款規定發給。</w:t>
            </w:r>
          </w:p>
          <w:p w14:paraId="06F2AA31" w14:textId="77777777" w:rsidR="007A4638" w:rsidRPr="006925AF" w:rsidRDefault="007A4638" w:rsidP="00023E04">
            <w:pPr>
              <w:pStyle w:val="ad"/>
              <w:spacing w:afterLines="0" w:line="240" w:lineRule="auto"/>
              <w:ind w:leftChars="184" w:left="1162" w:hangingChars="300" w:hanging="72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二）適用勞工退休金條例退休金制度後之工作年資，於勞動契約依勞基法第十一條、第十三條但書、第十四條、第二十條或職業災害勞工保護法第二十三條、第二十四條規定終止時，其資遣費由本校按其工作年資，每滿一年發給二分之一個月之平均工資，未滿一年者，以比例計給；最高以發給六個月平均工資為限。</w:t>
            </w:r>
          </w:p>
        </w:tc>
      </w:tr>
      <w:tr w:rsidR="006925AF" w:rsidRPr="006925AF" w14:paraId="0E01A5C3" w14:textId="77777777" w:rsidTr="00C472A2">
        <w:trPr>
          <w:jc w:val="center"/>
        </w:trPr>
        <w:tc>
          <w:tcPr>
            <w:tcW w:w="1418" w:type="dxa"/>
          </w:tcPr>
          <w:p w14:paraId="5FEACD5B" w14:textId="77777777" w:rsidR="007A4638" w:rsidRPr="006925AF" w:rsidRDefault="007A4638" w:rsidP="00023E04">
            <w:pPr>
              <w:pStyle w:val="1"/>
              <w:rPr>
                <w:color w:val="000000" w:themeColor="text1"/>
              </w:rPr>
            </w:pPr>
            <w:r w:rsidRPr="006925AF">
              <w:rPr>
                <w:color w:val="000000" w:themeColor="text1"/>
              </w:rPr>
              <w:lastRenderedPageBreak/>
              <w:t>第</w:t>
            </w:r>
            <w:r w:rsidRPr="006925AF">
              <w:rPr>
                <w:color w:val="000000" w:themeColor="text1"/>
              </w:rPr>
              <w:t>13</w:t>
            </w:r>
            <w:r w:rsidRPr="006925AF">
              <w:rPr>
                <w:color w:val="000000" w:themeColor="text1"/>
              </w:rPr>
              <w:t>條</w:t>
            </w:r>
          </w:p>
        </w:tc>
        <w:tc>
          <w:tcPr>
            <w:tcW w:w="8647" w:type="dxa"/>
          </w:tcPr>
          <w:p w14:paraId="4DD508A1"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（不予發放資遣費）</w:t>
            </w:r>
          </w:p>
          <w:p w14:paraId="00B8E9E6"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有下列情事之一者，員工不得向本校請求加發預告期間工資及資遣費：</w:t>
            </w:r>
          </w:p>
          <w:p w14:paraId="50F1D520" w14:textId="77777777" w:rsidR="007A4638" w:rsidRPr="006925AF" w:rsidRDefault="007A4638" w:rsidP="00023E04">
            <w:pPr>
              <w:pStyle w:val="ad"/>
              <w:spacing w:afterLines="0" w:line="240" w:lineRule="auto"/>
              <w:ind w:left="480" w:hangingChars="200" w:hanging="48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一、依本規則第九條規定終止勞動契約。</w:t>
            </w:r>
          </w:p>
          <w:p w14:paraId="688A0BC8" w14:textId="77777777" w:rsidR="007A4638" w:rsidRPr="006925AF" w:rsidRDefault="007A4638" w:rsidP="00023E04">
            <w:pPr>
              <w:pStyle w:val="ad"/>
              <w:spacing w:afterLines="0" w:line="240" w:lineRule="auto"/>
              <w:ind w:left="485" w:hangingChars="202" w:hanging="485"/>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二、定期勞動契約期滿離職。</w:t>
            </w:r>
          </w:p>
          <w:p w14:paraId="12F2F730"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三、自請辭職。</w:t>
            </w:r>
          </w:p>
        </w:tc>
      </w:tr>
      <w:tr w:rsidR="006925AF" w:rsidRPr="006925AF" w14:paraId="3F5F6D32" w14:textId="77777777" w:rsidTr="00C472A2">
        <w:trPr>
          <w:jc w:val="center"/>
        </w:trPr>
        <w:tc>
          <w:tcPr>
            <w:tcW w:w="1418" w:type="dxa"/>
          </w:tcPr>
          <w:p w14:paraId="7040DB97" w14:textId="77777777" w:rsidR="007A4638" w:rsidRPr="006925AF" w:rsidRDefault="007A4638" w:rsidP="00023E04">
            <w:pPr>
              <w:pStyle w:val="1"/>
              <w:rPr>
                <w:color w:val="000000" w:themeColor="text1"/>
              </w:rPr>
            </w:pPr>
            <w:r w:rsidRPr="006925AF">
              <w:rPr>
                <w:color w:val="000000" w:themeColor="text1"/>
              </w:rPr>
              <w:t>第</w:t>
            </w:r>
            <w:r w:rsidRPr="006925AF">
              <w:rPr>
                <w:color w:val="000000" w:themeColor="text1"/>
              </w:rPr>
              <w:t>14</w:t>
            </w:r>
            <w:r w:rsidRPr="006925AF">
              <w:rPr>
                <w:color w:val="000000" w:themeColor="text1"/>
              </w:rPr>
              <w:t>條</w:t>
            </w:r>
          </w:p>
        </w:tc>
        <w:tc>
          <w:tcPr>
            <w:tcW w:w="8647" w:type="dxa"/>
          </w:tcPr>
          <w:p w14:paraId="03352113"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（離職手續）</w:t>
            </w:r>
          </w:p>
          <w:p w14:paraId="28429B10"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員工勞動契約終止、辭職或退休時，應依本校規定辦妥離校手續單及相關移交工作如下：</w:t>
            </w:r>
          </w:p>
          <w:p w14:paraId="1E438165" w14:textId="77777777" w:rsidR="007A4638" w:rsidRPr="006925AF" w:rsidRDefault="007A4638" w:rsidP="00023E04">
            <w:pPr>
              <w:pStyle w:val="ad"/>
              <w:spacing w:afterLines="0" w:line="240" w:lineRule="auto"/>
              <w:ind w:left="480" w:hangingChars="200" w:hanging="48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一、應就職務範圍內之業務及管理財物，辦理移交。</w:t>
            </w:r>
            <w:r w:rsidRPr="006925AF">
              <w:rPr>
                <w:rFonts w:ascii="Times New Roman" w:eastAsia="標楷體" w:hAnsi="Times New Roman"/>
                <w:color w:val="000000" w:themeColor="text1"/>
                <w:sz w:val="24"/>
              </w:rPr>
              <w:t xml:space="preserve"> </w:t>
            </w:r>
          </w:p>
          <w:p w14:paraId="1EC7BC3C" w14:textId="77777777" w:rsidR="007A4638" w:rsidRPr="006925AF" w:rsidRDefault="007A4638" w:rsidP="00023E04">
            <w:pPr>
              <w:pStyle w:val="ad"/>
              <w:spacing w:afterLines="0" w:line="240" w:lineRule="auto"/>
              <w:ind w:left="480" w:hangingChars="200" w:hanging="48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二、移交人應親自辦理離校及移交手續，如有特殊原因不能親自辦理者，經單位主管核准，得委託他人代理，但一切責任仍由原移交人負責。</w:t>
            </w:r>
            <w:r w:rsidRPr="006925AF">
              <w:rPr>
                <w:rFonts w:ascii="Times New Roman" w:eastAsia="標楷體" w:hAnsi="Times New Roman"/>
                <w:color w:val="000000" w:themeColor="text1"/>
                <w:sz w:val="24"/>
              </w:rPr>
              <w:t xml:space="preserve"> </w:t>
            </w:r>
          </w:p>
          <w:p w14:paraId="6F8D1AA4" w14:textId="77777777" w:rsidR="007A4638" w:rsidRPr="006925AF" w:rsidRDefault="007A4638" w:rsidP="00023E04">
            <w:pPr>
              <w:pStyle w:val="ad"/>
              <w:spacing w:afterLines="0" w:line="240" w:lineRule="auto"/>
              <w:ind w:left="480" w:hangingChars="200" w:hanging="48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三、員工因傷病亡故或有失蹤、潛逃等情事時，其單位主管應於十日內指定人員辦理離校及移交手續，但一切責任仍應由原移交人負責。</w:t>
            </w:r>
            <w:r w:rsidRPr="006925AF">
              <w:rPr>
                <w:rFonts w:ascii="Times New Roman" w:eastAsia="標楷體" w:hAnsi="Times New Roman"/>
                <w:color w:val="000000" w:themeColor="text1"/>
                <w:sz w:val="24"/>
              </w:rPr>
              <w:t xml:space="preserve"> </w:t>
            </w:r>
          </w:p>
          <w:p w14:paraId="13440569" w14:textId="77777777" w:rsidR="007A4638" w:rsidRPr="006925AF" w:rsidRDefault="007A4638" w:rsidP="00023E04">
            <w:pPr>
              <w:pStyle w:val="ad"/>
              <w:spacing w:afterLines="0" w:line="240" w:lineRule="auto"/>
              <w:ind w:left="480" w:hangingChars="200" w:hanging="48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四、離校及移交手續不克於規定期限辦妥者，應敘明理由，經單位主管核准展延。</w:t>
            </w:r>
          </w:p>
          <w:p w14:paraId="33903C20"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如未依第十一條規定期間預告或辦妥離校手續及移交工作，致本校受有損害時，應負損害賠償責任。</w:t>
            </w:r>
          </w:p>
        </w:tc>
      </w:tr>
      <w:tr w:rsidR="006925AF" w:rsidRPr="006925AF" w14:paraId="5C76DDE4" w14:textId="77777777" w:rsidTr="00C472A2">
        <w:trPr>
          <w:jc w:val="center"/>
        </w:trPr>
        <w:tc>
          <w:tcPr>
            <w:tcW w:w="1418" w:type="dxa"/>
          </w:tcPr>
          <w:p w14:paraId="4AECDB46" w14:textId="77777777" w:rsidR="007A4638" w:rsidRPr="006925AF" w:rsidRDefault="007A4638" w:rsidP="00023E04">
            <w:pPr>
              <w:pStyle w:val="1"/>
              <w:rPr>
                <w:color w:val="000000" w:themeColor="text1"/>
              </w:rPr>
            </w:pPr>
            <w:r w:rsidRPr="006925AF">
              <w:rPr>
                <w:color w:val="000000" w:themeColor="text1"/>
              </w:rPr>
              <w:t>第</w:t>
            </w:r>
            <w:r w:rsidRPr="006925AF">
              <w:rPr>
                <w:color w:val="000000" w:themeColor="text1"/>
              </w:rPr>
              <w:t>15</w:t>
            </w:r>
            <w:r w:rsidRPr="006925AF">
              <w:rPr>
                <w:color w:val="000000" w:themeColor="text1"/>
              </w:rPr>
              <w:t>條</w:t>
            </w:r>
          </w:p>
        </w:tc>
        <w:tc>
          <w:tcPr>
            <w:tcW w:w="8647" w:type="dxa"/>
          </w:tcPr>
          <w:p w14:paraId="7BA4EA89" w14:textId="77777777" w:rsidR="007A4638" w:rsidRPr="006925AF" w:rsidRDefault="007A4638" w:rsidP="00023E04">
            <w:pPr>
              <w:pStyle w:val="af0"/>
              <w:spacing w:afterLines="0" w:after="0" w:line="240" w:lineRule="auto"/>
              <w:ind w:leftChars="0" w:left="1080" w:hangingChars="450" w:hanging="108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（服務證明書）</w:t>
            </w:r>
          </w:p>
          <w:p w14:paraId="00C68F5F"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員工勞動契約終止、辭職或退休時，得請求本校發給服務證明書。</w:t>
            </w:r>
          </w:p>
        </w:tc>
      </w:tr>
      <w:tr w:rsidR="006925AF" w:rsidRPr="006925AF" w14:paraId="19EB6FE9" w14:textId="77777777" w:rsidTr="00C472A2">
        <w:trPr>
          <w:jc w:val="center"/>
        </w:trPr>
        <w:tc>
          <w:tcPr>
            <w:tcW w:w="1418" w:type="dxa"/>
          </w:tcPr>
          <w:p w14:paraId="572B5E60" w14:textId="77777777" w:rsidR="007A4638" w:rsidRPr="006925AF" w:rsidRDefault="007A4638" w:rsidP="00023E04">
            <w:pPr>
              <w:pStyle w:val="1"/>
              <w:rPr>
                <w:color w:val="000000" w:themeColor="text1"/>
              </w:rPr>
            </w:pPr>
            <w:r w:rsidRPr="006925AF">
              <w:rPr>
                <w:color w:val="000000" w:themeColor="text1"/>
              </w:rPr>
              <w:t>第</w:t>
            </w:r>
            <w:r w:rsidRPr="006925AF">
              <w:rPr>
                <w:color w:val="000000" w:themeColor="text1"/>
              </w:rPr>
              <w:t>16</w:t>
            </w:r>
            <w:r w:rsidRPr="006925AF">
              <w:rPr>
                <w:color w:val="000000" w:themeColor="text1"/>
              </w:rPr>
              <w:t>條</w:t>
            </w:r>
          </w:p>
        </w:tc>
        <w:tc>
          <w:tcPr>
            <w:tcW w:w="8647" w:type="dxa"/>
          </w:tcPr>
          <w:p w14:paraId="35D0796B"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（調職）</w:t>
            </w:r>
          </w:p>
          <w:p w14:paraId="19CED0F8" w14:textId="22C291B9"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在不違背勞動契約之約定下，本校因業務所必需</w:t>
            </w:r>
            <w:r w:rsidRPr="006925AF">
              <w:rPr>
                <w:rFonts w:ascii="Times New Roman" w:eastAsia="標楷體" w:hAnsi="Times New Roman"/>
                <w:color w:val="000000" w:themeColor="text1"/>
                <w:sz w:val="24"/>
                <w:u w:val="single"/>
              </w:rPr>
              <w:t>，</w:t>
            </w:r>
            <w:r w:rsidR="0090497D" w:rsidRPr="006925AF">
              <w:rPr>
                <w:rFonts w:ascii="Times New Roman" w:eastAsia="標楷體" w:hAnsi="Times New Roman" w:hint="eastAsia"/>
                <w:color w:val="000000" w:themeColor="text1"/>
                <w:sz w:val="24"/>
                <w:u w:val="single"/>
              </w:rPr>
              <w:t>並無不當動機及目的</w:t>
            </w:r>
            <w:r w:rsidRPr="006925AF">
              <w:rPr>
                <w:rFonts w:ascii="Times New Roman" w:eastAsia="標楷體" w:hAnsi="Times New Roman"/>
                <w:color w:val="000000" w:themeColor="text1"/>
                <w:sz w:val="24"/>
              </w:rPr>
              <w:t>且對員工薪資及其他勞動條件不作不利之變更，調動後工作與原有工作性質為員工體能及技術可勝任，並考量員工及其家庭之生活利益後，得依員工之體能及技術，調整員工之職務、工作單位或地點，其前後年資合併計算；員工有正當理由時，得申請覆議。</w:t>
            </w:r>
          </w:p>
          <w:p w14:paraId="2E337E6E"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員工之調動工作地點過遠，本校應予以必要之協助。</w:t>
            </w:r>
          </w:p>
          <w:p w14:paraId="08860E9E"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員工接到調職之書面通知，應於調任日前內辦妥調職業務移交手續（除經另行指定移交日期者外），就任新職。</w:t>
            </w:r>
          </w:p>
        </w:tc>
      </w:tr>
      <w:tr w:rsidR="006925AF" w:rsidRPr="006925AF" w14:paraId="2F3E3BEF" w14:textId="77777777" w:rsidTr="00C472A2">
        <w:trPr>
          <w:jc w:val="center"/>
        </w:trPr>
        <w:tc>
          <w:tcPr>
            <w:tcW w:w="1418" w:type="dxa"/>
          </w:tcPr>
          <w:p w14:paraId="7830ED12" w14:textId="77777777" w:rsidR="007A4638" w:rsidRPr="006925AF" w:rsidRDefault="007A4638" w:rsidP="00023E04">
            <w:pPr>
              <w:pStyle w:val="1"/>
              <w:rPr>
                <w:color w:val="000000" w:themeColor="text1"/>
              </w:rPr>
            </w:pPr>
            <w:r w:rsidRPr="006925AF">
              <w:rPr>
                <w:color w:val="000000" w:themeColor="text1"/>
              </w:rPr>
              <w:t>第</w:t>
            </w:r>
            <w:r w:rsidRPr="006925AF">
              <w:rPr>
                <w:color w:val="000000" w:themeColor="text1"/>
              </w:rPr>
              <w:t>17</w:t>
            </w:r>
            <w:r w:rsidRPr="006925AF">
              <w:rPr>
                <w:color w:val="000000" w:themeColor="text1"/>
              </w:rPr>
              <w:t>條</w:t>
            </w:r>
          </w:p>
        </w:tc>
        <w:tc>
          <w:tcPr>
            <w:tcW w:w="8647" w:type="dxa"/>
          </w:tcPr>
          <w:p w14:paraId="0803CAEC"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（兼職）</w:t>
            </w:r>
          </w:p>
          <w:p w14:paraId="148C6B1F"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員工非因業務需要且經專案簽准者，不得於校內、外兼課或兼職，並應恪遵下列原則：</w:t>
            </w:r>
          </w:p>
          <w:p w14:paraId="69F63E41"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一、不得影響其本職工作。</w:t>
            </w:r>
          </w:p>
          <w:p w14:paraId="26BF3415"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lastRenderedPageBreak/>
              <w:t>二、無洩露學校機密或影響學校權益之虞。</w:t>
            </w:r>
          </w:p>
          <w:p w14:paraId="103DD5C2"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三、於期滿續兼或兼職職務異動時，應重行申請。</w:t>
            </w:r>
          </w:p>
        </w:tc>
      </w:tr>
      <w:tr w:rsidR="006925AF" w:rsidRPr="006925AF" w14:paraId="417317D6" w14:textId="77777777" w:rsidTr="00C472A2">
        <w:trPr>
          <w:jc w:val="center"/>
        </w:trPr>
        <w:tc>
          <w:tcPr>
            <w:tcW w:w="10065" w:type="dxa"/>
            <w:gridSpan w:val="2"/>
          </w:tcPr>
          <w:p w14:paraId="018E0C1B" w14:textId="77777777" w:rsidR="007A4638" w:rsidRPr="006925AF" w:rsidRDefault="007A4638" w:rsidP="00023E04">
            <w:pPr>
              <w:pStyle w:val="1"/>
              <w:rPr>
                <w:color w:val="000000" w:themeColor="text1"/>
              </w:rPr>
            </w:pPr>
            <w:r w:rsidRPr="006925AF">
              <w:rPr>
                <w:color w:val="000000" w:themeColor="text1"/>
              </w:rPr>
              <w:lastRenderedPageBreak/>
              <w:t>第三章　工資</w:t>
            </w:r>
          </w:p>
        </w:tc>
      </w:tr>
      <w:tr w:rsidR="006925AF" w:rsidRPr="006925AF" w14:paraId="07CFBCEB" w14:textId="77777777" w:rsidTr="00C472A2">
        <w:trPr>
          <w:jc w:val="center"/>
        </w:trPr>
        <w:tc>
          <w:tcPr>
            <w:tcW w:w="1418" w:type="dxa"/>
          </w:tcPr>
          <w:p w14:paraId="77665723" w14:textId="77777777" w:rsidR="007A4638" w:rsidRPr="006925AF" w:rsidRDefault="007A4638" w:rsidP="00023E04">
            <w:pPr>
              <w:pStyle w:val="1"/>
              <w:rPr>
                <w:color w:val="000000" w:themeColor="text1"/>
              </w:rPr>
            </w:pPr>
            <w:r w:rsidRPr="006925AF">
              <w:rPr>
                <w:color w:val="000000" w:themeColor="text1"/>
              </w:rPr>
              <w:t>第</w:t>
            </w:r>
            <w:r w:rsidRPr="006925AF">
              <w:rPr>
                <w:color w:val="000000" w:themeColor="text1"/>
              </w:rPr>
              <w:t>18</w:t>
            </w:r>
            <w:r w:rsidRPr="006925AF">
              <w:rPr>
                <w:color w:val="000000" w:themeColor="text1"/>
              </w:rPr>
              <w:t>條</w:t>
            </w:r>
          </w:p>
        </w:tc>
        <w:tc>
          <w:tcPr>
            <w:tcW w:w="8647" w:type="dxa"/>
          </w:tcPr>
          <w:p w14:paraId="2C29E2AF"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（工資之議定）</w:t>
            </w:r>
          </w:p>
          <w:p w14:paraId="5DEA2EE9"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員工之工資依本校「教職員工待遇支給要點」辦理，自到職之日起支，離職之日停支</w:t>
            </w:r>
            <w:r w:rsidRPr="006925AF">
              <w:rPr>
                <w:rFonts w:ascii="Times New Roman" w:eastAsia="標楷體" w:hAnsi="Times New Roman"/>
                <w:bCs/>
                <w:color w:val="000000" w:themeColor="text1"/>
                <w:sz w:val="24"/>
              </w:rPr>
              <w:t>，但因業務屬性特殊、或經費限制、或補助機關規定者，工資由勞雇雙方議定之，惟</w:t>
            </w:r>
            <w:r w:rsidRPr="006925AF">
              <w:rPr>
                <w:rFonts w:ascii="Times New Roman" w:eastAsia="標楷體" w:hAnsi="Times New Roman"/>
                <w:color w:val="000000" w:themeColor="text1"/>
                <w:sz w:val="24"/>
              </w:rPr>
              <w:t>其於正常工作時間（即不含延長工作時間、休假日及例假日之工作時間）內所得之工資，不得低於當時中央主管機關核定之基本工資。</w:t>
            </w:r>
          </w:p>
          <w:p w14:paraId="7C168A97"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前項工資，指員工因工作而獲得之報酬（包括工資、薪金及按計時、計日、計月、計件以現金或實物等方式給付之獎金、津貼及其他名義之經常性給與。）</w:t>
            </w:r>
          </w:p>
        </w:tc>
      </w:tr>
      <w:tr w:rsidR="006925AF" w:rsidRPr="006925AF" w14:paraId="4D94EAE3" w14:textId="77777777" w:rsidTr="00C472A2">
        <w:trPr>
          <w:jc w:val="center"/>
        </w:trPr>
        <w:tc>
          <w:tcPr>
            <w:tcW w:w="1418" w:type="dxa"/>
          </w:tcPr>
          <w:p w14:paraId="478F32CD" w14:textId="77777777" w:rsidR="007A4638" w:rsidRPr="006925AF" w:rsidRDefault="007A4638" w:rsidP="00023E04">
            <w:pPr>
              <w:pStyle w:val="1"/>
              <w:rPr>
                <w:color w:val="000000" w:themeColor="text1"/>
              </w:rPr>
            </w:pPr>
            <w:r w:rsidRPr="006925AF">
              <w:rPr>
                <w:color w:val="000000" w:themeColor="text1"/>
              </w:rPr>
              <w:t>第</w:t>
            </w:r>
            <w:r w:rsidRPr="006925AF">
              <w:rPr>
                <w:color w:val="000000" w:themeColor="text1"/>
              </w:rPr>
              <w:t>19</w:t>
            </w:r>
            <w:r w:rsidRPr="006925AF">
              <w:rPr>
                <w:color w:val="000000" w:themeColor="text1"/>
              </w:rPr>
              <w:t>條</w:t>
            </w:r>
          </w:p>
        </w:tc>
        <w:tc>
          <w:tcPr>
            <w:tcW w:w="8647" w:type="dxa"/>
          </w:tcPr>
          <w:p w14:paraId="5B9CBB7C"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（工資計算及發放時間）</w:t>
            </w:r>
            <w:r w:rsidRPr="006925AF">
              <w:rPr>
                <w:rFonts w:ascii="Times New Roman" w:eastAsia="標楷體" w:hAnsi="Times New Roman"/>
                <w:color w:val="000000" w:themeColor="text1"/>
                <w:sz w:val="24"/>
              </w:rPr>
              <w:t xml:space="preserve">  </w:t>
            </w:r>
          </w:p>
          <w:p w14:paraId="26D17C29"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本校之工資計算方法，依需要得採計時制、計日制、計月制、計件制。工資之給付，除法令另有規定、與員工另有約定等特殊原因者外，於每月</w:t>
            </w:r>
            <w:r w:rsidRPr="006925AF">
              <w:rPr>
                <w:rFonts w:ascii="Times New Roman" w:eastAsia="標楷體" w:hAnsi="Times New Roman"/>
                <w:color w:val="000000" w:themeColor="text1"/>
                <w:sz w:val="24"/>
              </w:rPr>
              <w:t>1</w:t>
            </w:r>
            <w:r w:rsidRPr="006925AF">
              <w:rPr>
                <w:rFonts w:ascii="Times New Roman" w:eastAsia="標楷體" w:hAnsi="Times New Roman"/>
                <w:color w:val="000000" w:themeColor="text1"/>
                <w:sz w:val="24"/>
              </w:rPr>
              <w:t>日（含）發放，以新台幣全額直接給付員工，並提供工資各項目計算方式明細，如遇例假或休假則順延之。</w:t>
            </w:r>
          </w:p>
        </w:tc>
      </w:tr>
      <w:tr w:rsidR="006925AF" w:rsidRPr="006925AF" w14:paraId="69CD1694" w14:textId="77777777" w:rsidTr="00C472A2">
        <w:trPr>
          <w:jc w:val="center"/>
        </w:trPr>
        <w:tc>
          <w:tcPr>
            <w:tcW w:w="1418" w:type="dxa"/>
          </w:tcPr>
          <w:p w14:paraId="6503F6EE" w14:textId="77777777" w:rsidR="007A4638" w:rsidRPr="006925AF" w:rsidRDefault="007A4638" w:rsidP="00023E04">
            <w:pPr>
              <w:pStyle w:val="1"/>
              <w:rPr>
                <w:color w:val="000000" w:themeColor="text1"/>
              </w:rPr>
            </w:pPr>
            <w:r w:rsidRPr="006925AF">
              <w:rPr>
                <w:color w:val="000000" w:themeColor="text1"/>
              </w:rPr>
              <w:t>第</w:t>
            </w:r>
            <w:r w:rsidRPr="006925AF">
              <w:rPr>
                <w:color w:val="000000" w:themeColor="text1"/>
              </w:rPr>
              <w:t>20</w:t>
            </w:r>
            <w:r w:rsidRPr="006925AF">
              <w:rPr>
                <w:color w:val="000000" w:themeColor="text1"/>
              </w:rPr>
              <w:t>條</w:t>
            </w:r>
          </w:p>
        </w:tc>
        <w:tc>
          <w:tcPr>
            <w:tcW w:w="8647" w:type="dxa"/>
          </w:tcPr>
          <w:p w14:paraId="6424FAF3" w14:textId="77777777" w:rsidR="007A4638" w:rsidRPr="006925AF" w:rsidRDefault="007A4638" w:rsidP="00023E04">
            <w:pPr>
              <w:pStyle w:val="ad"/>
              <w:spacing w:afterLines="0" w:line="240" w:lineRule="auto"/>
              <w:ind w:left="1697" w:hangingChars="707" w:hanging="1697"/>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（延長工時及停止假期工作之工資加給標準）</w:t>
            </w:r>
          </w:p>
          <w:p w14:paraId="79BC2B18"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超過</w:t>
            </w:r>
            <w:r w:rsidRPr="006925AF">
              <w:rPr>
                <w:rFonts w:ascii="Times New Roman" w:eastAsia="標楷體" w:hAnsi="Times New Roman"/>
                <w:bCs/>
                <w:color w:val="000000" w:themeColor="text1"/>
                <w:sz w:val="24"/>
              </w:rPr>
              <w:t>正常工作</w:t>
            </w:r>
            <w:r w:rsidRPr="006925AF">
              <w:rPr>
                <w:rFonts w:ascii="Times New Roman" w:eastAsia="標楷體" w:hAnsi="Times New Roman"/>
                <w:color w:val="000000" w:themeColor="text1"/>
                <w:sz w:val="24"/>
              </w:rPr>
              <w:t>時間之</w:t>
            </w:r>
            <w:r w:rsidRPr="006925AF">
              <w:rPr>
                <w:rFonts w:ascii="Times New Roman" w:eastAsia="標楷體" w:hAnsi="Times New Roman"/>
                <w:bCs/>
                <w:color w:val="000000" w:themeColor="text1"/>
                <w:sz w:val="24"/>
              </w:rPr>
              <w:t>延長工時工資發給：</w:t>
            </w:r>
          </w:p>
          <w:p w14:paraId="42CE2A5C"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本校延長員工工作時間者，其延長工作時間之工資</w:t>
            </w:r>
            <w:r w:rsidRPr="006925AF">
              <w:rPr>
                <w:rFonts w:ascii="Times New Roman" w:eastAsia="標楷體" w:hAnsi="Times New Roman"/>
                <w:bCs/>
                <w:color w:val="000000" w:themeColor="text1"/>
                <w:sz w:val="24"/>
              </w:rPr>
              <w:t>，</w:t>
            </w:r>
            <w:r w:rsidRPr="006925AF">
              <w:rPr>
                <w:rFonts w:ascii="Times New Roman" w:eastAsia="標楷體" w:hAnsi="Times New Roman"/>
                <w:color w:val="000000" w:themeColor="text1"/>
                <w:sz w:val="24"/>
              </w:rPr>
              <w:t>依下列標準加給之：</w:t>
            </w:r>
          </w:p>
          <w:p w14:paraId="7A3BE1F6" w14:textId="77777777" w:rsidR="007A4638" w:rsidRPr="006925AF" w:rsidRDefault="007A4638" w:rsidP="00023E04">
            <w:pPr>
              <w:pStyle w:val="af"/>
              <w:spacing w:afterLines="0" w:after="0" w:line="240" w:lineRule="auto"/>
              <w:ind w:leftChars="0" w:left="480" w:hanging="480"/>
              <w:rPr>
                <w:rFonts w:ascii="Times New Roman" w:eastAsia="標楷體" w:hAnsi="Times New Roman"/>
                <w:color w:val="000000" w:themeColor="text1"/>
                <w:sz w:val="24"/>
                <w:szCs w:val="24"/>
              </w:rPr>
            </w:pPr>
            <w:r w:rsidRPr="006925AF">
              <w:rPr>
                <w:rFonts w:ascii="Times New Roman" w:eastAsia="標楷體" w:hAnsi="Times New Roman"/>
                <w:color w:val="000000" w:themeColor="text1"/>
                <w:sz w:val="24"/>
                <w:szCs w:val="24"/>
              </w:rPr>
              <w:t>一、延長工作時間在二小時以內者，按平日每小時工資額加給三分之一以上。</w:t>
            </w:r>
          </w:p>
          <w:p w14:paraId="665892B3" w14:textId="77777777" w:rsidR="007A4638" w:rsidRPr="006925AF" w:rsidRDefault="007A4638" w:rsidP="00023E04">
            <w:pPr>
              <w:pStyle w:val="af"/>
              <w:spacing w:afterLines="0" w:after="0" w:line="240" w:lineRule="auto"/>
              <w:ind w:leftChars="0" w:left="480" w:hanging="480"/>
              <w:rPr>
                <w:rFonts w:ascii="Times New Roman" w:eastAsia="標楷體" w:hAnsi="Times New Roman"/>
                <w:color w:val="000000" w:themeColor="text1"/>
                <w:sz w:val="24"/>
                <w:szCs w:val="24"/>
              </w:rPr>
            </w:pPr>
            <w:r w:rsidRPr="006925AF">
              <w:rPr>
                <w:rFonts w:ascii="Times New Roman" w:eastAsia="標楷體" w:hAnsi="Times New Roman"/>
                <w:color w:val="000000" w:themeColor="text1"/>
                <w:sz w:val="24"/>
                <w:szCs w:val="24"/>
              </w:rPr>
              <w:t>二、再延長工作時間在二小時以內者，按平日每小時工資額加給三分之二以上。</w:t>
            </w:r>
          </w:p>
          <w:p w14:paraId="6F00D270" w14:textId="77777777" w:rsidR="007A4638" w:rsidRPr="006925AF" w:rsidRDefault="007A4638" w:rsidP="00023E04">
            <w:pPr>
              <w:pStyle w:val="af"/>
              <w:spacing w:afterLines="0" w:after="0" w:line="240" w:lineRule="auto"/>
              <w:ind w:leftChars="0" w:left="480" w:hanging="480"/>
              <w:rPr>
                <w:rFonts w:ascii="Times New Roman" w:eastAsia="標楷體" w:hAnsi="Times New Roman"/>
                <w:color w:val="000000" w:themeColor="text1"/>
                <w:sz w:val="24"/>
                <w:szCs w:val="24"/>
              </w:rPr>
            </w:pPr>
            <w:r w:rsidRPr="006925AF">
              <w:rPr>
                <w:rFonts w:ascii="Times New Roman" w:eastAsia="標楷體" w:hAnsi="Times New Roman"/>
                <w:color w:val="000000" w:themeColor="text1"/>
                <w:sz w:val="24"/>
                <w:szCs w:val="24"/>
              </w:rPr>
              <w:t>三、依勞基法第三十二條第四項規定，延長工作時間者，按平日每小時工資額加倍發給之。</w:t>
            </w:r>
          </w:p>
          <w:p w14:paraId="0D9604BB" w14:textId="77777777" w:rsidR="007A4638" w:rsidRPr="006925AF" w:rsidRDefault="007A4638" w:rsidP="00023E04">
            <w:pPr>
              <w:autoSpaceDE w:val="0"/>
              <w:autoSpaceDN w:val="0"/>
              <w:adjustRightInd/>
              <w:spacing w:line="240" w:lineRule="auto"/>
              <w:jc w:val="both"/>
              <w:rPr>
                <w:rFonts w:eastAsia="標楷體"/>
                <w:color w:val="000000" w:themeColor="text1"/>
                <w:szCs w:val="24"/>
              </w:rPr>
            </w:pPr>
            <w:r w:rsidRPr="006925AF">
              <w:rPr>
                <w:rFonts w:eastAsia="標楷體"/>
                <w:color w:val="000000" w:themeColor="text1"/>
                <w:szCs w:val="24"/>
              </w:rPr>
              <w:t>本校使員工於勞基法第三十六條所定休息日工作，工作時間在二小時以內者，其工資按平日每小時工資額另再加給一又三分之一以上；工作二小時後再繼續工作者，按平日每小時工資額另再加給一又三分之二以上。</w:t>
            </w:r>
          </w:p>
          <w:p w14:paraId="4F403F18" w14:textId="77777777" w:rsidR="007A4638" w:rsidRPr="006925AF" w:rsidRDefault="007A4638" w:rsidP="00023E04">
            <w:pPr>
              <w:autoSpaceDE w:val="0"/>
              <w:autoSpaceDN w:val="0"/>
              <w:adjustRightInd/>
              <w:spacing w:line="240" w:lineRule="auto"/>
              <w:jc w:val="both"/>
              <w:rPr>
                <w:rFonts w:eastAsia="標楷體"/>
                <w:color w:val="000000" w:themeColor="text1"/>
                <w:szCs w:val="24"/>
              </w:rPr>
            </w:pPr>
            <w:r w:rsidRPr="006925AF">
              <w:rPr>
                <w:rFonts w:eastAsia="標楷體"/>
                <w:color w:val="000000" w:themeColor="text1"/>
                <w:szCs w:val="24"/>
              </w:rPr>
              <w:t>勞基法第三十六條至第三十八條所定勞工之假期，工資照給。停止假期工資之發給：</w:t>
            </w:r>
          </w:p>
          <w:p w14:paraId="6EC1484B" w14:textId="77777777" w:rsidR="007A4638" w:rsidRPr="006925AF" w:rsidRDefault="007A4638" w:rsidP="00023E04">
            <w:pPr>
              <w:pStyle w:val="af"/>
              <w:spacing w:afterLines="0" w:after="0" w:line="240" w:lineRule="auto"/>
              <w:ind w:leftChars="0" w:left="480" w:hanging="480"/>
              <w:rPr>
                <w:rFonts w:ascii="Times New Roman" w:eastAsia="標楷體" w:hAnsi="Times New Roman"/>
                <w:color w:val="000000" w:themeColor="text1"/>
                <w:sz w:val="24"/>
                <w:szCs w:val="24"/>
              </w:rPr>
            </w:pPr>
            <w:r w:rsidRPr="006925AF">
              <w:rPr>
                <w:rFonts w:ascii="Times New Roman" w:eastAsia="標楷體" w:hAnsi="Times New Roman"/>
                <w:color w:val="000000" w:themeColor="text1"/>
                <w:sz w:val="24"/>
                <w:szCs w:val="24"/>
              </w:rPr>
              <w:t>一、本校因業務需要，經徵得員工同意於勞基法第三十七條及第三十八條休假日或特別休假日工作者，工資加倍發給。</w:t>
            </w:r>
          </w:p>
          <w:p w14:paraId="07FF5784" w14:textId="77777777" w:rsidR="007A4638" w:rsidRPr="006925AF" w:rsidRDefault="007A4638" w:rsidP="00023E04">
            <w:pPr>
              <w:pStyle w:val="af"/>
              <w:spacing w:afterLines="0" w:after="0" w:line="240" w:lineRule="auto"/>
              <w:ind w:leftChars="0" w:left="480" w:hanging="480"/>
              <w:rPr>
                <w:rFonts w:ascii="Times New Roman" w:eastAsia="標楷體" w:hAnsi="Times New Roman"/>
                <w:color w:val="000000" w:themeColor="text1"/>
                <w:sz w:val="24"/>
                <w:szCs w:val="24"/>
              </w:rPr>
            </w:pPr>
            <w:r w:rsidRPr="006925AF">
              <w:rPr>
                <w:rFonts w:ascii="Times New Roman" w:eastAsia="標楷體" w:hAnsi="Times New Roman"/>
                <w:color w:val="000000" w:themeColor="text1"/>
                <w:sz w:val="24"/>
                <w:szCs w:val="24"/>
              </w:rPr>
              <w:t>二、因天災、事變或突發事件，本校認有繼續工作之必要者，得停止勞基法第三十六條至第三十八條所定勞工之假期。但停止假期之工資應加倍發給，並應於事後補假休息。</w:t>
            </w:r>
          </w:p>
        </w:tc>
      </w:tr>
      <w:tr w:rsidR="006925AF" w:rsidRPr="006925AF" w14:paraId="10093307" w14:textId="77777777" w:rsidTr="00C472A2">
        <w:trPr>
          <w:jc w:val="center"/>
        </w:trPr>
        <w:tc>
          <w:tcPr>
            <w:tcW w:w="10065" w:type="dxa"/>
            <w:gridSpan w:val="2"/>
          </w:tcPr>
          <w:p w14:paraId="7BE80B5F" w14:textId="77777777" w:rsidR="007A4638" w:rsidRPr="006925AF" w:rsidRDefault="007A4638" w:rsidP="00023E04">
            <w:pPr>
              <w:pStyle w:val="af0"/>
              <w:spacing w:afterLines="0" w:after="0" w:line="240" w:lineRule="auto"/>
              <w:ind w:leftChars="0" w:left="1081" w:hangingChars="450" w:hanging="1081"/>
              <w:rPr>
                <w:rFonts w:ascii="Times New Roman" w:eastAsia="標楷體" w:hAnsi="Times New Roman"/>
                <w:b/>
                <w:color w:val="000000" w:themeColor="text1"/>
                <w:sz w:val="24"/>
              </w:rPr>
            </w:pPr>
            <w:r w:rsidRPr="006925AF">
              <w:rPr>
                <w:rFonts w:ascii="Times New Roman" w:eastAsia="標楷體" w:hAnsi="Times New Roman"/>
                <w:b/>
                <w:color w:val="000000" w:themeColor="text1"/>
                <w:sz w:val="24"/>
              </w:rPr>
              <w:t>第四章　工作時間、休息、休假、請假</w:t>
            </w:r>
          </w:p>
        </w:tc>
      </w:tr>
      <w:tr w:rsidR="006925AF" w:rsidRPr="006925AF" w14:paraId="71478B5F" w14:textId="77777777" w:rsidTr="00C472A2">
        <w:trPr>
          <w:jc w:val="center"/>
        </w:trPr>
        <w:tc>
          <w:tcPr>
            <w:tcW w:w="1418" w:type="dxa"/>
          </w:tcPr>
          <w:p w14:paraId="4BF73C3B" w14:textId="77777777" w:rsidR="007A4638" w:rsidRPr="006925AF" w:rsidRDefault="007A4638" w:rsidP="00023E04">
            <w:pPr>
              <w:pStyle w:val="1"/>
              <w:rPr>
                <w:color w:val="000000" w:themeColor="text1"/>
              </w:rPr>
            </w:pPr>
            <w:r w:rsidRPr="006925AF">
              <w:rPr>
                <w:color w:val="000000" w:themeColor="text1"/>
              </w:rPr>
              <w:t>第</w:t>
            </w:r>
            <w:r w:rsidRPr="006925AF">
              <w:rPr>
                <w:color w:val="000000" w:themeColor="text1"/>
              </w:rPr>
              <w:t>21</w:t>
            </w:r>
            <w:r w:rsidRPr="006925AF">
              <w:rPr>
                <w:color w:val="000000" w:themeColor="text1"/>
              </w:rPr>
              <w:t>條</w:t>
            </w:r>
          </w:p>
        </w:tc>
        <w:tc>
          <w:tcPr>
            <w:tcW w:w="8647" w:type="dxa"/>
          </w:tcPr>
          <w:p w14:paraId="66CE6F1C"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（工作時間）</w:t>
            </w:r>
          </w:p>
          <w:p w14:paraId="1889708C"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員工正常工作時間，每日不得超過八小時，每週不得超過四十小時。</w:t>
            </w:r>
          </w:p>
          <w:p w14:paraId="6BAF697F"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前項正常工作時間，本校經勞資會議同意後，得將其二週內二日之正常工作時數，分配於其他工作日。其分配於其他工作日之時數，每日不得超過二小時。但每週工作總時數不得超過四十八小時。</w:t>
            </w:r>
          </w:p>
          <w:p w14:paraId="436F27A5"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第一項正常工作時間，本校經勞資會議同意後，得將八週內之正常工作時數加以分配。但每日正常工作時間不得超過八小時，每週工作總時數不得超過四十八小</w:t>
            </w:r>
            <w:r w:rsidRPr="006925AF">
              <w:rPr>
                <w:rFonts w:ascii="Times New Roman" w:eastAsia="標楷體" w:hAnsi="Times New Roman"/>
                <w:color w:val="000000" w:themeColor="text1"/>
                <w:sz w:val="24"/>
              </w:rPr>
              <w:lastRenderedPageBreak/>
              <w:t>時。</w:t>
            </w:r>
          </w:p>
          <w:p w14:paraId="1A50BE2F"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本校經勞資會議同意後，員工工作時間得依下列原則變更：</w:t>
            </w:r>
          </w:p>
          <w:p w14:paraId="269CD15D" w14:textId="77777777" w:rsidR="007A4638" w:rsidRPr="006925AF" w:rsidRDefault="007A4638" w:rsidP="00023E04">
            <w:pPr>
              <w:pStyle w:val="af0"/>
              <w:spacing w:afterLines="0" w:after="0" w:line="240" w:lineRule="auto"/>
              <w:ind w:leftChars="0" w:left="427" w:hangingChars="178" w:hanging="427"/>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一、四週內正常工作時數分配於其他工作日之時數，每日不得超過二小時，不受本條第二項至第三項規定之限制。</w:t>
            </w:r>
          </w:p>
          <w:p w14:paraId="6918B0C7" w14:textId="77777777" w:rsidR="007A4638" w:rsidRPr="006925AF" w:rsidRDefault="007A4638" w:rsidP="00023E04">
            <w:pPr>
              <w:pStyle w:val="af0"/>
              <w:spacing w:afterLines="0" w:after="0" w:line="240" w:lineRule="auto"/>
              <w:ind w:leftChars="0" w:left="427" w:hangingChars="178" w:hanging="427"/>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二、當日正常工時達十小時者，其延長之工作時間不得超過二小時。</w:t>
            </w:r>
          </w:p>
          <w:p w14:paraId="7342B3E2" w14:textId="77777777" w:rsidR="007A4638" w:rsidRPr="006925AF" w:rsidRDefault="007A4638" w:rsidP="00023E04">
            <w:pPr>
              <w:pStyle w:val="af0"/>
              <w:spacing w:afterLines="0" w:after="0" w:line="240" w:lineRule="auto"/>
              <w:ind w:leftChars="0" w:left="427" w:hangingChars="178" w:hanging="427"/>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三、二週內至少有二日之休息，作為例假，不受第二十六條之限制。</w:t>
            </w:r>
          </w:p>
          <w:p w14:paraId="60FBCD07" w14:textId="77777777" w:rsidR="007A4638" w:rsidRPr="006925AF" w:rsidRDefault="007A4638" w:rsidP="00023E04">
            <w:pPr>
              <w:pStyle w:val="af0"/>
              <w:spacing w:afterLines="0" w:after="0" w:line="240" w:lineRule="auto"/>
              <w:ind w:leftChars="0" w:left="427" w:hangingChars="178" w:hanging="427"/>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四、女性勞工，除妊娠或哺乳期間者外，於夜間工作，不受第二十二條第一項之限制。但雇主應提供必要之安全衛生設施。</w:t>
            </w:r>
          </w:p>
          <w:p w14:paraId="36F55CFC"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本校不得以前三項正常工作時間之修正，作為減少員工工資之事由。</w:t>
            </w:r>
          </w:p>
          <w:p w14:paraId="7DFD0869"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本校應置備員工出勤紀錄，逐日記載員工出勤情形至分鐘為止，並保存五年。員工向本校申請其出勤紀錄副本或影本時，本校不得拒絕。</w:t>
            </w:r>
          </w:p>
          <w:p w14:paraId="6F388E51"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本校得視員工照顧家庭成員需要，允許員工於不變更每日正常工作時數下，在一小時範圍內，彈性調整工作開始及中止之時間。</w:t>
            </w:r>
          </w:p>
          <w:p w14:paraId="67B8A219"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依職業安全衛生法第二十一條、第二十九條及第三十一條規定，經醫師建議應縮短工作時間者，本校將參採醫師之建議，調整員工之工作時間；其他法規另有規定者，本校亦將遵守法令規定調整工時。</w:t>
            </w:r>
          </w:p>
          <w:p w14:paraId="312F8FD8"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員工子女未滿二歲須親自哺（集）乳者，除規定之休息時間外，本校將每日另給哺（集）乳時間六十分鐘，延長工時在一小時以上者，另給哺（集）乳時間三十分鐘。哺（集）乳時間，視為工作時間。</w:t>
            </w:r>
          </w:p>
          <w:p w14:paraId="08AE277D"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pacing w:val="-4"/>
                <w:sz w:val="24"/>
              </w:rPr>
            </w:pPr>
            <w:r w:rsidRPr="006925AF">
              <w:rPr>
                <w:rFonts w:ascii="Times New Roman" w:eastAsia="標楷體" w:hAnsi="Times New Roman"/>
                <w:color w:val="000000" w:themeColor="text1"/>
                <w:spacing w:val="-4"/>
                <w:sz w:val="24"/>
              </w:rPr>
              <w:t>員工為撫育未滿三歲子女，得請求下列所定事項之一：</w:t>
            </w:r>
          </w:p>
          <w:p w14:paraId="1C2DADF8" w14:textId="77777777" w:rsidR="007A4638" w:rsidRPr="006925AF" w:rsidRDefault="007A4638" w:rsidP="00023E04">
            <w:pPr>
              <w:pStyle w:val="af"/>
              <w:spacing w:afterLines="0" w:after="0" w:line="240" w:lineRule="auto"/>
              <w:ind w:leftChars="0" w:left="480" w:hanging="480"/>
              <w:rPr>
                <w:rFonts w:ascii="Times New Roman" w:eastAsia="標楷體" w:hAnsi="Times New Roman"/>
                <w:color w:val="000000" w:themeColor="text1"/>
                <w:sz w:val="24"/>
                <w:szCs w:val="24"/>
              </w:rPr>
            </w:pPr>
            <w:r w:rsidRPr="006925AF">
              <w:rPr>
                <w:rFonts w:ascii="Times New Roman" w:eastAsia="標楷體" w:hAnsi="Times New Roman"/>
                <w:color w:val="000000" w:themeColor="text1"/>
                <w:sz w:val="24"/>
                <w:szCs w:val="24"/>
              </w:rPr>
              <w:t>一、每天減少工作時間一小時；減少之工作時間，不得向本校請求報酬。</w:t>
            </w:r>
          </w:p>
          <w:p w14:paraId="1F77C87B" w14:textId="77777777" w:rsidR="007A4638" w:rsidRPr="006925AF" w:rsidRDefault="007A4638" w:rsidP="00023E04">
            <w:pPr>
              <w:pStyle w:val="af"/>
              <w:spacing w:afterLines="0" w:after="0" w:line="240" w:lineRule="auto"/>
              <w:ind w:leftChars="0" w:left="480" w:hanging="480"/>
              <w:rPr>
                <w:rFonts w:ascii="Times New Roman" w:eastAsia="標楷體" w:hAnsi="Times New Roman"/>
                <w:color w:val="000000" w:themeColor="text1"/>
                <w:sz w:val="24"/>
                <w:szCs w:val="24"/>
              </w:rPr>
            </w:pPr>
            <w:r w:rsidRPr="006925AF">
              <w:rPr>
                <w:rFonts w:ascii="Times New Roman" w:eastAsia="標楷體" w:hAnsi="Times New Roman"/>
                <w:color w:val="000000" w:themeColor="text1"/>
                <w:sz w:val="24"/>
                <w:szCs w:val="24"/>
              </w:rPr>
              <w:t>二、調整工作時間。</w:t>
            </w:r>
          </w:p>
          <w:p w14:paraId="5152D1CD"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員工為前二項哺</w:t>
            </w:r>
            <w:r w:rsidRPr="006925AF">
              <w:rPr>
                <w:rFonts w:ascii="Times New Roman" w:eastAsia="標楷體" w:hAnsi="Times New Roman"/>
                <w:bCs/>
                <w:color w:val="000000" w:themeColor="text1"/>
                <w:sz w:val="24"/>
              </w:rPr>
              <w:t>（集）</w:t>
            </w:r>
            <w:r w:rsidRPr="006925AF">
              <w:rPr>
                <w:rFonts w:ascii="Times New Roman" w:eastAsia="標楷體" w:hAnsi="Times New Roman"/>
                <w:color w:val="000000" w:themeColor="text1"/>
                <w:sz w:val="24"/>
              </w:rPr>
              <w:t>乳時間、減少或調整工時之請求時，本校不得拒絕或視為缺勤而影響其全勤獎金、考核或為其他不利之處分。</w:t>
            </w:r>
          </w:p>
        </w:tc>
      </w:tr>
      <w:tr w:rsidR="006925AF" w:rsidRPr="006925AF" w14:paraId="1F26E105" w14:textId="77777777" w:rsidTr="00C472A2">
        <w:trPr>
          <w:jc w:val="center"/>
        </w:trPr>
        <w:tc>
          <w:tcPr>
            <w:tcW w:w="1418" w:type="dxa"/>
          </w:tcPr>
          <w:p w14:paraId="60BABCE9" w14:textId="77777777" w:rsidR="007A4638" w:rsidRPr="006925AF" w:rsidRDefault="007A4638" w:rsidP="00023E04">
            <w:pPr>
              <w:pStyle w:val="1"/>
              <w:rPr>
                <w:color w:val="000000" w:themeColor="text1"/>
              </w:rPr>
            </w:pPr>
            <w:r w:rsidRPr="006925AF">
              <w:rPr>
                <w:color w:val="000000" w:themeColor="text1"/>
              </w:rPr>
              <w:lastRenderedPageBreak/>
              <w:t>第</w:t>
            </w:r>
            <w:r w:rsidRPr="006925AF">
              <w:rPr>
                <w:color w:val="000000" w:themeColor="text1"/>
              </w:rPr>
              <w:t>22</w:t>
            </w:r>
            <w:r w:rsidRPr="006925AF">
              <w:rPr>
                <w:color w:val="000000" w:themeColor="text1"/>
              </w:rPr>
              <w:t>條</w:t>
            </w:r>
          </w:p>
        </w:tc>
        <w:tc>
          <w:tcPr>
            <w:tcW w:w="8647" w:type="dxa"/>
          </w:tcPr>
          <w:p w14:paraId="76EE2B28"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（女性員工夜間工作保護）</w:t>
            </w:r>
          </w:p>
          <w:p w14:paraId="29FA88AE"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本校不得使女性員工於午後十時至翌晨六時之時間內工作。但經勞資會議同意後，且符合下列各款規定者，不在此限：</w:t>
            </w:r>
          </w:p>
          <w:p w14:paraId="0B5A4B76"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一、提供必要之安全衛生設施。</w:t>
            </w:r>
          </w:p>
          <w:p w14:paraId="220DB5F3" w14:textId="77777777" w:rsidR="007A4638" w:rsidRPr="006925AF" w:rsidRDefault="007A4638" w:rsidP="00023E04">
            <w:pPr>
              <w:pStyle w:val="ad"/>
              <w:spacing w:afterLines="0" w:line="240" w:lineRule="auto"/>
              <w:ind w:left="480" w:hangingChars="200" w:hanging="48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二、無大眾運輸工具可資運用時，提供交通工具或安排女性員工宿舍。</w:t>
            </w:r>
          </w:p>
          <w:p w14:paraId="0309FB14"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女性員工因健康或其他正當理由，不能於午後十時至翌晨六時之時間內工作者，本校不得強制其工作。</w:t>
            </w:r>
          </w:p>
          <w:p w14:paraId="30F1F2E7"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第一項規定，於因天災、事變或突發事件，本校必須使女性員工於午後十時至翌晨六時之時間內工作時，不適用之。</w:t>
            </w:r>
          </w:p>
          <w:p w14:paraId="4D004A15"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第一項但書及前項規定，於妊娠或哺乳期間之女性員工，不適用之。</w:t>
            </w:r>
          </w:p>
        </w:tc>
      </w:tr>
      <w:tr w:rsidR="006925AF" w:rsidRPr="006925AF" w14:paraId="37049D9A" w14:textId="77777777" w:rsidTr="00C472A2">
        <w:trPr>
          <w:jc w:val="center"/>
        </w:trPr>
        <w:tc>
          <w:tcPr>
            <w:tcW w:w="1418" w:type="dxa"/>
          </w:tcPr>
          <w:p w14:paraId="31934B0B" w14:textId="77777777" w:rsidR="007A4638" w:rsidRPr="006925AF" w:rsidRDefault="007A4638" w:rsidP="00023E04">
            <w:pPr>
              <w:pStyle w:val="1"/>
              <w:rPr>
                <w:color w:val="000000" w:themeColor="text1"/>
              </w:rPr>
            </w:pPr>
            <w:r w:rsidRPr="006925AF">
              <w:rPr>
                <w:color w:val="000000" w:themeColor="text1"/>
              </w:rPr>
              <w:t>第</w:t>
            </w:r>
            <w:r w:rsidRPr="006925AF">
              <w:rPr>
                <w:color w:val="000000" w:themeColor="text1"/>
              </w:rPr>
              <w:t>23</w:t>
            </w:r>
            <w:r w:rsidRPr="006925AF">
              <w:rPr>
                <w:color w:val="000000" w:themeColor="text1"/>
              </w:rPr>
              <w:t>條</w:t>
            </w:r>
          </w:p>
        </w:tc>
        <w:tc>
          <w:tcPr>
            <w:tcW w:w="8647" w:type="dxa"/>
          </w:tcPr>
          <w:p w14:paraId="7AB2B0BF"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（分娩前後的保護）</w:t>
            </w:r>
          </w:p>
          <w:p w14:paraId="343381BA"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女性員工在妊娠期間，本校若有較為輕易之工作，得申請改調，本校不得拒絕，且不得減少其工資。</w:t>
            </w:r>
          </w:p>
        </w:tc>
      </w:tr>
      <w:tr w:rsidR="006925AF" w:rsidRPr="006925AF" w14:paraId="2D46B3E0" w14:textId="77777777" w:rsidTr="00C472A2">
        <w:trPr>
          <w:jc w:val="center"/>
        </w:trPr>
        <w:tc>
          <w:tcPr>
            <w:tcW w:w="1418" w:type="dxa"/>
          </w:tcPr>
          <w:p w14:paraId="471EFF67" w14:textId="77777777" w:rsidR="007A4638" w:rsidRPr="006925AF" w:rsidRDefault="007A4638" w:rsidP="00023E04">
            <w:pPr>
              <w:pStyle w:val="1"/>
              <w:rPr>
                <w:color w:val="000000" w:themeColor="text1"/>
              </w:rPr>
            </w:pPr>
            <w:r w:rsidRPr="006925AF">
              <w:rPr>
                <w:color w:val="000000" w:themeColor="text1"/>
              </w:rPr>
              <w:t>第</w:t>
            </w:r>
            <w:r w:rsidRPr="006925AF">
              <w:rPr>
                <w:color w:val="000000" w:themeColor="text1"/>
              </w:rPr>
              <w:t>24</w:t>
            </w:r>
            <w:r w:rsidRPr="006925AF">
              <w:rPr>
                <w:color w:val="000000" w:themeColor="text1"/>
              </w:rPr>
              <w:t>條</w:t>
            </w:r>
          </w:p>
        </w:tc>
        <w:tc>
          <w:tcPr>
            <w:tcW w:w="8647" w:type="dxa"/>
          </w:tcPr>
          <w:p w14:paraId="0B38DFD3"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（延長工作時間）</w:t>
            </w:r>
          </w:p>
          <w:p w14:paraId="1FEF471E"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本校有使員工在正常工作時間以外工作之必要者，經勞資會議同意後，得將工作時間延長之。</w:t>
            </w:r>
          </w:p>
          <w:p w14:paraId="39881CD8"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lastRenderedPageBreak/>
              <w:t>前項延長員工之工作時間連同正常工作時間，一日不得超過十二小時。延長之工作時間，一個月不得超過四十六小時。</w:t>
            </w:r>
            <w:r w:rsidRPr="006925AF">
              <w:rPr>
                <w:rFonts w:ascii="Times New Roman" w:eastAsia="標楷體" w:hAnsi="Times New Roman"/>
                <w:color w:val="000000" w:themeColor="text1"/>
                <w:sz w:val="24"/>
              </w:rPr>
              <w:t xml:space="preserve"> </w:t>
            </w:r>
          </w:p>
          <w:p w14:paraId="35C7673B"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因天災、事變或突發事件，本校有使員工在正常工作時間以外工作之必要者，得將工作時間延長之。但應於延長開始後二十四小時內報高雄市政府勞工局備查。延長之工作時間，應於事後補假休息。</w:t>
            </w:r>
          </w:p>
          <w:p w14:paraId="3DD01754" w14:textId="185C160F" w:rsidR="007A4638" w:rsidRPr="006925AF" w:rsidRDefault="007A4638" w:rsidP="00023E04">
            <w:pPr>
              <w:adjustRightInd/>
              <w:spacing w:line="240" w:lineRule="auto"/>
              <w:jc w:val="both"/>
              <w:rPr>
                <w:rFonts w:eastAsia="標楷體"/>
                <w:bCs/>
                <w:color w:val="000000" w:themeColor="text1"/>
                <w:szCs w:val="24"/>
              </w:rPr>
            </w:pPr>
            <w:r w:rsidRPr="006925AF">
              <w:rPr>
                <w:rFonts w:eastAsia="標楷體"/>
                <w:bCs/>
                <w:color w:val="000000" w:themeColor="text1"/>
                <w:szCs w:val="24"/>
              </w:rPr>
              <w:t>員工加班應經單位主管依實際業務需要指派，並事先填報加班申請單，經</w:t>
            </w:r>
            <w:r w:rsidR="00576230" w:rsidRPr="006925AF">
              <w:rPr>
                <w:rFonts w:eastAsia="標楷體" w:hint="eastAsia"/>
                <w:bCs/>
                <w:color w:val="000000" w:themeColor="text1"/>
                <w:szCs w:val="24"/>
                <w:u w:val="single"/>
              </w:rPr>
              <w:t>人力資源室</w:t>
            </w:r>
            <w:r w:rsidRPr="006925AF">
              <w:rPr>
                <w:rFonts w:eastAsia="標楷體"/>
                <w:bCs/>
                <w:color w:val="000000" w:themeColor="text1"/>
                <w:szCs w:val="24"/>
              </w:rPr>
              <w:t>及首長核准後，交加班人員憑以加班。加班人應將加班申請單正本送</w:t>
            </w:r>
            <w:r w:rsidR="00576230" w:rsidRPr="006925AF">
              <w:rPr>
                <w:rFonts w:eastAsia="標楷體" w:hint="eastAsia"/>
                <w:bCs/>
                <w:color w:val="000000" w:themeColor="text1"/>
                <w:szCs w:val="24"/>
                <w:u w:val="single"/>
              </w:rPr>
              <w:t>人力資源室</w:t>
            </w:r>
            <w:r w:rsidRPr="006925AF">
              <w:rPr>
                <w:rFonts w:eastAsia="標楷體"/>
                <w:bCs/>
                <w:color w:val="000000" w:themeColor="text1"/>
                <w:szCs w:val="24"/>
              </w:rPr>
              <w:t>辦理。員工於正常工作時間以外延長工作，應有簽（刷）到退紀錄及工作成果以資證明。</w:t>
            </w:r>
          </w:p>
          <w:p w14:paraId="731BC3A2" w14:textId="77777777" w:rsidR="007A4638" w:rsidRPr="006925AF" w:rsidRDefault="007A4638" w:rsidP="00023E04">
            <w:pPr>
              <w:adjustRightInd/>
              <w:spacing w:line="240" w:lineRule="auto"/>
              <w:jc w:val="both"/>
              <w:rPr>
                <w:rFonts w:eastAsia="標楷體"/>
                <w:bCs/>
                <w:color w:val="000000" w:themeColor="text1"/>
                <w:szCs w:val="24"/>
              </w:rPr>
            </w:pPr>
            <w:r w:rsidRPr="006925AF">
              <w:rPr>
                <w:rFonts w:eastAsia="標楷體"/>
                <w:bCs/>
                <w:color w:val="000000" w:themeColor="text1"/>
                <w:szCs w:val="24"/>
              </w:rPr>
              <w:t>員工同意於休息日出勤工作，如因個人因素自始未到工或到工後未能依約定時數工作之時段，得經單位主管同意，解除當日或未完成時數之出勤義務，無須再依本校差勤規定請假，並以實際工作時間計入延長工作時間。</w:t>
            </w:r>
          </w:p>
          <w:p w14:paraId="0B2D210E" w14:textId="77777777" w:rsidR="007A4638" w:rsidRPr="006925AF" w:rsidRDefault="007A4638" w:rsidP="00023E04">
            <w:pPr>
              <w:adjustRightInd/>
              <w:spacing w:line="240" w:lineRule="auto"/>
              <w:jc w:val="both"/>
              <w:rPr>
                <w:rFonts w:eastAsia="標楷體"/>
                <w:bCs/>
                <w:color w:val="000000" w:themeColor="text1"/>
                <w:szCs w:val="24"/>
              </w:rPr>
            </w:pPr>
            <w:r w:rsidRPr="006925AF">
              <w:rPr>
                <w:rFonts w:eastAsia="標楷體"/>
                <w:bCs/>
                <w:color w:val="000000" w:themeColor="text1"/>
                <w:szCs w:val="24"/>
              </w:rPr>
              <w:t>員工於正常工作時間以外延長工作，本校應依第二十條給付延長工時之工資，如因經費受限，得經當事人同意以補休假方式處理。未填報加班申請單或無簽（刷）到退紀錄，亦無法舉證確有加班事實者，不給付延長工時工資，亦不給予加班補休。</w:t>
            </w:r>
          </w:p>
          <w:p w14:paraId="5D59CBA9" w14:textId="77777777" w:rsidR="007A4638" w:rsidRPr="006925AF" w:rsidRDefault="007A4638" w:rsidP="00023E04">
            <w:pPr>
              <w:adjustRightInd/>
              <w:spacing w:line="240" w:lineRule="auto"/>
              <w:jc w:val="both"/>
              <w:rPr>
                <w:rFonts w:eastAsia="標楷體"/>
                <w:bCs/>
                <w:color w:val="000000" w:themeColor="text1"/>
                <w:szCs w:val="24"/>
              </w:rPr>
            </w:pPr>
            <w:r w:rsidRPr="006925AF">
              <w:rPr>
                <w:rFonts w:eastAsia="標楷體"/>
                <w:bCs/>
                <w:color w:val="000000" w:themeColor="text1"/>
                <w:szCs w:val="24"/>
              </w:rPr>
              <w:t>員工同意補休假者，應依工作時數計算補休時數，其補休假得以時計，並應於延長工時後至勞雇雙方協商期限內補休完畢，補休之期限以第三十條所約定年度之末日者為期限之末日；補休期限屆期或契約終止未補休之時數，應依延長工作時間或休息日工作當日之工資計算標準發給工資。</w:t>
            </w:r>
          </w:p>
          <w:p w14:paraId="58E6E75D" w14:textId="77777777" w:rsidR="007A4638" w:rsidRPr="006925AF" w:rsidRDefault="007A4638" w:rsidP="00023E04">
            <w:pPr>
              <w:pStyle w:val="af0"/>
              <w:spacing w:afterLines="0" w:after="0" w:line="240" w:lineRule="auto"/>
              <w:ind w:leftChars="0" w:left="1080" w:hangingChars="450" w:hanging="1080"/>
              <w:rPr>
                <w:rFonts w:ascii="Times New Roman" w:eastAsia="標楷體" w:hAnsi="Times New Roman"/>
                <w:color w:val="000000" w:themeColor="text1"/>
                <w:sz w:val="24"/>
              </w:rPr>
            </w:pPr>
            <w:r w:rsidRPr="006925AF">
              <w:rPr>
                <w:rFonts w:ascii="Times New Roman" w:eastAsia="標楷體" w:hAnsi="Times New Roman"/>
                <w:bCs/>
                <w:color w:val="000000" w:themeColor="text1"/>
                <w:sz w:val="24"/>
              </w:rPr>
              <w:t>員工得因健康或其他正當理由，拒絕接受正常工作時間以外之工作。</w:t>
            </w:r>
          </w:p>
        </w:tc>
      </w:tr>
      <w:tr w:rsidR="006925AF" w:rsidRPr="006925AF" w14:paraId="2B71BBA2" w14:textId="77777777" w:rsidTr="00C472A2">
        <w:trPr>
          <w:jc w:val="center"/>
        </w:trPr>
        <w:tc>
          <w:tcPr>
            <w:tcW w:w="1418" w:type="dxa"/>
          </w:tcPr>
          <w:p w14:paraId="0C6F7118" w14:textId="77777777" w:rsidR="007A4638" w:rsidRPr="006925AF" w:rsidRDefault="007A4638" w:rsidP="00023E04">
            <w:pPr>
              <w:pStyle w:val="1"/>
              <w:rPr>
                <w:color w:val="000000" w:themeColor="text1"/>
              </w:rPr>
            </w:pPr>
            <w:r w:rsidRPr="006925AF">
              <w:rPr>
                <w:color w:val="000000" w:themeColor="text1"/>
              </w:rPr>
              <w:lastRenderedPageBreak/>
              <w:t>第</w:t>
            </w:r>
            <w:r w:rsidRPr="006925AF">
              <w:rPr>
                <w:color w:val="000000" w:themeColor="text1"/>
              </w:rPr>
              <w:t>25</w:t>
            </w:r>
            <w:r w:rsidRPr="006925AF">
              <w:rPr>
                <w:color w:val="000000" w:themeColor="text1"/>
              </w:rPr>
              <w:t>條</w:t>
            </w:r>
          </w:p>
        </w:tc>
        <w:tc>
          <w:tcPr>
            <w:tcW w:w="8647" w:type="dxa"/>
          </w:tcPr>
          <w:p w14:paraId="2A525B98"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（休息時間）</w:t>
            </w:r>
          </w:p>
          <w:p w14:paraId="3490A0B3"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員工繼續工作四小時，至少應有三十分鐘之休息。但實行輪班制或其工作有連續性或緊急性者，本校得在工作時間內，另行調配其休息時間。</w:t>
            </w:r>
          </w:p>
        </w:tc>
      </w:tr>
      <w:tr w:rsidR="006925AF" w:rsidRPr="006925AF" w14:paraId="139F7A78" w14:textId="77777777" w:rsidTr="00C472A2">
        <w:trPr>
          <w:jc w:val="center"/>
        </w:trPr>
        <w:tc>
          <w:tcPr>
            <w:tcW w:w="1418" w:type="dxa"/>
          </w:tcPr>
          <w:p w14:paraId="45381011" w14:textId="77777777" w:rsidR="007A4638" w:rsidRPr="006925AF" w:rsidRDefault="007A4638" w:rsidP="00023E04">
            <w:pPr>
              <w:pStyle w:val="1"/>
              <w:rPr>
                <w:color w:val="000000" w:themeColor="text1"/>
              </w:rPr>
            </w:pPr>
            <w:r w:rsidRPr="006925AF">
              <w:rPr>
                <w:color w:val="000000" w:themeColor="text1"/>
              </w:rPr>
              <w:t>第</w:t>
            </w:r>
            <w:r w:rsidRPr="006925AF">
              <w:rPr>
                <w:color w:val="000000" w:themeColor="text1"/>
              </w:rPr>
              <w:t>26</w:t>
            </w:r>
            <w:r w:rsidRPr="006925AF">
              <w:rPr>
                <w:color w:val="000000" w:themeColor="text1"/>
              </w:rPr>
              <w:t>條</w:t>
            </w:r>
          </w:p>
        </w:tc>
        <w:tc>
          <w:tcPr>
            <w:tcW w:w="8647" w:type="dxa"/>
          </w:tcPr>
          <w:p w14:paraId="12CD2A54"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（例假日、休假日）</w:t>
            </w:r>
          </w:p>
          <w:p w14:paraId="63DD9D4C" w14:textId="77777777" w:rsidR="007A4638" w:rsidRPr="006925AF" w:rsidRDefault="007A4638" w:rsidP="00023E04">
            <w:pPr>
              <w:autoSpaceDE w:val="0"/>
              <w:autoSpaceDN w:val="0"/>
              <w:adjustRightInd/>
              <w:spacing w:line="240" w:lineRule="auto"/>
              <w:jc w:val="both"/>
              <w:rPr>
                <w:rFonts w:eastAsia="標楷體"/>
                <w:bCs/>
                <w:color w:val="000000" w:themeColor="text1"/>
                <w:szCs w:val="24"/>
              </w:rPr>
            </w:pPr>
            <w:r w:rsidRPr="006925AF">
              <w:rPr>
                <w:rFonts w:eastAsia="標楷體"/>
                <w:bCs/>
                <w:color w:val="000000" w:themeColor="text1"/>
                <w:szCs w:val="24"/>
              </w:rPr>
              <w:t>員工</w:t>
            </w:r>
            <w:r w:rsidRPr="006925AF">
              <w:rPr>
                <w:rFonts w:eastAsia="標楷體"/>
                <w:color w:val="000000" w:themeColor="text1"/>
                <w:szCs w:val="24"/>
              </w:rPr>
              <w:t>每七日中應有二日之休息，</w:t>
            </w:r>
            <w:r w:rsidRPr="006925AF">
              <w:rPr>
                <w:rFonts w:eastAsia="標楷體"/>
                <w:bCs/>
                <w:color w:val="000000" w:themeColor="text1"/>
                <w:szCs w:val="24"/>
              </w:rPr>
              <w:t>工資照給</w:t>
            </w:r>
            <w:r w:rsidRPr="006925AF">
              <w:rPr>
                <w:rFonts w:eastAsia="標楷體"/>
                <w:color w:val="000000" w:themeColor="text1"/>
                <w:szCs w:val="24"/>
              </w:rPr>
              <w:t>，其中一日為例假，一日為休息日</w:t>
            </w:r>
            <w:r w:rsidRPr="006925AF">
              <w:rPr>
                <w:rFonts w:eastAsia="標楷體"/>
                <w:bCs/>
                <w:color w:val="000000" w:themeColor="text1"/>
                <w:szCs w:val="24"/>
              </w:rPr>
              <w:t>。但不以星期六、星期日及連續放假為限。</w:t>
            </w:r>
          </w:p>
          <w:p w14:paraId="47E86312" w14:textId="77777777" w:rsidR="007A4638" w:rsidRPr="006925AF" w:rsidRDefault="007A4638" w:rsidP="00023E04">
            <w:pPr>
              <w:autoSpaceDE w:val="0"/>
              <w:autoSpaceDN w:val="0"/>
              <w:adjustRightInd/>
              <w:spacing w:line="240" w:lineRule="auto"/>
              <w:jc w:val="both"/>
              <w:rPr>
                <w:rFonts w:eastAsia="標楷體"/>
                <w:color w:val="000000" w:themeColor="text1"/>
                <w:szCs w:val="24"/>
              </w:rPr>
            </w:pPr>
            <w:r w:rsidRPr="006925AF">
              <w:rPr>
                <w:rFonts w:eastAsia="標楷體"/>
                <w:color w:val="000000" w:themeColor="text1"/>
                <w:szCs w:val="24"/>
              </w:rPr>
              <w:t>本校有下列情形之一，不受前項規定之限制：</w:t>
            </w:r>
          </w:p>
          <w:p w14:paraId="392D8A0C" w14:textId="77777777" w:rsidR="007A4638" w:rsidRPr="006925AF" w:rsidRDefault="007A4638" w:rsidP="00C84B1E">
            <w:pPr>
              <w:autoSpaceDE w:val="0"/>
              <w:autoSpaceDN w:val="0"/>
              <w:adjustRightInd/>
              <w:spacing w:line="240" w:lineRule="auto"/>
              <w:ind w:leftChars="1" w:left="489" w:hangingChars="203" w:hanging="487"/>
              <w:jc w:val="both"/>
              <w:rPr>
                <w:rFonts w:eastAsia="標楷體"/>
                <w:color w:val="000000" w:themeColor="text1"/>
                <w:szCs w:val="24"/>
              </w:rPr>
            </w:pPr>
            <w:r w:rsidRPr="006925AF">
              <w:rPr>
                <w:rFonts w:eastAsia="標楷體"/>
                <w:color w:val="000000" w:themeColor="text1"/>
                <w:szCs w:val="24"/>
              </w:rPr>
              <w:t>一、依第二十一條第二項規定變更正常工作時間者，每七日中至少應有一日之例假，每二週內之例假及休息日至少應有四日。</w:t>
            </w:r>
          </w:p>
          <w:p w14:paraId="2315C667" w14:textId="77777777" w:rsidR="007A4638" w:rsidRPr="006925AF" w:rsidRDefault="007A4638" w:rsidP="00C84B1E">
            <w:pPr>
              <w:autoSpaceDE w:val="0"/>
              <w:autoSpaceDN w:val="0"/>
              <w:adjustRightInd/>
              <w:spacing w:line="240" w:lineRule="auto"/>
              <w:ind w:leftChars="1" w:left="489" w:hangingChars="203" w:hanging="487"/>
              <w:jc w:val="both"/>
              <w:rPr>
                <w:rFonts w:eastAsia="標楷體"/>
                <w:color w:val="000000" w:themeColor="text1"/>
                <w:szCs w:val="24"/>
              </w:rPr>
            </w:pPr>
            <w:r w:rsidRPr="006925AF">
              <w:rPr>
                <w:rFonts w:eastAsia="標楷體"/>
                <w:color w:val="000000" w:themeColor="text1"/>
                <w:szCs w:val="24"/>
              </w:rPr>
              <w:t>二、依第二十一條第三項規定變更正常工作時間者，每七日中至少應有一日之例假，每八週內之例假及休息日至少應有十六日。</w:t>
            </w:r>
          </w:p>
          <w:p w14:paraId="1569214E" w14:textId="77777777" w:rsidR="007A4638" w:rsidRPr="006925AF" w:rsidRDefault="007A4638" w:rsidP="00C84B1E">
            <w:pPr>
              <w:autoSpaceDE w:val="0"/>
              <w:autoSpaceDN w:val="0"/>
              <w:adjustRightInd/>
              <w:spacing w:line="240" w:lineRule="auto"/>
              <w:ind w:leftChars="1" w:left="489" w:hangingChars="203" w:hanging="487"/>
              <w:jc w:val="both"/>
              <w:rPr>
                <w:rFonts w:eastAsia="標楷體"/>
                <w:color w:val="000000" w:themeColor="text1"/>
                <w:szCs w:val="24"/>
              </w:rPr>
            </w:pPr>
            <w:r w:rsidRPr="006925AF">
              <w:rPr>
                <w:rFonts w:eastAsia="標楷體"/>
                <w:color w:val="000000" w:themeColor="text1"/>
                <w:szCs w:val="24"/>
              </w:rPr>
              <w:t>三、依第二十一條第四項規定變更正常工作時間者，每二週內至少應有二日之例假，每四週內之例假及休息日至少應有八日。</w:t>
            </w:r>
          </w:p>
          <w:p w14:paraId="7D2F768A" w14:textId="77777777" w:rsidR="007A4638" w:rsidRPr="006925AF" w:rsidRDefault="007A4638" w:rsidP="00023E04">
            <w:pPr>
              <w:autoSpaceDE w:val="0"/>
              <w:autoSpaceDN w:val="0"/>
              <w:adjustRightInd/>
              <w:spacing w:line="240" w:lineRule="auto"/>
              <w:jc w:val="both"/>
              <w:rPr>
                <w:rFonts w:eastAsia="標楷體"/>
                <w:color w:val="000000" w:themeColor="text1"/>
                <w:szCs w:val="24"/>
              </w:rPr>
            </w:pPr>
            <w:r w:rsidRPr="006925AF">
              <w:rPr>
                <w:rFonts w:eastAsia="標楷體"/>
                <w:color w:val="000000" w:themeColor="text1"/>
                <w:szCs w:val="24"/>
              </w:rPr>
              <w:t>本校使員工於休息日工作之時間，計入第二十四條第二項所定延長工作時間總數。但因天災、事變或突發事件，有使員工於休息日工作之必要者，其工作時數不受上開延長工時總數限制。</w:t>
            </w:r>
          </w:p>
          <w:p w14:paraId="20E377BB" w14:textId="77777777" w:rsidR="007A4638" w:rsidRPr="006925AF" w:rsidRDefault="007A4638" w:rsidP="00023E04">
            <w:pPr>
              <w:autoSpaceDE w:val="0"/>
              <w:autoSpaceDN w:val="0"/>
              <w:adjustRightInd/>
              <w:spacing w:line="240" w:lineRule="auto"/>
              <w:jc w:val="both"/>
              <w:rPr>
                <w:rFonts w:eastAsia="標楷體"/>
                <w:bCs/>
                <w:color w:val="000000" w:themeColor="text1"/>
                <w:szCs w:val="24"/>
              </w:rPr>
            </w:pPr>
            <w:r w:rsidRPr="006925AF">
              <w:rPr>
                <w:rFonts w:eastAsia="標楷體"/>
                <w:color w:val="000000" w:themeColor="text1"/>
                <w:szCs w:val="24"/>
              </w:rPr>
              <w:t>內政部所定應放假之紀念日、節日</w:t>
            </w:r>
            <w:r w:rsidRPr="006925AF">
              <w:rPr>
                <w:rFonts w:eastAsia="標楷體"/>
                <w:bCs/>
                <w:color w:val="000000" w:themeColor="text1"/>
                <w:szCs w:val="24"/>
              </w:rPr>
              <w:t>、勞動節及其他中央主管機關指定應放假之日，均應休假，工資照給。</w:t>
            </w:r>
          </w:p>
          <w:p w14:paraId="5175147A"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bCs/>
                <w:color w:val="000000" w:themeColor="text1"/>
                <w:sz w:val="24"/>
              </w:rPr>
              <w:t>前項休假日經勞雇雙方協商同意後，得配合本校行事曆或公務需要調移之。但調</w:t>
            </w:r>
            <w:r w:rsidRPr="006925AF">
              <w:rPr>
                <w:rFonts w:ascii="Times New Roman" w:eastAsia="標楷體" w:hAnsi="Times New Roman"/>
                <w:bCs/>
                <w:color w:val="000000" w:themeColor="text1"/>
                <w:sz w:val="24"/>
              </w:rPr>
              <w:lastRenderedPageBreak/>
              <w:t>移後之休假日仍應於同一年度內休畢。</w:t>
            </w:r>
          </w:p>
        </w:tc>
      </w:tr>
      <w:tr w:rsidR="006925AF" w:rsidRPr="006925AF" w14:paraId="7AE72CCA" w14:textId="77777777" w:rsidTr="00C472A2">
        <w:trPr>
          <w:jc w:val="center"/>
        </w:trPr>
        <w:tc>
          <w:tcPr>
            <w:tcW w:w="1418" w:type="dxa"/>
          </w:tcPr>
          <w:p w14:paraId="682A0184" w14:textId="77777777" w:rsidR="007A4638" w:rsidRPr="006925AF" w:rsidRDefault="007A4638" w:rsidP="00023E04">
            <w:pPr>
              <w:pStyle w:val="1"/>
              <w:rPr>
                <w:color w:val="000000" w:themeColor="text1"/>
              </w:rPr>
            </w:pPr>
            <w:r w:rsidRPr="006925AF">
              <w:rPr>
                <w:color w:val="000000" w:themeColor="text1"/>
              </w:rPr>
              <w:lastRenderedPageBreak/>
              <w:t>第</w:t>
            </w:r>
            <w:r w:rsidRPr="006925AF">
              <w:rPr>
                <w:color w:val="000000" w:themeColor="text1"/>
              </w:rPr>
              <w:t>27</w:t>
            </w:r>
            <w:r w:rsidRPr="006925AF">
              <w:rPr>
                <w:color w:val="000000" w:themeColor="text1"/>
              </w:rPr>
              <w:t>條</w:t>
            </w:r>
          </w:p>
        </w:tc>
        <w:tc>
          <w:tcPr>
            <w:tcW w:w="8647" w:type="dxa"/>
          </w:tcPr>
          <w:p w14:paraId="2E892070"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（特別休假）</w:t>
            </w:r>
          </w:p>
          <w:p w14:paraId="5DAE2959" w14:textId="77777777" w:rsidR="007A4638" w:rsidRPr="006925AF" w:rsidRDefault="007A4638" w:rsidP="00023E04">
            <w:pPr>
              <w:adjustRightInd/>
              <w:spacing w:line="240" w:lineRule="auto"/>
              <w:jc w:val="both"/>
              <w:rPr>
                <w:rFonts w:eastAsia="標楷體"/>
                <w:bCs/>
                <w:color w:val="000000" w:themeColor="text1"/>
                <w:szCs w:val="24"/>
              </w:rPr>
            </w:pPr>
            <w:r w:rsidRPr="006925AF">
              <w:rPr>
                <w:rFonts w:eastAsia="標楷體"/>
                <w:bCs/>
                <w:color w:val="000000" w:themeColor="text1"/>
                <w:szCs w:val="24"/>
              </w:rPr>
              <w:t>員工於本校繼續工作滿一定期間者，應依下列規定給予特別休假：</w:t>
            </w:r>
          </w:p>
          <w:p w14:paraId="7D75322A" w14:textId="77777777" w:rsidR="007A4638" w:rsidRPr="006925AF" w:rsidRDefault="007A4638" w:rsidP="00023E04">
            <w:pPr>
              <w:autoSpaceDE w:val="0"/>
              <w:autoSpaceDN w:val="0"/>
              <w:adjustRightInd/>
              <w:spacing w:line="240" w:lineRule="auto"/>
              <w:jc w:val="both"/>
              <w:rPr>
                <w:rFonts w:eastAsia="標楷體"/>
                <w:color w:val="000000" w:themeColor="text1"/>
                <w:szCs w:val="24"/>
              </w:rPr>
            </w:pPr>
            <w:r w:rsidRPr="006925AF">
              <w:rPr>
                <w:rFonts w:eastAsia="標楷體"/>
                <w:color w:val="000000" w:themeColor="text1"/>
                <w:szCs w:val="24"/>
              </w:rPr>
              <w:t>一、六個月以上一年未滿者，三日。</w:t>
            </w:r>
          </w:p>
          <w:p w14:paraId="1412789C" w14:textId="77777777" w:rsidR="007A4638" w:rsidRPr="006925AF" w:rsidRDefault="007A4638" w:rsidP="00023E04">
            <w:pPr>
              <w:autoSpaceDE w:val="0"/>
              <w:autoSpaceDN w:val="0"/>
              <w:adjustRightInd/>
              <w:spacing w:line="240" w:lineRule="auto"/>
              <w:jc w:val="both"/>
              <w:rPr>
                <w:rFonts w:eastAsia="標楷體"/>
                <w:color w:val="000000" w:themeColor="text1"/>
                <w:szCs w:val="24"/>
              </w:rPr>
            </w:pPr>
            <w:r w:rsidRPr="006925AF">
              <w:rPr>
                <w:rFonts w:eastAsia="標楷體"/>
                <w:color w:val="000000" w:themeColor="text1"/>
                <w:szCs w:val="24"/>
              </w:rPr>
              <w:t>二、一年以上二年未滿者，七日。</w:t>
            </w:r>
          </w:p>
          <w:p w14:paraId="23A9BC2F" w14:textId="77777777" w:rsidR="007A4638" w:rsidRPr="006925AF" w:rsidRDefault="007A4638" w:rsidP="00023E04">
            <w:pPr>
              <w:autoSpaceDE w:val="0"/>
              <w:autoSpaceDN w:val="0"/>
              <w:adjustRightInd/>
              <w:spacing w:line="240" w:lineRule="auto"/>
              <w:jc w:val="both"/>
              <w:rPr>
                <w:rFonts w:eastAsia="標楷體"/>
                <w:color w:val="000000" w:themeColor="text1"/>
                <w:szCs w:val="24"/>
              </w:rPr>
            </w:pPr>
            <w:r w:rsidRPr="006925AF">
              <w:rPr>
                <w:rFonts w:eastAsia="標楷體"/>
                <w:color w:val="000000" w:themeColor="text1"/>
                <w:szCs w:val="24"/>
              </w:rPr>
              <w:t>三、二年以上三年未滿者，十日。</w:t>
            </w:r>
          </w:p>
          <w:p w14:paraId="41A523CD" w14:textId="77777777" w:rsidR="007A4638" w:rsidRPr="006925AF" w:rsidRDefault="007A4638" w:rsidP="00023E04">
            <w:pPr>
              <w:autoSpaceDE w:val="0"/>
              <w:autoSpaceDN w:val="0"/>
              <w:adjustRightInd/>
              <w:spacing w:line="240" w:lineRule="auto"/>
              <w:jc w:val="both"/>
              <w:rPr>
                <w:rFonts w:eastAsia="標楷體"/>
                <w:color w:val="000000" w:themeColor="text1"/>
                <w:szCs w:val="24"/>
              </w:rPr>
            </w:pPr>
            <w:r w:rsidRPr="006925AF">
              <w:rPr>
                <w:rFonts w:eastAsia="標楷體"/>
                <w:color w:val="000000" w:themeColor="text1"/>
                <w:szCs w:val="24"/>
              </w:rPr>
              <w:t>四、三年以上五年未滿者，每年十四日。</w:t>
            </w:r>
          </w:p>
          <w:p w14:paraId="775B494F" w14:textId="77777777" w:rsidR="007A4638" w:rsidRPr="006925AF" w:rsidRDefault="007A4638" w:rsidP="00023E04">
            <w:pPr>
              <w:autoSpaceDE w:val="0"/>
              <w:autoSpaceDN w:val="0"/>
              <w:adjustRightInd/>
              <w:spacing w:line="240" w:lineRule="auto"/>
              <w:jc w:val="both"/>
              <w:rPr>
                <w:rFonts w:eastAsia="標楷體"/>
                <w:color w:val="000000" w:themeColor="text1"/>
                <w:szCs w:val="24"/>
              </w:rPr>
            </w:pPr>
            <w:r w:rsidRPr="006925AF">
              <w:rPr>
                <w:rFonts w:eastAsia="標楷體"/>
                <w:color w:val="000000" w:themeColor="text1"/>
                <w:szCs w:val="24"/>
              </w:rPr>
              <w:t>五、五年以上十年未滿者，每年十五日。</w:t>
            </w:r>
          </w:p>
          <w:p w14:paraId="041853BD" w14:textId="77777777" w:rsidR="007A4638" w:rsidRPr="006925AF" w:rsidRDefault="007A4638" w:rsidP="00023E04">
            <w:pPr>
              <w:autoSpaceDE w:val="0"/>
              <w:autoSpaceDN w:val="0"/>
              <w:adjustRightInd/>
              <w:spacing w:line="240" w:lineRule="auto"/>
              <w:jc w:val="both"/>
              <w:rPr>
                <w:rFonts w:eastAsia="標楷體"/>
                <w:color w:val="000000" w:themeColor="text1"/>
                <w:szCs w:val="24"/>
              </w:rPr>
            </w:pPr>
            <w:r w:rsidRPr="006925AF">
              <w:rPr>
                <w:rFonts w:eastAsia="標楷體"/>
                <w:color w:val="000000" w:themeColor="text1"/>
                <w:szCs w:val="24"/>
              </w:rPr>
              <w:t>六、十年以上者，每一年加給一日，加至三十日為止。</w:t>
            </w:r>
          </w:p>
          <w:p w14:paraId="34512CD6"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kern w:val="0"/>
                <w:sz w:val="24"/>
              </w:rPr>
            </w:pPr>
            <w:r w:rsidRPr="006925AF">
              <w:rPr>
                <w:rFonts w:ascii="Times New Roman" w:eastAsia="標楷體" w:hAnsi="Times New Roman"/>
                <w:bCs/>
                <w:color w:val="000000" w:themeColor="text1"/>
                <w:sz w:val="24"/>
              </w:rPr>
              <w:t>前項員工之工作年資自受僱當日起算。特別休假期日，由員工自行排定。但本校基於公務運作上之急迫需求或員工個人因素，得與他方協商調整。</w:t>
            </w:r>
          </w:p>
          <w:p w14:paraId="037828CB" w14:textId="77777777" w:rsidR="00E3456E" w:rsidRPr="006925AF" w:rsidRDefault="00E3456E" w:rsidP="00023E04">
            <w:pPr>
              <w:autoSpaceDE w:val="0"/>
              <w:autoSpaceDN w:val="0"/>
              <w:adjustRightInd/>
              <w:spacing w:line="240" w:lineRule="auto"/>
              <w:jc w:val="both"/>
              <w:rPr>
                <w:rFonts w:eastAsia="標楷體"/>
                <w:color w:val="000000" w:themeColor="text1"/>
              </w:rPr>
            </w:pPr>
            <w:r w:rsidRPr="006925AF">
              <w:rPr>
                <w:rFonts w:eastAsia="標楷體"/>
                <w:color w:val="000000" w:themeColor="text1"/>
              </w:rPr>
              <w:t>特別休假因年度終結或契約終止而未休之日數，</w:t>
            </w:r>
            <w:r w:rsidRPr="006925AF">
              <w:rPr>
                <w:rFonts w:eastAsia="標楷體" w:hint="eastAsia"/>
                <w:color w:val="000000" w:themeColor="text1"/>
                <w:u w:val="single"/>
              </w:rPr>
              <w:t>由本校</w:t>
            </w:r>
            <w:r w:rsidRPr="006925AF">
              <w:rPr>
                <w:rFonts w:eastAsia="標楷體"/>
                <w:color w:val="000000" w:themeColor="text1"/>
              </w:rPr>
              <w:t>發給工資。</w:t>
            </w:r>
            <w:r w:rsidRPr="006925AF">
              <w:rPr>
                <w:rFonts w:eastAsia="標楷體" w:hint="eastAsia"/>
                <w:color w:val="000000" w:themeColor="text1"/>
                <w:u w:val="single"/>
              </w:rPr>
              <w:t>未休假工資依員工未休畢之特別休假日數，乘以其一日工資計算。計算之基準，為員工之特別休假於年度終結或契約終止前一日之正常工作時間所得之工資。按月計酬者，為年度終結或契約終止前最近一個月正常工作時間所得之工資除以三十換算之。</w:t>
            </w:r>
          </w:p>
          <w:p w14:paraId="2931E9E8" w14:textId="33C1B78F" w:rsidR="007A4638" w:rsidRPr="006925AF" w:rsidRDefault="00E3456E"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color w:val="000000" w:themeColor="text1"/>
                <w:sz w:val="24"/>
                <w:u w:val="single"/>
              </w:rPr>
              <w:t>特別休假因</w:t>
            </w:r>
            <w:r w:rsidRPr="006925AF">
              <w:rPr>
                <w:rFonts w:ascii="Times New Roman" w:eastAsia="標楷體" w:hAnsi="Times New Roman"/>
                <w:color w:val="000000" w:themeColor="text1"/>
                <w:sz w:val="24"/>
              </w:rPr>
              <w:t>年度終結未休之日數，經勞雇雙方協商</w:t>
            </w:r>
            <w:r w:rsidRPr="006925AF">
              <w:rPr>
                <w:rFonts w:ascii="Times New Roman" w:eastAsia="標楷體" w:hAnsi="Times New Roman" w:hint="eastAsia"/>
                <w:color w:val="000000" w:themeColor="text1"/>
                <w:sz w:val="24"/>
                <w:u w:val="single"/>
              </w:rPr>
              <w:t>同意後得</w:t>
            </w:r>
            <w:r w:rsidRPr="006925AF">
              <w:rPr>
                <w:rFonts w:ascii="Times New Roman" w:eastAsia="標楷體" w:hAnsi="Times New Roman"/>
                <w:color w:val="000000" w:themeColor="text1"/>
                <w:sz w:val="24"/>
              </w:rPr>
              <w:t>遞延至次一年度實施，</w:t>
            </w:r>
            <w:r w:rsidRPr="006925AF">
              <w:rPr>
                <w:rFonts w:ascii="Times New Roman" w:eastAsia="標楷體" w:hAnsi="Times New Roman" w:hint="eastAsia"/>
                <w:color w:val="000000" w:themeColor="text1"/>
                <w:sz w:val="24"/>
                <w:u w:val="single"/>
              </w:rPr>
              <w:t>原則並</w:t>
            </w:r>
            <w:r w:rsidRPr="006925AF">
              <w:rPr>
                <w:rFonts w:ascii="Times New Roman" w:eastAsia="標楷體" w:hAnsi="Times New Roman"/>
                <w:color w:val="000000" w:themeColor="text1"/>
                <w:sz w:val="24"/>
              </w:rPr>
              <w:t>以當年度可休日數三分之一為</w:t>
            </w:r>
            <w:r w:rsidRPr="006925AF">
              <w:rPr>
                <w:rFonts w:ascii="Times New Roman" w:eastAsia="標楷體" w:hAnsi="Times New Roman" w:hint="eastAsia"/>
                <w:color w:val="000000" w:themeColor="text1"/>
                <w:sz w:val="24"/>
              </w:rPr>
              <w:t>上限。</w:t>
            </w:r>
            <w:r w:rsidRPr="006925AF">
              <w:rPr>
                <w:rFonts w:ascii="Times New Roman" w:eastAsia="標楷體" w:hAnsi="Times New Roman" w:hint="eastAsia"/>
                <w:color w:val="000000" w:themeColor="text1"/>
                <w:sz w:val="24"/>
                <w:u w:val="single"/>
              </w:rPr>
              <w:t>經遞延至次一年度之特別休假，</w:t>
            </w:r>
            <w:r w:rsidRPr="006925AF">
              <w:rPr>
                <w:rFonts w:ascii="Times New Roman" w:eastAsia="標楷體" w:hAnsi="Times New Roman"/>
                <w:color w:val="000000" w:themeColor="text1"/>
                <w:sz w:val="24"/>
              </w:rPr>
              <w:t>於次一年度終結或契約終止仍未休之日數，本校應</w:t>
            </w:r>
            <w:r w:rsidRPr="006925AF">
              <w:rPr>
                <w:rFonts w:ascii="Times New Roman" w:eastAsia="標楷體" w:hAnsi="Times New Roman" w:hint="eastAsia"/>
                <w:color w:val="000000" w:themeColor="text1"/>
                <w:sz w:val="24"/>
                <w:u w:val="single"/>
              </w:rPr>
              <w:t>按原特別休假終結時應發給工資之</w:t>
            </w:r>
            <w:r w:rsidRPr="006925AF">
              <w:rPr>
                <w:rFonts w:ascii="Times New Roman" w:eastAsia="標楷體" w:hAnsi="Times New Roman" w:hint="eastAsia"/>
                <w:color w:val="000000" w:themeColor="text1"/>
                <w:sz w:val="24"/>
              </w:rPr>
              <w:t>基準計發工資。</w:t>
            </w:r>
            <w:r w:rsidRPr="006925AF">
              <w:rPr>
                <w:rFonts w:ascii="Times New Roman" w:eastAsia="標楷體" w:hAnsi="Times New Roman" w:hint="eastAsia"/>
                <w:color w:val="000000" w:themeColor="text1"/>
                <w:sz w:val="24"/>
                <w:u w:val="single"/>
              </w:rPr>
              <w:t>依本項規定遞延至次一年度實施之日數，於次一年度請休特別休假時，優先扣除。</w:t>
            </w:r>
          </w:p>
        </w:tc>
      </w:tr>
      <w:tr w:rsidR="006925AF" w:rsidRPr="006925AF" w14:paraId="31C7FA96" w14:textId="77777777" w:rsidTr="00C472A2">
        <w:trPr>
          <w:jc w:val="center"/>
        </w:trPr>
        <w:tc>
          <w:tcPr>
            <w:tcW w:w="1418" w:type="dxa"/>
          </w:tcPr>
          <w:p w14:paraId="11AE347A" w14:textId="77777777" w:rsidR="007A4638" w:rsidRPr="006925AF" w:rsidRDefault="007A4638" w:rsidP="00023E04">
            <w:pPr>
              <w:pStyle w:val="1"/>
              <w:rPr>
                <w:color w:val="000000" w:themeColor="text1"/>
              </w:rPr>
            </w:pPr>
            <w:r w:rsidRPr="006925AF">
              <w:rPr>
                <w:color w:val="000000" w:themeColor="text1"/>
              </w:rPr>
              <w:t>第</w:t>
            </w:r>
            <w:r w:rsidRPr="006925AF">
              <w:rPr>
                <w:color w:val="000000" w:themeColor="text1"/>
              </w:rPr>
              <w:t>28</w:t>
            </w:r>
            <w:r w:rsidRPr="006925AF">
              <w:rPr>
                <w:color w:val="000000" w:themeColor="text1"/>
              </w:rPr>
              <w:t>條</w:t>
            </w:r>
          </w:p>
        </w:tc>
        <w:tc>
          <w:tcPr>
            <w:tcW w:w="8647" w:type="dxa"/>
          </w:tcPr>
          <w:p w14:paraId="631FDFCB" w14:textId="57E54B1B"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（給假</w:t>
            </w:r>
            <w:r w:rsidR="00183109" w:rsidRPr="006925AF">
              <w:rPr>
                <w:rFonts w:ascii="Times New Roman" w:eastAsia="標楷體" w:hAnsi="Times New Roman" w:hint="eastAsia"/>
                <w:color w:val="000000" w:themeColor="text1"/>
                <w:sz w:val="24"/>
                <w:u w:val="single"/>
              </w:rPr>
              <w:t>及育嬰留職停薪</w:t>
            </w:r>
            <w:r w:rsidRPr="006925AF">
              <w:rPr>
                <w:rFonts w:ascii="Times New Roman" w:eastAsia="標楷體" w:hAnsi="Times New Roman"/>
                <w:color w:val="000000" w:themeColor="text1"/>
                <w:sz w:val="24"/>
              </w:rPr>
              <w:t>規定）</w:t>
            </w:r>
          </w:p>
          <w:p w14:paraId="58D966C8" w14:textId="04E5F884" w:rsidR="007A4638" w:rsidRPr="006925AF" w:rsidRDefault="00BA5DF2"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hint="eastAsia"/>
                <w:bCs/>
                <w:color w:val="000000" w:themeColor="text1"/>
                <w:sz w:val="24"/>
                <w:u w:val="single"/>
              </w:rPr>
              <w:t>員工因婚、喪、疾病或其他正當理由得請假，假別</w:t>
            </w:r>
            <w:r w:rsidRPr="006925AF">
              <w:rPr>
                <w:rFonts w:ascii="Times New Roman" w:eastAsia="標楷體" w:hAnsi="Times New Roman" w:hint="eastAsia"/>
                <w:bCs/>
                <w:color w:val="000000" w:themeColor="text1"/>
                <w:sz w:val="24"/>
              </w:rPr>
              <w:t>分為</w:t>
            </w:r>
            <w:r w:rsidRPr="006925AF">
              <w:rPr>
                <w:rFonts w:ascii="Times New Roman" w:eastAsia="標楷體" w:hAnsi="Times New Roman"/>
                <w:bCs/>
                <w:color w:val="000000" w:themeColor="text1"/>
                <w:sz w:val="24"/>
              </w:rPr>
              <w:t>事假、家庭照顧假、普通傷病假、生理假、婚假、</w:t>
            </w:r>
            <w:r w:rsidRPr="006925AF">
              <w:rPr>
                <w:rFonts w:ascii="Times New Roman" w:eastAsia="標楷體" w:hAnsi="Times New Roman" w:hint="eastAsia"/>
                <w:bCs/>
                <w:color w:val="000000" w:themeColor="text1"/>
                <w:sz w:val="24"/>
                <w:u w:val="single"/>
              </w:rPr>
              <w:t>產檢假</w:t>
            </w:r>
            <w:r w:rsidRPr="006925AF">
              <w:rPr>
                <w:rFonts w:ascii="Times New Roman" w:eastAsia="標楷體" w:hAnsi="Times New Roman" w:hint="eastAsia"/>
                <w:bCs/>
                <w:color w:val="000000" w:themeColor="text1"/>
                <w:sz w:val="24"/>
              </w:rPr>
              <w:t>、</w:t>
            </w:r>
            <w:r w:rsidRPr="006925AF">
              <w:rPr>
                <w:rFonts w:ascii="Times New Roman" w:eastAsia="標楷體" w:hAnsi="Times New Roman" w:hint="eastAsia"/>
                <w:bCs/>
                <w:color w:val="000000" w:themeColor="text1"/>
                <w:sz w:val="24"/>
                <w:u w:val="single"/>
              </w:rPr>
              <w:t>產</w:t>
            </w:r>
            <w:r w:rsidRPr="006925AF">
              <w:rPr>
                <w:rFonts w:ascii="Times New Roman" w:eastAsia="標楷體" w:hAnsi="Times New Roman"/>
                <w:bCs/>
                <w:color w:val="000000" w:themeColor="text1"/>
                <w:sz w:val="24"/>
              </w:rPr>
              <w:t>假、陪產假、喪假、公假</w:t>
            </w:r>
            <w:r w:rsidR="00864BFF" w:rsidRPr="006925AF">
              <w:rPr>
                <w:rFonts w:ascii="Times New Roman" w:eastAsia="標楷體" w:hAnsi="Times New Roman" w:hint="eastAsia"/>
                <w:bCs/>
                <w:color w:val="000000" w:themeColor="text1"/>
                <w:sz w:val="24"/>
                <w:u w:val="single"/>
              </w:rPr>
              <w:t>、</w:t>
            </w:r>
            <w:r w:rsidRPr="006925AF">
              <w:rPr>
                <w:rFonts w:ascii="Times New Roman" w:eastAsia="標楷體" w:hAnsi="Times New Roman" w:hint="eastAsia"/>
                <w:bCs/>
                <w:color w:val="000000" w:themeColor="text1"/>
                <w:sz w:val="24"/>
                <w:u w:val="single"/>
              </w:rPr>
              <w:t>公傷病假</w:t>
            </w:r>
            <w:r w:rsidRPr="006925AF">
              <w:rPr>
                <w:rFonts w:ascii="Times New Roman" w:eastAsia="標楷體" w:hAnsi="Times New Roman"/>
                <w:bCs/>
                <w:color w:val="000000" w:themeColor="text1"/>
                <w:sz w:val="24"/>
              </w:rPr>
              <w:t>等</w:t>
            </w:r>
            <w:r w:rsidRPr="006925AF">
              <w:rPr>
                <w:rFonts w:ascii="Times New Roman" w:eastAsia="標楷體" w:hAnsi="Times New Roman" w:hint="eastAsia"/>
                <w:bCs/>
                <w:color w:val="000000" w:themeColor="text1"/>
                <w:sz w:val="24"/>
              </w:rPr>
              <w:t>，</w:t>
            </w:r>
            <w:r w:rsidRPr="006925AF">
              <w:rPr>
                <w:rFonts w:ascii="Times New Roman" w:eastAsia="標楷體" w:hAnsi="Times New Roman" w:hint="eastAsia"/>
                <w:bCs/>
                <w:color w:val="000000" w:themeColor="text1"/>
                <w:sz w:val="24"/>
                <w:u w:val="single"/>
              </w:rPr>
              <w:t>並得申請育嬰留職停薪，</w:t>
            </w:r>
            <w:r w:rsidR="007A4638" w:rsidRPr="006925AF">
              <w:rPr>
                <w:rFonts w:ascii="Times New Roman" w:eastAsia="標楷體" w:hAnsi="Times New Roman"/>
                <w:color w:val="000000" w:themeColor="text1"/>
                <w:sz w:val="24"/>
              </w:rPr>
              <w:t>其給假日數及薪水支給方式依勞基法及其施行細則、勞工請假規則、性別工作平等法及其施行細則、職業災害保護法等相關規定辦理，詳如附件「適用勞動基準法人員給假一覽表」。</w:t>
            </w:r>
          </w:p>
          <w:p w14:paraId="2748E00C"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hint="eastAsia"/>
                <w:color w:val="000000" w:themeColor="text1"/>
                <w:sz w:val="24"/>
              </w:rPr>
              <w:t>本校技工、工友、駐衛警察、司機及約僱職員工</w:t>
            </w:r>
            <w:r w:rsidRPr="006925AF">
              <w:rPr>
                <w:rFonts w:ascii="Times New Roman" w:eastAsia="標楷體" w:hAnsi="Times New Roman" w:hint="eastAsia"/>
                <w:color w:val="000000" w:themeColor="text1"/>
                <w:sz w:val="24"/>
                <w:lang w:eastAsia="zh-HK"/>
              </w:rPr>
              <w:t>之</w:t>
            </w:r>
            <w:r w:rsidRPr="006925AF">
              <w:rPr>
                <w:rFonts w:ascii="Times New Roman" w:eastAsia="標楷體" w:hAnsi="Times New Roman"/>
                <w:color w:val="000000" w:themeColor="text1"/>
                <w:sz w:val="24"/>
              </w:rPr>
              <w:t>給假</w:t>
            </w:r>
            <w:r w:rsidRPr="006925AF">
              <w:rPr>
                <w:rFonts w:ascii="Times New Roman" w:eastAsia="標楷體" w:hAnsi="Times New Roman" w:hint="eastAsia"/>
                <w:color w:val="000000" w:themeColor="text1"/>
                <w:sz w:val="24"/>
              </w:rPr>
              <w:t>，</w:t>
            </w:r>
            <w:r w:rsidRPr="006925AF">
              <w:rPr>
                <w:rFonts w:ascii="Times New Roman" w:eastAsia="標楷體" w:hAnsi="Times New Roman" w:hint="eastAsia"/>
                <w:color w:val="000000" w:themeColor="text1"/>
                <w:sz w:val="24"/>
                <w:lang w:eastAsia="zh-HK"/>
              </w:rPr>
              <w:t>另</w:t>
            </w:r>
            <w:r w:rsidRPr="006925AF">
              <w:rPr>
                <w:rFonts w:ascii="Times New Roman" w:eastAsia="標楷體" w:hAnsi="Times New Roman" w:hint="eastAsia"/>
                <w:color w:val="000000" w:themeColor="text1"/>
                <w:sz w:val="24"/>
              </w:rPr>
              <w:t>準用本校</w:t>
            </w:r>
            <w:r w:rsidRPr="006925AF">
              <w:rPr>
                <w:rFonts w:ascii="Times New Roman" w:eastAsia="標楷體" w:hAnsi="Times New Roman"/>
                <w:color w:val="000000" w:themeColor="text1"/>
                <w:sz w:val="24"/>
              </w:rPr>
              <w:t>「</w:t>
            </w:r>
            <w:r w:rsidRPr="006925AF">
              <w:rPr>
                <w:rFonts w:ascii="Times New Roman" w:eastAsia="標楷體" w:hAnsi="Times New Roman" w:hint="eastAsia"/>
                <w:color w:val="000000" w:themeColor="text1"/>
                <w:sz w:val="24"/>
              </w:rPr>
              <w:t>教職員工請假辦法」規定</w:t>
            </w:r>
            <w:r w:rsidRPr="006925AF">
              <w:rPr>
                <w:rFonts w:ascii="Times New Roman" w:eastAsia="標楷體" w:hAnsi="Times New Roman" w:hint="eastAsia"/>
                <w:color w:val="000000" w:themeColor="text1"/>
                <w:sz w:val="24"/>
                <w:lang w:eastAsia="zh-HK"/>
              </w:rPr>
              <w:t>，</w:t>
            </w:r>
            <w:r w:rsidRPr="006925AF">
              <w:rPr>
                <w:rFonts w:ascii="Times New Roman" w:eastAsia="標楷體" w:hAnsi="Times New Roman" w:hint="eastAsia"/>
                <w:color w:val="000000" w:themeColor="text1"/>
                <w:sz w:val="24"/>
              </w:rPr>
              <w:t>不適用本規則</w:t>
            </w:r>
            <w:r w:rsidRPr="006925AF">
              <w:rPr>
                <w:rFonts w:ascii="Times New Roman" w:eastAsia="標楷體" w:hAnsi="Times New Roman" w:hint="eastAsia"/>
                <w:color w:val="000000" w:themeColor="text1"/>
                <w:sz w:val="24"/>
                <w:lang w:eastAsia="zh-HK"/>
              </w:rPr>
              <w:t>之</w:t>
            </w:r>
            <w:r w:rsidRPr="006925AF">
              <w:rPr>
                <w:rFonts w:ascii="Times New Roman" w:eastAsia="標楷體" w:hAnsi="Times New Roman"/>
                <w:color w:val="000000" w:themeColor="text1"/>
                <w:sz w:val="24"/>
              </w:rPr>
              <w:t>「適用勞動基準法人員給假一覽表」</w:t>
            </w:r>
            <w:r w:rsidRPr="006925AF">
              <w:rPr>
                <w:rFonts w:ascii="Times New Roman" w:eastAsia="標楷體" w:hAnsi="Times New Roman" w:hint="eastAsia"/>
                <w:color w:val="000000" w:themeColor="text1"/>
                <w:sz w:val="24"/>
              </w:rPr>
              <w:t>。</w:t>
            </w:r>
          </w:p>
        </w:tc>
      </w:tr>
      <w:tr w:rsidR="006925AF" w:rsidRPr="006925AF" w14:paraId="639D7D37" w14:textId="77777777" w:rsidTr="00C472A2">
        <w:trPr>
          <w:jc w:val="center"/>
        </w:trPr>
        <w:tc>
          <w:tcPr>
            <w:tcW w:w="1418" w:type="dxa"/>
          </w:tcPr>
          <w:p w14:paraId="5FE5183E" w14:textId="77777777" w:rsidR="007A4638" w:rsidRPr="006925AF" w:rsidRDefault="007A4638" w:rsidP="00023E04">
            <w:pPr>
              <w:pStyle w:val="1"/>
              <w:rPr>
                <w:color w:val="000000" w:themeColor="text1"/>
              </w:rPr>
            </w:pPr>
            <w:r w:rsidRPr="006925AF">
              <w:rPr>
                <w:color w:val="000000" w:themeColor="text1"/>
              </w:rPr>
              <w:t>第</w:t>
            </w:r>
            <w:r w:rsidRPr="006925AF">
              <w:rPr>
                <w:color w:val="000000" w:themeColor="text1"/>
              </w:rPr>
              <w:t>29</w:t>
            </w:r>
            <w:r w:rsidRPr="006925AF">
              <w:rPr>
                <w:color w:val="000000" w:themeColor="text1"/>
              </w:rPr>
              <w:t>條</w:t>
            </w:r>
          </w:p>
        </w:tc>
        <w:tc>
          <w:tcPr>
            <w:tcW w:w="8647" w:type="dxa"/>
          </w:tcPr>
          <w:p w14:paraId="72DFF4DC" w14:textId="0B4B0456" w:rsidR="007A4638" w:rsidRPr="006925AF" w:rsidRDefault="00D04F8C"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bCs/>
                <w:color w:val="000000" w:themeColor="text1"/>
                <w:sz w:val="24"/>
              </w:rPr>
              <w:t>（請假</w:t>
            </w:r>
            <w:r w:rsidRPr="006925AF">
              <w:rPr>
                <w:rFonts w:ascii="Times New Roman" w:eastAsia="標楷體" w:hAnsi="Times New Roman" w:hint="eastAsia"/>
                <w:bCs/>
                <w:color w:val="000000" w:themeColor="text1"/>
                <w:sz w:val="24"/>
                <w:u w:val="single"/>
              </w:rPr>
              <w:t>及育嬰留職停薪申請</w:t>
            </w:r>
            <w:r w:rsidRPr="006925AF">
              <w:rPr>
                <w:rFonts w:ascii="Times New Roman" w:eastAsia="標楷體" w:hAnsi="Times New Roman"/>
                <w:bCs/>
                <w:color w:val="000000" w:themeColor="text1"/>
                <w:sz w:val="24"/>
              </w:rPr>
              <w:t>手續）</w:t>
            </w:r>
          </w:p>
          <w:p w14:paraId="5095CFDE" w14:textId="057B8280" w:rsidR="005F4775" w:rsidRPr="006925AF" w:rsidRDefault="005F4775" w:rsidP="00023E04">
            <w:pPr>
              <w:jc w:val="both"/>
              <w:rPr>
                <w:rFonts w:eastAsia="標楷體"/>
                <w:color w:val="000000" w:themeColor="text1"/>
                <w:u w:val="single"/>
              </w:rPr>
            </w:pPr>
            <w:r w:rsidRPr="006925AF">
              <w:rPr>
                <w:rFonts w:eastAsia="標楷體" w:hint="eastAsia"/>
                <w:color w:val="000000" w:themeColor="text1"/>
              </w:rPr>
              <w:t>員工因故必須請假者，應</w:t>
            </w:r>
            <w:r w:rsidRPr="006925AF">
              <w:rPr>
                <w:rFonts w:eastAsia="標楷體"/>
                <w:color w:val="000000" w:themeColor="text1"/>
              </w:rPr>
              <w:t>於三</w:t>
            </w:r>
            <w:r w:rsidRPr="006925AF">
              <w:rPr>
                <w:rFonts w:eastAsia="標楷體" w:hint="eastAsia"/>
                <w:color w:val="000000" w:themeColor="text1"/>
                <w:u w:val="single"/>
              </w:rPr>
              <w:t>日</w:t>
            </w:r>
            <w:r w:rsidRPr="006925AF">
              <w:rPr>
                <w:rFonts w:eastAsia="標楷體"/>
                <w:color w:val="000000" w:themeColor="text1"/>
              </w:rPr>
              <w:t>前</w:t>
            </w:r>
            <w:r w:rsidRPr="006925AF">
              <w:rPr>
                <w:rFonts w:eastAsia="標楷體" w:hint="eastAsia"/>
                <w:color w:val="000000" w:themeColor="text1"/>
              </w:rPr>
              <w:t>依規定</w:t>
            </w:r>
            <w:r w:rsidRPr="006925AF">
              <w:rPr>
                <w:rFonts w:eastAsia="標楷體" w:hint="eastAsia"/>
                <w:color w:val="000000" w:themeColor="text1"/>
                <w:u w:val="single"/>
              </w:rPr>
              <w:t>填具請假單敘明理由</w:t>
            </w:r>
            <w:r w:rsidRPr="006925AF">
              <w:rPr>
                <w:rFonts w:eastAsia="標楷體" w:hint="eastAsia"/>
                <w:bCs/>
                <w:color w:val="000000" w:themeColor="text1"/>
              </w:rPr>
              <w:t>，</w:t>
            </w:r>
            <w:r w:rsidRPr="006925AF">
              <w:rPr>
                <w:rFonts w:eastAsia="標楷體" w:hint="eastAsia"/>
                <w:color w:val="000000" w:themeColor="text1"/>
              </w:rPr>
              <w:t>經核定後方可離開工作崗位或不出勤。</w:t>
            </w:r>
            <w:r w:rsidRPr="006925AF">
              <w:rPr>
                <w:rFonts w:eastAsia="標楷體"/>
                <w:bCs/>
                <w:color w:val="000000" w:themeColor="text1"/>
              </w:rPr>
              <w:t>如因故無法於三</w:t>
            </w:r>
            <w:r w:rsidRPr="006925AF">
              <w:rPr>
                <w:rFonts w:eastAsia="標楷體" w:hint="eastAsia"/>
                <w:bCs/>
                <w:color w:val="000000" w:themeColor="text1"/>
                <w:u w:val="single"/>
              </w:rPr>
              <w:t>日</w:t>
            </w:r>
            <w:r w:rsidRPr="006925AF">
              <w:rPr>
                <w:rFonts w:eastAsia="標楷體"/>
                <w:bCs/>
                <w:color w:val="000000" w:themeColor="text1"/>
              </w:rPr>
              <w:t>前請假，應於假</w:t>
            </w:r>
            <w:r w:rsidRPr="006925AF">
              <w:rPr>
                <w:rFonts w:eastAsia="標楷體" w:hint="eastAsia"/>
                <w:bCs/>
                <w:color w:val="000000" w:themeColor="text1"/>
              </w:rPr>
              <w:t>單</w:t>
            </w:r>
            <w:r w:rsidRPr="006925AF">
              <w:rPr>
                <w:rFonts w:eastAsia="標楷體"/>
                <w:bCs/>
                <w:color w:val="000000" w:themeColor="text1"/>
              </w:rPr>
              <w:t>註明原因。</w:t>
            </w:r>
            <w:r w:rsidRPr="006925AF">
              <w:rPr>
                <w:rFonts w:eastAsia="標楷體" w:hint="eastAsia"/>
                <w:color w:val="000000" w:themeColor="text1"/>
              </w:rPr>
              <w:t>如遇急病或臨時重大事故，得委託</w:t>
            </w:r>
            <w:r w:rsidRPr="006925AF">
              <w:rPr>
                <w:rFonts w:eastAsia="標楷體" w:hint="eastAsia"/>
                <w:color w:val="000000" w:themeColor="text1"/>
                <w:u w:val="single"/>
              </w:rPr>
              <w:t>同事、家屬、親友於</w:t>
            </w:r>
            <w:r w:rsidRPr="006925AF">
              <w:rPr>
                <w:rFonts w:eastAsia="標楷體"/>
                <w:bCs/>
                <w:color w:val="000000" w:themeColor="text1"/>
                <w:u w:val="single"/>
              </w:rPr>
              <w:t>請假原因發生</w:t>
            </w:r>
            <w:r w:rsidRPr="006925AF">
              <w:rPr>
                <w:rFonts w:eastAsia="標楷體" w:hint="eastAsia"/>
                <w:bCs/>
                <w:color w:val="000000" w:themeColor="text1"/>
                <w:u w:val="single"/>
              </w:rPr>
              <w:t>後三日</w:t>
            </w:r>
            <w:r w:rsidRPr="006925AF">
              <w:rPr>
                <w:rFonts w:eastAsia="標楷體" w:hint="eastAsia"/>
                <w:color w:val="000000" w:themeColor="text1"/>
                <w:u w:val="single"/>
              </w:rPr>
              <w:t>內</w:t>
            </w:r>
            <w:r w:rsidRPr="006925AF">
              <w:rPr>
                <w:rFonts w:eastAsia="標楷體" w:hint="eastAsia"/>
                <w:color w:val="000000" w:themeColor="text1"/>
              </w:rPr>
              <w:t>代辦請假手續。</w:t>
            </w:r>
            <w:r w:rsidRPr="006925AF">
              <w:rPr>
                <w:rFonts w:eastAsia="標楷體" w:hint="eastAsia"/>
                <w:color w:val="000000" w:themeColor="text1"/>
                <w:u w:val="single"/>
              </w:rPr>
              <w:t>如本校要求需補述理由或提供證明文件，應於七日內提送，否則得以曠職論。</w:t>
            </w:r>
          </w:p>
          <w:p w14:paraId="1E544F64" w14:textId="77777777" w:rsidR="005F4775" w:rsidRPr="006925AF" w:rsidRDefault="005F4775" w:rsidP="00023E04">
            <w:pPr>
              <w:jc w:val="both"/>
              <w:rPr>
                <w:rFonts w:eastAsia="標楷體"/>
                <w:color w:val="000000" w:themeColor="text1"/>
                <w:u w:val="single"/>
              </w:rPr>
            </w:pPr>
            <w:r w:rsidRPr="006925AF">
              <w:rPr>
                <w:rFonts w:eastAsia="標楷體" w:hint="eastAsia"/>
                <w:color w:val="000000" w:themeColor="text1"/>
                <w:u w:val="single"/>
              </w:rPr>
              <w:t>除具</w:t>
            </w:r>
            <w:r w:rsidRPr="006925AF">
              <w:rPr>
                <w:rFonts w:eastAsia="標楷體"/>
                <w:color w:val="000000" w:themeColor="text1"/>
                <w:u w:val="single"/>
              </w:rPr>
              <w:t>特殊急</w:t>
            </w:r>
            <w:r w:rsidRPr="006925AF">
              <w:rPr>
                <w:rFonts w:eastAsia="標楷體" w:hint="eastAsia"/>
                <w:color w:val="000000" w:themeColor="text1"/>
                <w:u w:val="single"/>
              </w:rPr>
              <w:t>迫性理由事先簽請學校首長</w:t>
            </w:r>
            <w:r w:rsidRPr="006925AF">
              <w:rPr>
                <w:rFonts w:eastAsia="標楷體"/>
                <w:color w:val="000000" w:themeColor="text1"/>
                <w:u w:val="single"/>
              </w:rPr>
              <w:t>核准者外</w:t>
            </w:r>
            <w:r w:rsidRPr="006925AF">
              <w:rPr>
                <w:rFonts w:eastAsia="標楷體" w:hint="eastAsia"/>
                <w:color w:val="000000" w:themeColor="text1"/>
                <w:u w:val="single"/>
              </w:rPr>
              <w:t>，育嬰留職停薪申請應於二個月前填具申請表檢附證明文件提出。</w:t>
            </w:r>
          </w:p>
          <w:p w14:paraId="14C1A32C" w14:textId="3F103F00" w:rsidR="007A4638" w:rsidRPr="006925AF" w:rsidRDefault="005F4775" w:rsidP="00023E04">
            <w:pPr>
              <w:jc w:val="both"/>
              <w:rPr>
                <w:rFonts w:eastAsia="標楷體"/>
                <w:color w:val="000000" w:themeColor="text1"/>
              </w:rPr>
            </w:pPr>
            <w:r w:rsidRPr="006925AF">
              <w:rPr>
                <w:rFonts w:eastAsia="標楷體" w:hint="eastAsia"/>
                <w:color w:val="000000" w:themeColor="text1"/>
                <w:u w:val="single"/>
              </w:rPr>
              <w:t>育嬰留職停薪期間，不得有受僱其它單位、自行營業等情事，違者</w:t>
            </w:r>
            <w:r w:rsidRPr="006925AF">
              <w:rPr>
                <w:rFonts w:eastAsia="標楷體"/>
                <w:color w:val="000000" w:themeColor="text1"/>
                <w:u w:val="single"/>
              </w:rPr>
              <w:t>視同</w:t>
            </w:r>
            <w:r w:rsidRPr="006925AF">
              <w:rPr>
                <w:rFonts w:eastAsia="標楷體" w:hint="eastAsia"/>
                <w:color w:val="000000" w:themeColor="text1"/>
                <w:u w:val="single"/>
              </w:rPr>
              <w:t>自請離</w:t>
            </w:r>
            <w:r w:rsidRPr="006925AF">
              <w:rPr>
                <w:rFonts w:eastAsia="標楷體"/>
                <w:color w:val="000000" w:themeColor="text1"/>
                <w:u w:val="single"/>
              </w:rPr>
              <w:t>職</w:t>
            </w:r>
            <w:r w:rsidRPr="006925AF">
              <w:rPr>
                <w:rFonts w:eastAsia="標楷體" w:hint="eastAsia"/>
                <w:color w:val="000000" w:themeColor="text1"/>
                <w:u w:val="single"/>
              </w:rPr>
              <w:t>。</w:t>
            </w:r>
            <w:r w:rsidRPr="006925AF">
              <w:rPr>
                <w:rFonts w:eastAsia="標楷體"/>
                <w:color w:val="000000" w:themeColor="text1"/>
                <w:u w:val="single"/>
              </w:rPr>
              <w:t>留職停薪期滿前</w:t>
            </w:r>
            <w:r w:rsidRPr="006925AF">
              <w:rPr>
                <w:rFonts w:eastAsia="標楷體" w:hint="eastAsia"/>
                <w:color w:val="000000" w:themeColor="text1"/>
                <w:u w:val="single"/>
              </w:rPr>
              <w:t>二十</w:t>
            </w:r>
            <w:r w:rsidRPr="006925AF">
              <w:rPr>
                <w:rFonts w:eastAsia="標楷體"/>
                <w:color w:val="000000" w:themeColor="text1"/>
                <w:u w:val="single"/>
              </w:rPr>
              <w:t>日</w:t>
            </w:r>
            <w:r w:rsidRPr="006925AF">
              <w:rPr>
                <w:rFonts w:eastAsia="標楷體" w:hint="eastAsia"/>
                <w:color w:val="000000" w:themeColor="text1"/>
                <w:u w:val="single"/>
              </w:rPr>
              <w:t>內應填表</w:t>
            </w:r>
            <w:r w:rsidRPr="006925AF">
              <w:rPr>
                <w:rFonts w:eastAsia="標楷體"/>
                <w:color w:val="000000" w:themeColor="text1"/>
                <w:u w:val="single"/>
              </w:rPr>
              <w:t>申請復職。</w:t>
            </w:r>
          </w:p>
        </w:tc>
      </w:tr>
      <w:tr w:rsidR="006925AF" w:rsidRPr="006925AF" w14:paraId="1D2E6735" w14:textId="77777777" w:rsidTr="00C472A2">
        <w:trPr>
          <w:jc w:val="center"/>
        </w:trPr>
        <w:tc>
          <w:tcPr>
            <w:tcW w:w="1418" w:type="dxa"/>
          </w:tcPr>
          <w:p w14:paraId="2BD98398" w14:textId="77777777" w:rsidR="007A4638" w:rsidRPr="006925AF" w:rsidRDefault="007A4638" w:rsidP="00023E04">
            <w:pPr>
              <w:pStyle w:val="1"/>
              <w:rPr>
                <w:color w:val="000000" w:themeColor="text1"/>
              </w:rPr>
            </w:pPr>
            <w:r w:rsidRPr="006925AF">
              <w:rPr>
                <w:color w:val="000000" w:themeColor="text1"/>
              </w:rPr>
              <w:t>第</w:t>
            </w:r>
            <w:r w:rsidRPr="006925AF">
              <w:rPr>
                <w:color w:val="000000" w:themeColor="text1"/>
              </w:rPr>
              <w:t>30</w:t>
            </w:r>
            <w:r w:rsidRPr="006925AF">
              <w:rPr>
                <w:color w:val="000000" w:themeColor="text1"/>
              </w:rPr>
              <w:t>條</w:t>
            </w:r>
          </w:p>
        </w:tc>
        <w:tc>
          <w:tcPr>
            <w:tcW w:w="8647" w:type="dxa"/>
          </w:tcPr>
          <w:p w14:paraId="529A252D"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（請假日數計算）</w:t>
            </w:r>
          </w:p>
          <w:p w14:paraId="7E9109B5"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bCs/>
                <w:color w:val="000000" w:themeColor="text1"/>
                <w:sz w:val="24"/>
              </w:rPr>
              <w:t>除採周年制給假之特別休假外，員工各假別全學年度總日數之計算期間，均自每年八月一日起至翌年七月三十一日止。但定期契約人員得參照計畫執行期間，改</w:t>
            </w:r>
            <w:r w:rsidRPr="006925AF">
              <w:rPr>
                <w:rFonts w:ascii="Times New Roman" w:eastAsia="標楷體" w:hAnsi="Times New Roman"/>
                <w:bCs/>
                <w:color w:val="000000" w:themeColor="text1"/>
                <w:sz w:val="24"/>
              </w:rPr>
              <w:lastRenderedPageBreak/>
              <w:t>採每年一月一日起至十二月三十一日止之曆年制。</w:t>
            </w:r>
          </w:p>
        </w:tc>
      </w:tr>
      <w:tr w:rsidR="006925AF" w:rsidRPr="006925AF" w14:paraId="49960662" w14:textId="77777777" w:rsidTr="00C472A2">
        <w:trPr>
          <w:jc w:val="center"/>
        </w:trPr>
        <w:tc>
          <w:tcPr>
            <w:tcW w:w="1418" w:type="dxa"/>
          </w:tcPr>
          <w:p w14:paraId="183A18E0" w14:textId="77777777" w:rsidR="007A4638" w:rsidRPr="006925AF" w:rsidRDefault="007A4638" w:rsidP="00023E04">
            <w:pPr>
              <w:pStyle w:val="1"/>
              <w:rPr>
                <w:color w:val="000000" w:themeColor="text1"/>
              </w:rPr>
            </w:pPr>
            <w:r w:rsidRPr="006925AF">
              <w:rPr>
                <w:color w:val="000000" w:themeColor="text1"/>
              </w:rPr>
              <w:lastRenderedPageBreak/>
              <w:t>第</w:t>
            </w:r>
            <w:r w:rsidRPr="006925AF">
              <w:rPr>
                <w:color w:val="000000" w:themeColor="text1"/>
              </w:rPr>
              <w:t>31</w:t>
            </w:r>
            <w:r w:rsidRPr="006925AF">
              <w:rPr>
                <w:color w:val="000000" w:themeColor="text1"/>
              </w:rPr>
              <w:t>條</w:t>
            </w:r>
          </w:p>
        </w:tc>
        <w:tc>
          <w:tcPr>
            <w:tcW w:w="8647" w:type="dxa"/>
          </w:tcPr>
          <w:p w14:paraId="07D8FAD5"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（請假計算單位）</w:t>
            </w:r>
          </w:p>
          <w:p w14:paraId="3CF6617F" w14:textId="67F50C1F" w:rsidR="00D04F8C" w:rsidRPr="006925AF" w:rsidRDefault="00D04F8C" w:rsidP="00023E04">
            <w:pPr>
              <w:adjustRightInd/>
              <w:spacing w:line="240" w:lineRule="auto"/>
              <w:jc w:val="both"/>
              <w:rPr>
                <w:rFonts w:eastAsia="標楷體"/>
                <w:bCs/>
                <w:color w:val="000000" w:themeColor="text1"/>
              </w:rPr>
            </w:pPr>
            <w:r w:rsidRPr="006925AF">
              <w:rPr>
                <w:rFonts w:eastAsia="標楷體"/>
                <w:bCs/>
                <w:color w:val="000000" w:themeColor="text1"/>
              </w:rPr>
              <w:t>家庭照顧假、事假、病假、生理假、產</w:t>
            </w:r>
            <w:r w:rsidRPr="006925AF">
              <w:rPr>
                <w:rFonts w:eastAsia="標楷體" w:hint="eastAsia"/>
                <w:bCs/>
                <w:color w:val="000000" w:themeColor="text1"/>
                <w:lang w:eastAsia="zh-HK"/>
              </w:rPr>
              <w:t>檢</w:t>
            </w:r>
            <w:r w:rsidRPr="006925AF">
              <w:rPr>
                <w:rFonts w:eastAsia="標楷體"/>
                <w:bCs/>
                <w:color w:val="000000" w:themeColor="text1"/>
              </w:rPr>
              <w:t>假、陪產假、公</w:t>
            </w:r>
            <w:r w:rsidRPr="006925AF">
              <w:rPr>
                <w:rFonts w:eastAsia="標楷體"/>
                <w:bCs/>
                <w:color w:val="000000" w:themeColor="text1"/>
                <w:u w:val="single"/>
              </w:rPr>
              <w:t>假</w:t>
            </w:r>
            <w:r w:rsidR="00055839" w:rsidRPr="006925AF">
              <w:rPr>
                <w:rFonts w:eastAsia="標楷體" w:hint="eastAsia"/>
                <w:bCs/>
                <w:color w:val="000000" w:themeColor="text1"/>
                <w:u w:val="single"/>
              </w:rPr>
              <w:t>、</w:t>
            </w:r>
            <w:r w:rsidRPr="006925AF">
              <w:rPr>
                <w:rFonts w:eastAsia="標楷體" w:hint="eastAsia"/>
                <w:bCs/>
                <w:color w:val="000000" w:themeColor="text1"/>
                <w:u w:val="single"/>
              </w:rPr>
              <w:t>公傷病假</w:t>
            </w:r>
            <w:r w:rsidRPr="006925AF">
              <w:rPr>
                <w:rFonts w:eastAsia="標楷體"/>
                <w:bCs/>
                <w:color w:val="000000" w:themeColor="text1"/>
              </w:rPr>
              <w:t>及特別休假得以時計，其</w:t>
            </w:r>
            <w:r w:rsidRPr="006925AF">
              <w:rPr>
                <w:rFonts w:eastAsia="標楷體" w:hint="eastAsia"/>
                <w:bCs/>
                <w:color w:val="000000" w:themeColor="text1"/>
                <w:u w:val="single"/>
              </w:rPr>
              <w:t>餘</w:t>
            </w:r>
            <w:r w:rsidRPr="006925AF">
              <w:rPr>
                <w:rFonts w:eastAsia="標楷體"/>
                <w:bCs/>
                <w:color w:val="000000" w:themeColor="text1"/>
              </w:rPr>
              <w:t>假</w:t>
            </w:r>
            <w:r w:rsidRPr="006925AF">
              <w:rPr>
                <w:rFonts w:eastAsia="標楷體" w:hint="eastAsia"/>
                <w:bCs/>
                <w:color w:val="000000" w:themeColor="text1"/>
                <w:lang w:eastAsia="zh-HK"/>
              </w:rPr>
              <w:t>別</w:t>
            </w:r>
            <w:r w:rsidRPr="006925AF">
              <w:rPr>
                <w:rFonts w:eastAsia="標楷體"/>
                <w:bCs/>
                <w:color w:val="000000" w:themeColor="text1"/>
              </w:rPr>
              <w:t>每次請假應至少半日。</w:t>
            </w:r>
          </w:p>
          <w:p w14:paraId="7918DAFD" w14:textId="53070BF1" w:rsidR="007A4638" w:rsidRPr="006925AF" w:rsidRDefault="00D04F8C" w:rsidP="00023E04">
            <w:pPr>
              <w:adjustRightInd/>
              <w:spacing w:line="240" w:lineRule="auto"/>
              <w:jc w:val="both"/>
              <w:rPr>
                <w:rFonts w:eastAsia="標楷體"/>
                <w:color w:val="000000" w:themeColor="text1"/>
              </w:rPr>
            </w:pPr>
            <w:r w:rsidRPr="006925AF">
              <w:rPr>
                <w:rFonts w:eastAsia="標楷體"/>
                <w:bCs/>
                <w:color w:val="000000" w:themeColor="text1"/>
              </w:rPr>
              <w:t>一次連續請普通傷病假超過三十日以上之期間，如遇例假日、紀念日、勞動節日及由中央主管機關規定應放假之日，併計於請假期間內。</w:t>
            </w:r>
          </w:p>
        </w:tc>
      </w:tr>
      <w:tr w:rsidR="006925AF" w:rsidRPr="006925AF" w14:paraId="0E53F43A" w14:textId="77777777" w:rsidTr="00C472A2">
        <w:trPr>
          <w:jc w:val="center"/>
        </w:trPr>
        <w:tc>
          <w:tcPr>
            <w:tcW w:w="10065" w:type="dxa"/>
            <w:gridSpan w:val="2"/>
          </w:tcPr>
          <w:p w14:paraId="1B7FBBCA" w14:textId="77777777" w:rsidR="007A4638" w:rsidRPr="006925AF" w:rsidRDefault="007A4638" w:rsidP="00023E04">
            <w:pPr>
              <w:pStyle w:val="1"/>
              <w:rPr>
                <w:color w:val="000000" w:themeColor="text1"/>
              </w:rPr>
            </w:pPr>
            <w:r w:rsidRPr="006925AF">
              <w:rPr>
                <w:color w:val="000000" w:themeColor="text1"/>
              </w:rPr>
              <w:t>第五章　退休</w:t>
            </w:r>
          </w:p>
        </w:tc>
      </w:tr>
      <w:tr w:rsidR="006925AF" w:rsidRPr="006925AF" w14:paraId="76798AC3" w14:textId="77777777" w:rsidTr="00C472A2">
        <w:trPr>
          <w:jc w:val="center"/>
        </w:trPr>
        <w:tc>
          <w:tcPr>
            <w:tcW w:w="1418" w:type="dxa"/>
          </w:tcPr>
          <w:p w14:paraId="45CCFF41" w14:textId="77777777" w:rsidR="007A4638" w:rsidRPr="006925AF" w:rsidRDefault="007A4638" w:rsidP="00023E04">
            <w:pPr>
              <w:pStyle w:val="1"/>
              <w:rPr>
                <w:color w:val="000000" w:themeColor="text1"/>
              </w:rPr>
            </w:pPr>
            <w:r w:rsidRPr="006925AF">
              <w:rPr>
                <w:color w:val="000000" w:themeColor="text1"/>
              </w:rPr>
              <w:t>第</w:t>
            </w:r>
            <w:r w:rsidRPr="006925AF">
              <w:rPr>
                <w:color w:val="000000" w:themeColor="text1"/>
              </w:rPr>
              <w:t>32</w:t>
            </w:r>
            <w:r w:rsidRPr="006925AF">
              <w:rPr>
                <w:color w:val="000000" w:themeColor="text1"/>
              </w:rPr>
              <w:t>條</w:t>
            </w:r>
          </w:p>
        </w:tc>
        <w:tc>
          <w:tcPr>
            <w:tcW w:w="8647" w:type="dxa"/>
          </w:tcPr>
          <w:p w14:paraId="64694491"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（自請退休）</w:t>
            </w:r>
          </w:p>
          <w:p w14:paraId="3578545B" w14:textId="77777777" w:rsidR="007A4638" w:rsidRPr="006925AF" w:rsidRDefault="007A4638" w:rsidP="00023E04">
            <w:pPr>
              <w:pStyle w:val="af0"/>
              <w:spacing w:afterLines="0" w:after="0" w:line="240" w:lineRule="auto"/>
              <w:ind w:leftChars="0" w:left="298" w:hangingChars="124" w:hanging="298"/>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員工有下列情形之一者，得自請退休：</w:t>
            </w:r>
          </w:p>
          <w:p w14:paraId="6448ED31"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一、工作十五年以上年滿五十五歲者。</w:t>
            </w:r>
          </w:p>
          <w:p w14:paraId="5CC04B3D" w14:textId="77777777" w:rsidR="007A4638" w:rsidRPr="006925AF" w:rsidRDefault="007A4638" w:rsidP="00023E04">
            <w:pPr>
              <w:pStyle w:val="af0"/>
              <w:spacing w:afterLines="0" w:after="0" w:line="240" w:lineRule="auto"/>
              <w:ind w:leftChars="0" w:left="298" w:hangingChars="124" w:hanging="298"/>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二、工作二十五年以上者。</w:t>
            </w:r>
          </w:p>
          <w:p w14:paraId="58134637" w14:textId="77777777" w:rsidR="007A4638" w:rsidRPr="006925AF" w:rsidRDefault="007A4638" w:rsidP="00023E04">
            <w:pPr>
              <w:pStyle w:val="af0"/>
              <w:spacing w:afterLines="0" w:after="0" w:line="240" w:lineRule="auto"/>
              <w:ind w:leftChars="0" w:left="298" w:hangingChars="124" w:hanging="298"/>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三、工作十年以上年滿六十歲者。</w:t>
            </w:r>
          </w:p>
        </w:tc>
      </w:tr>
      <w:tr w:rsidR="006925AF" w:rsidRPr="006925AF" w14:paraId="5DE6997A" w14:textId="77777777" w:rsidTr="00C472A2">
        <w:trPr>
          <w:jc w:val="center"/>
        </w:trPr>
        <w:tc>
          <w:tcPr>
            <w:tcW w:w="1418" w:type="dxa"/>
          </w:tcPr>
          <w:p w14:paraId="2FCD526D" w14:textId="77777777" w:rsidR="007A4638" w:rsidRPr="006925AF" w:rsidRDefault="007A4638" w:rsidP="00023E04">
            <w:pPr>
              <w:pStyle w:val="1"/>
              <w:rPr>
                <w:color w:val="000000" w:themeColor="text1"/>
              </w:rPr>
            </w:pPr>
            <w:r w:rsidRPr="006925AF">
              <w:rPr>
                <w:color w:val="000000" w:themeColor="text1"/>
              </w:rPr>
              <w:t>第</w:t>
            </w:r>
            <w:r w:rsidRPr="006925AF">
              <w:rPr>
                <w:color w:val="000000" w:themeColor="text1"/>
              </w:rPr>
              <w:t>33</w:t>
            </w:r>
            <w:r w:rsidRPr="006925AF">
              <w:rPr>
                <w:color w:val="000000" w:themeColor="text1"/>
              </w:rPr>
              <w:t>條</w:t>
            </w:r>
          </w:p>
        </w:tc>
        <w:tc>
          <w:tcPr>
            <w:tcW w:w="8647" w:type="dxa"/>
          </w:tcPr>
          <w:p w14:paraId="72DFF58A"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（強制退休）</w:t>
            </w:r>
          </w:p>
          <w:p w14:paraId="23132B91" w14:textId="77777777" w:rsidR="00D04F8C" w:rsidRPr="006925AF" w:rsidRDefault="00D04F8C" w:rsidP="00023E04">
            <w:pPr>
              <w:spacing w:line="320" w:lineRule="exact"/>
              <w:jc w:val="both"/>
              <w:rPr>
                <w:rFonts w:eastAsia="標楷體"/>
                <w:color w:val="000000" w:themeColor="text1"/>
              </w:rPr>
            </w:pPr>
            <w:r w:rsidRPr="006925AF">
              <w:rPr>
                <w:rFonts w:eastAsia="標楷體" w:hint="eastAsia"/>
                <w:color w:val="000000" w:themeColor="text1"/>
              </w:rPr>
              <w:t>員工非有下列情形之一，本校不得強制其退休：</w:t>
            </w:r>
          </w:p>
          <w:p w14:paraId="317B183E" w14:textId="77777777" w:rsidR="00D04F8C" w:rsidRPr="006925AF" w:rsidRDefault="00D04F8C" w:rsidP="00023E04">
            <w:pPr>
              <w:spacing w:line="320" w:lineRule="exact"/>
              <w:jc w:val="both"/>
              <w:rPr>
                <w:rFonts w:eastAsia="標楷體"/>
                <w:color w:val="000000" w:themeColor="text1"/>
              </w:rPr>
            </w:pPr>
            <w:r w:rsidRPr="006925AF">
              <w:rPr>
                <w:rFonts w:eastAsia="標楷體" w:hint="eastAsia"/>
                <w:color w:val="000000" w:themeColor="text1"/>
              </w:rPr>
              <w:t>一、年滿六十五歲者。</w:t>
            </w:r>
          </w:p>
          <w:p w14:paraId="5A5DCFB3" w14:textId="77777777" w:rsidR="00D04F8C" w:rsidRPr="006925AF" w:rsidRDefault="00D04F8C" w:rsidP="00023E04">
            <w:pPr>
              <w:spacing w:line="320" w:lineRule="exact"/>
              <w:jc w:val="both"/>
              <w:rPr>
                <w:rFonts w:eastAsia="標楷體"/>
                <w:color w:val="000000" w:themeColor="text1"/>
              </w:rPr>
            </w:pPr>
            <w:r w:rsidRPr="006925AF">
              <w:rPr>
                <w:rFonts w:eastAsia="標楷體" w:hint="eastAsia"/>
                <w:color w:val="000000" w:themeColor="text1"/>
              </w:rPr>
              <w:t>二、</w:t>
            </w:r>
            <w:r w:rsidRPr="006925AF">
              <w:rPr>
                <w:rFonts w:eastAsia="標楷體" w:hint="eastAsia"/>
                <w:color w:val="000000" w:themeColor="text1"/>
                <w:u w:val="single"/>
              </w:rPr>
              <w:t>身心障礙</w:t>
            </w:r>
            <w:r w:rsidRPr="006925AF">
              <w:rPr>
                <w:rFonts w:eastAsia="標楷體" w:hint="eastAsia"/>
                <w:color w:val="000000" w:themeColor="text1"/>
              </w:rPr>
              <w:t>不堪勝任工作者。</w:t>
            </w:r>
          </w:p>
          <w:p w14:paraId="5BF5E350" w14:textId="77777777" w:rsidR="00D04F8C" w:rsidRPr="006925AF" w:rsidRDefault="00D04F8C" w:rsidP="00023E04">
            <w:pPr>
              <w:spacing w:line="320" w:lineRule="exact"/>
              <w:jc w:val="both"/>
              <w:rPr>
                <w:rFonts w:eastAsia="標楷體"/>
                <w:color w:val="000000" w:themeColor="text1"/>
              </w:rPr>
            </w:pPr>
            <w:r w:rsidRPr="006925AF">
              <w:rPr>
                <w:rFonts w:eastAsia="標楷體" w:hint="eastAsia"/>
                <w:color w:val="000000" w:themeColor="text1"/>
              </w:rPr>
              <w:t>前項第一款所規定之年齡，對於擔任具有危險、堅強體力等特殊性質之工作者，本校得報請勞動部核准調整，但不得少於五十五歲。</w:t>
            </w:r>
          </w:p>
          <w:p w14:paraId="031E5360" w14:textId="77777777" w:rsidR="00D04F8C" w:rsidRPr="006925AF" w:rsidRDefault="00D04F8C" w:rsidP="00023E04">
            <w:pPr>
              <w:spacing w:line="320" w:lineRule="exact"/>
              <w:jc w:val="both"/>
              <w:rPr>
                <w:rFonts w:eastAsia="標楷體"/>
                <w:color w:val="000000" w:themeColor="text1"/>
              </w:rPr>
            </w:pPr>
            <w:r w:rsidRPr="006925AF">
              <w:rPr>
                <w:rFonts w:eastAsia="標楷體" w:hint="eastAsia"/>
                <w:color w:val="000000" w:themeColor="text1"/>
              </w:rPr>
              <w:t>依前項第二款規定辦理退休者，應檢附公立醫院或勞工保險機關指定醫院之證明。</w:t>
            </w:r>
          </w:p>
          <w:p w14:paraId="42980AE4" w14:textId="3D713F26" w:rsidR="007A4638" w:rsidRPr="006925AF" w:rsidRDefault="00D04F8C" w:rsidP="00023E04">
            <w:pPr>
              <w:spacing w:line="320" w:lineRule="exact"/>
              <w:jc w:val="both"/>
              <w:rPr>
                <w:rFonts w:eastAsia="標楷體"/>
                <w:color w:val="000000" w:themeColor="text1"/>
              </w:rPr>
            </w:pPr>
            <w:r w:rsidRPr="006925AF">
              <w:rPr>
                <w:rFonts w:eastAsia="標楷體" w:hint="eastAsia"/>
                <w:color w:val="000000" w:themeColor="text1"/>
              </w:rPr>
              <w:t>應予強制退休而拒不辦理退休手續者，由本校逕行辦理，並自退休生效日起停支工資。</w:t>
            </w:r>
          </w:p>
        </w:tc>
      </w:tr>
      <w:tr w:rsidR="006925AF" w:rsidRPr="006925AF" w14:paraId="47B52488" w14:textId="77777777" w:rsidTr="00C472A2">
        <w:trPr>
          <w:jc w:val="center"/>
        </w:trPr>
        <w:tc>
          <w:tcPr>
            <w:tcW w:w="1418" w:type="dxa"/>
          </w:tcPr>
          <w:p w14:paraId="729AD68D" w14:textId="77777777" w:rsidR="007A4638" w:rsidRPr="006925AF" w:rsidRDefault="007A4638" w:rsidP="00023E04">
            <w:pPr>
              <w:pStyle w:val="1"/>
              <w:rPr>
                <w:color w:val="000000" w:themeColor="text1"/>
              </w:rPr>
            </w:pPr>
            <w:r w:rsidRPr="006925AF">
              <w:rPr>
                <w:color w:val="000000" w:themeColor="text1"/>
              </w:rPr>
              <w:t>第</w:t>
            </w:r>
            <w:r w:rsidRPr="006925AF">
              <w:rPr>
                <w:color w:val="000000" w:themeColor="text1"/>
              </w:rPr>
              <w:t>34</w:t>
            </w:r>
            <w:r w:rsidRPr="006925AF">
              <w:rPr>
                <w:color w:val="000000" w:themeColor="text1"/>
              </w:rPr>
              <w:t>條</w:t>
            </w:r>
          </w:p>
        </w:tc>
        <w:tc>
          <w:tcPr>
            <w:tcW w:w="8647" w:type="dxa"/>
          </w:tcPr>
          <w:p w14:paraId="3925DB61"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（退休金給與標準）</w:t>
            </w:r>
          </w:p>
          <w:p w14:paraId="7EF699AE" w14:textId="77777777" w:rsidR="00D04F8C" w:rsidRPr="006925AF" w:rsidRDefault="00D04F8C" w:rsidP="00023E04">
            <w:pPr>
              <w:spacing w:line="320" w:lineRule="exact"/>
              <w:ind w:left="401" w:hangingChars="167" w:hanging="401"/>
              <w:jc w:val="both"/>
              <w:rPr>
                <w:rFonts w:eastAsia="標楷體"/>
                <w:bCs/>
                <w:color w:val="000000" w:themeColor="text1"/>
              </w:rPr>
            </w:pPr>
            <w:r w:rsidRPr="006925AF">
              <w:rPr>
                <w:rFonts w:eastAsia="標楷體" w:hint="eastAsia"/>
                <w:bCs/>
                <w:color w:val="000000" w:themeColor="text1"/>
              </w:rPr>
              <w:t>員工退休金給與標準如下：</w:t>
            </w:r>
          </w:p>
          <w:p w14:paraId="55729E23" w14:textId="77777777" w:rsidR="00D04F8C" w:rsidRPr="006925AF" w:rsidRDefault="00D04F8C" w:rsidP="00023E04">
            <w:pPr>
              <w:spacing w:line="320" w:lineRule="exact"/>
              <w:ind w:left="401" w:hangingChars="167" w:hanging="401"/>
              <w:jc w:val="both"/>
              <w:rPr>
                <w:rFonts w:eastAsia="標楷體"/>
                <w:bCs/>
                <w:color w:val="000000" w:themeColor="text1"/>
              </w:rPr>
            </w:pPr>
            <w:r w:rsidRPr="006925AF">
              <w:rPr>
                <w:rFonts w:eastAsia="標楷體" w:hint="eastAsia"/>
                <w:bCs/>
                <w:color w:val="000000" w:themeColor="text1"/>
              </w:rPr>
              <w:t>一、適用勞基法前、後之工作年資及依勞工退休金條例選擇繼續適用「勞基法」退休金規定或保留適用勞工退休金條例前之工作年資，其退休金給與標準依勞基法第八十四條之二及第五十五條計給。</w:t>
            </w:r>
          </w:p>
          <w:p w14:paraId="29299209" w14:textId="77777777" w:rsidR="00D04F8C" w:rsidRPr="006925AF" w:rsidRDefault="00D04F8C" w:rsidP="00023E04">
            <w:pPr>
              <w:spacing w:line="320" w:lineRule="exact"/>
              <w:ind w:left="401" w:hangingChars="167" w:hanging="401"/>
              <w:jc w:val="both"/>
              <w:rPr>
                <w:rFonts w:eastAsia="標楷體"/>
                <w:bCs/>
                <w:color w:val="000000" w:themeColor="text1"/>
              </w:rPr>
            </w:pPr>
            <w:r w:rsidRPr="006925AF">
              <w:rPr>
                <w:rFonts w:eastAsia="標楷體" w:hint="eastAsia"/>
                <w:bCs/>
                <w:color w:val="000000" w:themeColor="text1"/>
              </w:rPr>
              <w:t>二、具有前款之工作年資且依第三十三條第一項第二款規定強制退休之員工，其</w:t>
            </w:r>
            <w:r w:rsidRPr="006925AF">
              <w:rPr>
                <w:rFonts w:eastAsia="標楷體" w:hint="eastAsia"/>
                <w:color w:val="000000" w:themeColor="text1"/>
                <w:u w:val="single"/>
              </w:rPr>
              <w:t>身心障礙</w:t>
            </w:r>
            <w:r w:rsidRPr="006925AF">
              <w:rPr>
                <w:rFonts w:eastAsia="標楷體" w:hint="eastAsia"/>
                <w:bCs/>
                <w:color w:val="000000" w:themeColor="text1"/>
              </w:rPr>
              <w:t>係因執行職務所致者，依勞基法第五十五條第一項第二款規定加給百分之二十。</w:t>
            </w:r>
          </w:p>
          <w:p w14:paraId="3AD43DA2" w14:textId="77777777" w:rsidR="00D04F8C" w:rsidRPr="006925AF" w:rsidRDefault="00D04F8C" w:rsidP="00023E04">
            <w:pPr>
              <w:spacing w:line="320" w:lineRule="exact"/>
              <w:ind w:left="401" w:hangingChars="167" w:hanging="401"/>
              <w:jc w:val="both"/>
              <w:rPr>
                <w:rFonts w:eastAsia="標楷體"/>
                <w:bCs/>
                <w:color w:val="000000" w:themeColor="text1"/>
              </w:rPr>
            </w:pPr>
            <w:r w:rsidRPr="006925AF">
              <w:rPr>
                <w:rFonts w:eastAsia="標楷體" w:hint="eastAsia"/>
                <w:bCs/>
                <w:color w:val="000000" w:themeColor="text1"/>
              </w:rPr>
              <w:t>三、適用勞工退休金條例退休金規定之員工，本校按月提繳其工資百分之六之金額至員工個人之退休金專戶。</w:t>
            </w:r>
          </w:p>
          <w:p w14:paraId="5FA49356" w14:textId="7B4D4BEF" w:rsidR="007A4638" w:rsidRPr="006925AF" w:rsidRDefault="00D04F8C" w:rsidP="00023E04">
            <w:pPr>
              <w:kinsoku w:val="0"/>
              <w:overflowPunct w:val="0"/>
              <w:autoSpaceDE w:val="0"/>
              <w:autoSpaceDN w:val="0"/>
              <w:adjustRightInd/>
              <w:spacing w:line="240" w:lineRule="auto"/>
              <w:ind w:left="480" w:hangingChars="200" w:hanging="480"/>
              <w:jc w:val="both"/>
              <w:rPr>
                <w:rFonts w:eastAsia="標楷體"/>
                <w:color w:val="000000" w:themeColor="text1"/>
                <w:szCs w:val="24"/>
              </w:rPr>
            </w:pPr>
            <w:r w:rsidRPr="006925AF">
              <w:rPr>
                <w:rFonts w:eastAsia="標楷體" w:hint="eastAsia"/>
                <w:bCs/>
                <w:color w:val="000000" w:themeColor="text1"/>
              </w:rPr>
              <w:t>四、本校編制內工友、技工、助理技工及駐衛警察另依本校「勞工退休撫卹資遣辦法」辦理。</w:t>
            </w:r>
          </w:p>
        </w:tc>
      </w:tr>
      <w:tr w:rsidR="006925AF" w:rsidRPr="006925AF" w14:paraId="39A0430F" w14:textId="77777777" w:rsidTr="00C472A2">
        <w:trPr>
          <w:jc w:val="center"/>
        </w:trPr>
        <w:tc>
          <w:tcPr>
            <w:tcW w:w="1418" w:type="dxa"/>
          </w:tcPr>
          <w:p w14:paraId="0B474A87" w14:textId="77777777" w:rsidR="007A4638" w:rsidRPr="006925AF" w:rsidRDefault="007A4638" w:rsidP="00023E04">
            <w:pPr>
              <w:pStyle w:val="1"/>
              <w:rPr>
                <w:color w:val="000000" w:themeColor="text1"/>
              </w:rPr>
            </w:pPr>
            <w:r w:rsidRPr="006925AF">
              <w:rPr>
                <w:color w:val="000000" w:themeColor="text1"/>
              </w:rPr>
              <w:t>第</w:t>
            </w:r>
            <w:r w:rsidRPr="006925AF">
              <w:rPr>
                <w:color w:val="000000" w:themeColor="text1"/>
              </w:rPr>
              <w:t>35</w:t>
            </w:r>
            <w:r w:rsidRPr="006925AF">
              <w:rPr>
                <w:color w:val="000000" w:themeColor="text1"/>
              </w:rPr>
              <w:t>條</w:t>
            </w:r>
          </w:p>
        </w:tc>
        <w:tc>
          <w:tcPr>
            <w:tcW w:w="8647" w:type="dxa"/>
          </w:tcPr>
          <w:p w14:paraId="4902DDB5"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（退休金給付）</w:t>
            </w:r>
          </w:p>
          <w:p w14:paraId="0E00393B"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本校應給付員工適用勞基法退休金規定之退休金，自員工退休之日起三十日內給付之。</w:t>
            </w:r>
          </w:p>
        </w:tc>
      </w:tr>
      <w:tr w:rsidR="006925AF" w:rsidRPr="006925AF" w14:paraId="5FCB35C8" w14:textId="77777777" w:rsidTr="00C472A2">
        <w:trPr>
          <w:jc w:val="center"/>
        </w:trPr>
        <w:tc>
          <w:tcPr>
            <w:tcW w:w="1418" w:type="dxa"/>
          </w:tcPr>
          <w:p w14:paraId="543959E2" w14:textId="77777777" w:rsidR="007A4638" w:rsidRPr="006925AF" w:rsidRDefault="007A4638" w:rsidP="00023E04">
            <w:pPr>
              <w:pStyle w:val="1"/>
              <w:rPr>
                <w:color w:val="000000" w:themeColor="text1"/>
              </w:rPr>
            </w:pPr>
            <w:r w:rsidRPr="006925AF">
              <w:rPr>
                <w:color w:val="000000" w:themeColor="text1"/>
              </w:rPr>
              <w:t>第</w:t>
            </w:r>
            <w:r w:rsidRPr="006925AF">
              <w:rPr>
                <w:color w:val="000000" w:themeColor="text1"/>
              </w:rPr>
              <w:t>36</w:t>
            </w:r>
            <w:r w:rsidRPr="006925AF">
              <w:rPr>
                <w:color w:val="000000" w:themeColor="text1"/>
              </w:rPr>
              <w:t>條</w:t>
            </w:r>
          </w:p>
        </w:tc>
        <w:tc>
          <w:tcPr>
            <w:tcW w:w="8647" w:type="dxa"/>
          </w:tcPr>
          <w:p w14:paraId="373A1F39"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（退休金請求時效）</w:t>
            </w:r>
          </w:p>
          <w:p w14:paraId="4BCCABAB" w14:textId="77777777" w:rsidR="007A4638" w:rsidRPr="006925AF" w:rsidRDefault="007A4638" w:rsidP="00023E04">
            <w:pPr>
              <w:kinsoku w:val="0"/>
              <w:overflowPunct w:val="0"/>
              <w:autoSpaceDE w:val="0"/>
              <w:autoSpaceDN w:val="0"/>
              <w:adjustRightInd/>
              <w:spacing w:line="240" w:lineRule="auto"/>
              <w:jc w:val="both"/>
              <w:rPr>
                <w:rFonts w:eastAsia="標楷體"/>
                <w:color w:val="000000" w:themeColor="text1"/>
                <w:szCs w:val="24"/>
              </w:rPr>
            </w:pPr>
            <w:r w:rsidRPr="006925AF">
              <w:rPr>
                <w:rFonts w:eastAsia="標楷體"/>
                <w:color w:val="000000" w:themeColor="text1"/>
                <w:szCs w:val="24"/>
              </w:rPr>
              <w:t>員工適用勞基法退休金規定者，其請領退休金權利，自退休之次月起，因五年間不行使而消滅。請領退休金權利不得讓與、抵銷、扣押或供擔保。</w:t>
            </w:r>
          </w:p>
          <w:p w14:paraId="05E2906C" w14:textId="77777777" w:rsidR="007A4638" w:rsidRPr="006925AF" w:rsidRDefault="007A4638" w:rsidP="00023E04">
            <w:pPr>
              <w:kinsoku w:val="0"/>
              <w:overflowPunct w:val="0"/>
              <w:autoSpaceDE w:val="0"/>
              <w:autoSpaceDN w:val="0"/>
              <w:adjustRightInd/>
              <w:spacing w:line="240" w:lineRule="auto"/>
              <w:jc w:val="both"/>
              <w:rPr>
                <w:rFonts w:eastAsia="標楷體"/>
                <w:color w:val="000000" w:themeColor="text1"/>
                <w:szCs w:val="24"/>
              </w:rPr>
            </w:pPr>
            <w:r w:rsidRPr="006925AF">
              <w:rPr>
                <w:rFonts w:eastAsia="標楷體"/>
                <w:color w:val="000000" w:themeColor="text1"/>
                <w:szCs w:val="24"/>
              </w:rPr>
              <w:t>員工依勞基法規定請領退休金者，得檢具證明文件，於金融機構開立專戶，專供存入勞工退休金之用。專戶內之存款，不得作為抵銷、扣押、供擔保或強制執行之標的。</w:t>
            </w:r>
          </w:p>
        </w:tc>
      </w:tr>
      <w:tr w:rsidR="006925AF" w:rsidRPr="006925AF" w14:paraId="1DE0B14B" w14:textId="77777777" w:rsidTr="00C472A2">
        <w:trPr>
          <w:jc w:val="center"/>
        </w:trPr>
        <w:tc>
          <w:tcPr>
            <w:tcW w:w="10065" w:type="dxa"/>
            <w:gridSpan w:val="2"/>
          </w:tcPr>
          <w:p w14:paraId="11DB1C7D" w14:textId="77777777" w:rsidR="007A4638" w:rsidRPr="006925AF" w:rsidRDefault="007A4638" w:rsidP="00023E04">
            <w:pPr>
              <w:pStyle w:val="1"/>
              <w:rPr>
                <w:color w:val="000000" w:themeColor="text1"/>
              </w:rPr>
            </w:pPr>
            <w:r w:rsidRPr="006925AF">
              <w:rPr>
                <w:color w:val="000000" w:themeColor="text1"/>
              </w:rPr>
              <w:lastRenderedPageBreak/>
              <w:t>第六章　考勤、考核、獎懲</w:t>
            </w:r>
          </w:p>
        </w:tc>
      </w:tr>
      <w:tr w:rsidR="006925AF" w:rsidRPr="006925AF" w14:paraId="05671ABE" w14:textId="77777777" w:rsidTr="00C472A2">
        <w:trPr>
          <w:jc w:val="center"/>
        </w:trPr>
        <w:tc>
          <w:tcPr>
            <w:tcW w:w="1418" w:type="dxa"/>
          </w:tcPr>
          <w:p w14:paraId="4FFE4178" w14:textId="77777777" w:rsidR="007A4638" w:rsidRPr="006925AF" w:rsidRDefault="007A4638" w:rsidP="00023E04">
            <w:pPr>
              <w:pStyle w:val="1"/>
              <w:rPr>
                <w:color w:val="000000" w:themeColor="text1"/>
              </w:rPr>
            </w:pPr>
            <w:r w:rsidRPr="006925AF">
              <w:rPr>
                <w:color w:val="000000" w:themeColor="text1"/>
              </w:rPr>
              <w:t>第</w:t>
            </w:r>
            <w:r w:rsidRPr="006925AF">
              <w:rPr>
                <w:color w:val="000000" w:themeColor="text1"/>
              </w:rPr>
              <w:t>37</w:t>
            </w:r>
            <w:r w:rsidRPr="006925AF">
              <w:rPr>
                <w:color w:val="000000" w:themeColor="text1"/>
              </w:rPr>
              <w:t>條</w:t>
            </w:r>
          </w:p>
        </w:tc>
        <w:tc>
          <w:tcPr>
            <w:tcW w:w="8647" w:type="dxa"/>
          </w:tcPr>
          <w:p w14:paraId="68226D69"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（考勤）</w:t>
            </w:r>
          </w:p>
          <w:p w14:paraId="0BCC46AA"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員工應準時上、下班，並依規定按時簽到退。有關遲到、早退、曠工（職）規定如下：</w:t>
            </w:r>
          </w:p>
          <w:p w14:paraId="36BFA25A" w14:textId="77777777" w:rsidR="007A4638" w:rsidRPr="006925AF" w:rsidRDefault="007A4638" w:rsidP="00023E04">
            <w:pPr>
              <w:pStyle w:val="af"/>
              <w:spacing w:afterLines="0" w:after="0" w:line="240" w:lineRule="auto"/>
              <w:ind w:leftChars="0" w:left="480" w:hanging="480"/>
              <w:rPr>
                <w:rFonts w:ascii="Times New Roman" w:eastAsia="標楷體" w:hAnsi="Times New Roman"/>
                <w:color w:val="000000" w:themeColor="text1"/>
                <w:sz w:val="24"/>
                <w:szCs w:val="24"/>
              </w:rPr>
            </w:pPr>
            <w:r w:rsidRPr="006925AF">
              <w:rPr>
                <w:rFonts w:ascii="Times New Roman" w:eastAsia="標楷體" w:hAnsi="Times New Roman"/>
                <w:color w:val="000000" w:themeColor="text1"/>
                <w:sz w:val="24"/>
                <w:szCs w:val="24"/>
              </w:rPr>
              <w:t>一、代替他人或委託他人代為簽到退，除依相關規定懲處外，未實際出勤者，均以曠職論。</w:t>
            </w:r>
          </w:p>
          <w:p w14:paraId="70C4322E" w14:textId="183F62AE" w:rsidR="007A4638" w:rsidRPr="006925AF" w:rsidRDefault="007A4638" w:rsidP="00023E04">
            <w:pPr>
              <w:pStyle w:val="af"/>
              <w:spacing w:afterLines="0" w:after="0" w:line="240" w:lineRule="auto"/>
              <w:ind w:leftChars="0" w:left="480" w:hanging="480"/>
              <w:rPr>
                <w:rFonts w:ascii="Times New Roman" w:eastAsia="標楷體" w:hAnsi="Times New Roman"/>
                <w:color w:val="000000" w:themeColor="text1"/>
                <w:sz w:val="24"/>
                <w:szCs w:val="24"/>
              </w:rPr>
            </w:pPr>
            <w:r w:rsidRPr="006925AF">
              <w:rPr>
                <w:rFonts w:ascii="Times New Roman" w:eastAsia="標楷體" w:hAnsi="Times New Roman"/>
                <w:color w:val="000000" w:themeColor="text1"/>
                <w:sz w:val="24"/>
                <w:szCs w:val="24"/>
              </w:rPr>
              <w:t>二、員工逾規定上班時間後出勤者，視為遲到；於規定下班時間前無正當理由擅離工作場所者，視為早退。</w:t>
            </w:r>
          </w:p>
          <w:p w14:paraId="31C60699" w14:textId="77777777" w:rsidR="007A4638" w:rsidRPr="006925AF" w:rsidRDefault="007A4638" w:rsidP="00023E04">
            <w:pPr>
              <w:pStyle w:val="af"/>
              <w:spacing w:afterLines="0" w:after="0" w:line="240" w:lineRule="auto"/>
              <w:ind w:leftChars="0" w:left="480" w:hanging="480"/>
              <w:rPr>
                <w:rFonts w:ascii="Times New Roman" w:eastAsia="標楷體" w:hAnsi="Times New Roman"/>
                <w:color w:val="000000" w:themeColor="text1"/>
                <w:sz w:val="24"/>
                <w:szCs w:val="24"/>
              </w:rPr>
            </w:pPr>
            <w:r w:rsidRPr="006925AF">
              <w:rPr>
                <w:rFonts w:ascii="Times New Roman" w:eastAsia="標楷體" w:hAnsi="Times New Roman"/>
                <w:color w:val="000000" w:themeColor="text1"/>
                <w:sz w:val="24"/>
                <w:szCs w:val="24"/>
              </w:rPr>
              <w:t>三、工作時間內未經准許、未辦理請假手續或假滿未經續假，無正當理由擅不出勤或擅離工作場所者，缺勤期間以曠職論。</w:t>
            </w:r>
          </w:p>
          <w:p w14:paraId="14F7E70A" w14:textId="77777777" w:rsidR="007A4638" w:rsidRPr="006925AF" w:rsidRDefault="007A4638" w:rsidP="00023E04">
            <w:pPr>
              <w:pStyle w:val="af"/>
              <w:spacing w:afterLines="0" w:after="0" w:line="240" w:lineRule="auto"/>
              <w:ind w:leftChars="0" w:left="480" w:hanging="480"/>
              <w:rPr>
                <w:rFonts w:ascii="Times New Roman" w:eastAsia="標楷體" w:hAnsi="Times New Roman"/>
                <w:color w:val="000000" w:themeColor="text1"/>
                <w:sz w:val="24"/>
                <w:szCs w:val="24"/>
              </w:rPr>
            </w:pPr>
            <w:r w:rsidRPr="006925AF">
              <w:rPr>
                <w:rFonts w:ascii="Times New Roman" w:eastAsia="標楷體" w:hAnsi="Times New Roman"/>
                <w:color w:val="000000" w:themeColor="text1"/>
                <w:sz w:val="24"/>
                <w:szCs w:val="24"/>
              </w:rPr>
              <w:t>四、曠職日不給薪，曠職不足一日者依比例扣薪，出勤表現列入平時及年終考核紀錄。</w:t>
            </w:r>
          </w:p>
        </w:tc>
      </w:tr>
      <w:tr w:rsidR="006925AF" w:rsidRPr="006925AF" w14:paraId="4DDB4BF4" w14:textId="77777777" w:rsidTr="00C472A2">
        <w:trPr>
          <w:jc w:val="center"/>
        </w:trPr>
        <w:tc>
          <w:tcPr>
            <w:tcW w:w="1418" w:type="dxa"/>
          </w:tcPr>
          <w:p w14:paraId="5F798FA9" w14:textId="77777777" w:rsidR="007A4638" w:rsidRPr="006925AF" w:rsidRDefault="007A4638" w:rsidP="00023E04">
            <w:pPr>
              <w:pStyle w:val="1"/>
              <w:rPr>
                <w:color w:val="000000" w:themeColor="text1"/>
              </w:rPr>
            </w:pPr>
            <w:r w:rsidRPr="006925AF">
              <w:rPr>
                <w:color w:val="000000" w:themeColor="text1"/>
              </w:rPr>
              <w:t>第</w:t>
            </w:r>
            <w:r w:rsidRPr="006925AF">
              <w:rPr>
                <w:color w:val="000000" w:themeColor="text1"/>
              </w:rPr>
              <w:t>38</w:t>
            </w:r>
            <w:r w:rsidRPr="006925AF">
              <w:rPr>
                <w:color w:val="000000" w:themeColor="text1"/>
              </w:rPr>
              <w:t>條</w:t>
            </w:r>
          </w:p>
        </w:tc>
        <w:tc>
          <w:tcPr>
            <w:tcW w:w="8647" w:type="dxa"/>
          </w:tcPr>
          <w:p w14:paraId="55893FC7"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（考核獎懲）</w:t>
            </w:r>
          </w:p>
          <w:p w14:paraId="0D609907"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bCs/>
                <w:color w:val="000000" w:themeColor="text1"/>
                <w:sz w:val="24"/>
              </w:rPr>
              <w:t>員工之考核、獎懲得參照本校職員工相關規定辦理。</w:t>
            </w:r>
          </w:p>
        </w:tc>
      </w:tr>
      <w:tr w:rsidR="006925AF" w:rsidRPr="006925AF" w14:paraId="4D41F207" w14:textId="77777777" w:rsidTr="00C472A2">
        <w:trPr>
          <w:jc w:val="center"/>
        </w:trPr>
        <w:tc>
          <w:tcPr>
            <w:tcW w:w="10065" w:type="dxa"/>
            <w:gridSpan w:val="2"/>
          </w:tcPr>
          <w:p w14:paraId="70FDA222" w14:textId="77777777" w:rsidR="007A4638" w:rsidRPr="006925AF" w:rsidRDefault="007A4638" w:rsidP="00023E04">
            <w:pPr>
              <w:pStyle w:val="1"/>
              <w:rPr>
                <w:color w:val="000000" w:themeColor="text1"/>
              </w:rPr>
            </w:pPr>
            <w:r w:rsidRPr="006925AF">
              <w:rPr>
                <w:color w:val="000000" w:themeColor="text1"/>
              </w:rPr>
              <w:t>第七章　社會保險與職業災害補償</w:t>
            </w:r>
          </w:p>
        </w:tc>
      </w:tr>
      <w:tr w:rsidR="006925AF" w:rsidRPr="006925AF" w14:paraId="762252C8" w14:textId="77777777" w:rsidTr="00C472A2">
        <w:trPr>
          <w:jc w:val="center"/>
        </w:trPr>
        <w:tc>
          <w:tcPr>
            <w:tcW w:w="1418" w:type="dxa"/>
          </w:tcPr>
          <w:p w14:paraId="75EEE429" w14:textId="77777777" w:rsidR="007A4638" w:rsidRPr="006925AF" w:rsidRDefault="007A4638" w:rsidP="00023E04">
            <w:pPr>
              <w:pStyle w:val="1"/>
              <w:rPr>
                <w:color w:val="000000" w:themeColor="text1"/>
              </w:rPr>
            </w:pPr>
            <w:r w:rsidRPr="006925AF">
              <w:rPr>
                <w:color w:val="000000" w:themeColor="text1"/>
              </w:rPr>
              <w:t>第</w:t>
            </w:r>
            <w:r w:rsidRPr="006925AF">
              <w:rPr>
                <w:color w:val="000000" w:themeColor="text1"/>
              </w:rPr>
              <w:t>39</w:t>
            </w:r>
            <w:r w:rsidRPr="006925AF">
              <w:rPr>
                <w:color w:val="000000" w:themeColor="text1"/>
              </w:rPr>
              <w:t>條</w:t>
            </w:r>
          </w:p>
        </w:tc>
        <w:tc>
          <w:tcPr>
            <w:tcW w:w="8647" w:type="dxa"/>
          </w:tcPr>
          <w:p w14:paraId="68B3EF21"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（勞工保險、就業保險及全民健康保險）</w:t>
            </w:r>
          </w:p>
          <w:p w14:paraId="59E9B71A"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員工均由本校依法令規定辦理參加勞工保險、就業保險及全民健康保險，並享有相關保險給付權利，其應自行負擔之保險費，由本校依法於工資中代為扣繳。對於</w:t>
            </w:r>
            <w:r w:rsidRPr="006925AF">
              <w:rPr>
                <w:rFonts w:ascii="Times New Roman" w:eastAsia="標楷體" w:hAnsi="Times New Roman"/>
                <w:bCs/>
                <w:color w:val="000000" w:themeColor="text1"/>
                <w:sz w:val="24"/>
              </w:rPr>
              <w:t>員工</w:t>
            </w:r>
            <w:r w:rsidRPr="006925AF">
              <w:rPr>
                <w:rFonts w:ascii="Times New Roman" w:eastAsia="標楷體" w:hAnsi="Times New Roman"/>
                <w:color w:val="000000" w:themeColor="text1"/>
                <w:sz w:val="24"/>
              </w:rPr>
              <w:t>發生各該保險之保險事故時，由本校依法為其辦理請領保險給付手續。</w:t>
            </w:r>
          </w:p>
        </w:tc>
      </w:tr>
      <w:tr w:rsidR="006925AF" w:rsidRPr="006925AF" w14:paraId="0312C6DA" w14:textId="77777777" w:rsidTr="00C472A2">
        <w:trPr>
          <w:jc w:val="center"/>
        </w:trPr>
        <w:tc>
          <w:tcPr>
            <w:tcW w:w="1418" w:type="dxa"/>
          </w:tcPr>
          <w:p w14:paraId="1DCEC9E7" w14:textId="77777777" w:rsidR="007A4638" w:rsidRPr="006925AF" w:rsidRDefault="007A4638" w:rsidP="00023E04">
            <w:pPr>
              <w:pStyle w:val="1"/>
              <w:rPr>
                <w:color w:val="000000" w:themeColor="text1"/>
              </w:rPr>
            </w:pPr>
            <w:r w:rsidRPr="006925AF">
              <w:rPr>
                <w:color w:val="000000" w:themeColor="text1"/>
              </w:rPr>
              <w:t>第</w:t>
            </w:r>
            <w:r w:rsidRPr="006925AF">
              <w:rPr>
                <w:color w:val="000000" w:themeColor="text1"/>
              </w:rPr>
              <w:t>40</w:t>
            </w:r>
            <w:r w:rsidRPr="006925AF">
              <w:rPr>
                <w:color w:val="000000" w:themeColor="text1"/>
              </w:rPr>
              <w:t>條</w:t>
            </w:r>
          </w:p>
        </w:tc>
        <w:tc>
          <w:tcPr>
            <w:tcW w:w="8647" w:type="dxa"/>
          </w:tcPr>
          <w:p w14:paraId="21247784"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（員工福利）</w:t>
            </w:r>
          </w:p>
          <w:p w14:paraId="0F09B934" w14:textId="77777777" w:rsidR="007A4638" w:rsidRPr="006925AF" w:rsidRDefault="007A4638" w:rsidP="00023E04">
            <w:pPr>
              <w:pStyle w:val="af0"/>
              <w:spacing w:afterLines="0" w:after="0" w:line="240" w:lineRule="auto"/>
              <w:ind w:leftChars="0" w:left="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員工在職期間之各項福利悉依本校相關規定辦理。</w:t>
            </w:r>
          </w:p>
        </w:tc>
      </w:tr>
      <w:tr w:rsidR="006925AF" w:rsidRPr="006925AF" w14:paraId="0D0FB570" w14:textId="77777777" w:rsidTr="00C472A2">
        <w:trPr>
          <w:jc w:val="center"/>
        </w:trPr>
        <w:tc>
          <w:tcPr>
            <w:tcW w:w="1418" w:type="dxa"/>
          </w:tcPr>
          <w:p w14:paraId="02634D33" w14:textId="77777777" w:rsidR="007A4638" w:rsidRPr="006925AF" w:rsidRDefault="007A4638" w:rsidP="00023E04">
            <w:pPr>
              <w:pStyle w:val="1"/>
              <w:rPr>
                <w:color w:val="000000" w:themeColor="text1"/>
              </w:rPr>
            </w:pPr>
            <w:r w:rsidRPr="006925AF">
              <w:rPr>
                <w:color w:val="000000" w:themeColor="text1"/>
              </w:rPr>
              <w:t>第</w:t>
            </w:r>
            <w:r w:rsidRPr="006925AF">
              <w:rPr>
                <w:color w:val="000000" w:themeColor="text1"/>
              </w:rPr>
              <w:t>41</w:t>
            </w:r>
            <w:r w:rsidRPr="006925AF">
              <w:rPr>
                <w:color w:val="000000" w:themeColor="text1"/>
              </w:rPr>
              <w:t>條</w:t>
            </w:r>
          </w:p>
        </w:tc>
        <w:tc>
          <w:tcPr>
            <w:tcW w:w="8647" w:type="dxa"/>
          </w:tcPr>
          <w:p w14:paraId="36955341"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（職業災害補償）</w:t>
            </w:r>
          </w:p>
          <w:p w14:paraId="2C65F59F" w14:textId="77777777" w:rsidR="00D04F8C" w:rsidRPr="006925AF" w:rsidRDefault="00D04F8C" w:rsidP="00023E04">
            <w:pPr>
              <w:spacing w:line="320" w:lineRule="exact"/>
              <w:jc w:val="both"/>
              <w:rPr>
                <w:rFonts w:eastAsia="標楷體"/>
                <w:bCs/>
                <w:color w:val="000000" w:themeColor="text1"/>
              </w:rPr>
            </w:pPr>
            <w:r w:rsidRPr="006925AF">
              <w:rPr>
                <w:rFonts w:eastAsia="標楷體" w:hint="eastAsia"/>
                <w:bCs/>
                <w:color w:val="000000" w:themeColor="text1"/>
              </w:rPr>
              <w:t>員工因遭遇職業災害而致死亡、</w:t>
            </w:r>
            <w:r w:rsidRPr="006925AF">
              <w:rPr>
                <w:rFonts w:eastAsia="標楷體" w:hint="eastAsia"/>
                <w:color w:val="000000" w:themeColor="text1"/>
                <w:u w:val="single"/>
              </w:rPr>
              <w:t>失能</w:t>
            </w:r>
            <w:r w:rsidRPr="006925AF">
              <w:rPr>
                <w:rFonts w:eastAsia="標楷體" w:hint="eastAsia"/>
                <w:bCs/>
                <w:color w:val="000000" w:themeColor="text1"/>
              </w:rPr>
              <w:t>、傷害或疾病時，依下列規定予以補償。但如同一事故，依勞工保險條例或其他法令規定或福利措施，</w:t>
            </w:r>
          </w:p>
          <w:p w14:paraId="5E8C9473" w14:textId="77777777" w:rsidR="00D04F8C" w:rsidRPr="006925AF" w:rsidRDefault="00D04F8C" w:rsidP="00023E04">
            <w:pPr>
              <w:spacing w:line="320" w:lineRule="exact"/>
              <w:jc w:val="both"/>
              <w:rPr>
                <w:rFonts w:eastAsia="標楷體"/>
                <w:bCs/>
                <w:color w:val="000000" w:themeColor="text1"/>
              </w:rPr>
            </w:pPr>
            <w:r w:rsidRPr="006925AF">
              <w:rPr>
                <w:rFonts w:eastAsia="標楷體" w:hint="eastAsia"/>
                <w:bCs/>
                <w:color w:val="000000" w:themeColor="text1"/>
              </w:rPr>
              <w:t>已由本校支付費用補償時，本校得予以抵充之：</w:t>
            </w:r>
          </w:p>
          <w:p w14:paraId="5227E8C0" w14:textId="77777777" w:rsidR="00D04F8C" w:rsidRPr="006925AF" w:rsidRDefault="00D04F8C" w:rsidP="00023E04">
            <w:pPr>
              <w:spacing w:line="320" w:lineRule="exact"/>
              <w:ind w:leftChars="-13" w:left="394" w:hangingChars="177" w:hanging="425"/>
              <w:jc w:val="both"/>
              <w:rPr>
                <w:rFonts w:eastAsia="標楷體"/>
                <w:bCs/>
                <w:color w:val="000000" w:themeColor="text1"/>
              </w:rPr>
            </w:pPr>
            <w:r w:rsidRPr="006925AF">
              <w:rPr>
                <w:rFonts w:eastAsia="標楷體" w:hint="eastAsia"/>
                <w:bCs/>
                <w:color w:val="000000" w:themeColor="text1"/>
              </w:rPr>
              <w:t>一、員工因公受傷或罹患職業病時，本校補償其必需之醫療費用。職業病之種類與其醫療範圍，依勞工保險條例有關之規定。</w:t>
            </w:r>
          </w:p>
          <w:p w14:paraId="6018F9F2" w14:textId="77777777" w:rsidR="00D04F8C" w:rsidRPr="006925AF" w:rsidRDefault="00D04F8C" w:rsidP="00023E04">
            <w:pPr>
              <w:spacing w:line="320" w:lineRule="exact"/>
              <w:ind w:leftChars="-13" w:left="394" w:hangingChars="177" w:hanging="425"/>
              <w:jc w:val="both"/>
              <w:rPr>
                <w:rFonts w:eastAsia="標楷體"/>
                <w:bCs/>
                <w:color w:val="000000" w:themeColor="text1"/>
              </w:rPr>
            </w:pPr>
            <w:r w:rsidRPr="006925AF">
              <w:rPr>
                <w:rFonts w:eastAsia="標楷體" w:hint="eastAsia"/>
                <w:bCs/>
                <w:color w:val="000000" w:themeColor="text1"/>
              </w:rPr>
              <w:t>二、員工在醫療中不能工作時，本校按其原領工資數額予以補償。但醫療期間屆滿二年仍未能痊癒，經指定之醫院診斷，審定為喪失原有工作能力，且不合本條第三款之</w:t>
            </w:r>
            <w:r w:rsidRPr="006925AF">
              <w:rPr>
                <w:rFonts w:eastAsia="標楷體" w:hint="eastAsia"/>
                <w:color w:val="000000" w:themeColor="text1"/>
                <w:u w:val="single"/>
              </w:rPr>
              <w:t>失能</w:t>
            </w:r>
            <w:r w:rsidRPr="006925AF">
              <w:rPr>
                <w:rFonts w:eastAsia="標楷體" w:hint="eastAsia"/>
                <w:bCs/>
                <w:color w:val="000000" w:themeColor="text1"/>
              </w:rPr>
              <w:t>給付標準者，本校得一次給付四十個月之平均工資後免除此項工資補償責任。</w:t>
            </w:r>
          </w:p>
          <w:p w14:paraId="39399DD8" w14:textId="77777777" w:rsidR="00D04F8C" w:rsidRPr="006925AF" w:rsidRDefault="00D04F8C" w:rsidP="00023E04">
            <w:pPr>
              <w:spacing w:line="320" w:lineRule="exact"/>
              <w:ind w:leftChars="-13" w:left="394" w:hangingChars="177" w:hanging="425"/>
              <w:jc w:val="both"/>
              <w:rPr>
                <w:rFonts w:eastAsia="標楷體"/>
                <w:bCs/>
                <w:color w:val="000000" w:themeColor="text1"/>
              </w:rPr>
            </w:pPr>
            <w:r w:rsidRPr="006925AF">
              <w:rPr>
                <w:rFonts w:eastAsia="標楷體" w:hint="eastAsia"/>
                <w:bCs/>
                <w:color w:val="000000" w:themeColor="text1"/>
              </w:rPr>
              <w:t>三、員工經治療終止後，經指定醫院診斷，審定其遺存</w:t>
            </w:r>
            <w:r w:rsidRPr="006925AF">
              <w:rPr>
                <w:rFonts w:eastAsia="標楷體" w:hint="eastAsia"/>
                <w:color w:val="000000" w:themeColor="text1"/>
                <w:szCs w:val="22"/>
                <w:u w:val="single"/>
              </w:rPr>
              <w:t>障害</w:t>
            </w:r>
            <w:r w:rsidRPr="006925AF">
              <w:rPr>
                <w:rFonts w:eastAsia="標楷體" w:hint="eastAsia"/>
                <w:bCs/>
                <w:color w:val="000000" w:themeColor="text1"/>
              </w:rPr>
              <w:t>者，本校應按其平均工資及其</w:t>
            </w:r>
            <w:r w:rsidRPr="006925AF">
              <w:rPr>
                <w:rFonts w:eastAsia="標楷體" w:hint="eastAsia"/>
                <w:color w:val="000000" w:themeColor="text1"/>
                <w:u w:val="single"/>
              </w:rPr>
              <w:t>失能</w:t>
            </w:r>
            <w:r w:rsidRPr="006925AF">
              <w:rPr>
                <w:rFonts w:eastAsia="標楷體" w:hint="eastAsia"/>
                <w:bCs/>
                <w:color w:val="000000" w:themeColor="text1"/>
              </w:rPr>
              <w:t>程度，一次給予</w:t>
            </w:r>
            <w:r w:rsidRPr="006925AF">
              <w:rPr>
                <w:rFonts w:eastAsia="標楷體" w:hint="eastAsia"/>
                <w:color w:val="000000" w:themeColor="text1"/>
                <w:u w:val="single"/>
              </w:rPr>
              <w:t>失能</w:t>
            </w:r>
            <w:r w:rsidRPr="006925AF">
              <w:rPr>
                <w:rFonts w:eastAsia="標楷體" w:hint="eastAsia"/>
                <w:bCs/>
                <w:color w:val="000000" w:themeColor="text1"/>
              </w:rPr>
              <w:t>補償。</w:t>
            </w:r>
            <w:r w:rsidRPr="006925AF">
              <w:rPr>
                <w:rFonts w:eastAsia="標楷體" w:hint="eastAsia"/>
                <w:color w:val="000000" w:themeColor="text1"/>
                <w:u w:val="single"/>
              </w:rPr>
              <w:t>失能</w:t>
            </w:r>
            <w:r w:rsidRPr="006925AF">
              <w:rPr>
                <w:rFonts w:eastAsia="標楷體" w:hint="eastAsia"/>
                <w:bCs/>
                <w:color w:val="000000" w:themeColor="text1"/>
              </w:rPr>
              <w:t>補償標準，依勞工保險條例有關之規定。</w:t>
            </w:r>
          </w:p>
          <w:p w14:paraId="6298700E" w14:textId="726934A4" w:rsidR="007A4638" w:rsidRPr="006925AF" w:rsidRDefault="00D04F8C" w:rsidP="00023E04">
            <w:pPr>
              <w:pStyle w:val="af1"/>
              <w:spacing w:afterLines="0" w:after="0" w:line="240" w:lineRule="auto"/>
              <w:ind w:leftChars="0" w:left="480" w:hangingChars="200" w:hanging="480"/>
              <w:rPr>
                <w:rFonts w:ascii="Times New Roman" w:eastAsia="標楷體" w:hAnsi="Times New Roman"/>
                <w:color w:val="000000" w:themeColor="text1"/>
                <w:sz w:val="24"/>
                <w:szCs w:val="24"/>
              </w:rPr>
            </w:pPr>
            <w:r w:rsidRPr="006925AF">
              <w:rPr>
                <w:rFonts w:ascii="Times New Roman" w:eastAsia="標楷體" w:hAnsi="Times New Roman" w:hint="eastAsia"/>
                <w:bCs w:val="0"/>
                <w:color w:val="000000" w:themeColor="text1"/>
                <w:sz w:val="24"/>
              </w:rPr>
              <w:t>四、員工遭遇職業傷害或罹患職業病而死亡時，本校除給與五個月平均工資之喪葬費外，並應一次給與其遺屬四十個月平均工資之死亡補償。其遺屬受領死亡補償之順位依勞基法規定辦理。</w:t>
            </w:r>
          </w:p>
        </w:tc>
      </w:tr>
      <w:tr w:rsidR="006925AF" w:rsidRPr="006925AF" w14:paraId="05F57955" w14:textId="77777777" w:rsidTr="00C472A2">
        <w:trPr>
          <w:jc w:val="center"/>
        </w:trPr>
        <w:tc>
          <w:tcPr>
            <w:tcW w:w="1418" w:type="dxa"/>
          </w:tcPr>
          <w:p w14:paraId="2EB02FD4" w14:textId="77777777" w:rsidR="007A4638" w:rsidRPr="006925AF" w:rsidRDefault="007A4638" w:rsidP="00023E04">
            <w:pPr>
              <w:pStyle w:val="1"/>
              <w:rPr>
                <w:color w:val="000000" w:themeColor="text1"/>
              </w:rPr>
            </w:pPr>
            <w:r w:rsidRPr="006925AF">
              <w:rPr>
                <w:color w:val="000000" w:themeColor="text1"/>
              </w:rPr>
              <w:t>第</w:t>
            </w:r>
            <w:r w:rsidRPr="006925AF">
              <w:rPr>
                <w:color w:val="000000" w:themeColor="text1"/>
              </w:rPr>
              <w:t>42</w:t>
            </w:r>
            <w:r w:rsidRPr="006925AF">
              <w:rPr>
                <w:color w:val="000000" w:themeColor="text1"/>
              </w:rPr>
              <w:t>條</w:t>
            </w:r>
          </w:p>
        </w:tc>
        <w:tc>
          <w:tcPr>
            <w:tcW w:w="8647" w:type="dxa"/>
          </w:tcPr>
          <w:p w14:paraId="38279CF3"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（補償充抵）</w:t>
            </w:r>
          </w:p>
          <w:p w14:paraId="62BCF450"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本校依前條規定給付之補償金額，得就同一事故已支付或賠償之相關費用抵充之。</w:t>
            </w:r>
          </w:p>
        </w:tc>
      </w:tr>
      <w:tr w:rsidR="006925AF" w:rsidRPr="006925AF" w14:paraId="677EE3D3" w14:textId="77777777" w:rsidTr="00C472A2">
        <w:trPr>
          <w:jc w:val="center"/>
        </w:trPr>
        <w:tc>
          <w:tcPr>
            <w:tcW w:w="1418" w:type="dxa"/>
          </w:tcPr>
          <w:p w14:paraId="353C644E" w14:textId="77777777" w:rsidR="007A4638" w:rsidRPr="006925AF" w:rsidRDefault="007A4638" w:rsidP="00023E04">
            <w:pPr>
              <w:pStyle w:val="1"/>
              <w:rPr>
                <w:color w:val="000000" w:themeColor="text1"/>
              </w:rPr>
            </w:pPr>
            <w:r w:rsidRPr="006925AF">
              <w:rPr>
                <w:color w:val="000000" w:themeColor="text1"/>
              </w:rPr>
              <w:t>第</w:t>
            </w:r>
            <w:r w:rsidRPr="006925AF">
              <w:rPr>
                <w:color w:val="000000" w:themeColor="text1"/>
              </w:rPr>
              <w:t>43</w:t>
            </w:r>
            <w:r w:rsidRPr="006925AF">
              <w:rPr>
                <w:color w:val="000000" w:themeColor="text1"/>
              </w:rPr>
              <w:t>條</w:t>
            </w:r>
          </w:p>
        </w:tc>
        <w:tc>
          <w:tcPr>
            <w:tcW w:w="8647" w:type="dxa"/>
          </w:tcPr>
          <w:p w14:paraId="68E0E78A"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（一般死亡撫恤）</w:t>
            </w:r>
          </w:p>
          <w:p w14:paraId="171F85DB"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員工非因職業災害而致死亡時，除依規定請領勞工保險死亡給付外，並由本校酌</w:t>
            </w:r>
            <w:r w:rsidRPr="006925AF">
              <w:rPr>
                <w:rFonts w:ascii="Times New Roman" w:eastAsia="標楷體" w:hAnsi="Times New Roman"/>
                <w:color w:val="000000" w:themeColor="text1"/>
                <w:sz w:val="24"/>
              </w:rPr>
              <w:lastRenderedPageBreak/>
              <w:t>情發給相當於二個月工資金額之一次撫恤金，再依本校教職員工福利辦法給予喪葬補助金；其遺屬受領之順位依民法規定辦理。</w:t>
            </w:r>
          </w:p>
          <w:p w14:paraId="2F5EEB8A"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員工在職死亡時已合乎退休條件者，可擇優支領退休金或撫恤金。</w:t>
            </w:r>
          </w:p>
        </w:tc>
      </w:tr>
      <w:tr w:rsidR="006925AF" w:rsidRPr="006925AF" w14:paraId="34EDAB75" w14:textId="77777777" w:rsidTr="00C472A2">
        <w:trPr>
          <w:jc w:val="center"/>
        </w:trPr>
        <w:tc>
          <w:tcPr>
            <w:tcW w:w="1418" w:type="dxa"/>
          </w:tcPr>
          <w:p w14:paraId="09F6F590" w14:textId="77777777" w:rsidR="007A4638" w:rsidRPr="006925AF" w:rsidRDefault="007A4638" w:rsidP="00023E04">
            <w:pPr>
              <w:pStyle w:val="1"/>
              <w:rPr>
                <w:color w:val="000000" w:themeColor="text1"/>
              </w:rPr>
            </w:pPr>
            <w:r w:rsidRPr="006925AF">
              <w:rPr>
                <w:color w:val="000000" w:themeColor="text1"/>
              </w:rPr>
              <w:lastRenderedPageBreak/>
              <w:t>第</w:t>
            </w:r>
            <w:r w:rsidRPr="006925AF">
              <w:rPr>
                <w:color w:val="000000" w:themeColor="text1"/>
              </w:rPr>
              <w:t>44</w:t>
            </w:r>
            <w:r w:rsidRPr="006925AF">
              <w:rPr>
                <w:color w:val="000000" w:themeColor="text1"/>
              </w:rPr>
              <w:t>條</w:t>
            </w:r>
          </w:p>
        </w:tc>
        <w:tc>
          <w:tcPr>
            <w:tcW w:w="8647" w:type="dxa"/>
          </w:tcPr>
          <w:p w14:paraId="62375BF8"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（申請手續）</w:t>
            </w:r>
          </w:p>
          <w:p w14:paraId="00D01DF4"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員工遺屬於請領死亡補償、撫卹金及喪葬費用時，應檢附死亡證明文件及戶籍資料證明文件申請發給之。</w:t>
            </w:r>
          </w:p>
          <w:p w14:paraId="4B19B97C"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受領死亡補償、撫卹金、喪葬費之遺屬，同一順位內有數人時，應共同具名承領，如有願意放棄者，應出具書面證明。</w:t>
            </w:r>
          </w:p>
        </w:tc>
      </w:tr>
      <w:tr w:rsidR="006925AF" w:rsidRPr="006925AF" w14:paraId="6F7A7F3C" w14:textId="77777777" w:rsidTr="00C472A2">
        <w:trPr>
          <w:jc w:val="center"/>
        </w:trPr>
        <w:tc>
          <w:tcPr>
            <w:tcW w:w="1418" w:type="dxa"/>
          </w:tcPr>
          <w:p w14:paraId="1CD76B8B" w14:textId="77777777" w:rsidR="007A4638" w:rsidRPr="006925AF" w:rsidRDefault="007A4638" w:rsidP="00023E04">
            <w:pPr>
              <w:pStyle w:val="1"/>
              <w:rPr>
                <w:color w:val="000000" w:themeColor="text1"/>
              </w:rPr>
            </w:pPr>
            <w:r w:rsidRPr="006925AF">
              <w:rPr>
                <w:color w:val="000000" w:themeColor="text1"/>
              </w:rPr>
              <w:t>第</w:t>
            </w:r>
            <w:r w:rsidRPr="006925AF">
              <w:rPr>
                <w:color w:val="000000" w:themeColor="text1"/>
              </w:rPr>
              <w:t>45</w:t>
            </w:r>
            <w:r w:rsidRPr="006925AF">
              <w:rPr>
                <w:color w:val="000000" w:themeColor="text1"/>
              </w:rPr>
              <w:t>條</w:t>
            </w:r>
          </w:p>
        </w:tc>
        <w:tc>
          <w:tcPr>
            <w:tcW w:w="8647" w:type="dxa"/>
          </w:tcPr>
          <w:p w14:paraId="0F456447"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（申請時效）</w:t>
            </w:r>
          </w:p>
          <w:p w14:paraId="7424B4C8" w14:textId="61F32DEF" w:rsidR="007A4638" w:rsidRPr="006925AF" w:rsidRDefault="007A4638" w:rsidP="00023E04">
            <w:pPr>
              <w:adjustRightInd/>
              <w:spacing w:line="240" w:lineRule="auto"/>
              <w:jc w:val="both"/>
              <w:rPr>
                <w:rFonts w:eastAsia="標楷體"/>
                <w:bCs/>
                <w:color w:val="000000" w:themeColor="text1"/>
                <w:szCs w:val="24"/>
              </w:rPr>
            </w:pPr>
            <w:r w:rsidRPr="006925AF">
              <w:rPr>
                <w:rFonts w:eastAsia="標楷體"/>
                <w:bCs/>
                <w:color w:val="000000" w:themeColor="text1"/>
                <w:szCs w:val="24"/>
              </w:rPr>
              <w:t>本規則第四十一條規定之職業災害受領補償及第四十四條之撫卹金及喪葬費之請求權，依勞基法第六十一條規定自得受領之日起，因二年間不行使而消滅。受領補償及撫卹金之權利，且不得讓與、抵銷、扣押或</w:t>
            </w:r>
            <w:r w:rsidR="0090497D" w:rsidRPr="006925AF">
              <w:rPr>
                <w:rFonts w:eastAsia="標楷體" w:hint="eastAsia"/>
                <w:bCs/>
                <w:color w:val="000000" w:themeColor="text1"/>
                <w:szCs w:val="24"/>
                <w:u w:val="single"/>
              </w:rPr>
              <w:t>供</w:t>
            </w:r>
            <w:r w:rsidRPr="006925AF">
              <w:rPr>
                <w:rFonts w:eastAsia="標楷體"/>
                <w:bCs/>
                <w:color w:val="000000" w:themeColor="text1"/>
                <w:szCs w:val="24"/>
              </w:rPr>
              <w:t>擔保。</w:t>
            </w:r>
          </w:p>
          <w:p w14:paraId="3F385750" w14:textId="77777777" w:rsidR="007A4638" w:rsidRPr="006925AF" w:rsidRDefault="007A4638" w:rsidP="00023E04">
            <w:pPr>
              <w:pStyle w:val="af"/>
              <w:spacing w:afterLines="0" w:after="0" w:line="240" w:lineRule="auto"/>
              <w:ind w:leftChars="0" w:left="0" w:firstLineChars="0" w:firstLine="0"/>
              <w:rPr>
                <w:rFonts w:ascii="Times New Roman" w:eastAsia="標楷體" w:hAnsi="Times New Roman"/>
                <w:color w:val="000000" w:themeColor="text1"/>
                <w:sz w:val="24"/>
                <w:szCs w:val="24"/>
              </w:rPr>
            </w:pPr>
            <w:r w:rsidRPr="006925AF">
              <w:rPr>
                <w:rFonts w:ascii="Times New Roman" w:eastAsia="標楷體" w:hAnsi="Times New Roman"/>
                <w:color w:val="000000" w:themeColor="text1"/>
                <w:sz w:val="24"/>
                <w:szCs w:val="24"/>
              </w:rPr>
              <w:t>受領職業災害補償之權利，不因員工離職而受影響。受領補償金者，得檢具證明文件，於金融機構開立專戶，專供存入職業災害補償金之用；專戶內之存款，不得作為抵銷、扣押、供擔保或強制執行之標的。</w:t>
            </w:r>
          </w:p>
        </w:tc>
      </w:tr>
      <w:tr w:rsidR="006925AF" w:rsidRPr="006925AF" w14:paraId="6E5E26C8" w14:textId="77777777" w:rsidTr="00C472A2">
        <w:trPr>
          <w:jc w:val="center"/>
        </w:trPr>
        <w:tc>
          <w:tcPr>
            <w:tcW w:w="10065" w:type="dxa"/>
            <w:gridSpan w:val="2"/>
          </w:tcPr>
          <w:p w14:paraId="49702592" w14:textId="77777777" w:rsidR="007A4638" w:rsidRPr="006925AF" w:rsidRDefault="007A4638" w:rsidP="00023E04">
            <w:pPr>
              <w:pStyle w:val="1"/>
              <w:rPr>
                <w:color w:val="000000" w:themeColor="text1"/>
              </w:rPr>
            </w:pPr>
            <w:r w:rsidRPr="006925AF">
              <w:rPr>
                <w:color w:val="000000" w:themeColor="text1"/>
              </w:rPr>
              <w:t>第八章　勞資會議與勞工安全衛生</w:t>
            </w:r>
          </w:p>
        </w:tc>
      </w:tr>
      <w:tr w:rsidR="006925AF" w:rsidRPr="006925AF" w14:paraId="3D514714" w14:textId="77777777" w:rsidTr="00C472A2">
        <w:trPr>
          <w:jc w:val="center"/>
        </w:trPr>
        <w:tc>
          <w:tcPr>
            <w:tcW w:w="1418" w:type="dxa"/>
          </w:tcPr>
          <w:p w14:paraId="2D02B135" w14:textId="77777777" w:rsidR="007A4638" w:rsidRPr="006925AF" w:rsidRDefault="007A4638" w:rsidP="00023E04">
            <w:pPr>
              <w:pStyle w:val="1"/>
              <w:rPr>
                <w:color w:val="000000" w:themeColor="text1"/>
              </w:rPr>
            </w:pPr>
            <w:r w:rsidRPr="006925AF">
              <w:rPr>
                <w:color w:val="000000" w:themeColor="text1"/>
              </w:rPr>
              <w:t>第</w:t>
            </w:r>
            <w:r w:rsidRPr="006925AF">
              <w:rPr>
                <w:color w:val="000000" w:themeColor="text1"/>
              </w:rPr>
              <w:t>46</w:t>
            </w:r>
            <w:r w:rsidRPr="006925AF">
              <w:rPr>
                <w:color w:val="000000" w:themeColor="text1"/>
              </w:rPr>
              <w:t>條</w:t>
            </w:r>
          </w:p>
        </w:tc>
        <w:tc>
          <w:tcPr>
            <w:tcW w:w="8647" w:type="dxa"/>
          </w:tcPr>
          <w:p w14:paraId="5B54FD1E"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（勞資會議）</w:t>
            </w:r>
          </w:p>
          <w:p w14:paraId="667F50F2" w14:textId="77777777" w:rsidR="007A4638" w:rsidRPr="006925AF" w:rsidRDefault="007A4638" w:rsidP="00023E04">
            <w:pPr>
              <w:pStyle w:val="af"/>
              <w:spacing w:afterLines="0" w:after="0" w:line="240" w:lineRule="auto"/>
              <w:ind w:leftChars="0" w:left="0" w:firstLineChars="0" w:firstLine="0"/>
              <w:rPr>
                <w:rFonts w:ascii="Times New Roman" w:eastAsia="標楷體" w:hAnsi="Times New Roman"/>
                <w:color w:val="000000" w:themeColor="text1"/>
                <w:sz w:val="24"/>
                <w:szCs w:val="24"/>
              </w:rPr>
            </w:pPr>
            <w:r w:rsidRPr="006925AF">
              <w:rPr>
                <w:rFonts w:ascii="Times New Roman" w:eastAsia="標楷體" w:hAnsi="Times New Roman"/>
                <w:bCs w:val="0"/>
                <w:color w:val="000000" w:themeColor="text1"/>
                <w:sz w:val="24"/>
                <w:szCs w:val="24"/>
              </w:rPr>
              <w:t>本校為協調勞資關係，增進彼此瞭解，促進勞資合作，提高工作效率，得依勞資會議實施辦法舉辦勞資會議，並以三個月至少召開一次為原則，相互溝通意見。勞雇雙方應本和諧誠信原則，協商解決問題。</w:t>
            </w:r>
          </w:p>
        </w:tc>
      </w:tr>
      <w:tr w:rsidR="006925AF" w:rsidRPr="006925AF" w14:paraId="4A028ADB" w14:textId="77777777" w:rsidTr="00C472A2">
        <w:trPr>
          <w:jc w:val="center"/>
        </w:trPr>
        <w:tc>
          <w:tcPr>
            <w:tcW w:w="1418" w:type="dxa"/>
          </w:tcPr>
          <w:p w14:paraId="7220AB12" w14:textId="77777777" w:rsidR="007A4638" w:rsidRPr="006925AF" w:rsidRDefault="007A4638" w:rsidP="00023E04">
            <w:pPr>
              <w:pStyle w:val="1"/>
              <w:rPr>
                <w:color w:val="000000" w:themeColor="text1"/>
              </w:rPr>
            </w:pPr>
            <w:r w:rsidRPr="006925AF">
              <w:rPr>
                <w:color w:val="000000" w:themeColor="text1"/>
              </w:rPr>
              <w:t>第</w:t>
            </w:r>
            <w:r w:rsidRPr="006925AF">
              <w:rPr>
                <w:color w:val="000000" w:themeColor="text1"/>
              </w:rPr>
              <w:t>47</w:t>
            </w:r>
            <w:r w:rsidRPr="006925AF">
              <w:rPr>
                <w:color w:val="000000" w:themeColor="text1"/>
              </w:rPr>
              <w:t>條</w:t>
            </w:r>
          </w:p>
        </w:tc>
        <w:tc>
          <w:tcPr>
            <w:tcW w:w="8647" w:type="dxa"/>
          </w:tcPr>
          <w:p w14:paraId="6A4FC573"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（安全衛生）</w:t>
            </w:r>
          </w:p>
          <w:p w14:paraId="1156CCFC"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本校依勞工安全衛生相關法令辦理勞工安全衛生工作，保障及維護員工權益。</w:t>
            </w:r>
          </w:p>
        </w:tc>
      </w:tr>
      <w:tr w:rsidR="006925AF" w:rsidRPr="006925AF" w14:paraId="36DA0D60" w14:textId="77777777" w:rsidTr="00C472A2">
        <w:trPr>
          <w:jc w:val="center"/>
        </w:trPr>
        <w:tc>
          <w:tcPr>
            <w:tcW w:w="1418" w:type="dxa"/>
          </w:tcPr>
          <w:p w14:paraId="5E95CCF2" w14:textId="77777777" w:rsidR="007A4638" w:rsidRPr="006925AF" w:rsidRDefault="007A4638" w:rsidP="00023E04">
            <w:pPr>
              <w:pStyle w:val="1"/>
              <w:rPr>
                <w:color w:val="000000" w:themeColor="text1"/>
              </w:rPr>
            </w:pPr>
            <w:r w:rsidRPr="006925AF">
              <w:rPr>
                <w:color w:val="000000" w:themeColor="text1"/>
              </w:rPr>
              <w:t>第</w:t>
            </w:r>
            <w:r w:rsidRPr="006925AF">
              <w:rPr>
                <w:color w:val="000000" w:themeColor="text1"/>
              </w:rPr>
              <w:t>47</w:t>
            </w:r>
            <w:r w:rsidRPr="006925AF">
              <w:rPr>
                <w:color w:val="000000" w:themeColor="text1"/>
              </w:rPr>
              <w:t>條之</w:t>
            </w:r>
            <w:r w:rsidRPr="006925AF">
              <w:rPr>
                <w:color w:val="000000" w:themeColor="text1"/>
              </w:rPr>
              <w:t>1</w:t>
            </w:r>
          </w:p>
        </w:tc>
        <w:tc>
          <w:tcPr>
            <w:tcW w:w="8647" w:type="dxa"/>
          </w:tcPr>
          <w:p w14:paraId="33E45481"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（申訴處理）</w:t>
            </w:r>
          </w:p>
          <w:p w14:paraId="598AA49D"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員工對於本校或其所屬單位有關其個人之措施（決定），認為違法或不當致損害其權益者，得依本校「職員工申訴辦法」提出申訴並依相關法令辦理。</w:t>
            </w:r>
          </w:p>
        </w:tc>
      </w:tr>
      <w:tr w:rsidR="006925AF" w:rsidRPr="006925AF" w14:paraId="3FD072FF" w14:textId="77777777" w:rsidTr="00C472A2">
        <w:trPr>
          <w:jc w:val="center"/>
        </w:trPr>
        <w:tc>
          <w:tcPr>
            <w:tcW w:w="10065" w:type="dxa"/>
            <w:gridSpan w:val="2"/>
          </w:tcPr>
          <w:p w14:paraId="663FFCC1" w14:textId="77777777" w:rsidR="007A4638" w:rsidRPr="006925AF" w:rsidRDefault="007A4638" w:rsidP="00023E04">
            <w:pPr>
              <w:pStyle w:val="1"/>
              <w:rPr>
                <w:color w:val="000000" w:themeColor="text1"/>
              </w:rPr>
            </w:pPr>
            <w:r w:rsidRPr="006925AF">
              <w:rPr>
                <w:color w:val="000000" w:themeColor="text1"/>
              </w:rPr>
              <w:t>第九章　性別工作平等與性騷擾防治</w:t>
            </w:r>
          </w:p>
        </w:tc>
      </w:tr>
      <w:tr w:rsidR="006925AF" w:rsidRPr="006925AF" w14:paraId="4D6845A3" w14:textId="77777777" w:rsidTr="00C472A2">
        <w:trPr>
          <w:jc w:val="center"/>
        </w:trPr>
        <w:tc>
          <w:tcPr>
            <w:tcW w:w="1418" w:type="dxa"/>
          </w:tcPr>
          <w:p w14:paraId="3AD87648" w14:textId="77777777" w:rsidR="007A4638" w:rsidRPr="006925AF" w:rsidRDefault="007A4638" w:rsidP="00023E04">
            <w:pPr>
              <w:pStyle w:val="1"/>
              <w:rPr>
                <w:color w:val="000000" w:themeColor="text1"/>
              </w:rPr>
            </w:pPr>
            <w:r w:rsidRPr="006925AF">
              <w:rPr>
                <w:color w:val="000000" w:themeColor="text1"/>
              </w:rPr>
              <w:t>第</w:t>
            </w:r>
            <w:r w:rsidRPr="006925AF">
              <w:rPr>
                <w:color w:val="000000" w:themeColor="text1"/>
              </w:rPr>
              <w:t>48</w:t>
            </w:r>
            <w:r w:rsidRPr="006925AF">
              <w:rPr>
                <w:color w:val="000000" w:themeColor="text1"/>
              </w:rPr>
              <w:t>條</w:t>
            </w:r>
          </w:p>
        </w:tc>
        <w:tc>
          <w:tcPr>
            <w:tcW w:w="8647" w:type="dxa"/>
          </w:tcPr>
          <w:p w14:paraId="1D3E733D"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（性別歧視之禁止）</w:t>
            </w:r>
          </w:p>
          <w:p w14:paraId="7FD79EC8" w14:textId="77777777" w:rsidR="007A4638" w:rsidRPr="006925AF" w:rsidRDefault="007A4638" w:rsidP="00023E04">
            <w:pPr>
              <w:pStyle w:val="af1"/>
              <w:spacing w:afterLines="0" w:after="0" w:line="240" w:lineRule="auto"/>
              <w:ind w:leftChars="0" w:left="0" w:firstLineChars="0" w:firstLine="0"/>
              <w:rPr>
                <w:rFonts w:ascii="Times New Roman" w:eastAsia="標楷體" w:hAnsi="Times New Roman"/>
                <w:bCs w:val="0"/>
                <w:color w:val="000000" w:themeColor="text1"/>
                <w:sz w:val="24"/>
                <w:szCs w:val="24"/>
              </w:rPr>
            </w:pPr>
            <w:r w:rsidRPr="006925AF">
              <w:rPr>
                <w:rFonts w:ascii="Times New Roman" w:eastAsia="標楷體" w:hAnsi="Times New Roman"/>
                <w:bCs w:val="0"/>
                <w:color w:val="000000" w:themeColor="text1"/>
                <w:sz w:val="24"/>
                <w:szCs w:val="24"/>
              </w:rPr>
              <w:t>本校為保障性別工作權之平等，消除性別歧視、促進性別地位之實質平等，對於員工之行政管理措施應不得違反「性別工作平等法」第七條至十一條所定性別歧視之禁止。</w:t>
            </w:r>
          </w:p>
          <w:p w14:paraId="0DF364A2" w14:textId="77777777" w:rsidR="007A4638" w:rsidRPr="006925AF" w:rsidRDefault="007A4638" w:rsidP="00023E04">
            <w:pPr>
              <w:pStyle w:val="af1"/>
              <w:spacing w:afterLines="0" w:after="0" w:line="240" w:lineRule="auto"/>
              <w:ind w:leftChars="0" w:left="0" w:firstLineChars="0" w:firstLine="0"/>
              <w:rPr>
                <w:rFonts w:ascii="Times New Roman" w:eastAsia="標楷體" w:hAnsi="Times New Roman"/>
                <w:color w:val="000000" w:themeColor="text1"/>
                <w:sz w:val="24"/>
                <w:szCs w:val="24"/>
              </w:rPr>
            </w:pPr>
            <w:r w:rsidRPr="006925AF">
              <w:rPr>
                <w:rFonts w:ascii="Times New Roman" w:eastAsia="標楷體" w:hAnsi="Times New Roman"/>
                <w:bCs w:val="0"/>
                <w:color w:val="000000" w:themeColor="text1"/>
                <w:sz w:val="24"/>
                <w:szCs w:val="24"/>
              </w:rPr>
              <w:t>員工發現本校違反前項規定時，得依本校「職員工申訴辦法」，或向高雄市政府提出申訴。</w:t>
            </w:r>
          </w:p>
        </w:tc>
      </w:tr>
      <w:tr w:rsidR="006925AF" w:rsidRPr="006925AF" w14:paraId="1D9E767A" w14:textId="77777777" w:rsidTr="00C472A2">
        <w:trPr>
          <w:jc w:val="center"/>
        </w:trPr>
        <w:tc>
          <w:tcPr>
            <w:tcW w:w="1418" w:type="dxa"/>
          </w:tcPr>
          <w:p w14:paraId="34444D31" w14:textId="77777777" w:rsidR="007A4638" w:rsidRPr="006925AF" w:rsidRDefault="007A4638" w:rsidP="00023E04">
            <w:pPr>
              <w:pStyle w:val="1"/>
              <w:rPr>
                <w:color w:val="000000" w:themeColor="text1"/>
              </w:rPr>
            </w:pPr>
            <w:r w:rsidRPr="006925AF">
              <w:rPr>
                <w:color w:val="000000" w:themeColor="text1"/>
              </w:rPr>
              <w:t>第</w:t>
            </w:r>
            <w:r w:rsidRPr="006925AF">
              <w:rPr>
                <w:color w:val="000000" w:themeColor="text1"/>
              </w:rPr>
              <w:t>49</w:t>
            </w:r>
            <w:r w:rsidRPr="006925AF">
              <w:rPr>
                <w:color w:val="000000" w:themeColor="text1"/>
              </w:rPr>
              <w:t>條</w:t>
            </w:r>
          </w:p>
        </w:tc>
        <w:tc>
          <w:tcPr>
            <w:tcW w:w="8647" w:type="dxa"/>
          </w:tcPr>
          <w:p w14:paraId="3B521583"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（性騷擾防治及申訴處理）</w:t>
            </w:r>
          </w:p>
          <w:p w14:paraId="57100BB8"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本校為提供員工免於性騷擾之工作環境，應加強防治性騷擾之政策宣示並採取適當之預防、糾正、懲處及其他處理措施，以防治性騷擾行為之發生，並確實維護當事人之隱私。員工遇有性騷擾或性侵害案件時，依本校「教職員工性騷擾防治、申訴及懲戒辦法」及相關法令辦理。</w:t>
            </w:r>
          </w:p>
        </w:tc>
      </w:tr>
      <w:tr w:rsidR="006925AF" w:rsidRPr="006925AF" w14:paraId="56E3DC88" w14:textId="77777777" w:rsidTr="00C472A2">
        <w:trPr>
          <w:jc w:val="center"/>
        </w:trPr>
        <w:tc>
          <w:tcPr>
            <w:tcW w:w="10065" w:type="dxa"/>
            <w:gridSpan w:val="2"/>
          </w:tcPr>
          <w:p w14:paraId="6333D79F" w14:textId="77777777" w:rsidR="007A4638" w:rsidRPr="006925AF" w:rsidRDefault="007A4638" w:rsidP="00023E04">
            <w:pPr>
              <w:pStyle w:val="1"/>
              <w:rPr>
                <w:color w:val="000000" w:themeColor="text1"/>
              </w:rPr>
            </w:pPr>
            <w:r w:rsidRPr="006925AF">
              <w:rPr>
                <w:color w:val="000000" w:themeColor="text1"/>
              </w:rPr>
              <w:t>第十章　附則</w:t>
            </w:r>
          </w:p>
        </w:tc>
      </w:tr>
      <w:tr w:rsidR="006925AF" w:rsidRPr="006925AF" w14:paraId="6963B285" w14:textId="77777777" w:rsidTr="00C472A2">
        <w:trPr>
          <w:jc w:val="center"/>
        </w:trPr>
        <w:tc>
          <w:tcPr>
            <w:tcW w:w="1418" w:type="dxa"/>
          </w:tcPr>
          <w:p w14:paraId="7E902B37" w14:textId="77777777" w:rsidR="007A4638" w:rsidRPr="006925AF" w:rsidRDefault="007A4638" w:rsidP="00023E04">
            <w:pPr>
              <w:pStyle w:val="1"/>
              <w:rPr>
                <w:color w:val="000000" w:themeColor="text1"/>
              </w:rPr>
            </w:pPr>
            <w:r w:rsidRPr="006925AF">
              <w:rPr>
                <w:color w:val="000000" w:themeColor="text1"/>
              </w:rPr>
              <w:t>第</w:t>
            </w:r>
            <w:r w:rsidRPr="006925AF">
              <w:rPr>
                <w:color w:val="000000" w:themeColor="text1"/>
              </w:rPr>
              <w:t>50</w:t>
            </w:r>
            <w:r w:rsidRPr="006925AF">
              <w:rPr>
                <w:color w:val="000000" w:themeColor="text1"/>
              </w:rPr>
              <w:t>條</w:t>
            </w:r>
          </w:p>
        </w:tc>
        <w:tc>
          <w:tcPr>
            <w:tcW w:w="8647" w:type="dxa"/>
          </w:tcPr>
          <w:p w14:paraId="7BD6C6B3"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（補充規定）</w:t>
            </w:r>
          </w:p>
          <w:p w14:paraId="7991CC9E"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本規則若有法令修改、未盡事宜或涉及員工其他權利義務事項，本校得視實際需</w:t>
            </w:r>
            <w:r w:rsidRPr="006925AF">
              <w:rPr>
                <w:rFonts w:ascii="Times New Roman" w:eastAsia="標楷體" w:hAnsi="Times New Roman"/>
                <w:color w:val="000000" w:themeColor="text1"/>
                <w:sz w:val="24"/>
              </w:rPr>
              <w:lastRenderedPageBreak/>
              <w:t>要，依照有關法令規定辦理之。</w:t>
            </w:r>
          </w:p>
        </w:tc>
      </w:tr>
      <w:tr w:rsidR="006925AF" w:rsidRPr="006925AF" w14:paraId="4AF20DFA" w14:textId="77777777" w:rsidTr="00C472A2">
        <w:trPr>
          <w:jc w:val="center"/>
        </w:trPr>
        <w:tc>
          <w:tcPr>
            <w:tcW w:w="1418" w:type="dxa"/>
          </w:tcPr>
          <w:p w14:paraId="30C49287" w14:textId="77777777" w:rsidR="007A4638" w:rsidRPr="006925AF" w:rsidRDefault="007A4638" w:rsidP="00023E04">
            <w:pPr>
              <w:pStyle w:val="1"/>
              <w:rPr>
                <w:color w:val="000000" w:themeColor="text1"/>
              </w:rPr>
            </w:pPr>
            <w:r w:rsidRPr="006925AF">
              <w:rPr>
                <w:color w:val="000000" w:themeColor="text1"/>
              </w:rPr>
              <w:lastRenderedPageBreak/>
              <w:t>第</w:t>
            </w:r>
            <w:r w:rsidRPr="006925AF">
              <w:rPr>
                <w:color w:val="000000" w:themeColor="text1"/>
              </w:rPr>
              <w:t>51</w:t>
            </w:r>
            <w:r w:rsidRPr="006925AF">
              <w:rPr>
                <w:color w:val="000000" w:themeColor="text1"/>
              </w:rPr>
              <w:t>條</w:t>
            </w:r>
          </w:p>
        </w:tc>
        <w:tc>
          <w:tcPr>
            <w:tcW w:w="8647" w:type="dxa"/>
          </w:tcPr>
          <w:p w14:paraId="00360257"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（實施）</w:t>
            </w:r>
          </w:p>
          <w:p w14:paraId="3304670C" w14:textId="77777777" w:rsidR="007A4638" w:rsidRPr="006925AF" w:rsidRDefault="007A4638" w:rsidP="00023E04">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本規則經本校行政會議通過，並報請高雄市政府勞工局核備後實施。</w:t>
            </w:r>
          </w:p>
        </w:tc>
      </w:tr>
    </w:tbl>
    <w:p w14:paraId="34F7D2CA" w14:textId="7E7F25AD" w:rsidR="007A4638" w:rsidRPr="006925AF" w:rsidRDefault="007A4638" w:rsidP="00073A26">
      <w:pPr>
        <w:widowControl/>
        <w:adjustRightInd/>
        <w:spacing w:line="240" w:lineRule="auto"/>
        <w:jc w:val="center"/>
        <w:rPr>
          <w:rFonts w:eastAsia="標楷體"/>
          <w:b/>
          <w:bCs/>
          <w:color w:val="000000" w:themeColor="text1"/>
          <w:kern w:val="52"/>
          <w:sz w:val="32"/>
          <w:szCs w:val="36"/>
        </w:rPr>
      </w:pPr>
      <w:r w:rsidRPr="006925AF">
        <w:rPr>
          <w:rFonts w:eastAsia="標楷體"/>
          <w:color w:val="000000" w:themeColor="text1"/>
          <w:sz w:val="28"/>
          <w:szCs w:val="28"/>
        </w:rPr>
        <w:br w:type="page"/>
      </w:r>
      <w:r w:rsidRPr="006925AF">
        <w:rPr>
          <w:rFonts w:eastAsia="標楷體"/>
          <w:noProof/>
          <w:color w:val="000000" w:themeColor="text1"/>
          <w:sz w:val="18"/>
        </w:rPr>
        <w:lastRenderedPageBreak/>
        <mc:AlternateContent>
          <mc:Choice Requires="wps">
            <w:drawing>
              <wp:anchor distT="0" distB="0" distL="114300" distR="114300" simplePos="0" relativeHeight="251664384" behindDoc="0" locked="0" layoutInCell="1" allowOverlap="1" wp14:anchorId="6679DCE7" wp14:editId="6C1C7A9C">
                <wp:simplePos x="0" y="0"/>
                <wp:positionH relativeFrom="margin">
                  <wp:posOffset>5834380</wp:posOffset>
                </wp:positionH>
                <wp:positionV relativeFrom="paragraph">
                  <wp:posOffset>-268605</wp:posOffset>
                </wp:positionV>
                <wp:extent cx="552450" cy="2476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6350">
                          <a:solidFill>
                            <a:prstClr val="black"/>
                          </a:solidFill>
                        </a:ln>
                        <a:effectLst/>
                      </wps:spPr>
                      <wps:txbx>
                        <w:txbxContent>
                          <w:p w14:paraId="2129133A" w14:textId="77777777" w:rsidR="002C4BEE" w:rsidRPr="005A3529" w:rsidRDefault="002C4BEE" w:rsidP="007A4638">
                            <w:pPr>
                              <w:jc w:val="center"/>
                              <w:rPr>
                                <w:rFonts w:ascii="標楷體" w:eastAsia="標楷體" w:hAnsi="標楷體"/>
                              </w:rPr>
                            </w:pPr>
                            <w:r w:rsidRPr="005A3529">
                              <w:rPr>
                                <w:rFonts w:ascii="標楷體" w:eastAsia="標楷體" w:hAnsi="標楷體" w:hint="eastAsia"/>
                              </w:rPr>
                              <w:t>附</w:t>
                            </w:r>
                            <w:r>
                              <w:rPr>
                                <w:rFonts w:ascii="標楷體" w:eastAsia="標楷體" w:hAnsi="標楷體" w:hint="eastAsia"/>
                              </w:rPr>
                              <w:t xml:space="preserve"> </w:t>
                            </w:r>
                            <w:r w:rsidRPr="005A3529">
                              <w:rPr>
                                <w:rFonts w:ascii="標楷體" w:eastAsia="標楷體" w:hAnsi="標楷體" w:hint="eastAsia"/>
                              </w:rPr>
                              <w:t>件</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79DCE7" id="_x0000_t202" coordsize="21600,21600" o:spt="202" path="m,l,21600r21600,l21600,xe">
                <v:stroke joinstyle="miter"/>
                <v:path gradientshapeok="t" o:connecttype="rect"/>
              </v:shapetype>
              <v:shape id="文字方塊 3" o:spid="_x0000_s1026" type="#_x0000_t202" style="position:absolute;left:0;text-align:left;margin-left:459.4pt;margin-top:-21.15pt;width:43.5pt;height:1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" fillcolor="window" strokeweight=".5pt">
                <v:path arrowok="t"/>
                <v:textbox inset="1mm,0,1mm,0">
                  <w:txbxContent>
                    <w:p w14:paraId="2129133A" w14:textId="77777777" w:rsidR="002C4BEE" w:rsidRPr="005A3529" w:rsidRDefault="002C4BEE" w:rsidP="007A4638">
                      <w:pPr>
                        <w:jc w:val="center"/>
                        <w:rPr>
                          <w:rFonts w:ascii="標楷體" w:eastAsia="標楷體" w:hAnsi="標楷體"/>
                        </w:rPr>
                      </w:pPr>
                      <w:r w:rsidRPr="005A3529">
                        <w:rPr>
                          <w:rFonts w:ascii="標楷體" w:eastAsia="標楷體" w:hAnsi="標楷體" w:hint="eastAsia"/>
                        </w:rPr>
                        <w:t>附</w:t>
                      </w:r>
                      <w:r>
                        <w:rPr>
                          <w:rFonts w:ascii="標楷體" w:eastAsia="標楷體" w:hAnsi="標楷體" w:hint="eastAsia"/>
                        </w:rPr>
                        <w:t xml:space="preserve"> </w:t>
                      </w:r>
                      <w:r w:rsidRPr="005A3529">
                        <w:rPr>
                          <w:rFonts w:ascii="標楷體" w:eastAsia="標楷體" w:hAnsi="標楷體" w:hint="eastAsia"/>
                        </w:rPr>
                        <w:t>件</w:t>
                      </w:r>
                    </w:p>
                  </w:txbxContent>
                </v:textbox>
                <w10:wrap anchorx="margin"/>
              </v:shape>
            </w:pict>
          </mc:Fallback>
        </mc:AlternateContent>
      </w:r>
      <w:bookmarkStart w:id="3" w:name="_Hlk64635980"/>
      <w:r w:rsidRPr="006925AF">
        <w:rPr>
          <w:rFonts w:eastAsia="標楷體"/>
          <w:b/>
          <w:bCs/>
          <w:color w:val="000000" w:themeColor="text1"/>
          <w:kern w:val="52"/>
          <w:sz w:val="32"/>
          <w:szCs w:val="36"/>
        </w:rPr>
        <w:t>高雄醫學大學適用勞動基準法人員給假一覽表</w:t>
      </w:r>
    </w:p>
    <w:p w14:paraId="67EE9130" w14:textId="77777777" w:rsidR="00073A26" w:rsidRPr="006925AF" w:rsidRDefault="007A4638" w:rsidP="00073A26">
      <w:pPr>
        <w:pStyle w:val="ad"/>
        <w:spacing w:afterLines="0" w:line="240" w:lineRule="auto"/>
        <w:ind w:leftChars="-59" w:left="849" w:hangingChars="413" w:hanging="991"/>
        <w:jc w:val="left"/>
        <w:rPr>
          <w:rFonts w:ascii="Times New Roman" w:eastAsia="標楷體" w:hAnsi="Times New Roman"/>
          <w:bCs/>
          <w:color w:val="000000" w:themeColor="text1"/>
          <w:kern w:val="52"/>
          <w:sz w:val="24"/>
        </w:rPr>
      </w:pPr>
      <w:r w:rsidRPr="006925AF">
        <w:rPr>
          <w:rFonts w:ascii="Times New Roman" w:eastAsia="標楷體" w:hAnsi="Times New Roman"/>
          <w:bCs/>
          <w:color w:val="000000" w:themeColor="text1"/>
          <w:kern w:val="52"/>
          <w:sz w:val="24"/>
        </w:rPr>
        <w:t>說明：</w:t>
      </w:r>
    </w:p>
    <w:p w14:paraId="225E5BE3" w14:textId="06272610" w:rsidR="007A4638" w:rsidRPr="006925AF" w:rsidRDefault="00073A26" w:rsidP="00073A26">
      <w:pPr>
        <w:pStyle w:val="ad"/>
        <w:spacing w:afterLines="0" w:line="240" w:lineRule="auto"/>
        <w:ind w:leftChars="59" w:left="567" w:hangingChars="177" w:hanging="425"/>
        <w:jc w:val="left"/>
        <w:rPr>
          <w:rFonts w:ascii="Times New Roman" w:eastAsia="標楷體" w:hAnsi="Times New Roman"/>
          <w:color w:val="000000" w:themeColor="text1"/>
          <w:sz w:val="24"/>
        </w:rPr>
      </w:pPr>
      <w:r w:rsidRPr="006925AF">
        <w:rPr>
          <w:rFonts w:ascii="Times New Roman" w:eastAsia="標楷體" w:hAnsi="Times New Roman" w:hint="eastAsia"/>
          <w:color w:val="000000" w:themeColor="text1"/>
          <w:sz w:val="24"/>
        </w:rPr>
        <w:t>一、</w:t>
      </w:r>
      <w:r w:rsidR="007A4638" w:rsidRPr="006925AF">
        <w:rPr>
          <w:rFonts w:ascii="Times New Roman" w:eastAsia="標楷體" w:hAnsi="Times New Roman"/>
          <w:color w:val="000000" w:themeColor="text1"/>
          <w:sz w:val="24"/>
        </w:rPr>
        <w:t>本校技工、工友、駐衛警察、司機及約僱職員工</w:t>
      </w:r>
      <w:r w:rsidR="007A4638" w:rsidRPr="006925AF">
        <w:rPr>
          <w:rFonts w:ascii="Times New Roman" w:eastAsia="標楷體" w:hAnsi="Times New Roman" w:hint="eastAsia"/>
          <w:color w:val="000000" w:themeColor="text1"/>
          <w:sz w:val="24"/>
          <w:lang w:eastAsia="zh-HK"/>
        </w:rPr>
        <w:t>之</w:t>
      </w:r>
      <w:r w:rsidR="007A4638" w:rsidRPr="006925AF">
        <w:rPr>
          <w:rFonts w:ascii="Times New Roman" w:eastAsia="標楷體" w:hAnsi="Times New Roman"/>
          <w:color w:val="000000" w:themeColor="text1"/>
          <w:sz w:val="24"/>
        </w:rPr>
        <w:t>給假，</w:t>
      </w:r>
      <w:r w:rsidR="007A4638" w:rsidRPr="006925AF">
        <w:rPr>
          <w:rFonts w:ascii="Times New Roman" w:eastAsia="標楷體" w:hAnsi="Times New Roman" w:hint="eastAsia"/>
          <w:color w:val="000000" w:themeColor="text1"/>
          <w:sz w:val="24"/>
          <w:lang w:eastAsia="zh-HK"/>
        </w:rPr>
        <w:t>另</w:t>
      </w:r>
      <w:r w:rsidR="007A4638" w:rsidRPr="006925AF">
        <w:rPr>
          <w:rFonts w:ascii="Times New Roman" w:eastAsia="標楷體" w:hAnsi="Times New Roman"/>
          <w:color w:val="000000" w:themeColor="text1"/>
          <w:sz w:val="24"/>
        </w:rPr>
        <w:t>準用本校「教職員工請假辦法」規定</w:t>
      </w:r>
      <w:r w:rsidR="007A4638" w:rsidRPr="006925AF">
        <w:rPr>
          <w:rFonts w:ascii="Times New Roman" w:eastAsia="標楷體" w:hAnsi="Times New Roman" w:hint="eastAsia"/>
          <w:color w:val="000000" w:themeColor="text1"/>
          <w:sz w:val="24"/>
          <w:lang w:eastAsia="zh-HK"/>
        </w:rPr>
        <w:t>，</w:t>
      </w:r>
      <w:r w:rsidR="007A4638" w:rsidRPr="006925AF">
        <w:rPr>
          <w:rFonts w:ascii="Times New Roman" w:eastAsia="標楷體" w:hAnsi="Times New Roman"/>
          <w:color w:val="000000" w:themeColor="text1"/>
          <w:sz w:val="24"/>
        </w:rPr>
        <w:t>不適用本表。</w:t>
      </w:r>
    </w:p>
    <w:p w14:paraId="1013BF7B" w14:textId="1F72C048" w:rsidR="00073A26" w:rsidRPr="006925AF" w:rsidRDefault="00073A26" w:rsidP="00073A26">
      <w:pPr>
        <w:pStyle w:val="ad"/>
        <w:spacing w:afterLines="0" w:line="240" w:lineRule="auto"/>
        <w:ind w:leftChars="59" w:left="567" w:hangingChars="177" w:hanging="425"/>
        <w:jc w:val="left"/>
        <w:rPr>
          <w:rFonts w:ascii="Times New Roman" w:eastAsia="標楷體" w:hAnsi="Times New Roman"/>
          <w:color w:val="000000" w:themeColor="text1"/>
          <w:sz w:val="24"/>
          <w:u w:val="single"/>
        </w:rPr>
      </w:pPr>
      <w:r w:rsidRPr="006925AF">
        <w:rPr>
          <w:rFonts w:ascii="Times New Roman" w:eastAsia="標楷體" w:hAnsi="Times New Roman" w:hint="eastAsia"/>
          <w:color w:val="000000" w:themeColor="text1"/>
          <w:sz w:val="24"/>
          <w:u w:val="single"/>
        </w:rPr>
        <w:t>二、員工請特別休假、公假、婚假、喪假、公傷病假、生理假、安胎假、產假、產檢假、陪產假、育嬰留職停</w:t>
      </w:r>
      <w:r w:rsidR="00F811CB" w:rsidRPr="006925AF">
        <w:rPr>
          <w:rFonts w:ascii="Times New Roman" w:eastAsia="標楷體" w:hAnsi="Times New Roman" w:hint="eastAsia"/>
          <w:color w:val="000000" w:themeColor="text1"/>
          <w:sz w:val="24"/>
          <w:u w:val="single"/>
        </w:rPr>
        <w:t>薪</w:t>
      </w:r>
      <w:r w:rsidRPr="006925AF">
        <w:rPr>
          <w:rFonts w:ascii="Times New Roman" w:eastAsia="標楷體" w:hAnsi="Times New Roman" w:hint="eastAsia"/>
          <w:color w:val="000000" w:themeColor="text1"/>
          <w:sz w:val="24"/>
          <w:u w:val="single"/>
        </w:rPr>
        <w:t>、家庭照顧假不扣全勤、考績及為其它不利處分。</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253"/>
        <w:gridCol w:w="2268"/>
        <w:gridCol w:w="2126"/>
      </w:tblGrid>
      <w:tr w:rsidR="006925AF" w:rsidRPr="006925AF" w14:paraId="7DFCD071" w14:textId="77777777" w:rsidTr="00167873">
        <w:trPr>
          <w:tblHeader/>
          <w:jc w:val="center"/>
        </w:trPr>
        <w:tc>
          <w:tcPr>
            <w:tcW w:w="1696" w:type="dxa"/>
            <w:shd w:val="clear" w:color="auto" w:fill="D9D9D9"/>
            <w:vAlign w:val="center"/>
          </w:tcPr>
          <w:bookmarkEnd w:id="3"/>
          <w:p w14:paraId="5562E37E" w14:textId="77777777" w:rsidR="00D359B4" w:rsidRPr="006925AF" w:rsidRDefault="00D359B4" w:rsidP="00167873">
            <w:pPr>
              <w:pStyle w:val="ad"/>
              <w:spacing w:afterLines="0" w:line="240" w:lineRule="auto"/>
              <w:jc w:val="left"/>
              <w:rPr>
                <w:rFonts w:ascii="Times New Roman" w:eastAsia="標楷體" w:hAnsi="Times New Roman"/>
                <w:b/>
                <w:color w:val="000000" w:themeColor="text1"/>
                <w:sz w:val="24"/>
              </w:rPr>
            </w:pPr>
            <w:r w:rsidRPr="006925AF">
              <w:rPr>
                <w:rFonts w:ascii="Times New Roman" w:eastAsia="標楷體" w:hAnsi="Times New Roman"/>
                <w:b/>
                <w:color w:val="000000" w:themeColor="text1"/>
                <w:sz w:val="24"/>
              </w:rPr>
              <w:t>假別</w:t>
            </w:r>
          </w:p>
        </w:tc>
        <w:tc>
          <w:tcPr>
            <w:tcW w:w="4253" w:type="dxa"/>
            <w:shd w:val="clear" w:color="auto" w:fill="D9D9D9"/>
            <w:vAlign w:val="center"/>
          </w:tcPr>
          <w:p w14:paraId="4DBE2C9E" w14:textId="77777777" w:rsidR="00D359B4" w:rsidRPr="006925AF" w:rsidRDefault="00D359B4" w:rsidP="00167873">
            <w:pPr>
              <w:pStyle w:val="ad"/>
              <w:spacing w:afterLines="0" w:line="240" w:lineRule="auto"/>
              <w:jc w:val="left"/>
              <w:rPr>
                <w:rFonts w:ascii="Times New Roman" w:eastAsia="標楷體" w:hAnsi="Times New Roman"/>
                <w:b/>
                <w:color w:val="000000" w:themeColor="text1"/>
                <w:sz w:val="24"/>
              </w:rPr>
            </w:pPr>
            <w:r w:rsidRPr="006925AF">
              <w:rPr>
                <w:rFonts w:ascii="Times New Roman" w:eastAsia="標楷體" w:hAnsi="Times New Roman"/>
                <w:b/>
                <w:color w:val="000000" w:themeColor="text1"/>
                <w:sz w:val="24"/>
              </w:rPr>
              <w:t>給假日數</w:t>
            </w:r>
          </w:p>
        </w:tc>
        <w:tc>
          <w:tcPr>
            <w:tcW w:w="2268" w:type="dxa"/>
            <w:shd w:val="clear" w:color="auto" w:fill="D9D9D9"/>
            <w:vAlign w:val="center"/>
          </w:tcPr>
          <w:p w14:paraId="13C28D0E" w14:textId="77777777" w:rsidR="00D359B4" w:rsidRPr="006925AF" w:rsidRDefault="00D359B4" w:rsidP="00167873">
            <w:pPr>
              <w:pStyle w:val="ad"/>
              <w:spacing w:afterLines="0" w:line="240" w:lineRule="auto"/>
              <w:jc w:val="left"/>
              <w:rPr>
                <w:rFonts w:ascii="Times New Roman" w:eastAsia="標楷體" w:hAnsi="Times New Roman"/>
                <w:b/>
                <w:color w:val="000000" w:themeColor="text1"/>
                <w:sz w:val="24"/>
              </w:rPr>
            </w:pPr>
            <w:r w:rsidRPr="006925AF">
              <w:rPr>
                <w:rFonts w:ascii="Times New Roman" w:eastAsia="標楷體" w:hAnsi="Times New Roman"/>
                <w:b/>
                <w:color w:val="000000" w:themeColor="text1"/>
                <w:sz w:val="24"/>
              </w:rPr>
              <w:t>工資支給</w:t>
            </w:r>
          </w:p>
        </w:tc>
        <w:tc>
          <w:tcPr>
            <w:tcW w:w="2126" w:type="dxa"/>
            <w:shd w:val="clear" w:color="auto" w:fill="D9D9D9"/>
            <w:vAlign w:val="center"/>
          </w:tcPr>
          <w:p w14:paraId="29AA1BE4" w14:textId="77777777" w:rsidR="00D359B4" w:rsidRPr="006925AF" w:rsidRDefault="00D359B4" w:rsidP="00167873">
            <w:pPr>
              <w:pStyle w:val="ad"/>
              <w:spacing w:afterLines="0" w:line="240" w:lineRule="auto"/>
              <w:jc w:val="left"/>
              <w:rPr>
                <w:rFonts w:ascii="Times New Roman" w:eastAsia="標楷體" w:hAnsi="Times New Roman"/>
                <w:b/>
                <w:color w:val="000000" w:themeColor="text1"/>
                <w:sz w:val="24"/>
              </w:rPr>
            </w:pPr>
            <w:r w:rsidRPr="006925AF">
              <w:rPr>
                <w:rFonts w:ascii="Times New Roman" w:eastAsia="標楷體" w:hAnsi="Times New Roman"/>
                <w:b/>
                <w:color w:val="000000" w:themeColor="text1"/>
                <w:sz w:val="24"/>
              </w:rPr>
              <w:t>備註</w:t>
            </w:r>
          </w:p>
        </w:tc>
      </w:tr>
      <w:tr w:rsidR="006925AF" w:rsidRPr="006925AF" w14:paraId="4F36918A" w14:textId="77777777" w:rsidTr="00167873">
        <w:trPr>
          <w:jc w:val="center"/>
        </w:trPr>
        <w:tc>
          <w:tcPr>
            <w:tcW w:w="1696" w:type="dxa"/>
            <w:shd w:val="clear" w:color="auto" w:fill="auto"/>
          </w:tcPr>
          <w:p w14:paraId="66D57E5A" w14:textId="77777777" w:rsidR="00D359B4" w:rsidRPr="006925AF" w:rsidRDefault="00D359B4" w:rsidP="00BA691B">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事假</w:t>
            </w:r>
          </w:p>
        </w:tc>
        <w:tc>
          <w:tcPr>
            <w:tcW w:w="4253" w:type="dxa"/>
            <w:shd w:val="clear" w:color="auto" w:fill="auto"/>
          </w:tcPr>
          <w:p w14:paraId="275D33EA" w14:textId="77777777" w:rsidR="00D359B4" w:rsidRPr="006925AF" w:rsidRDefault="00D359B4" w:rsidP="00BA691B">
            <w:pPr>
              <w:pStyle w:val="Default"/>
              <w:adjustRightInd/>
              <w:ind w:rightChars="-30" w:right="-72"/>
              <w:jc w:val="both"/>
              <w:rPr>
                <w:rFonts w:ascii="Times New Roman" w:eastAsia="標楷體" w:hAnsi="Times New Roman" w:cs="Times New Roman"/>
                <w:color w:val="000000" w:themeColor="text1"/>
                <w:kern w:val="2"/>
              </w:rPr>
            </w:pPr>
            <w:r w:rsidRPr="006925AF">
              <w:rPr>
                <w:rFonts w:ascii="Times New Roman" w:eastAsia="標楷體" w:hAnsi="Times New Roman" w:cs="Times New Roman"/>
                <w:color w:val="000000" w:themeColor="text1"/>
                <w:kern w:val="2"/>
              </w:rPr>
              <w:t>因事故必須親自處理者，得請事假，每年准給</w:t>
            </w:r>
            <w:r w:rsidRPr="006925AF">
              <w:rPr>
                <w:rFonts w:ascii="Times New Roman" w:eastAsia="標楷體" w:hAnsi="Times New Roman" w:cs="Times New Roman"/>
                <w:color w:val="000000" w:themeColor="text1"/>
                <w:kern w:val="2"/>
              </w:rPr>
              <w:t>14</w:t>
            </w:r>
            <w:r w:rsidRPr="006925AF">
              <w:rPr>
                <w:rFonts w:ascii="Times New Roman" w:eastAsia="標楷體" w:hAnsi="Times New Roman" w:cs="Times New Roman"/>
                <w:color w:val="000000" w:themeColor="text1"/>
                <w:kern w:val="2"/>
              </w:rPr>
              <w:t>日。</w:t>
            </w:r>
          </w:p>
        </w:tc>
        <w:tc>
          <w:tcPr>
            <w:tcW w:w="2268" w:type="dxa"/>
            <w:shd w:val="clear" w:color="auto" w:fill="auto"/>
          </w:tcPr>
          <w:p w14:paraId="3D9D5D18" w14:textId="77777777" w:rsidR="00D359B4" w:rsidRPr="006925AF" w:rsidRDefault="00D359B4" w:rsidP="00BA691B">
            <w:pPr>
              <w:pStyle w:val="Default"/>
              <w:adjustRightInd/>
              <w:ind w:rightChars="-30" w:right="-72"/>
              <w:jc w:val="both"/>
              <w:rPr>
                <w:rFonts w:ascii="Times New Roman" w:eastAsia="標楷體" w:hAnsi="Times New Roman" w:cs="Times New Roman"/>
                <w:color w:val="000000" w:themeColor="text1"/>
                <w:kern w:val="2"/>
              </w:rPr>
            </w:pPr>
            <w:r w:rsidRPr="006925AF">
              <w:rPr>
                <w:rFonts w:ascii="Times New Roman" w:eastAsia="標楷體" w:hAnsi="Times New Roman" w:cs="Times New Roman"/>
                <w:color w:val="000000" w:themeColor="text1"/>
                <w:kern w:val="2"/>
              </w:rPr>
              <w:t>不給工資</w:t>
            </w:r>
          </w:p>
        </w:tc>
        <w:tc>
          <w:tcPr>
            <w:tcW w:w="2126" w:type="dxa"/>
            <w:shd w:val="clear" w:color="auto" w:fill="auto"/>
          </w:tcPr>
          <w:p w14:paraId="59092753" w14:textId="77777777" w:rsidR="00D359B4" w:rsidRPr="006925AF" w:rsidRDefault="00D359B4" w:rsidP="00BA691B">
            <w:pPr>
              <w:pStyle w:val="ad"/>
              <w:spacing w:afterLines="0" w:line="240" w:lineRule="auto"/>
              <w:ind w:rightChars="-30" w:right="-72"/>
              <w:rPr>
                <w:rFonts w:ascii="Times New Roman" w:eastAsia="標楷體" w:hAnsi="Times New Roman"/>
                <w:color w:val="000000" w:themeColor="text1"/>
                <w:sz w:val="24"/>
              </w:rPr>
            </w:pPr>
          </w:p>
        </w:tc>
      </w:tr>
      <w:tr w:rsidR="006925AF" w:rsidRPr="006925AF" w14:paraId="5013334A" w14:textId="77777777" w:rsidTr="00167873">
        <w:trPr>
          <w:jc w:val="center"/>
        </w:trPr>
        <w:tc>
          <w:tcPr>
            <w:tcW w:w="1696" w:type="dxa"/>
            <w:shd w:val="clear" w:color="auto" w:fill="auto"/>
          </w:tcPr>
          <w:p w14:paraId="7B7A34AB" w14:textId="77777777" w:rsidR="00D359B4" w:rsidRPr="006925AF" w:rsidRDefault="00D359B4" w:rsidP="00BA691B">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家庭照顧假</w:t>
            </w:r>
          </w:p>
        </w:tc>
        <w:tc>
          <w:tcPr>
            <w:tcW w:w="4253" w:type="dxa"/>
            <w:shd w:val="clear" w:color="auto" w:fill="auto"/>
          </w:tcPr>
          <w:p w14:paraId="1A4386A6" w14:textId="77777777" w:rsidR="00D359B4" w:rsidRPr="006925AF" w:rsidRDefault="00D359B4" w:rsidP="00BA691B">
            <w:pPr>
              <w:pStyle w:val="Default"/>
              <w:adjustRightInd/>
              <w:ind w:rightChars="-30" w:right="-72"/>
              <w:jc w:val="both"/>
              <w:rPr>
                <w:rFonts w:ascii="Times New Roman" w:eastAsia="標楷體" w:hAnsi="Times New Roman" w:cs="Times New Roman"/>
                <w:color w:val="000000" w:themeColor="text1"/>
                <w:kern w:val="2"/>
              </w:rPr>
            </w:pPr>
            <w:r w:rsidRPr="006925AF">
              <w:rPr>
                <w:rFonts w:ascii="Times New Roman" w:eastAsia="標楷體" w:hAnsi="Times New Roman" w:cs="Times New Roman"/>
                <w:color w:val="000000" w:themeColor="text1"/>
                <w:kern w:val="2"/>
              </w:rPr>
              <w:t>家庭成員預防接種、發生嚴重之疾病或其他重大事故須親自照顧時，得檢附證明文件請家庭照顧假，每年准給</w:t>
            </w:r>
            <w:r w:rsidRPr="006925AF">
              <w:rPr>
                <w:rFonts w:ascii="Times New Roman" w:eastAsia="標楷體" w:hAnsi="Times New Roman" w:cs="Times New Roman"/>
                <w:color w:val="000000" w:themeColor="text1"/>
                <w:kern w:val="2"/>
              </w:rPr>
              <w:t>7</w:t>
            </w:r>
            <w:r w:rsidRPr="006925AF">
              <w:rPr>
                <w:rFonts w:ascii="Times New Roman" w:eastAsia="標楷體" w:hAnsi="Times New Roman" w:cs="Times New Roman"/>
                <w:color w:val="000000" w:themeColor="text1"/>
                <w:kern w:val="2"/>
              </w:rPr>
              <w:t>日，其請假日數併入事假計算。</w:t>
            </w:r>
          </w:p>
        </w:tc>
        <w:tc>
          <w:tcPr>
            <w:tcW w:w="2268" w:type="dxa"/>
            <w:shd w:val="clear" w:color="auto" w:fill="auto"/>
          </w:tcPr>
          <w:p w14:paraId="2B9151F7" w14:textId="77777777" w:rsidR="00D359B4" w:rsidRPr="006925AF" w:rsidRDefault="00D359B4" w:rsidP="00BA691B">
            <w:pPr>
              <w:pStyle w:val="Default"/>
              <w:adjustRightInd/>
              <w:ind w:rightChars="-30" w:right="-72"/>
              <w:jc w:val="both"/>
              <w:rPr>
                <w:rFonts w:ascii="Times New Roman" w:eastAsia="標楷體" w:hAnsi="Times New Roman" w:cs="Times New Roman"/>
                <w:color w:val="000000" w:themeColor="text1"/>
                <w:kern w:val="2"/>
              </w:rPr>
            </w:pPr>
            <w:r w:rsidRPr="006925AF">
              <w:rPr>
                <w:rFonts w:ascii="Times New Roman" w:eastAsia="標楷體" w:hAnsi="Times New Roman" w:cs="Times New Roman"/>
                <w:color w:val="000000" w:themeColor="text1"/>
                <w:kern w:val="2"/>
              </w:rPr>
              <w:t>不給工資</w:t>
            </w:r>
          </w:p>
        </w:tc>
        <w:tc>
          <w:tcPr>
            <w:tcW w:w="2126" w:type="dxa"/>
            <w:shd w:val="clear" w:color="auto" w:fill="auto"/>
          </w:tcPr>
          <w:p w14:paraId="01024B66" w14:textId="77777777" w:rsidR="00D359B4" w:rsidRPr="006925AF" w:rsidRDefault="00D359B4" w:rsidP="00BA691B">
            <w:pPr>
              <w:pStyle w:val="Default"/>
              <w:adjustRightInd/>
              <w:ind w:rightChars="-30" w:right="-72"/>
              <w:jc w:val="both"/>
              <w:rPr>
                <w:rFonts w:ascii="Times New Roman" w:eastAsia="標楷體" w:hAnsi="Times New Roman" w:cs="Times New Roman"/>
                <w:color w:val="000000" w:themeColor="text1"/>
                <w:kern w:val="2"/>
              </w:rPr>
            </w:pPr>
            <w:r w:rsidRPr="006925AF">
              <w:rPr>
                <w:rFonts w:ascii="Times New Roman" w:eastAsia="標楷體" w:hAnsi="Times New Roman" w:cs="Times New Roman"/>
                <w:color w:val="000000" w:themeColor="text1"/>
                <w:kern w:val="2"/>
              </w:rPr>
              <w:t>配偶未就業者不適用，但有正當理由者，不在此限。</w:t>
            </w:r>
          </w:p>
        </w:tc>
      </w:tr>
      <w:tr w:rsidR="006925AF" w:rsidRPr="006925AF" w14:paraId="0D71056A" w14:textId="77777777" w:rsidTr="00167873">
        <w:trPr>
          <w:trHeight w:val="4095"/>
          <w:jc w:val="center"/>
        </w:trPr>
        <w:tc>
          <w:tcPr>
            <w:tcW w:w="1696" w:type="dxa"/>
            <w:shd w:val="clear" w:color="auto" w:fill="auto"/>
          </w:tcPr>
          <w:p w14:paraId="0BA3704F" w14:textId="77777777" w:rsidR="000B40A2" w:rsidRPr="006925AF" w:rsidRDefault="000B40A2" w:rsidP="00BA691B">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普通傷病假</w:t>
            </w:r>
          </w:p>
        </w:tc>
        <w:tc>
          <w:tcPr>
            <w:tcW w:w="4253" w:type="dxa"/>
            <w:shd w:val="clear" w:color="auto" w:fill="auto"/>
          </w:tcPr>
          <w:p w14:paraId="767294CA" w14:textId="216ACE88" w:rsidR="000B40A2" w:rsidRPr="006925AF" w:rsidRDefault="000B40A2" w:rsidP="00BA691B">
            <w:pPr>
              <w:pStyle w:val="Default"/>
              <w:adjustRightInd/>
              <w:ind w:rightChars="-30" w:right="-72"/>
              <w:jc w:val="both"/>
              <w:rPr>
                <w:rFonts w:ascii="Times New Roman" w:eastAsia="標楷體" w:hAnsi="Times New Roman" w:cs="Times New Roman"/>
                <w:color w:val="000000" w:themeColor="text1"/>
                <w:kern w:val="2"/>
                <w:u w:val="single"/>
              </w:rPr>
            </w:pPr>
            <w:r w:rsidRPr="006925AF">
              <w:rPr>
                <w:rFonts w:ascii="Times New Roman" w:eastAsia="標楷體" w:hAnsi="Times New Roman" w:cs="Times New Roman" w:hint="eastAsia"/>
                <w:color w:val="000000" w:themeColor="text1"/>
                <w:kern w:val="2"/>
                <w:u w:val="single"/>
              </w:rPr>
              <w:t>因普通傷害、疾病或生理原因必須治療或休養者，得依下列規定請普通傷病假：</w:t>
            </w:r>
          </w:p>
          <w:p w14:paraId="24C2FF8C" w14:textId="77777777" w:rsidR="000B40A2" w:rsidRPr="006925AF" w:rsidRDefault="000B40A2" w:rsidP="00BA691B">
            <w:pPr>
              <w:pStyle w:val="Default"/>
              <w:adjustRightInd/>
              <w:ind w:left="180" w:rightChars="-30" w:right="-72" w:hangingChars="75" w:hanging="180"/>
              <w:jc w:val="both"/>
              <w:rPr>
                <w:rFonts w:ascii="Times New Roman" w:eastAsia="標楷體" w:hAnsi="Times New Roman" w:cs="Times New Roman"/>
                <w:color w:val="000000" w:themeColor="text1"/>
                <w:kern w:val="2"/>
              </w:rPr>
            </w:pPr>
            <w:r w:rsidRPr="006925AF">
              <w:rPr>
                <w:rFonts w:ascii="Times New Roman" w:eastAsia="標楷體" w:hAnsi="Times New Roman" w:cs="Times New Roman"/>
                <w:color w:val="000000" w:themeColor="text1"/>
                <w:kern w:val="2"/>
              </w:rPr>
              <w:t>1.</w:t>
            </w:r>
            <w:r w:rsidRPr="006925AF">
              <w:rPr>
                <w:rFonts w:ascii="Times New Roman" w:eastAsia="標楷體" w:hAnsi="Times New Roman" w:cs="Times New Roman"/>
                <w:color w:val="000000" w:themeColor="text1"/>
                <w:kern w:val="2"/>
              </w:rPr>
              <w:t>未住院者，</w:t>
            </w:r>
            <w:r w:rsidRPr="006925AF">
              <w:rPr>
                <w:rFonts w:ascii="Times New Roman" w:eastAsia="標楷體" w:hAnsi="Times New Roman" w:cs="Times New Roman"/>
                <w:color w:val="000000" w:themeColor="text1"/>
                <w:kern w:val="2"/>
              </w:rPr>
              <w:t>1</w:t>
            </w:r>
            <w:r w:rsidRPr="006925AF">
              <w:rPr>
                <w:rFonts w:ascii="Times New Roman" w:eastAsia="標楷體" w:hAnsi="Times New Roman" w:cs="Times New Roman"/>
                <w:color w:val="000000" w:themeColor="text1"/>
                <w:kern w:val="2"/>
              </w:rPr>
              <w:t>年內合計不得超過</w:t>
            </w:r>
            <w:r w:rsidRPr="006925AF">
              <w:rPr>
                <w:rFonts w:ascii="Times New Roman" w:eastAsia="標楷體" w:hAnsi="Times New Roman" w:cs="Times New Roman"/>
                <w:color w:val="000000" w:themeColor="text1"/>
                <w:kern w:val="2"/>
              </w:rPr>
              <w:t>30</w:t>
            </w:r>
            <w:r w:rsidRPr="006925AF">
              <w:rPr>
                <w:rFonts w:ascii="Times New Roman" w:eastAsia="標楷體" w:hAnsi="Times New Roman" w:cs="Times New Roman"/>
                <w:color w:val="000000" w:themeColor="text1"/>
                <w:kern w:val="2"/>
              </w:rPr>
              <w:t>日。</w:t>
            </w:r>
            <w:r w:rsidRPr="006925AF">
              <w:rPr>
                <w:rFonts w:ascii="Times New Roman" w:eastAsia="標楷體" w:hAnsi="Times New Roman" w:cs="Times New Roman"/>
                <w:color w:val="000000" w:themeColor="text1"/>
                <w:kern w:val="2"/>
              </w:rPr>
              <w:t xml:space="preserve"> </w:t>
            </w:r>
          </w:p>
          <w:p w14:paraId="67D26291" w14:textId="77777777" w:rsidR="000B40A2" w:rsidRPr="006925AF" w:rsidRDefault="000B40A2" w:rsidP="00BA691B">
            <w:pPr>
              <w:pStyle w:val="Default"/>
              <w:adjustRightInd/>
              <w:ind w:left="180" w:rightChars="-30" w:right="-72" w:hangingChars="75" w:hanging="180"/>
              <w:jc w:val="both"/>
              <w:rPr>
                <w:rFonts w:ascii="Times New Roman" w:eastAsia="標楷體" w:hAnsi="Times New Roman" w:cs="Times New Roman"/>
                <w:color w:val="000000" w:themeColor="text1"/>
                <w:kern w:val="2"/>
              </w:rPr>
            </w:pPr>
            <w:r w:rsidRPr="006925AF">
              <w:rPr>
                <w:rFonts w:ascii="Times New Roman" w:eastAsia="標楷體" w:hAnsi="Times New Roman" w:cs="Times New Roman"/>
                <w:color w:val="000000" w:themeColor="text1"/>
                <w:kern w:val="2"/>
              </w:rPr>
              <w:t>2.</w:t>
            </w:r>
            <w:r w:rsidRPr="006925AF">
              <w:rPr>
                <w:rFonts w:ascii="Times New Roman" w:eastAsia="標楷體" w:hAnsi="Times New Roman" w:cs="Times New Roman"/>
                <w:color w:val="000000" w:themeColor="text1"/>
                <w:kern w:val="2"/>
              </w:rPr>
              <w:t>住院者，</w:t>
            </w:r>
            <w:r w:rsidRPr="006925AF">
              <w:rPr>
                <w:rFonts w:ascii="Times New Roman" w:eastAsia="標楷體" w:hAnsi="Times New Roman" w:cs="Times New Roman"/>
                <w:color w:val="000000" w:themeColor="text1"/>
                <w:kern w:val="2"/>
              </w:rPr>
              <w:t>2</w:t>
            </w:r>
            <w:r w:rsidRPr="006925AF">
              <w:rPr>
                <w:rFonts w:ascii="Times New Roman" w:eastAsia="標楷體" w:hAnsi="Times New Roman" w:cs="Times New Roman"/>
                <w:color w:val="000000" w:themeColor="text1"/>
                <w:kern w:val="2"/>
              </w:rPr>
              <w:t>年內合計不得超過</w:t>
            </w:r>
            <w:r w:rsidRPr="006925AF">
              <w:rPr>
                <w:rFonts w:ascii="Times New Roman" w:eastAsia="標楷體" w:hAnsi="Times New Roman" w:cs="Times New Roman"/>
                <w:color w:val="000000" w:themeColor="text1"/>
                <w:kern w:val="2"/>
              </w:rPr>
              <w:t>1</w:t>
            </w:r>
            <w:r w:rsidRPr="006925AF">
              <w:rPr>
                <w:rFonts w:ascii="Times New Roman" w:eastAsia="標楷體" w:hAnsi="Times New Roman" w:cs="Times New Roman"/>
                <w:color w:val="000000" w:themeColor="text1"/>
                <w:kern w:val="2"/>
              </w:rPr>
              <w:t>年。</w:t>
            </w:r>
            <w:r w:rsidRPr="006925AF">
              <w:rPr>
                <w:rFonts w:ascii="Times New Roman" w:eastAsia="標楷體" w:hAnsi="Times New Roman" w:cs="Times New Roman"/>
                <w:color w:val="000000" w:themeColor="text1"/>
                <w:kern w:val="2"/>
              </w:rPr>
              <w:t xml:space="preserve"> </w:t>
            </w:r>
          </w:p>
          <w:p w14:paraId="0D1C442C" w14:textId="77777777" w:rsidR="000B40A2" w:rsidRPr="006925AF" w:rsidRDefault="000B40A2" w:rsidP="00BA691B">
            <w:pPr>
              <w:pStyle w:val="Default"/>
              <w:adjustRightInd/>
              <w:ind w:left="180" w:rightChars="-30" w:right="-72" w:hangingChars="75" w:hanging="180"/>
              <w:jc w:val="both"/>
              <w:rPr>
                <w:rFonts w:ascii="Times New Roman" w:eastAsia="標楷體" w:hAnsi="Times New Roman" w:cs="Times New Roman"/>
                <w:color w:val="000000" w:themeColor="text1"/>
                <w:kern w:val="2"/>
              </w:rPr>
            </w:pPr>
            <w:r w:rsidRPr="006925AF">
              <w:rPr>
                <w:rFonts w:ascii="Times New Roman" w:eastAsia="標楷體" w:hAnsi="Times New Roman" w:cs="Times New Roman"/>
                <w:color w:val="000000" w:themeColor="text1"/>
                <w:kern w:val="2"/>
              </w:rPr>
              <w:t>3.</w:t>
            </w:r>
            <w:r w:rsidRPr="006925AF">
              <w:rPr>
                <w:rFonts w:ascii="Times New Roman" w:eastAsia="標楷體" w:hAnsi="Times New Roman" w:cs="Times New Roman"/>
                <w:color w:val="000000" w:themeColor="text1"/>
                <w:kern w:val="2"/>
              </w:rPr>
              <w:t>未住院傷病假與住院傷病假</w:t>
            </w:r>
            <w:r w:rsidRPr="006925AF">
              <w:rPr>
                <w:rFonts w:ascii="Times New Roman" w:eastAsia="標楷體" w:hAnsi="Times New Roman" w:cs="Times New Roman"/>
                <w:color w:val="000000" w:themeColor="text1"/>
                <w:kern w:val="2"/>
              </w:rPr>
              <w:t>2</w:t>
            </w:r>
            <w:r w:rsidRPr="006925AF">
              <w:rPr>
                <w:rFonts w:ascii="Times New Roman" w:eastAsia="標楷體" w:hAnsi="Times New Roman" w:cs="Times New Roman"/>
                <w:color w:val="000000" w:themeColor="text1"/>
                <w:kern w:val="2"/>
              </w:rPr>
              <w:t>年內合計不得超過</w:t>
            </w:r>
            <w:r w:rsidRPr="006925AF">
              <w:rPr>
                <w:rFonts w:ascii="Times New Roman" w:eastAsia="標楷體" w:hAnsi="Times New Roman" w:cs="Times New Roman"/>
                <w:color w:val="000000" w:themeColor="text1"/>
                <w:kern w:val="2"/>
              </w:rPr>
              <w:t>1</w:t>
            </w:r>
            <w:r w:rsidRPr="006925AF">
              <w:rPr>
                <w:rFonts w:ascii="Times New Roman" w:eastAsia="標楷體" w:hAnsi="Times New Roman" w:cs="Times New Roman"/>
                <w:color w:val="000000" w:themeColor="text1"/>
                <w:kern w:val="2"/>
              </w:rPr>
              <w:t>年。</w:t>
            </w:r>
            <w:r w:rsidRPr="006925AF">
              <w:rPr>
                <w:rFonts w:ascii="Times New Roman" w:eastAsia="標楷體" w:hAnsi="Times New Roman" w:cs="Times New Roman"/>
                <w:color w:val="000000" w:themeColor="text1"/>
                <w:kern w:val="2"/>
              </w:rPr>
              <w:t xml:space="preserve"> </w:t>
            </w:r>
          </w:p>
          <w:p w14:paraId="10700A41" w14:textId="77777777" w:rsidR="000B40A2" w:rsidRPr="006925AF" w:rsidRDefault="000B40A2" w:rsidP="00BA691B">
            <w:pPr>
              <w:pStyle w:val="Default"/>
              <w:adjustRightInd/>
              <w:ind w:rightChars="-30" w:right="-72"/>
              <w:jc w:val="both"/>
              <w:rPr>
                <w:rFonts w:ascii="Times New Roman" w:eastAsia="標楷體" w:hAnsi="Times New Roman" w:cs="Times New Roman"/>
                <w:color w:val="000000" w:themeColor="text1"/>
                <w:kern w:val="2"/>
              </w:rPr>
            </w:pPr>
            <w:r w:rsidRPr="006925AF">
              <w:rPr>
                <w:rFonts w:ascii="Times New Roman" w:eastAsia="標楷體" w:hAnsi="Times New Roman" w:cs="Times New Roman"/>
                <w:color w:val="000000" w:themeColor="text1"/>
              </w:rPr>
              <w:t>＊經醫師診斷，罹患癌症（含原位癌）採門診方式治療或懷孕期間需安胎休養者，其治療或休養期間，併入住院傷病假計算。</w:t>
            </w:r>
          </w:p>
          <w:p w14:paraId="7EF63EBB" w14:textId="354610EB" w:rsidR="000B40A2" w:rsidRPr="006925AF" w:rsidRDefault="000B40A2" w:rsidP="00BA691B">
            <w:pPr>
              <w:pStyle w:val="Default"/>
              <w:adjustRightInd/>
              <w:ind w:rightChars="-30" w:right="-72"/>
              <w:jc w:val="both"/>
              <w:rPr>
                <w:rFonts w:ascii="Times New Roman" w:eastAsia="標楷體" w:hAnsi="Times New Roman" w:cs="Times New Roman"/>
                <w:color w:val="000000" w:themeColor="text1"/>
                <w:kern w:val="2"/>
              </w:rPr>
            </w:pPr>
            <w:r w:rsidRPr="006925AF">
              <w:rPr>
                <w:rFonts w:ascii="Times New Roman" w:eastAsia="標楷體" w:hAnsi="Times New Roman" w:cs="Times New Roman"/>
                <w:color w:val="000000" w:themeColor="text1"/>
                <w:kern w:val="2"/>
              </w:rPr>
              <w:t>＊超過上開規定之期限，經以事假或特別休假抵充後仍未痊癒者，得予留職停薪，但以</w:t>
            </w:r>
            <w:r w:rsidRPr="006925AF">
              <w:rPr>
                <w:rFonts w:ascii="Times New Roman" w:eastAsia="標楷體" w:hAnsi="Times New Roman" w:cs="Times New Roman"/>
                <w:color w:val="000000" w:themeColor="text1"/>
                <w:kern w:val="2"/>
              </w:rPr>
              <w:t>1</w:t>
            </w:r>
            <w:r w:rsidRPr="006925AF">
              <w:rPr>
                <w:rFonts w:ascii="Times New Roman" w:eastAsia="標楷體" w:hAnsi="Times New Roman" w:cs="Times New Roman"/>
                <w:color w:val="000000" w:themeColor="text1"/>
                <w:kern w:val="2"/>
              </w:rPr>
              <w:t>年為限。逾期未癒者得予資遣，惟如適用勞基法退休金制度且符合退休要件者，應發給退休金。</w:t>
            </w:r>
            <w:r w:rsidRPr="006925AF">
              <w:rPr>
                <w:rFonts w:ascii="Times New Roman" w:eastAsia="標楷體" w:hAnsi="Times New Roman" w:cs="Times New Roman"/>
                <w:color w:val="000000" w:themeColor="text1"/>
                <w:kern w:val="2"/>
              </w:rPr>
              <w:t xml:space="preserve"> </w:t>
            </w:r>
          </w:p>
        </w:tc>
        <w:tc>
          <w:tcPr>
            <w:tcW w:w="2268" w:type="dxa"/>
            <w:shd w:val="clear" w:color="auto" w:fill="auto"/>
          </w:tcPr>
          <w:p w14:paraId="47D18AA3" w14:textId="1920861B" w:rsidR="000B40A2" w:rsidRPr="006925AF" w:rsidRDefault="000B40A2" w:rsidP="00BA691B">
            <w:pPr>
              <w:pStyle w:val="Default"/>
              <w:adjustRightInd/>
              <w:ind w:rightChars="-30" w:right="-72"/>
              <w:jc w:val="both"/>
              <w:rPr>
                <w:rFonts w:ascii="Times New Roman" w:eastAsia="標楷體" w:hAnsi="Times New Roman" w:cs="Times New Roman"/>
                <w:color w:val="000000" w:themeColor="text1"/>
                <w:kern w:val="2"/>
              </w:rPr>
            </w:pPr>
            <w:r w:rsidRPr="006925AF">
              <w:rPr>
                <w:rFonts w:ascii="Times New Roman" w:eastAsia="標楷體" w:hAnsi="Times New Roman" w:cs="Times New Roman"/>
                <w:color w:val="000000" w:themeColor="text1"/>
                <w:kern w:val="2"/>
              </w:rPr>
              <w:t>1</w:t>
            </w:r>
            <w:r w:rsidRPr="006925AF">
              <w:rPr>
                <w:rFonts w:ascii="Times New Roman" w:eastAsia="標楷體" w:hAnsi="Times New Roman" w:cs="Times New Roman"/>
                <w:color w:val="000000" w:themeColor="text1"/>
                <w:kern w:val="2"/>
              </w:rPr>
              <w:t>年內未超過</w:t>
            </w:r>
            <w:r w:rsidRPr="006925AF">
              <w:rPr>
                <w:rFonts w:ascii="Times New Roman" w:eastAsia="標楷體" w:hAnsi="Times New Roman" w:cs="Times New Roman"/>
                <w:color w:val="000000" w:themeColor="text1"/>
                <w:kern w:val="2"/>
              </w:rPr>
              <w:t>30</w:t>
            </w:r>
            <w:r w:rsidRPr="006925AF">
              <w:rPr>
                <w:rFonts w:ascii="Times New Roman" w:eastAsia="標楷體" w:hAnsi="Times New Roman" w:cs="Times New Roman"/>
                <w:color w:val="000000" w:themeColor="text1"/>
                <w:kern w:val="2"/>
              </w:rPr>
              <w:t>日部分，工資折半發給；領有勞工保險普通傷病給付未達工資半數者，由本校補足之。</w:t>
            </w:r>
          </w:p>
        </w:tc>
        <w:tc>
          <w:tcPr>
            <w:tcW w:w="2126" w:type="dxa"/>
            <w:shd w:val="clear" w:color="auto" w:fill="auto"/>
          </w:tcPr>
          <w:p w14:paraId="265FBFC7" w14:textId="124D4087" w:rsidR="000B40A2" w:rsidRPr="006925AF" w:rsidRDefault="000B40A2" w:rsidP="00BA691B">
            <w:pPr>
              <w:pStyle w:val="Default"/>
              <w:adjustRightInd/>
              <w:ind w:leftChars="14" w:left="207" w:rightChars="-30" w:right="-72" w:hangingChars="72" w:hanging="173"/>
              <w:jc w:val="both"/>
              <w:rPr>
                <w:rFonts w:ascii="Times New Roman" w:eastAsia="標楷體" w:hAnsi="Times New Roman" w:cs="Times New Roman"/>
                <w:color w:val="000000" w:themeColor="text1"/>
              </w:rPr>
            </w:pPr>
            <w:r w:rsidRPr="006925AF">
              <w:rPr>
                <w:rFonts w:ascii="Times New Roman" w:eastAsia="標楷體" w:hAnsi="Times New Roman" w:cs="Times New Roman" w:hint="eastAsia"/>
                <w:color w:val="000000" w:themeColor="text1"/>
              </w:rPr>
              <w:t>1.</w:t>
            </w:r>
            <w:r w:rsidRPr="006925AF">
              <w:rPr>
                <w:rFonts w:ascii="Times New Roman" w:eastAsia="標楷體" w:hAnsi="Times New Roman" w:cs="Times New Roman"/>
                <w:color w:val="000000" w:themeColor="text1"/>
              </w:rPr>
              <w:t>除延長假期在</w:t>
            </w:r>
            <w:r w:rsidRPr="006925AF">
              <w:rPr>
                <w:rFonts w:ascii="Times New Roman" w:eastAsia="標楷體" w:hAnsi="Times New Roman" w:cs="Times New Roman"/>
                <w:color w:val="000000" w:themeColor="text1"/>
              </w:rPr>
              <w:t>30</w:t>
            </w:r>
            <w:r w:rsidRPr="006925AF">
              <w:rPr>
                <w:rFonts w:ascii="Times New Roman" w:eastAsia="標楷體" w:hAnsi="Times New Roman" w:cs="Times New Roman"/>
                <w:color w:val="000000" w:themeColor="text1"/>
              </w:rPr>
              <w:t>日以上者外，不含例假日。</w:t>
            </w:r>
          </w:p>
          <w:p w14:paraId="4CC06F0C" w14:textId="7F02251E" w:rsidR="000B40A2" w:rsidRPr="006925AF" w:rsidRDefault="000B40A2" w:rsidP="00BA691B">
            <w:pPr>
              <w:pStyle w:val="Default"/>
              <w:adjustRightInd/>
              <w:ind w:leftChars="14" w:left="207" w:rightChars="-30" w:right="-72" w:hangingChars="72" w:hanging="173"/>
              <w:jc w:val="both"/>
              <w:rPr>
                <w:rFonts w:ascii="Times New Roman" w:eastAsia="標楷體" w:hAnsi="Times New Roman" w:cs="Times New Roman"/>
                <w:color w:val="000000" w:themeColor="text1"/>
                <w:kern w:val="2"/>
              </w:rPr>
            </w:pPr>
            <w:r w:rsidRPr="006925AF">
              <w:rPr>
                <w:rFonts w:ascii="Times New Roman" w:eastAsia="標楷體" w:hAnsi="Times New Roman" w:cs="Times New Roman" w:hint="eastAsia"/>
                <w:color w:val="000000" w:themeColor="text1"/>
                <w:u w:val="single"/>
              </w:rPr>
              <w:t>2.</w:t>
            </w:r>
            <w:r w:rsidRPr="006925AF">
              <w:rPr>
                <w:rFonts w:ascii="Times New Roman" w:eastAsia="標楷體" w:hAnsi="Times New Roman" w:cs="Times New Roman" w:hint="eastAsia"/>
                <w:color w:val="000000" w:themeColor="text1"/>
                <w:u w:val="single"/>
              </w:rPr>
              <w:t>請假連續</w:t>
            </w:r>
            <w:r w:rsidRPr="006925AF">
              <w:rPr>
                <w:rFonts w:ascii="Times New Roman" w:eastAsia="標楷體" w:hAnsi="Times New Roman" w:cs="Times New Roman" w:hint="eastAsia"/>
                <w:color w:val="000000" w:themeColor="text1"/>
                <w:u w:val="single"/>
              </w:rPr>
              <w:t>2</w:t>
            </w:r>
            <w:r w:rsidRPr="006925AF">
              <w:rPr>
                <w:rFonts w:ascii="Times New Roman" w:eastAsia="標楷體" w:hAnsi="Times New Roman" w:cs="Times New Roman" w:hint="eastAsia"/>
                <w:color w:val="000000" w:themeColor="text1"/>
                <w:u w:val="single"/>
              </w:rPr>
              <w:t>日以上者，應附醫療證明。</w:t>
            </w:r>
          </w:p>
        </w:tc>
      </w:tr>
      <w:tr w:rsidR="006925AF" w:rsidRPr="006925AF" w14:paraId="32BD96D7" w14:textId="77777777" w:rsidTr="00167873">
        <w:trPr>
          <w:jc w:val="center"/>
        </w:trPr>
        <w:tc>
          <w:tcPr>
            <w:tcW w:w="1696" w:type="dxa"/>
            <w:shd w:val="clear" w:color="auto" w:fill="auto"/>
          </w:tcPr>
          <w:p w14:paraId="43E9761F" w14:textId="77777777" w:rsidR="00D359B4" w:rsidRPr="006925AF" w:rsidRDefault="00D359B4" w:rsidP="00BA691B">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生理假</w:t>
            </w:r>
          </w:p>
        </w:tc>
        <w:tc>
          <w:tcPr>
            <w:tcW w:w="4253" w:type="dxa"/>
            <w:shd w:val="clear" w:color="auto" w:fill="auto"/>
          </w:tcPr>
          <w:p w14:paraId="6E654918" w14:textId="77777777" w:rsidR="00D359B4" w:rsidRPr="006925AF" w:rsidRDefault="00D359B4" w:rsidP="00BA691B">
            <w:pPr>
              <w:pStyle w:val="Default"/>
              <w:adjustRightInd/>
              <w:ind w:rightChars="-30" w:right="-72"/>
              <w:jc w:val="both"/>
              <w:rPr>
                <w:rFonts w:ascii="Times New Roman" w:eastAsia="標楷體" w:hAnsi="Times New Roman" w:cs="Times New Roman"/>
                <w:color w:val="000000" w:themeColor="text1"/>
                <w:kern w:val="2"/>
              </w:rPr>
            </w:pPr>
            <w:r w:rsidRPr="006925AF">
              <w:rPr>
                <w:rFonts w:ascii="Times New Roman" w:eastAsia="標楷體" w:hAnsi="Times New Roman" w:cs="Times New Roman"/>
                <w:color w:val="000000" w:themeColor="text1"/>
                <w:kern w:val="2"/>
              </w:rPr>
              <w:t>女性受僱者因生理日致工作有困難者，每月得請生理假</w:t>
            </w:r>
            <w:r w:rsidRPr="006925AF">
              <w:rPr>
                <w:rFonts w:ascii="Times New Roman" w:eastAsia="標楷體" w:hAnsi="Times New Roman" w:cs="Times New Roman"/>
                <w:color w:val="000000" w:themeColor="text1"/>
                <w:kern w:val="2"/>
              </w:rPr>
              <w:t>1</w:t>
            </w:r>
            <w:r w:rsidRPr="006925AF">
              <w:rPr>
                <w:rFonts w:ascii="Times New Roman" w:eastAsia="標楷體" w:hAnsi="Times New Roman" w:cs="Times New Roman"/>
                <w:color w:val="000000" w:themeColor="text1"/>
                <w:kern w:val="2"/>
              </w:rPr>
              <w:t>日，全年請假日數未逾</w:t>
            </w:r>
            <w:r w:rsidRPr="006925AF">
              <w:rPr>
                <w:rFonts w:ascii="Times New Roman" w:eastAsia="標楷體" w:hAnsi="Times New Roman" w:cs="Times New Roman"/>
                <w:color w:val="000000" w:themeColor="text1"/>
                <w:kern w:val="2"/>
              </w:rPr>
              <w:t>3</w:t>
            </w:r>
            <w:r w:rsidRPr="006925AF">
              <w:rPr>
                <w:rFonts w:ascii="Times New Roman" w:eastAsia="標楷體" w:hAnsi="Times New Roman" w:cs="Times New Roman"/>
                <w:color w:val="000000" w:themeColor="text1"/>
                <w:kern w:val="2"/>
              </w:rPr>
              <w:t>日，不併入病假計算，其餘日數併入病假計算。</w:t>
            </w:r>
            <w:r w:rsidRPr="006925AF">
              <w:rPr>
                <w:rFonts w:ascii="Times New Roman" w:eastAsia="標楷體" w:hAnsi="Times New Roman" w:cs="Times New Roman"/>
                <w:color w:val="000000" w:themeColor="text1"/>
                <w:kern w:val="2"/>
              </w:rPr>
              <w:t xml:space="preserve"> </w:t>
            </w:r>
          </w:p>
        </w:tc>
        <w:tc>
          <w:tcPr>
            <w:tcW w:w="2268" w:type="dxa"/>
            <w:shd w:val="clear" w:color="auto" w:fill="auto"/>
          </w:tcPr>
          <w:p w14:paraId="3EB202A6" w14:textId="77777777" w:rsidR="00D359B4" w:rsidRPr="006925AF" w:rsidRDefault="00D359B4" w:rsidP="00BA691B">
            <w:pPr>
              <w:pStyle w:val="Default"/>
              <w:adjustRightInd/>
              <w:ind w:rightChars="-30" w:right="-72"/>
              <w:jc w:val="both"/>
              <w:rPr>
                <w:rFonts w:ascii="Times New Roman" w:eastAsia="標楷體" w:hAnsi="Times New Roman" w:cs="Times New Roman"/>
                <w:color w:val="000000" w:themeColor="text1"/>
                <w:kern w:val="2"/>
              </w:rPr>
            </w:pPr>
            <w:r w:rsidRPr="006925AF">
              <w:rPr>
                <w:rFonts w:ascii="Times New Roman" w:eastAsia="標楷體" w:hAnsi="Times New Roman" w:cs="Times New Roman"/>
                <w:color w:val="000000" w:themeColor="text1"/>
                <w:kern w:val="2"/>
              </w:rPr>
              <w:t>1</w:t>
            </w:r>
            <w:r w:rsidRPr="006925AF">
              <w:rPr>
                <w:rFonts w:ascii="Times New Roman" w:eastAsia="標楷體" w:hAnsi="Times New Roman" w:cs="Times New Roman"/>
                <w:color w:val="000000" w:themeColor="text1"/>
                <w:kern w:val="2"/>
              </w:rPr>
              <w:t>年度內之</w:t>
            </w:r>
            <w:r w:rsidRPr="006925AF">
              <w:rPr>
                <w:rFonts w:ascii="Times New Roman" w:eastAsia="標楷體" w:hAnsi="Times New Roman" w:cs="Times New Roman"/>
                <w:color w:val="000000" w:themeColor="text1"/>
                <w:kern w:val="2"/>
              </w:rPr>
              <w:t>3</w:t>
            </w:r>
            <w:r w:rsidRPr="006925AF">
              <w:rPr>
                <w:rFonts w:ascii="Times New Roman" w:eastAsia="標楷體" w:hAnsi="Times New Roman" w:cs="Times New Roman"/>
                <w:color w:val="000000" w:themeColor="text1"/>
                <w:kern w:val="2"/>
              </w:rPr>
              <w:t>日生理假及超過</w:t>
            </w:r>
            <w:r w:rsidRPr="006925AF">
              <w:rPr>
                <w:rFonts w:ascii="Times New Roman" w:eastAsia="標楷體" w:hAnsi="Times New Roman" w:cs="Times New Roman"/>
                <w:color w:val="000000" w:themeColor="text1"/>
                <w:kern w:val="2"/>
              </w:rPr>
              <w:t>3</w:t>
            </w:r>
            <w:r w:rsidRPr="006925AF">
              <w:rPr>
                <w:rFonts w:ascii="Times New Roman" w:eastAsia="標楷體" w:hAnsi="Times New Roman" w:cs="Times New Roman"/>
                <w:color w:val="000000" w:themeColor="text1"/>
                <w:kern w:val="2"/>
              </w:rPr>
              <w:t>日以上部分，工資折半發給。</w:t>
            </w:r>
          </w:p>
        </w:tc>
        <w:tc>
          <w:tcPr>
            <w:tcW w:w="2126" w:type="dxa"/>
            <w:shd w:val="clear" w:color="auto" w:fill="auto"/>
          </w:tcPr>
          <w:p w14:paraId="4E1C678E" w14:textId="0912556E" w:rsidR="00D359B4" w:rsidRPr="006925AF" w:rsidRDefault="00D9769A" w:rsidP="00BA691B">
            <w:pPr>
              <w:pStyle w:val="ad"/>
              <w:spacing w:afterLines="0" w:line="240" w:lineRule="auto"/>
              <w:ind w:rightChars="-30" w:right="-72"/>
              <w:rPr>
                <w:rFonts w:ascii="Times New Roman" w:eastAsia="標楷體" w:hAnsi="Times New Roman"/>
                <w:color w:val="000000" w:themeColor="text1"/>
                <w:sz w:val="24"/>
                <w:u w:val="single"/>
              </w:rPr>
            </w:pPr>
            <w:r w:rsidRPr="006925AF">
              <w:rPr>
                <w:rFonts w:ascii="Times New Roman" w:eastAsia="標楷體" w:hAnsi="Times New Roman" w:hint="eastAsia"/>
                <w:color w:val="000000" w:themeColor="text1"/>
                <w:sz w:val="24"/>
                <w:u w:val="single"/>
              </w:rPr>
              <w:t>不須</w:t>
            </w:r>
            <w:r w:rsidR="00073A26" w:rsidRPr="006925AF">
              <w:rPr>
                <w:rFonts w:ascii="Times New Roman" w:eastAsia="標楷體" w:hAnsi="Times New Roman" w:hint="eastAsia"/>
                <w:color w:val="000000" w:themeColor="text1"/>
                <w:sz w:val="24"/>
                <w:u w:val="single"/>
              </w:rPr>
              <w:t>檢附證明。</w:t>
            </w:r>
          </w:p>
        </w:tc>
      </w:tr>
      <w:tr w:rsidR="006925AF" w:rsidRPr="006925AF" w14:paraId="4753A45C" w14:textId="77777777" w:rsidTr="00167873">
        <w:trPr>
          <w:jc w:val="center"/>
        </w:trPr>
        <w:tc>
          <w:tcPr>
            <w:tcW w:w="1696" w:type="dxa"/>
            <w:shd w:val="clear" w:color="auto" w:fill="auto"/>
          </w:tcPr>
          <w:p w14:paraId="2E50914B" w14:textId="77777777" w:rsidR="00D359B4" w:rsidRPr="006925AF" w:rsidRDefault="00D359B4" w:rsidP="00BA691B">
            <w:pPr>
              <w:pStyle w:val="Default"/>
              <w:adjustRightInd/>
              <w:jc w:val="both"/>
              <w:rPr>
                <w:rFonts w:ascii="Times New Roman" w:eastAsia="標楷體" w:hAnsi="Times New Roman" w:cs="Times New Roman"/>
                <w:color w:val="000000" w:themeColor="text1"/>
                <w:kern w:val="2"/>
              </w:rPr>
            </w:pPr>
            <w:r w:rsidRPr="006925AF">
              <w:rPr>
                <w:rFonts w:ascii="Times New Roman" w:eastAsia="標楷體" w:hAnsi="Times New Roman" w:cs="Times New Roman"/>
                <w:color w:val="000000" w:themeColor="text1"/>
                <w:kern w:val="2"/>
              </w:rPr>
              <w:t>婚假</w:t>
            </w:r>
          </w:p>
        </w:tc>
        <w:tc>
          <w:tcPr>
            <w:tcW w:w="4253" w:type="dxa"/>
            <w:shd w:val="clear" w:color="auto" w:fill="auto"/>
          </w:tcPr>
          <w:p w14:paraId="63E2C642" w14:textId="77777777" w:rsidR="00D359B4" w:rsidRPr="006925AF" w:rsidRDefault="00D359B4" w:rsidP="00BA691B">
            <w:pPr>
              <w:pStyle w:val="Default"/>
              <w:adjustRightInd/>
              <w:jc w:val="both"/>
              <w:rPr>
                <w:rFonts w:ascii="Times New Roman" w:eastAsia="標楷體" w:hAnsi="Times New Roman" w:cs="Times New Roman"/>
                <w:color w:val="000000" w:themeColor="text1"/>
                <w:kern w:val="2"/>
              </w:rPr>
            </w:pPr>
            <w:r w:rsidRPr="006925AF">
              <w:rPr>
                <w:rFonts w:ascii="Times New Roman" w:eastAsia="標楷體" w:hAnsi="Times New Roman" w:cs="Times New Roman"/>
                <w:color w:val="000000" w:themeColor="text1"/>
                <w:kern w:val="2"/>
              </w:rPr>
              <w:t>結婚者給婚假</w:t>
            </w:r>
            <w:r w:rsidRPr="006925AF">
              <w:rPr>
                <w:rFonts w:ascii="Times New Roman" w:eastAsia="標楷體" w:hAnsi="Times New Roman" w:cs="Times New Roman"/>
                <w:color w:val="000000" w:themeColor="text1"/>
                <w:kern w:val="2"/>
              </w:rPr>
              <w:t>8</w:t>
            </w:r>
            <w:r w:rsidRPr="006925AF">
              <w:rPr>
                <w:rFonts w:ascii="Times New Roman" w:eastAsia="標楷體" w:hAnsi="Times New Roman" w:cs="Times New Roman"/>
                <w:color w:val="000000" w:themeColor="text1"/>
                <w:kern w:val="2"/>
              </w:rPr>
              <w:t>日。</w:t>
            </w:r>
          </w:p>
        </w:tc>
        <w:tc>
          <w:tcPr>
            <w:tcW w:w="2268" w:type="dxa"/>
            <w:shd w:val="clear" w:color="auto" w:fill="auto"/>
          </w:tcPr>
          <w:p w14:paraId="0DDCADEB" w14:textId="77777777" w:rsidR="00D359B4" w:rsidRPr="006925AF" w:rsidRDefault="00D359B4" w:rsidP="00BA691B">
            <w:pPr>
              <w:pStyle w:val="Default"/>
              <w:adjustRightInd/>
              <w:jc w:val="both"/>
              <w:rPr>
                <w:rFonts w:ascii="Times New Roman" w:eastAsia="標楷體" w:hAnsi="Times New Roman" w:cs="Times New Roman"/>
                <w:color w:val="000000" w:themeColor="text1"/>
                <w:kern w:val="2"/>
              </w:rPr>
            </w:pPr>
            <w:r w:rsidRPr="006925AF">
              <w:rPr>
                <w:rFonts w:ascii="Times New Roman" w:eastAsia="標楷體" w:hAnsi="Times New Roman" w:cs="Times New Roman"/>
                <w:color w:val="000000" w:themeColor="text1"/>
                <w:kern w:val="2"/>
              </w:rPr>
              <w:t>工資照給</w:t>
            </w:r>
            <w:r w:rsidRPr="006925AF">
              <w:rPr>
                <w:rFonts w:ascii="Times New Roman" w:eastAsia="標楷體" w:hAnsi="Times New Roman" w:cs="Times New Roman"/>
                <w:color w:val="000000" w:themeColor="text1"/>
                <w:kern w:val="2"/>
              </w:rPr>
              <w:t xml:space="preserve"> </w:t>
            </w:r>
          </w:p>
        </w:tc>
        <w:tc>
          <w:tcPr>
            <w:tcW w:w="2126" w:type="dxa"/>
            <w:shd w:val="clear" w:color="auto" w:fill="auto"/>
          </w:tcPr>
          <w:p w14:paraId="6608BEF9" w14:textId="77777777" w:rsidR="00D359B4" w:rsidRPr="006925AF" w:rsidRDefault="00D359B4" w:rsidP="00BA691B">
            <w:pPr>
              <w:widowControl/>
              <w:shd w:val="clear" w:color="auto" w:fill="FFFFFF"/>
              <w:adjustRightInd/>
              <w:spacing w:line="240" w:lineRule="auto"/>
              <w:ind w:left="180" w:hangingChars="75" w:hanging="180"/>
              <w:jc w:val="both"/>
              <w:rPr>
                <w:rFonts w:eastAsia="標楷體"/>
                <w:color w:val="000000" w:themeColor="text1"/>
                <w:szCs w:val="24"/>
              </w:rPr>
            </w:pPr>
            <w:r w:rsidRPr="006925AF">
              <w:rPr>
                <w:rFonts w:eastAsia="標楷體"/>
                <w:color w:val="000000" w:themeColor="text1"/>
                <w:szCs w:val="24"/>
              </w:rPr>
              <w:t>1.</w:t>
            </w:r>
            <w:r w:rsidRPr="006925AF">
              <w:rPr>
                <w:rFonts w:eastAsia="標楷體"/>
                <w:color w:val="000000" w:themeColor="text1"/>
                <w:szCs w:val="24"/>
              </w:rPr>
              <w:t>不含例假日，得分次申請，並自結婚登記之日前</w:t>
            </w:r>
            <w:r w:rsidRPr="006925AF">
              <w:rPr>
                <w:rFonts w:eastAsia="標楷體"/>
                <w:color w:val="000000" w:themeColor="text1"/>
                <w:szCs w:val="24"/>
              </w:rPr>
              <w:t>10</w:t>
            </w:r>
            <w:r w:rsidRPr="006925AF">
              <w:rPr>
                <w:rFonts w:eastAsia="標楷體"/>
                <w:color w:val="000000" w:themeColor="text1"/>
                <w:szCs w:val="24"/>
              </w:rPr>
              <w:t>天起</w:t>
            </w:r>
            <w:r w:rsidRPr="006925AF">
              <w:rPr>
                <w:rFonts w:eastAsia="標楷體"/>
                <w:color w:val="000000" w:themeColor="text1"/>
                <w:szCs w:val="24"/>
              </w:rPr>
              <w:t>3</w:t>
            </w:r>
            <w:r w:rsidRPr="006925AF">
              <w:rPr>
                <w:rFonts w:eastAsia="標楷體"/>
                <w:color w:val="000000" w:themeColor="text1"/>
                <w:szCs w:val="24"/>
              </w:rPr>
              <w:t>個月內請畢，但因特殊事由經學校核准</w:t>
            </w:r>
            <w:r w:rsidRPr="006925AF">
              <w:rPr>
                <w:rFonts w:eastAsia="標楷體"/>
                <w:color w:val="000000" w:themeColor="text1"/>
                <w:szCs w:val="24"/>
              </w:rPr>
              <w:lastRenderedPageBreak/>
              <w:t>者，得於</w:t>
            </w:r>
            <w:r w:rsidRPr="006925AF">
              <w:rPr>
                <w:rFonts w:eastAsia="標楷體"/>
                <w:color w:val="000000" w:themeColor="text1"/>
                <w:szCs w:val="24"/>
              </w:rPr>
              <w:t>1</w:t>
            </w:r>
            <w:r w:rsidRPr="006925AF">
              <w:rPr>
                <w:rFonts w:eastAsia="標楷體"/>
                <w:color w:val="000000" w:themeColor="text1"/>
                <w:szCs w:val="24"/>
              </w:rPr>
              <w:t>年內請畢。</w:t>
            </w:r>
          </w:p>
          <w:p w14:paraId="789355E8" w14:textId="77777777" w:rsidR="00D359B4" w:rsidRPr="006925AF" w:rsidRDefault="00D359B4" w:rsidP="00BA691B">
            <w:pPr>
              <w:widowControl/>
              <w:shd w:val="clear" w:color="auto" w:fill="FFFFFF"/>
              <w:adjustRightInd/>
              <w:spacing w:line="240" w:lineRule="auto"/>
              <w:ind w:left="180" w:hangingChars="75" w:hanging="180"/>
              <w:jc w:val="both"/>
              <w:rPr>
                <w:rFonts w:eastAsia="標楷體"/>
                <w:color w:val="000000" w:themeColor="text1"/>
                <w:szCs w:val="24"/>
              </w:rPr>
            </w:pPr>
            <w:r w:rsidRPr="006925AF">
              <w:rPr>
                <w:rFonts w:eastAsia="標楷體"/>
                <w:color w:val="000000" w:themeColor="text1"/>
                <w:szCs w:val="24"/>
              </w:rPr>
              <w:t>2.</w:t>
            </w:r>
            <w:r w:rsidRPr="006925AF">
              <w:rPr>
                <w:rFonts w:eastAsia="標楷體"/>
                <w:color w:val="000000" w:themeColor="text1"/>
                <w:szCs w:val="24"/>
              </w:rPr>
              <w:t>應附戶籍登記資料</w:t>
            </w:r>
            <w:r w:rsidRPr="006925AF">
              <w:rPr>
                <w:rFonts w:eastAsia="標楷體"/>
                <w:color w:val="000000" w:themeColor="text1"/>
                <w:szCs w:val="24"/>
              </w:rPr>
              <w:t>(</w:t>
            </w:r>
            <w:r w:rsidRPr="006925AF">
              <w:rPr>
                <w:rFonts w:eastAsia="標楷體"/>
                <w:color w:val="000000" w:themeColor="text1"/>
                <w:szCs w:val="24"/>
              </w:rPr>
              <w:t>若於登記前舉行婚禮，可先以結婚囍帖請假，戶籍資料後補</w:t>
            </w:r>
            <w:r w:rsidRPr="006925AF">
              <w:rPr>
                <w:rFonts w:eastAsia="標楷體"/>
                <w:color w:val="000000" w:themeColor="text1"/>
                <w:szCs w:val="24"/>
              </w:rPr>
              <w:t>)</w:t>
            </w:r>
            <w:r w:rsidRPr="006925AF">
              <w:rPr>
                <w:rFonts w:eastAsia="標楷體"/>
                <w:color w:val="000000" w:themeColor="text1"/>
                <w:szCs w:val="24"/>
              </w:rPr>
              <w:t>。</w:t>
            </w:r>
          </w:p>
        </w:tc>
      </w:tr>
      <w:tr w:rsidR="006925AF" w:rsidRPr="006925AF" w14:paraId="33404F72" w14:textId="77777777" w:rsidTr="00167873">
        <w:trPr>
          <w:jc w:val="center"/>
        </w:trPr>
        <w:tc>
          <w:tcPr>
            <w:tcW w:w="1696" w:type="dxa"/>
            <w:shd w:val="clear" w:color="auto" w:fill="auto"/>
          </w:tcPr>
          <w:p w14:paraId="6ED539A8" w14:textId="77777777" w:rsidR="00D359B4" w:rsidRPr="006925AF" w:rsidRDefault="00D359B4" w:rsidP="00BA691B">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lastRenderedPageBreak/>
              <w:t>產檢假</w:t>
            </w:r>
            <w:r w:rsidRPr="006925AF">
              <w:rPr>
                <w:rFonts w:ascii="Times New Roman" w:eastAsia="標楷體" w:hAnsi="Times New Roman"/>
                <w:color w:val="000000" w:themeColor="text1"/>
                <w:sz w:val="24"/>
              </w:rPr>
              <w:t xml:space="preserve"> </w:t>
            </w:r>
          </w:p>
        </w:tc>
        <w:tc>
          <w:tcPr>
            <w:tcW w:w="4253" w:type="dxa"/>
            <w:shd w:val="clear" w:color="auto" w:fill="auto"/>
          </w:tcPr>
          <w:p w14:paraId="0511D2E1" w14:textId="77777777" w:rsidR="00D359B4" w:rsidRPr="006925AF" w:rsidRDefault="00D359B4" w:rsidP="00BA691B">
            <w:pPr>
              <w:pStyle w:val="Default"/>
              <w:adjustRightInd/>
              <w:ind w:left="180" w:hangingChars="75" w:hanging="180"/>
              <w:jc w:val="both"/>
              <w:rPr>
                <w:rFonts w:ascii="Times New Roman" w:eastAsia="標楷體" w:hAnsi="Times New Roman" w:cs="Times New Roman"/>
                <w:color w:val="000000" w:themeColor="text1"/>
                <w:kern w:val="2"/>
              </w:rPr>
            </w:pPr>
            <w:r w:rsidRPr="006925AF">
              <w:rPr>
                <w:rFonts w:ascii="Times New Roman" w:eastAsia="標楷體" w:hAnsi="Times New Roman" w:cs="Times New Roman"/>
                <w:color w:val="000000" w:themeColor="text1"/>
                <w:kern w:val="2"/>
              </w:rPr>
              <w:t>妊娠期間，給產檢假</w:t>
            </w:r>
            <w:r w:rsidRPr="006925AF">
              <w:rPr>
                <w:rFonts w:ascii="Times New Roman" w:eastAsia="標楷體" w:hAnsi="Times New Roman" w:cs="Times New Roman"/>
                <w:color w:val="000000" w:themeColor="text1"/>
                <w:kern w:val="2"/>
              </w:rPr>
              <w:t>5</w:t>
            </w:r>
            <w:r w:rsidRPr="006925AF">
              <w:rPr>
                <w:rFonts w:ascii="Times New Roman" w:eastAsia="標楷體" w:hAnsi="Times New Roman" w:cs="Times New Roman"/>
                <w:color w:val="000000" w:themeColor="text1"/>
                <w:kern w:val="2"/>
              </w:rPr>
              <w:t>日。</w:t>
            </w:r>
          </w:p>
        </w:tc>
        <w:tc>
          <w:tcPr>
            <w:tcW w:w="2268" w:type="dxa"/>
            <w:shd w:val="clear" w:color="auto" w:fill="auto"/>
          </w:tcPr>
          <w:p w14:paraId="17D3A422" w14:textId="77777777" w:rsidR="00D359B4" w:rsidRPr="006925AF" w:rsidRDefault="00D359B4" w:rsidP="00BA691B">
            <w:pPr>
              <w:pStyle w:val="Default"/>
              <w:adjustRightInd/>
              <w:jc w:val="both"/>
              <w:rPr>
                <w:rFonts w:ascii="Times New Roman" w:eastAsia="標楷體" w:hAnsi="Times New Roman" w:cs="Times New Roman"/>
                <w:color w:val="000000" w:themeColor="text1"/>
                <w:kern w:val="2"/>
              </w:rPr>
            </w:pPr>
            <w:r w:rsidRPr="006925AF">
              <w:rPr>
                <w:rFonts w:ascii="Times New Roman" w:eastAsia="標楷體" w:hAnsi="Times New Roman" w:cs="Times New Roman"/>
                <w:color w:val="000000" w:themeColor="text1"/>
                <w:kern w:val="2"/>
              </w:rPr>
              <w:t>工資照給</w:t>
            </w:r>
            <w:r w:rsidRPr="006925AF">
              <w:rPr>
                <w:rFonts w:ascii="Times New Roman" w:eastAsia="標楷體" w:hAnsi="Times New Roman" w:cs="Times New Roman"/>
                <w:color w:val="000000" w:themeColor="text1"/>
                <w:kern w:val="2"/>
              </w:rPr>
              <w:t xml:space="preserve"> </w:t>
            </w:r>
          </w:p>
        </w:tc>
        <w:tc>
          <w:tcPr>
            <w:tcW w:w="2126" w:type="dxa"/>
            <w:shd w:val="clear" w:color="auto" w:fill="auto"/>
          </w:tcPr>
          <w:p w14:paraId="2D4C6E24" w14:textId="77777777" w:rsidR="00D359B4" w:rsidRPr="006925AF" w:rsidRDefault="00D359B4" w:rsidP="00BA691B">
            <w:pPr>
              <w:pStyle w:val="ad"/>
              <w:spacing w:afterLines="0" w:line="240" w:lineRule="auto"/>
              <w:ind w:left="180" w:hangingChars="75" w:hanging="18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1.</w:t>
            </w:r>
            <w:r w:rsidRPr="006925AF">
              <w:rPr>
                <w:rFonts w:ascii="Times New Roman" w:eastAsia="標楷體" w:hAnsi="Times New Roman"/>
                <w:color w:val="000000" w:themeColor="text1"/>
                <w:sz w:val="24"/>
              </w:rPr>
              <w:t>得以小時或半日為請假單位，惟擇定後，不得變更。</w:t>
            </w:r>
          </w:p>
          <w:p w14:paraId="682A20FC" w14:textId="77777777" w:rsidR="00D359B4" w:rsidRPr="006925AF" w:rsidRDefault="00D359B4" w:rsidP="00BA691B">
            <w:pPr>
              <w:pStyle w:val="ad"/>
              <w:spacing w:afterLines="0" w:line="240" w:lineRule="auto"/>
              <w:ind w:left="180" w:hangingChars="75" w:hanging="180"/>
              <w:rPr>
                <w:rFonts w:ascii="Times New Roman" w:eastAsia="標楷體" w:hAnsi="Times New Roman"/>
                <w:color w:val="000000" w:themeColor="text1"/>
              </w:rPr>
            </w:pPr>
            <w:r w:rsidRPr="006925AF">
              <w:rPr>
                <w:rFonts w:ascii="Times New Roman" w:eastAsia="標楷體" w:hAnsi="Times New Roman"/>
                <w:color w:val="000000" w:themeColor="text1"/>
                <w:sz w:val="24"/>
              </w:rPr>
              <w:t>2.</w:t>
            </w:r>
            <w:r w:rsidRPr="006925AF">
              <w:rPr>
                <w:rFonts w:ascii="Times New Roman" w:eastAsia="標楷體" w:hAnsi="Times New Roman"/>
                <w:color w:val="000000" w:themeColor="text1"/>
                <w:sz w:val="24"/>
              </w:rPr>
              <w:t>第一次請假時應附媽媽手冊。</w:t>
            </w:r>
          </w:p>
        </w:tc>
      </w:tr>
      <w:tr w:rsidR="006925AF" w:rsidRPr="006925AF" w14:paraId="5514A2C0" w14:textId="77777777" w:rsidTr="00167873">
        <w:trPr>
          <w:jc w:val="center"/>
        </w:trPr>
        <w:tc>
          <w:tcPr>
            <w:tcW w:w="1696" w:type="dxa"/>
            <w:shd w:val="clear" w:color="auto" w:fill="auto"/>
          </w:tcPr>
          <w:p w14:paraId="45349178" w14:textId="77777777" w:rsidR="00D359B4" w:rsidRPr="006925AF" w:rsidRDefault="00D359B4" w:rsidP="00BA691B">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產假</w:t>
            </w:r>
          </w:p>
          <w:p w14:paraId="0CBD8642" w14:textId="77777777" w:rsidR="00D359B4" w:rsidRPr="006925AF" w:rsidRDefault="00D359B4" w:rsidP="00BA691B">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w:t>
            </w:r>
            <w:r w:rsidRPr="006925AF">
              <w:rPr>
                <w:rFonts w:ascii="Times New Roman" w:eastAsia="標楷體" w:hAnsi="Times New Roman"/>
                <w:color w:val="000000" w:themeColor="text1"/>
                <w:sz w:val="24"/>
              </w:rPr>
              <w:t>流產假</w:t>
            </w:r>
            <w:r w:rsidRPr="006925AF">
              <w:rPr>
                <w:rFonts w:ascii="Times New Roman" w:eastAsia="標楷體" w:hAnsi="Times New Roman"/>
                <w:color w:val="000000" w:themeColor="text1"/>
                <w:sz w:val="24"/>
              </w:rPr>
              <w:t>)</w:t>
            </w:r>
          </w:p>
        </w:tc>
        <w:tc>
          <w:tcPr>
            <w:tcW w:w="4253" w:type="dxa"/>
            <w:shd w:val="clear" w:color="auto" w:fill="auto"/>
          </w:tcPr>
          <w:p w14:paraId="5DD44766" w14:textId="77777777" w:rsidR="00D359B4" w:rsidRPr="006925AF" w:rsidRDefault="00D359B4" w:rsidP="00BA691B">
            <w:pPr>
              <w:pStyle w:val="Default"/>
              <w:adjustRightInd/>
              <w:ind w:left="180" w:hangingChars="75" w:hanging="180"/>
              <w:jc w:val="both"/>
              <w:rPr>
                <w:rFonts w:ascii="Times New Roman" w:eastAsia="標楷體" w:hAnsi="Times New Roman" w:cs="Times New Roman"/>
                <w:color w:val="000000" w:themeColor="text1"/>
                <w:kern w:val="2"/>
              </w:rPr>
            </w:pPr>
            <w:r w:rsidRPr="006925AF">
              <w:rPr>
                <w:rFonts w:ascii="Times New Roman" w:eastAsia="標楷體" w:hAnsi="Times New Roman" w:cs="Times New Roman"/>
                <w:color w:val="000000" w:themeColor="text1"/>
                <w:kern w:val="2"/>
              </w:rPr>
              <w:t>1.</w:t>
            </w:r>
            <w:r w:rsidRPr="006925AF">
              <w:rPr>
                <w:rFonts w:ascii="Times New Roman" w:eastAsia="標楷體" w:hAnsi="Times New Roman" w:cs="Times New Roman"/>
                <w:color w:val="000000" w:themeColor="text1"/>
                <w:kern w:val="2"/>
              </w:rPr>
              <w:t>女性員工分娩前後，給假</w:t>
            </w:r>
            <w:r w:rsidRPr="006925AF">
              <w:rPr>
                <w:rFonts w:ascii="Times New Roman" w:eastAsia="標楷體" w:hAnsi="Times New Roman" w:cs="Times New Roman"/>
                <w:color w:val="000000" w:themeColor="text1"/>
                <w:kern w:val="2"/>
              </w:rPr>
              <w:t>56</w:t>
            </w:r>
            <w:r w:rsidRPr="006925AF">
              <w:rPr>
                <w:rFonts w:ascii="Times New Roman" w:eastAsia="標楷體" w:hAnsi="Times New Roman" w:cs="Times New Roman"/>
                <w:color w:val="000000" w:themeColor="text1"/>
                <w:kern w:val="2"/>
              </w:rPr>
              <w:t>日。</w:t>
            </w:r>
          </w:p>
          <w:p w14:paraId="33C40173" w14:textId="77777777" w:rsidR="00D359B4" w:rsidRPr="006925AF" w:rsidRDefault="00D359B4" w:rsidP="00BA691B">
            <w:pPr>
              <w:pStyle w:val="Default"/>
              <w:adjustRightInd/>
              <w:ind w:left="180" w:hangingChars="75" w:hanging="180"/>
              <w:jc w:val="both"/>
              <w:rPr>
                <w:rFonts w:ascii="Times New Roman" w:eastAsia="標楷體" w:hAnsi="Times New Roman" w:cs="Times New Roman"/>
                <w:color w:val="000000" w:themeColor="text1"/>
                <w:kern w:val="2"/>
              </w:rPr>
            </w:pPr>
            <w:r w:rsidRPr="006925AF">
              <w:rPr>
                <w:rFonts w:ascii="Times New Roman" w:eastAsia="標楷體" w:hAnsi="Times New Roman" w:cs="Times New Roman"/>
                <w:color w:val="000000" w:themeColor="text1"/>
                <w:kern w:val="2"/>
              </w:rPr>
              <w:t>2.</w:t>
            </w:r>
            <w:r w:rsidRPr="006925AF">
              <w:rPr>
                <w:rFonts w:ascii="Times New Roman" w:eastAsia="標楷體" w:hAnsi="Times New Roman" w:cs="Times New Roman"/>
                <w:color w:val="000000" w:themeColor="text1"/>
                <w:kern w:val="2"/>
              </w:rPr>
              <w:t>妊娠</w:t>
            </w:r>
            <w:r w:rsidRPr="006925AF">
              <w:rPr>
                <w:rFonts w:ascii="Times New Roman" w:eastAsia="標楷體" w:hAnsi="Times New Roman" w:cs="Times New Roman"/>
                <w:color w:val="000000" w:themeColor="text1"/>
                <w:kern w:val="2"/>
              </w:rPr>
              <w:t>3</w:t>
            </w:r>
            <w:r w:rsidRPr="006925AF">
              <w:rPr>
                <w:rFonts w:ascii="Times New Roman" w:eastAsia="標楷體" w:hAnsi="Times New Roman" w:cs="Times New Roman"/>
                <w:color w:val="000000" w:themeColor="text1"/>
                <w:kern w:val="2"/>
              </w:rPr>
              <w:t>個月以上流產者，給假</w:t>
            </w:r>
            <w:r w:rsidRPr="006925AF">
              <w:rPr>
                <w:rFonts w:ascii="Times New Roman" w:eastAsia="標楷體" w:hAnsi="Times New Roman" w:cs="Times New Roman"/>
                <w:color w:val="000000" w:themeColor="text1"/>
                <w:kern w:val="2"/>
              </w:rPr>
              <w:t>28</w:t>
            </w:r>
            <w:r w:rsidRPr="006925AF">
              <w:rPr>
                <w:rFonts w:ascii="Times New Roman" w:eastAsia="標楷體" w:hAnsi="Times New Roman" w:cs="Times New Roman"/>
                <w:color w:val="000000" w:themeColor="text1"/>
                <w:kern w:val="2"/>
              </w:rPr>
              <w:t>日。</w:t>
            </w:r>
          </w:p>
          <w:p w14:paraId="01787A1D" w14:textId="77777777" w:rsidR="00D359B4" w:rsidRPr="006925AF" w:rsidRDefault="00D359B4" w:rsidP="00BA691B">
            <w:pPr>
              <w:pStyle w:val="Default"/>
              <w:adjustRightInd/>
              <w:ind w:left="180" w:hangingChars="75" w:hanging="180"/>
              <w:jc w:val="both"/>
              <w:rPr>
                <w:rFonts w:ascii="Times New Roman" w:eastAsia="標楷體" w:hAnsi="Times New Roman" w:cs="Times New Roman"/>
                <w:color w:val="000000" w:themeColor="text1"/>
                <w:kern w:val="2"/>
              </w:rPr>
            </w:pPr>
            <w:r w:rsidRPr="006925AF">
              <w:rPr>
                <w:rFonts w:ascii="Times New Roman" w:eastAsia="標楷體" w:hAnsi="Times New Roman" w:cs="Times New Roman"/>
                <w:color w:val="000000" w:themeColor="text1"/>
                <w:kern w:val="2"/>
              </w:rPr>
              <w:t>3.</w:t>
            </w:r>
            <w:r w:rsidRPr="006925AF">
              <w:rPr>
                <w:rFonts w:ascii="Times New Roman" w:eastAsia="標楷體" w:hAnsi="Times New Roman" w:cs="Times New Roman"/>
                <w:color w:val="000000" w:themeColor="text1"/>
                <w:kern w:val="2"/>
              </w:rPr>
              <w:t>妊娠</w:t>
            </w:r>
            <w:r w:rsidRPr="006925AF">
              <w:rPr>
                <w:rFonts w:ascii="Times New Roman" w:eastAsia="標楷體" w:hAnsi="Times New Roman" w:cs="Times New Roman"/>
                <w:color w:val="000000" w:themeColor="text1"/>
                <w:kern w:val="2"/>
              </w:rPr>
              <w:t>2</w:t>
            </w:r>
            <w:r w:rsidRPr="006925AF">
              <w:rPr>
                <w:rFonts w:ascii="Times New Roman" w:eastAsia="標楷體" w:hAnsi="Times New Roman" w:cs="Times New Roman"/>
                <w:color w:val="000000" w:themeColor="text1"/>
                <w:kern w:val="2"/>
              </w:rPr>
              <w:t>個月以上未滿</w:t>
            </w:r>
            <w:r w:rsidRPr="006925AF">
              <w:rPr>
                <w:rFonts w:ascii="Times New Roman" w:eastAsia="標楷體" w:hAnsi="Times New Roman" w:cs="Times New Roman"/>
                <w:color w:val="000000" w:themeColor="text1"/>
                <w:kern w:val="2"/>
              </w:rPr>
              <w:t>3</w:t>
            </w:r>
            <w:r w:rsidRPr="006925AF">
              <w:rPr>
                <w:rFonts w:ascii="Times New Roman" w:eastAsia="標楷體" w:hAnsi="Times New Roman" w:cs="Times New Roman"/>
                <w:color w:val="000000" w:themeColor="text1"/>
                <w:kern w:val="2"/>
              </w:rPr>
              <w:t>個月流產者，給假</w:t>
            </w:r>
            <w:r w:rsidRPr="006925AF">
              <w:rPr>
                <w:rFonts w:ascii="Times New Roman" w:eastAsia="標楷體" w:hAnsi="Times New Roman" w:cs="Times New Roman"/>
                <w:color w:val="000000" w:themeColor="text1"/>
                <w:kern w:val="2"/>
              </w:rPr>
              <w:t>7</w:t>
            </w:r>
            <w:r w:rsidRPr="006925AF">
              <w:rPr>
                <w:rFonts w:ascii="Times New Roman" w:eastAsia="標楷體" w:hAnsi="Times New Roman" w:cs="Times New Roman"/>
                <w:color w:val="000000" w:themeColor="text1"/>
                <w:kern w:val="2"/>
              </w:rPr>
              <w:t>日。</w:t>
            </w:r>
          </w:p>
          <w:p w14:paraId="05F15C24" w14:textId="77777777" w:rsidR="00D359B4" w:rsidRPr="006925AF" w:rsidRDefault="00D359B4" w:rsidP="00BA691B">
            <w:pPr>
              <w:pStyle w:val="Default"/>
              <w:adjustRightInd/>
              <w:ind w:left="180" w:hangingChars="75" w:hanging="180"/>
              <w:jc w:val="both"/>
              <w:rPr>
                <w:rFonts w:ascii="Times New Roman" w:eastAsia="標楷體" w:hAnsi="Times New Roman" w:cs="Times New Roman"/>
                <w:color w:val="000000" w:themeColor="text1"/>
                <w:kern w:val="2"/>
              </w:rPr>
            </w:pPr>
            <w:r w:rsidRPr="006925AF">
              <w:rPr>
                <w:rFonts w:ascii="Times New Roman" w:eastAsia="標楷體" w:hAnsi="Times New Roman" w:cs="Times New Roman"/>
                <w:color w:val="000000" w:themeColor="text1"/>
                <w:kern w:val="2"/>
              </w:rPr>
              <w:t>4.</w:t>
            </w:r>
            <w:r w:rsidRPr="006925AF">
              <w:rPr>
                <w:rFonts w:ascii="Times New Roman" w:eastAsia="標楷體" w:hAnsi="Times New Roman" w:cs="Times New Roman"/>
                <w:color w:val="000000" w:themeColor="text1"/>
                <w:kern w:val="2"/>
              </w:rPr>
              <w:t>妊娠未滿</w:t>
            </w:r>
            <w:r w:rsidRPr="006925AF">
              <w:rPr>
                <w:rFonts w:ascii="Times New Roman" w:eastAsia="標楷體" w:hAnsi="Times New Roman" w:cs="Times New Roman"/>
                <w:color w:val="000000" w:themeColor="text1"/>
                <w:kern w:val="2"/>
              </w:rPr>
              <w:t>2</w:t>
            </w:r>
            <w:r w:rsidRPr="006925AF">
              <w:rPr>
                <w:rFonts w:ascii="Times New Roman" w:eastAsia="標楷體" w:hAnsi="Times New Roman" w:cs="Times New Roman"/>
                <w:color w:val="000000" w:themeColor="text1"/>
                <w:kern w:val="2"/>
              </w:rPr>
              <w:t>個月流產者，給假</w:t>
            </w:r>
            <w:r w:rsidRPr="006925AF">
              <w:rPr>
                <w:rFonts w:ascii="Times New Roman" w:eastAsia="標楷體" w:hAnsi="Times New Roman" w:cs="Times New Roman"/>
                <w:color w:val="000000" w:themeColor="text1"/>
                <w:kern w:val="2"/>
              </w:rPr>
              <w:t>5</w:t>
            </w:r>
            <w:r w:rsidRPr="006925AF">
              <w:rPr>
                <w:rFonts w:ascii="Times New Roman" w:eastAsia="標楷體" w:hAnsi="Times New Roman" w:cs="Times New Roman"/>
                <w:color w:val="000000" w:themeColor="text1"/>
                <w:kern w:val="2"/>
              </w:rPr>
              <w:t>日。</w:t>
            </w:r>
          </w:p>
        </w:tc>
        <w:tc>
          <w:tcPr>
            <w:tcW w:w="2268" w:type="dxa"/>
            <w:shd w:val="clear" w:color="auto" w:fill="auto"/>
          </w:tcPr>
          <w:p w14:paraId="17688E00" w14:textId="77777777" w:rsidR="00D359B4" w:rsidRPr="006925AF" w:rsidRDefault="00D359B4" w:rsidP="00BA691B">
            <w:pPr>
              <w:pStyle w:val="Default"/>
              <w:adjustRightInd/>
              <w:jc w:val="both"/>
              <w:rPr>
                <w:rFonts w:ascii="Times New Roman" w:eastAsia="標楷體" w:hAnsi="Times New Roman" w:cs="Times New Roman"/>
                <w:color w:val="000000" w:themeColor="text1"/>
                <w:kern w:val="2"/>
              </w:rPr>
            </w:pPr>
            <w:r w:rsidRPr="006925AF">
              <w:rPr>
                <w:rFonts w:ascii="Times New Roman" w:eastAsia="標楷體" w:hAnsi="Times New Roman" w:cs="Times New Roman"/>
                <w:color w:val="000000" w:themeColor="text1"/>
                <w:kern w:val="2"/>
              </w:rPr>
              <w:t>女性員工受僱工作在</w:t>
            </w:r>
            <w:r w:rsidRPr="006925AF">
              <w:rPr>
                <w:rFonts w:ascii="Times New Roman" w:eastAsia="標楷體" w:hAnsi="Times New Roman" w:cs="Times New Roman"/>
                <w:color w:val="000000" w:themeColor="text1"/>
                <w:kern w:val="2"/>
              </w:rPr>
              <w:t>6</w:t>
            </w:r>
            <w:r w:rsidRPr="006925AF">
              <w:rPr>
                <w:rFonts w:ascii="Times New Roman" w:eastAsia="標楷體" w:hAnsi="Times New Roman" w:cs="Times New Roman"/>
                <w:color w:val="000000" w:themeColor="text1"/>
                <w:kern w:val="2"/>
              </w:rPr>
              <w:t>個月以上者，停止工作期間工資照給，未滿</w:t>
            </w:r>
            <w:r w:rsidRPr="006925AF">
              <w:rPr>
                <w:rFonts w:ascii="Times New Roman" w:eastAsia="標楷體" w:hAnsi="Times New Roman" w:cs="Times New Roman"/>
                <w:color w:val="000000" w:themeColor="text1"/>
                <w:kern w:val="2"/>
              </w:rPr>
              <w:t>6</w:t>
            </w:r>
            <w:r w:rsidRPr="006925AF">
              <w:rPr>
                <w:rFonts w:ascii="Times New Roman" w:eastAsia="標楷體" w:hAnsi="Times New Roman" w:cs="Times New Roman"/>
                <w:color w:val="000000" w:themeColor="text1"/>
                <w:kern w:val="2"/>
              </w:rPr>
              <w:t>個月者減半發給。</w:t>
            </w:r>
          </w:p>
        </w:tc>
        <w:tc>
          <w:tcPr>
            <w:tcW w:w="2126" w:type="dxa"/>
            <w:shd w:val="clear" w:color="auto" w:fill="auto"/>
          </w:tcPr>
          <w:p w14:paraId="211C4876" w14:textId="77777777" w:rsidR="00D359B4" w:rsidRPr="006925AF" w:rsidRDefault="00D359B4" w:rsidP="00BA691B">
            <w:pPr>
              <w:pStyle w:val="Default"/>
              <w:adjustRightInd/>
              <w:jc w:val="both"/>
              <w:rPr>
                <w:rFonts w:ascii="Times New Roman" w:eastAsia="標楷體" w:hAnsi="Times New Roman" w:cs="Times New Roman"/>
                <w:color w:val="000000" w:themeColor="text1"/>
                <w:kern w:val="2"/>
              </w:rPr>
            </w:pPr>
            <w:r w:rsidRPr="006925AF">
              <w:rPr>
                <w:rFonts w:ascii="Times New Roman" w:eastAsia="標楷體" w:hAnsi="Times New Roman" w:cs="Times New Roman"/>
                <w:color w:val="000000" w:themeColor="text1"/>
                <w:kern w:val="2"/>
              </w:rPr>
              <w:t>均含例假日。</w:t>
            </w:r>
          </w:p>
        </w:tc>
      </w:tr>
      <w:tr w:rsidR="006925AF" w:rsidRPr="006925AF" w14:paraId="1AB51DE2" w14:textId="77777777" w:rsidTr="00167873">
        <w:trPr>
          <w:jc w:val="center"/>
        </w:trPr>
        <w:tc>
          <w:tcPr>
            <w:tcW w:w="1696" w:type="dxa"/>
            <w:shd w:val="clear" w:color="auto" w:fill="auto"/>
          </w:tcPr>
          <w:p w14:paraId="13B48189" w14:textId="77777777" w:rsidR="00D359B4" w:rsidRPr="006925AF" w:rsidRDefault="00D359B4" w:rsidP="00BA691B">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陪產假</w:t>
            </w:r>
          </w:p>
        </w:tc>
        <w:tc>
          <w:tcPr>
            <w:tcW w:w="4253" w:type="dxa"/>
            <w:shd w:val="clear" w:color="auto" w:fill="auto"/>
          </w:tcPr>
          <w:p w14:paraId="0EDA19D2" w14:textId="77777777" w:rsidR="00D359B4" w:rsidRPr="006925AF" w:rsidRDefault="00D359B4" w:rsidP="00BA691B">
            <w:pPr>
              <w:pStyle w:val="Default"/>
              <w:adjustRightInd/>
              <w:jc w:val="both"/>
              <w:rPr>
                <w:rFonts w:ascii="Times New Roman" w:eastAsia="標楷體" w:hAnsi="Times New Roman" w:cs="Times New Roman"/>
                <w:color w:val="000000" w:themeColor="text1"/>
                <w:kern w:val="2"/>
              </w:rPr>
            </w:pPr>
            <w:r w:rsidRPr="006925AF">
              <w:rPr>
                <w:rFonts w:ascii="Times New Roman" w:eastAsia="標楷體" w:hAnsi="Times New Roman" w:cs="Times New Roman"/>
                <w:color w:val="000000" w:themeColor="text1"/>
                <w:kern w:val="2"/>
              </w:rPr>
              <w:t>配偶分娩者，給陪產假</w:t>
            </w:r>
            <w:r w:rsidRPr="006925AF">
              <w:rPr>
                <w:rFonts w:ascii="Times New Roman" w:eastAsia="標楷體" w:hAnsi="Times New Roman" w:cs="Times New Roman"/>
                <w:color w:val="000000" w:themeColor="text1"/>
                <w:kern w:val="2"/>
              </w:rPr>
              <w:t>5</w:t>
            </w:r>
            <w:r w:rsidRPr="006925AF">
              <w:rPr>
                <w:rFonts w:ascii="Times New Roman" w:eastAsia="標楷體" w:hAnsi="Times New Roman" w:cs="Times New Roman"/>
                <w:color w:val="000000" w:themeColor="text1"/>
                <w:kern w:val="2"/>
              </w:rPr>
              <w:t>日。</w:t>
            </w:r>
            <w:r w:rsidRPr="006925AF">
              <w:rPr>
                <w:rFonts w:ascii="Times New Roman" w:eastAsia="標楷體" w:hAnsi="Times New Roman" w:cs="Times New Roman"/>
                <w:color w:val="000000" w:themeColor="text1"/>
                <w:kern w:val="2"/>
              </w:rPr>
              <w:t xml:space="preserve"> </w:t>
            </w:r>
          </w:p>
        </w:tc>
        <w:tc>
          <w:tcPr>
            <w:tcW w:w="2268" w:type="dxa"/>
            <w:shd w:val="clear" w:color="auto" w:fill="auto"/>
          </w:tcPr>
          <w:p w14:paraId="601D57D7" w14:textId="77777777" w:rsidR="00D359B4" w:rsidRPr="006925AF" w:rsidRDefault="00D359B4" w:rsidP="00BA691B">
            <w:pPr>
              <w:pStyle w:val="Default"/>
              <w:adjustRightInd/>
              <w:jc w:val="both"/>
              <w:rPr>
                <w:rFonts w:ascii="Times New Roman" w:eastAsia="標楷體" w:hAnsi="Times New Roman" w:cs="Times New Roman"/>
                <w:color w:val="000000" w:themeColor="text1"/>
                <w:kern w:val="2"/>
              </w:rPr>
            </w:pPr>
            <w:r w:rsidRPr="006925AF">
              <w:rPr>
                <w:rFonts w:ascii="Times New Roman" w:eastAsia="標楷體" w:hAnsi="Times New Roman" w:cs="Times New Roman"/>
                <w:color w:val="000000" w:themeColor="text1"/>
                <w:kern w:val="2"/>
              </w:rPr>
              <w:t>工資照給</w:t>
            </w:r>
            <w:r w:rsidRPr="006925AF">
              <w:rPr>
                <w:rFonts w:ascii="Times New Roman" w:eastAsia="標楷體" w:hAnsi="Times New Roman" w:cs="Times New Roman"/>
                <w:color w:val="000000" w:themeColor="text1"/>
                <w:kern w:val="2"/>
              </w:rPr>
              <w:t xml:space="preserve"> </w:t>
            </w:r>
          </w:p>
        </w:tc>
        <w:tc>
          <w:tcPr>
            <w:tcW w:w="2126" w:type="dxa"/>
            <w:shd w:val="clear" w:color="auto" w:fill="auto"/>
          </w:tcPr>
          <w:p w14:paraId="60BFC90A" w14:textId="77777777" w:rsidR="00D359B4" w:rsidRPr="006925AF" w:rsidRDefault="00D359B4" w:rsidP="00BA691B">
            <w:pPr>
              <w:pStyle w:val="ad"/>
              <w:spacing w:afterLines="0" w:line="240" w:lineRule="auto"/>
              <w:ind w:left="180" w:hangingChars="75" w:hanging="18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1.</w:t>
            </w:r>
            <w:r w:rsidRPr="006925AF">
              <w:rPr>
                <w:rFonts w:ascii="Times New Roman" w:eastAsia="標楷體" w:hAnsi="Times New Roman"/>
                <w:color w:val="000000" w:themeColor="text1"/>
                <w:sz w:val="24"/>
              </w:rPr>
              <w:t>得分次申請。並於配偶分娩日前後</w:t>
            </w:r>
            <w:r w:rsidRPr="006925AF">
              <w:rPr>
                <w:rFonts w:ascii="Times New Roman" w:eastAsia="標楷體" w:hAnsi="Times New Roman"/>
                <w:color w:val="000000" w:themeColor="text1"/>
                <w:sz w:val="24"/>
              </w:rPr>
              <w:t>15</w:t>
            </w:r>
            <w:r w:rsidRPr="006925AF">
              <w:rPr>
                <w:rFonts w:ascii="Times New Roman" w:eastAsia="標楷體" w:hAnsi="Times New Roman"/>
                <w:color w:val="000000" w:themeColor="text1"/>
                <w:sz w:val="24"/>
              </w:rPr>
              <w:t>日（含例假日）內請畢。</w:t>
            </w:r>
          </w:p>
          <w:p w14:paraId="38908117" w14:textId="77777777" w:rsidR="00D359B4" w:rsidRPr="006925AF" w:rsidRDefault="00D359B4" w:rsidP="00BA691B">
            <w:pPr>
              <w:pStyle w:val="ad"/>
              <w:spacing w:afterLines="0" w:line="240" w:lineRule="auto"/>
              <w:ind w:left="180" w:hangingChars="75" w:hanging="180"/>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2.</w:t>
            </w:r>
            <w:r w:rsidRPr="006925AF">
              <w:rPr>
                <w:rFonts w:ascii="Times New Roman" w:eastAsia="標楷體" w:hAnsi="Times New Roman"/>
                <w:color w:val="000000" w:themeColor="text1"/>
                <w:sz w:val="24"/>
              </w:rPr>
              <w:t>應附醫師診斷證明。</w:t>
            </w:r>
          </w:p>
        </w:tc>
      </w:tr>
      <w:tr w:rsidR="006925AF" w:rsidRPr="006925AF" w14:paraId="16525166" w14:textId="77777777" w:rsidTr="00167873">
        <w:trPr>
          <w:jc w:val="center"/>
        </w:trPr>
        <w:tc>
          <w:tcPr>
            <w:tcW w:w="1696" w:type="dxa"/>
            <w:shd w:val="clear" w:color="auto" w:fill="auto"/>
          </w:tcPr>
          <w:p w14:paraId="3148285E" w14:textId="77777777" w:rsidR="00D359B4" w:rsidRPr="006925AF" w:rsidRDefault="00D359B4" w:rsidP="00BA691B">
            <w:pPr>
              <w:pStyle w:val="Default"/>
              <w:adjustRightInd/>
              <w:jc w:val="both"/>
              <w:rPr>
                <w:rFonts w:ascii="Times New Roman" w:eastAsia="標楷體" w:hAnsi="Times New Roman" w:cs="Times New Roman"/>
                <w:color w:val="000000" w:themeColor="text1"/>
                <w:kern w:val="2"/>
              </w:rPr>
            </w:pPr>
            <w:r w:rsidRPr="006925AF">
              <w:rPr>
                <w:rFonts w:ascii="Times New Roman" w:eastAsia="標楷體" w:hAnsi="Times New Roman" w:cs="Times New Roman"/>
                <w:color w:val="000000" w:themeColor="text1"/>
                <w:kern w:val="2"/>
              </w:rPr>
              <w:t>喪假</w:t>
            </w:r>
          </w:p>
        </w:tc>
        <w:tc>
          <w:tcPr>
            <w:tcW w:w="4253" w:type="dxa"/>
            <w:shd w:val="clear" w:color="auto" w:fill="auto"/>
          </w:tcPr>
          <w:p w14:paraId="384159A4" w14:textId="77777777" w:rsidR="00D359B4" w:rsidRPr="006925AF" w:rsidRDefault="00D359B4" w:rsidP="00BA691B">
            <w:pPr>
              <w:pStyle w:val="Default"/>
              <w:adjustRightInd/>
              <w:ind w:left="180" w:hangingChars="75" w:hanging="180"/>
              <w:jc w:val="both"/>
              <w:rPr>
                <w:rFonts w:ascii="Times New Roman" w:eastAsia="標楷體" w:hAnsi="Times New Roman" w:cs="Times New Roman"/>
                <w:color w:val="000000" w:themeColor="text1"/>
                <w:kern w:val="2"/>
              </w:rPr>
            </w:pPr>
            <w:r w:rsidRPr="006925AF">
              <w:rPr>
                <w:rFonts w:ascii="Times New Roman" w:eastAsia="標楷體" w:hAnsi="Times New Roman" w:cs="Times New Roman"/>
                <w:color w:val="000000" w:themeColor="text1"/>
                <w:kern w:val="2"/>
              </w:rPr>
              <w:t>1.</w:t>
            </w:r>
            <w:r w:rsidRPr="006925AF">
              <w:rPr>
                <w:rFonts w:ascii="Times New Roman" w:eastAsia="標楷體" w:hAnsi="Times New Roman" w:cs="Times New Roman"/>
                <w:color w:val="000000" w:themeColor="text1"/>
                <w:kern w:val="2"/>
              </w:rPr>
              <w:t>父母、養父母、繼父母、配偶喪亡者，給喪假</w:t>
            </w:r>
            <w:r w:rsidRPr="006925AF">
              <w:rPr>
                <w:rFonts w:ascii="Times New Roman" w:eastAsia="標楷體" w:hAnsi="Times New Roman" w:cs="Times New Roman"/>
                <w:color w:val="000000" w:themeColor="text1"/>
                <w:kern w:val="2"/>
              </w:rPr>
              <w:t>8</w:t>
            </w:r>
            <w:r w:rsidRPr="006925AF">
              <w:rPr>
                <w:rFonts w:ascii="Times New Roman" w:eastAsia="標楷體" w:hAnsi="Times New Roman" w:cs="Times New Roman"/>
                <w:color w:val="000000" w:themeColor="text1"/>
                <w:kern w:val="2"/>
              </w:rPr>
              <w:t>日。</w:t>
            </w:r>
          </w:p>
          <w:p w14:paraId="3E18CAF6" w14:textId="77777777" w:rsidR="00D359B4" w:rsidRPr="006925AF" w:rsidRDefault="00D359B4" w:rsidP="00BA691B">
            <w:pPr>
              <w:pStyle w:val="Default"/>
              <w:adjustRightInd/>
              <w:ind w:left="180" w:hangingChars="75" w:hanging="180"/>
              <w:jc w:val="both"/>
              <w:rPr>
                <w:rFonts w:ascii="Times New Roman" w:eastAsia="標楷體" w:hAnsi="Times New Roman" w:cs="Times New Roman"/>
                <w:color w:val="000000" w:themeColor="text1"/>
                <w:kern w:val="2"/>
              </w:rPr>
            </w:pPr>
            <w:r w:rsidRPr="006925AF">
              <w:rPr>
                <w:rFonts w:ascii="Times New Roman" w:eastAsia="標楷體" w:hAnsi="Times New Roman" w:cs="Times New Roman"/>
                <w:color w:val="000000" w:themeColor="text1"/>
                <w:kern w:val="2"/>
              </w:rPr>
              <w:t>2.</w:t>
            </w:r>
            <w:r w:rsidRPr="006925AF">
              <w:rPr>
                <w:rFonts w:ascii="Times New Roman" w:eastAsia="標楷體" w:hAnsi="Times New Roman" w:cs="Times New Roman"/>
                <w:color w:val="000000" w:themeColor="text1"/>
                <w:kern w:val="2"/>
              </w:rPr>
              <w:t>祖父母、子女、配偶之父母、配偶之養父母或繼父母喪亡者，給喪假</w:t>
            </w:r>
            <w:r w:rsidRPr="006925AF">
              <w:rPr>
                <w:rFonts w:ascii="Times New Roman" w:eastAsia="標楷體" w:hAnsi="Times New Roman" w:cs="Times New Roman"/>
                <w:color w:val="000000" w:themeColor="text1"/>
                <w:kern w:val="2"/>
              </w:rPr>
              <w:t>6</w:t>
            </w:r>
            <w:r w:rsidRPr="006925AF">
              <w:rPr>
                <w:rFonts w:ascii="Times New Roman" w:eastAsia="標楷體" w:hAnsi="Times New Roman" w:cs="Times New Roman"/>
                <w:color w:val="000000" w:themeColor="text1"/>
                <w:kern w:val="2"/>
              </w:rPr>
              <w:t>日</w:t>
            </w:r>
          </w:p>
          <w:p w14:paraId="582F05CC" w14:textId="77777777" w:rsidR="00D359B4" w:rsidRPr="006925AF" w:rsidRDefault="00D359B4" w:rsidP="00BA691B">
            <w:pPr>
              <w:pStyle w:val="Default"/>
              <w:adjustRightInd/>
              <w:ind w:left="180" w:hangingChars="75" w:hanging="180"/>
              <w:jc w:val="both"/>
              <w:rPr>
                <w:rFonts w:ascii="Times New Roman" w:eastAsia="標楷體" w:hAnsi="Times New Roman" w:cs="Times New Roman"/>
                <w:color w:val="000000" w:themeColor="text1"/>
                <w:kern w:val="2"/>
              </w:rPr>
            </w:pPr>
            <w:r w:rsidRPr="006925AF">
              <w:rPr>
                <w:rFonts w:ascii="Times New Roman" w:eastAsia="標楷體" w:hAnsi="Times New Roman" w:cs="Times New Roman"/>
                <w:color w:val="000000" w:themeColor="text1"/>
                <w:kern w:val="2"/>
              </w:rPr>
              <w:t>3.</w:t>
            </w:r>
            <w:r w:rsidRPr="006925AF">
              <w:rPr>
                <w:rFonts w:ascii="Times New Roman" w:eastAsia="標楷體" w:hAnsi="Times New Roman" w:cs="Times New Roman"/>
                <w:color w:val="000000" w:themeColor="text1"/>
                <w:kern w:val="2"/>
              </w:rPr>
              <w:t>曾祖父母、兄弟姊妹、配偶之祖父母喪亡者，給喪假</w:t>
            </w:r>
            <w:r w:rsidRPr="006925AF">
              <w:rPr>
                <w:rFonts w:ascii="Times New Roman" w:eastAsia="標楷體" w:hAnsi="Times New Roman" w:cs="Times New Roman"/>
                <w:color w:val="000000" w:themeColor="text1"/>
                <w:kern w:val="2"/>
              </w:rPr>
              <w:t>3</w:t>
            </w:r>
            <w:r w:rsidRPr="006925AF">
              <w:rPr>
                <w:rFonts w:ascii="Times New Roman" w:eastAsia="標楷體" w:hAnsi="Times New Roman" w:cs="Times New Roman"/>
                <w:color w:val="000000" w:themeColor="text1"/>
                <w:kern w:val="2"/>
              </w:rPr>
              <w:t>日</w:t>
            </w:r>
          </w:p>
        </w:tc>
        <w:tc>
          <w:tcPr>
            <w:tcW w:w="2268" w:type="dxa"/>
            <w:shd w:val="clear" w:color="auto" w:fill="auto"/>
          </w:tcPr>
          <w:p w14:paraId="1EFE596C" w14:textId="77777777" w:rsidR="00D359B4" w:rsidRPr="006925AF" w:rsidRDefault="00D359B4" w:rsidP="00BA691B">
            <w:pPr>
              <w:pStyle w:val="Default"/>
              <w:adjustRightInd/>
              <w:jc w:val="both"/>
              <w:rPr>
                <w:rFonts w:ascii="Times New Roman" w:eastAsia="標楷體" w:hAnsi="Times New Roman" w:cs="Times New Roman"/>
                <w:color w:val="000000" w:themeColor="text1"/>
                <w:kern w:val="2"/>
              </w:rPr>
            </w:pPr>
            <w:r w:rsidRPr="006925AF">
              <w:rPr>
                <w:rFonts w:ascii="Times New Roman" w:eastAsia="標楷體" w:hAnsi="Times New Roman" w:cs="Times New Roman"/>
                <w:color w:val="000000" w:themeColor="text1"/>
                <w:kern w:val="2"/>
              </w:rPr>
              <w:t>工資照給</w:t>
            </w:r>
          </w:p>
        </w:tc>
        <w:tc>
          <w:tcPr>
            <w:tcW w:w="2126" w:type="dxa"/>
            <w:shd w:val="clear" w:color="auto" w:fill="auto"/>
          </w:tcPr>
          <w:p w14:paraId="1EB956CF" w14:textId="77777777" w:rsidR="00D359B4" w:rsidRPr="006925AF" w:rsidRDefault="00D359B4" w:rsidP="00BA691B">
            <w:pPr>
              <w:pStyle w:val="Default"/>
              <w:adjustRightInd/>
              <w:ind w:left="180" w:hangingChars="75" w:hanging="180"/>
              <w:jc w:val="both"/>
              <w:rPr>
                <w:rFonts w:ascii="Times New Roman" w:eastAsia="標楷體" w:hAnsi="Times New Roman" w:cs="Times New Roman"/>
                <w:color w:val="000000" w:themeColor="text1"/>
              </w:rPr>
            </w:pPr>
            <w:r w:rsidRPr="006925AF">
              <w:rPr>
                <w:rFonts w:ascii="Times New Roman" w:eastAsia="標楷體" w:hAnsi="Times New Roman" w:cs="Times New Roman"/>
                <w:color w:val="000000" w:themeColor="text1"/>
              </w:rPr>
              <w:t>1.</w:t>
            </w:r>
            <w:r w:rsidRPr="006925AF">
              <w:rPr>
                <w:rFonts w:ascii="Times New Roman" w:eastAsia="標楷體" w:hAnsi="Times New Roman" w:cs="Times New Roman"/>
                <w:color w:val="000000" w:themeColor="text1"/>
              </w:rPr>
              <w:t>得分次申請，並自死亡日起百日內請畢。</w:t>
            </w:r>
          </w:p>
          <w:p w14:paraId="4743FD1E" w14:textId="77777777" w:rsidR="00D359B4" w:rsidRPr="006925AF" w:rsidRDefault="00D359B4" w:rsidP="00BA691B">
            <w:pPr>
              <w:pStyle w:val="Default"/>
              <w:adjustRightInd/>
              <w:ind w:left="180" w:hangingChars="75" w:hanging="180"/>
              <w:jc w:val="both"/>
              <w:rPr>
                <w:rFonts w:ascii="Times New Roman" w:eastAsia="標楷體" w:hAnsi="Times New Roman" w:cs="Times New Roman"/>
                <w:color w:val="000000" w:themeColor="text1"/>
              </w:rPr>
            </w:pPr>
            <w:r w:rsidRPr="006925AF">
              <w:rPr>
                <w:rFonts w:ascii="Times New Roman" w:eastAsia="標楷體" w:hAnsi="Times New Roman" w:cs="Times New Roman"/>
                <w:color w:val="000000" w:themeColor="text1"/>
              </w:rPr>
              <w:t>2.</w:t>
            </w:r>
            <w:r w:rsidRPr="006925AF">
              <w:rPr>
                <w:rFonts w:ascii="Times New Roman" w:eastAsia="標楷體" w:hAnsi="Times New Roman" w:cs="Times New Roman"/>
                <w:color w:val="000000" w:themeColor="text1"/>
              </w:rPr>
              <w:t>應附訃聞及除戶證明。</w:t>
            </w:r>
          </w:p>
        </w:tc>
      </w:tr>
      <w:tr w:rsidR="006925AF" w:rsidRPr="006925AF" w14:paraId="262051EF" w14:textId="77777777" w:rsidTr="00167873">
        <w:trPr>
          <w:jc w:val="center"/>
        </w:trPr>
        <w:tc>
          <w:tcPr>
            <w:tcW w:w="1696" w:type="dxa"/>
            <w:shd w:val="clear" w:color="auto" w:fill="auto"/>
          </w:tcPr>
          <w:p w14:paraId="5B72266A" w14:textId="322686F5" w:rsidR="00D359B4" w:rsidRPr="006925AF" w:rsidRDefault="00D359B4" w:rsidP="00BA691B">
            <w:pPr>
              <w:pStyle w:val="Default"/>
              <w:adjustRightInd/>
              <w:jc w:val="both"/>
              <w:rPr>
                <w:rFonts w:ascii="Times New Roman" w:eastAsia="標楷體" w:hAnsi="Times New Roman" w:cs="Times New Roman"/>
                <w:color w:val="000000" w:themeColor="text1"/>
                <w:kern w:val="2"/>
              </w:rPr>
            </w:pPr>
            <w:r w:rsidRPr="006925AF">
              <w:rPr>
                <w:rFonts w:ascii="Times New Roman" w:eastAsia="標楷體" w:hAnsi="Times New Roman" w:cs="Times New Roman"/>
                <w:color w:val="000000" w:themeColor="text1"/>
                <w:kern w:val="2"/>
              </w:rPr>
              <w:t>公假</w:t>
            </w:r>
            <w:r w:rsidRPr="006925AF">
              <w:rPr>
                <w:rFonts w:ascii="Times New Roman" w:eastAsia="標楷體" w:hAnsi="Times New Roman" w:cs="Times New Roman"/>
                <w:color w:val="000000" w:themeColor="text1"/>
                <w:kern w:val="2"/>
              </w:rPr>
              <w:t xml:space="preserve"> </w:t>
            </w:r>
          </w:p>
        </w:tc>
        <w:tc>
          <w:tcPr>
            <w:tcW w:w="4253" w:type="dxa"/>
            <w:shd w:val="clear" w:color="auto" w:fill="auto"/>
          </w:tcPr>
          <w:p w14:paraId="4538A6D2" w14:textId="77777777" w:rsidR="00D359B4" w:rsidRPr="006925AF" w:rsidRDefault="00D359B4" w:rsidP="00BA691B">
            <w:pPr>
              <w:pStyle w:val="Default"/>
              <w:adjustRightInd/>
              <w:ind w:left="180" w:hangingChars="75" w:hanging="180"/>
              <w:jc w:val="both"/>
              <w:rPr>
                <w:rFonts w:ascii="Times New Roman" w:eastAsia="標楷體" w:hAnsi="Times New Roman" w:cs="Times New Roman"/>
                <w:color w:val="000000" w:themeColor="text1"/>
                <w:kern w:val="2"/>
              </w:rPr>
            </w:pPr>
            <w:r w:rsidRPr="006925AF">
              <w:rPr>
                <w:rFonts w:ascii="Times New Roman" w:eastAsia="標楷體" w:hAnsi="Times New Roman" w:cs="Times New Roman"/>
                <w:color w:val="000000" w:themeColor="text1"/>
                <w:kern w:val="2"/>
              </w:rPr>
              <w:t>1.</w:t>
            </w:r>
            <w:r w:rsidRPr="006925AF">
              <w:rPr>
                <w:rFonts w:ascii="Times New Roman" w:eastAsia="標楷體" w:hAnsi="Times New Roman" w:cs="Times New Roman"/>
                <w:color w:val="000000" w:themeColor="text1"/>
                <w:kern w:val="2"/>
              </w:rPr>
              <w:t>奉派參加政府召集之集會。</w:t>
            </w:r>
            <w:r w:rsidRPr="006925AF">
              <w:rPr>
                <w:rFonts w:ascii="Times New Roman" w:eastAsia="標楷體" w:hAnsi="Times New Roman" w:cs="Times New Roman"/>
                <w:color w:val="000000" w:themeColor="text1"/>
                <w:kern w:val="2"/>
              </w:rPr>
              <w:t xml:space="preserve"> </w:t>
            </w:r>
          </w:p>
          <w:p w14:paraId="296498DD" w14:textId="77777777" w:rsidR="00D359B4" w:rsidRPr="006925AF" w:rsidRDefault="00D359B4" w:rsidP="00BA691B">
            <w:pPr>
              <w:pStyle w:val="Default"/>
              <w:adjustRightInd/>
              <w:ind w:left="180" w:hangingChars="75" w:hanging="180"/>
              <w:jc w:val="both"/>
              <w:rPr>
                <w:rFonts w:ascii="Times New Roman" w:eastAsia="標楷體" w:hAnsi="Times New Roman" w:cs="Times New Roman"/>
                <w:color w:val="000000" w:themeColor="text1"/>
                <w:kern w:val="2"/>
              </w:rPr>
            </w:pPr>
            <w:r w:rsidRPr="006925AF">
              <w:rPr>
                <w:rFonts w:ascii="Times New Roman" w:eastAsia="標楷體" w:hAnsi="Times New Roman" w:cs="Times New Roman"/>
                <w:color w:val="000000" w:themeColor="text1"/>
                <w:kern w:val="2"/>
              </w:rPr>
              <w:t>2.</w:t>
            </w:r>
            <w:r w:rsidRPr="006925AF">
              <w:rPr>
                <w:rFonts w:ascii="Times New Roman" w:eastAsia="標楷體" w:hAnsi="Times New Roman" w:cs="Times New Roman"/>
                <w:color w:val="000000" w:themeColor="text1"/>
                <w:kern w:val="2"/>
              </w:rPr>
              <w:t>奉派考察或參加國際會議。</w:t>
            </w:r>
            <w:r w:rsidRPr="006925AF">
              <w:rPr>
                <w:rFonts w:ascii="Times New Roman" w:eastAsia="標楷體" w:hAnsi="Times New Roman" w:cs="Times New Roman"/>
                <w:color w:val="000000" w:themeColor="text1"/>
                <w:kern w:val="2"/>
              </w:rPr>
              <w:t xml:space="preserve"> </w:t>
            </w:r>
          </w:p>
          <w:p w14:paraId="13491035" w14:textId="77777777" w:rsidR="00D359B4" w:rsidRPr="006925AF" w:rsidRDefault="00D359B4" w:rsidP="00BA691B">
            <w:pPr>
              <w:pStyle w:val="Default"/>
              <w:adjustRightInd/>
              <w:ind w:left="180" w:hangingChars="75" w:hanging="180"/>
              <w:jc w:val="both"/>
              <w:rPr>
                <w:rFonts w:ascii="Times New Roman" w:eastAsia="標楷體" w:hAnsi="Times New Roman" w:cs="Times New Roman"/>
                <w:color w:val="000000" w:themeColor="text1"/>
                <w:kern w:val="2"/>
              </w:rPr>
            </w:pPr>
            <w:r w:rsidRPr="006925AF">
              <w:rPr>
                <w:rFonts w:ascii="Times New Roman" w:eastAsia="標楷體" w:hAnsi="Times New Roman" w:cs="Times New Roman"/>
                <w:color w:val="000000" w:themeColor="text1"/>
                <w:kern w:val="2"/>
              </w:rPr>
              <w:t>3.</w:t>
            </w:r>
            <w:r w:rsidRPr="006925AF">
              <w:rPr>
                <w:rFonts w:ascii="Times New Roman" w:eastAsia="標楷體" w:hAnsi="Times New Roman" w:cs="Times New Roman"/>
                <w:color w:val="000000" w:themeColor="text1"/>
                <w:kern w:val="2"/>
              </w:rPr>
              <w:t>依法受各種兵役召集。</w:t>
            </w:r>
            <w:r w:rsidRPr="006925AF">
              <w:rPr>
                <w:rFonts w:ascii="Times New Roman" w:eastAsia="標楷體" w:hAnsi="Times New Roman" w:cs="Times New Roman"/>
                <w:color w:val="000000" w:themeColor="text1"/>
                <w:kern w:val="2"/>
              </w:rPr>
              <w:t xml:space="preserve"> </w:t>
            </w:r>
          </w:p>
          <w:p w14:paraId="74FF8463" w14:textId="77777777" w:rsidR="00D359B4" w:rsidRPr="006925AF" w:rsidRDefault="00D359B4" w:rsidP="00BA691B">
            <w:pPr>
              <w:pStyle w:val="Default"/>
              <w:adjustRightInd/>
              <w:ind w:left="180" w:hangingChars="75" w:hanging="180"/>
              <w:jc w:val="both"/>
              <w:rPr>
                <w:rFonts w:ascii="Times New Roman" w:eastAsia="標楷體" w:hAnsi="Times New Roman" w:cs="Times New Roman"/>
                <w:color w:val="000000" w:themeColor="text1"/>
                <w:kern w:val="2"/>
              </w:rPr>
            </w:pPr>
            <w:r w:rsidRPr="006925AF">
              <w:rPr>
                <w:rFonts w:ascii="Times New Roman" w:eastAsia="標楷體" w:hAnsi="Times New Roman" w:cs="Times New Roman"/>
                <w:color w:val="000000" w:themeColor="text1"/>
                <w:kern w:val="2"/>
              </w:rPr>
              <w:t>4.</w:t>
            </w:r>
            <w:r w:rsidRPr="006925AF">
              <w:rPr>
                <w:rFonts w:ascii="Times New Roman" w:eastAsia="標楷體" w:hAnsi="Times New Roman" w:cs="Times New Roman"/>
                <w:color w:val="000000" w:themeColor="text1"/>
                <w:kern w:val="2"/>
              </w:rPr>
              <w:t>參加政府依法主辦之各項投票。</w:t>
            </w:r>
            <w:r w:rsidRPr="006925AF">
              <w:rPr>
                <w:rFonts w:ascii="Times New Roman" w:eastAsia="標楷體" w:hAnsi="Times New Roman" w:cs="Times New Roman"/>
                <w:color w:val="000000" w:themeColor="text1"/>
                <w:kern w:val="2"/>
              </w:rPr>
              <w:t xml:space="preserve"> </w:t>
            </w:r>
          </w:p>
          <w:p w14:paraId="0986C094" w14:textId="77777777" w:rsidR="00D359B4" w:rsidRPr="006925AF" w:rsidRDefault="00D359B4" w:rsidP="00BA691B">
            <w:pPr>
              <w:pStyle w:val="Default"/>
              <w:adjustRightInd/>
              <w:ind w:left="180" w:hangingChars="75" w:hanging="180"/>
              <w:jc w:val="both"/>
              <w:rPr>
                <w:rFonts w:ascii="Times New Roman" w:eastAsia="標楷體" w:hAnsi="Times New Roman" w:cs="Times New Roman"/>
                <w:color w:val="000000" w:themeColor="text1"/>
                <w:kern w:val="2"/>
              </w:rPr>
            </w:pPr>
            <w:r w:rsidRPr="006925AF">
              <w:rPr>
                <w:rFonts w:ascii="Times New Roman" w:eastAsia="標楷體" w:hAnsi="Times New Roman" w:cs="Times New Roman"/>
                <w:color w:val="000000" w:themeColor="text1"/>
                <w:kern w:val="2"/>
              </w:rPr>
              <w:t>5.</w:t>
            </w:r>
            <w:r w:rsidRPr="006925AF">
              <w:rPr>
                <w:rFonts w:ascii="Times New Roman" w:eastAsia="標楷體" w:hAnsi="Times New Roman" w:cs="Times New Roman"/>
                <w:color w:val="000000" w:themeColor="text1"/>
                <w:kern w:val="2"/>
              </w:rPr>
              <w:t>參加政府舉辦與職務有關之考試，經學校同意。</w:t>
            </w:r>
            <w:r w:rsidRPr="006925AF">
              <w:rPr>
                <w:rFonts w:ascii="Times New Roman" w:eastAsia="標楷體" w:hAnsi="Times New Roman" w:cs="Times New Roman"/>
                <w:color w:val="000000" w:themeColor="text1"/>
                <w:kern w:val="2"/>
              </w:rPr>
              <w:t xml:space="preserve"> </w:t>
            </w:r>
          </w:p>
          <w:p w14:paraId="1196B5ED" w14:textId="77777777" w:rsidR="00D359B4" w:rsidRPr="006925AF" w:rsidRDefault="00D359B4" w:rsidP="00BA691B">
            <w:pPr>
              <w:pStyle w:val="Default"/>
              <w:adjustRightInd/>
              <w:ind w:left="180" w:hangingChars="75" w:hanging="180"/>
              <w:jc w:val="both"/>
              <w:rPr>
                <w:rFonts w:ascii="Times New Roman" w:eastAsia="標楷體" w:hAnsi="Times New Roman" w:cs="Times New Roman"/>
                <w:color w:val="000000" w:themeColor="text1"/>
                <w:kern w:val="2"/>
              </w:rPr>
            </w:pPr>
            <w:r w:rsidRPr="006925AF">
              <w:rPr>
                <w:rFonts w:ascii="Times New Roman" w:eastAsia="標楷體" w:hAnsi="Times New Roman" w:cs="Times New Roman"/>
                <w:color w:val="000000" w:themeColor="text1"/>
                <w:kern w:val="2"/>
              </w:rPr>
              <w:t>6.</w:t>
            </w:r>
            <w:r w:rsidRPr="006925AF">
              <w:rPr>
                <w:rFonts w:ascii="Times New Roman" w:eastAsia="標楷體" w:hAnsi="Times New Roman" w:cs="Times New Roman"/>
                <w:color w:val="000000" w:themeColor="text1"/>
                <w:kern w:val="2"/>
              </w:rPr>
              <w:t>參加本校舉辦之活動，經學校同意。</w:t>
            </w:r>
            <w:r w:rsidRPr="006925AF">
              <w:rPr>
                <w:rFonts w:ascii="Times New Roman" w:eastAsia="標楷體" w:hAnsi="Times New Roman" w:cs="Times New Roman"/>
                <w:color w:val="000000" w:themeColor="text1"/>
                <w:kern w:val="2"/>
              </w:rPr>
              <w:t xml:space="preserve"> </w:t>
            </w:r>
          </w:p>
          <w:p w14:paraId="5DCDF580" w14:textId="77777777" w:rsidR="00D359B4" w:rsidRPr="006925AF" w:rsidRDefault="00D359B4" w:rsidP="00BA691B">
            <w:pPr>
              <w:pStyle w:val="Default"/>
              <w:adjustRightInd/>
              <w:ind w:left="180" w:hangingChars="75" w:hanging="180"/>
              <w:jc w:val="both"/>
              <w:rPr>
                <w:rFonts w:ascii="Times New Roman" w:eastAsia="標楷體" w:hAnsi="Times New Roman" w:cs="Times New Roman"/>
                <w:color w:val="000000" w:themeColor="text1"/>
                <w:kern w:val="2"/>
              </w:rPr>
            </w:pPr>
            <w:r w:rsidRPr="006925AF">
              <w:rPr>
                <w:rFonts w:ascii="Times New Roman" w:eastAsia="標楷體" w:hAnsi="Times New Roman" w:cs="Times New Roman"/>
                <w:color w:val="000000" w:themeColor="text1"/>
                <w:kern w:val="2"/>
              </w:rPr>
              <w:t>7.</w:t>
            </w:r>
            <w:r w:rsidRPr="006925AF">
              <w:rPr>
                <w:rFonts w:ascii="Times New Roman" w:eastAsia="標楷體" w:hAnsi="Times New Roman" w:cs="Times New Roman"/>
                <w:color w:val="000000" w:themeColor="text1"/>
                <w:kern w:val="2"/>
              </w:rPr>
              <w:t>應國內外機關團體或學校邀請，參加</w:t>
            </w:r>
            <w:r w:rsidRPr="006925AF">
              <w:rPr>
                <w:rFonts w:ascii="Times New Roman" w:eastAsia="標楷體" w:hAnsi="Times New Roman" w:cs="Times New Roman"/>
                <w:color w:val="000000" w:themeColor="text1"/>
                <w:kern w:val="2"/>
              </w:rPr>
              <w:lastRenderedPageBreak/>
              <w:t>與其職務有關之各項會議或活動，或基於法定義務出席作證、答辯（含性侵害、性騷擾及霸凌事件等），經學校同意。</w:t>
            </w:r>
            <w:r w:rsidRPr="006925AF">
              <w:rPr>
                <w:rFonts w:ascii="Times New Roman" w:eastAsia="標楷體" w:hAnsi="Times New Roman" w:cs="Times New Roman"/>
                <w:color w:val="000000" w:themeColor="text1"/>
                <w:kern w:val="2"/>
              </w:rPr>
              <w:t xml:space="preserve"> </w:t>
            </w:r>
          </w:p>
          <w:p w14:paraId="387749C7" w14:textId="4FBA4780" w:rsidR="00D359B4" w:rsidRPr="006925AF" w:rsidRDefault="00D359B4" w:rsidP="00BA691B">
            <w:pPr>
              <w:pStyle w:val="Default"/>
              <w:adjustRightInd/>
              <w:ind w:left="180" w:hangingChars="75" w:hanging="180"/>
              <w:jc w:val="both"/>
              <w:rPr>
                <w:rFonts w:ascii="Times New Roman" w:eastAsia="標楷體" w:hAnsi="Times New Roman" w:cs="Times New Roman"/>
                <w:color w:val="000000" w:themeColor="text1"/>
                <w:kern w:val="2"/>
              </w:rPr>
            </w:pPr>
            <w:r w:rsidRPr="006925AF">
              <w:rPr>
                <w:rFonts w:ascii="Times New Roman" w:eastAsia="標楷體" w:hAnsi="Times New Roman" w:cs="Times New Roman"/>
                <w:color w:val="000000" w:themeColor="text1"/>
                <w:kern w:val="2"/>
              </w:rPr>
              <w:t>8.</w:t>
            </w:r>
            <w:r w:rsidRPr="006925AF">
              <w:rPr>
                <w:rFonts w:ascii="Times New Roman" w:eastAsia="標楷體" w:hAnsi="Times New Roman" w:cs="Times New Roman"/>
                <w:color w:val="000000" w:themeColor="text1"/>
                <w:kern w:val="2"/>
              </w:rPr>
              <w:t>因法定傳染病經各級衛生主管機關認定應強制隔離。但因可歸責於當事人事由而罹病者，不在此限。</w:t>
            </w:r>
            <w:r w:rsidRPr="006925AF">
              <w:rPr>
                <w:rFonts w:ascii="Times New Roman" w:eastAsia="標楷體" w:hAnsi="Times New Roman" w:cs="Times New Roman"/>
                <w:color w:val="000000" w:themeColor="text1"/>
                <w:kern w:val="2"/>
              </w:rPr>
              <w:t xml:space="preserve"> </w:t>
            </w:r>
          </w:p>
        </w:tc>
        <w:tc>
          <w:tcPr>
            <w:tcW w:w="2268" w:type="dxa"/>
            <w:shd w:val="clear" w:color="auto" w:fill="auto"/>
          </w:tcPr>
          <w:p w14:paraId="53561628" w14:textId="77777777" w:rsidR="00D359B4" w:rsidRPr="006925AF" w:rsidRDefault="00D359B4" w:rsidP="00BA691B">
            <w:pPr>
              <w:pStyle w:val="Default"/>
              <w:adjustRightInd/>
              <w:jc w:val="both"/>
              <w:rPr>
                <w:rFonts w:ascii="Times New Roman" w:eastAsia="標楷體" w:hAnsi="Times New Roman" w:cs="Times New Roman"/>
                <w:color w:val="000000" w:themeColor="text1"/>
                <w:kern w:val="2"/>
              </w:rPr>
            </w:pPr>
            <w:r w:rsidRPr="006925AF">
              <w:rPr>
                <w:rFonts w:ascii="Times New Roman" w:eastAsia="標楷體" w:hAnsi="Times New Roman" w:cs="Times New Roman"/>
                <w:color w:val="000000" w:themeColor="text1"/>
                <w:kern w:val="2"/>
              </w:rPr>
              <w:lastRenderedPageBreak/>
              <w:t>工資照給</w:t>
            </w:r>
          </w:p>
        </w:tc>
        <w:tc>
          <w:tcPr>
            <w:tcW w:w="2126" w:type="dxa"/>
            <w:shd w:val="clear" w:color="auto" w:fill="auto"/>
          </w:tcPr>
          <w:p w14:paraId="289CE595" w14:textId="62E3E67B" w:rsidR="00D359B4" w:rsidRPr="006925AF" w:rsidRDefault="00D359B4" w:rsidP="00BA691B">
            <w:pPr>
              <w:pStyle w:val="Default"/>
              <w:adjustRightInd/>
              <w:jc w:val="both"/>
              <w:rPr>
                <w:rFonts w:ascii="Times New Roman" w:eastAsia="標楷體" w:hAnsi="Times New Roman" w:cs="Times New Roman"/>
                <w:color w:val="000000" w:themeColor="text1"/>
                <w:kern w:val="2"/>
              </w:rPr>
            </w:pPr>
          </w:p>
        </w:tc>
      </w:tr>
      <w:tr w:rsidR="006925AF" w:rsidRPr="006925AF" w14:paraId="029009F2" w14:textId="77777777" w:rsidTr="00167873">
        <w:trPr>
          <w:jc w:val="center"/>
        </w:trPr>
        <w:tc>
          <w:tcPr>
            <w:tcW w:w="1696" w:type="dxa"/>
            <w:shd w:val="clear" w:color="auto" w:fill="auto"/>
          </w:tcPr>
          <w:p w14:paraId="1A024CC6" w14:textId="5CD88783" w:rsidR="000F5E4D" w:rsidRPr="006925AF" w:rsidRDefault="000F5E4D" w:rsidP="00BA691B">
            <w:pPr>
              <w:pStyle w:val="Default"/>
              <w:adjustRightInd/>
              <w:jc w:val="both"/>
              <w:rPr>
                <w:rFonts w:ascii="Times New Roman" w:eastAsia="標楷體" w:hAnsi="Times New Roman" w:cs="Times New Roman"/>
                <w:color w:val="000000" w:themeColor="text1"/>
                <w:kern w:val="2"/>
              </w:rPr>
            </w:pPr>
            <w:r w:rsidRPr="006925AF">
              <w:rPr>
                <w:rFonts w:ascii="Times New Roman" w:eastAsia="標楷體" w:hAnsi="Times New Roman" w:cs="Times New Roman"/>
                <w:color w:val="000000" w:themeColor="text1"/>
                <w:kern w:val="2"/>
              </w:rPr>
              <w:t>公傷病假</w:t>
            </w:r>
          </w:p>
        </w:tc>
        <w:tc>
          <w:tcPr>
            <w:tcW w:w="4253" w:type="dxa"/>
            <w:shd w:val="clear" w:color="auto" w:fill="auto"/>
          </w:tcPr>
          <w:p w14:paraId="65480931" w14:textId="178B4CEE" w:rsidR="000F5E4D" w:rsidRPr="006925AF" w:rsidRDefault="000F5E4D" w:rsidP="00BA691B">
            <w:pPr>
              <w:pStyle w:val="Web"/>
              <w:spacing w:before="0" w:beforeAutospacing="0" w:after="0" w:afterAutospacing="0"/>
              <w:jc w:val="both"/>
              <w:rPr>
                <w:rFonts w:ascii="Times New Roman" w:eastAsia="標楷體" w:hAnsi="Times New Roman" w:cs="Times New Roman"/>
                <w:color w:val="000000" w:themeColor="text1"/>
              </w:rPr>
            </w:pPr>
            <w:r w:rsidRPr="006925AF">
              <w:rPr>
                <w:rFonts w:ascii="Times New Roman" w:eastAsia="標楷體" w:hAnsi="Times New Roman" w:cs="Times New Roman"/>
                <w:color w:val="000000" w:themeColor="text1"/>
                <w:kern w:val="2"/>
              </w:rPr>
              <w:t>因職業災害而致</w:t>
            </w:r>
            <w:r w:rsidRPr="006925AF">
              <w:rPr>
                <w:rFonts w:ascii="Times New Roman" w:eastAsia="標楷體" w:hAnsi="Times New Roman" w:cs="Times New Roman" w:hint="eastAsia"/>
                <w:color w:val="000000" w:themeColor="text1"/>
                <w:kern w:val="2"/>
                <w:u w:val="single"/>
              </w:rPr>
              <w:t>失能</w:t>
            </w:r>
            <w:r w:rsidRPr="006925AF">
              <w:rPr>
                <w:rFonts w:ascii="Times New Roman" w:eastAsia="標楷體" w:hAnsi="Times New Roman" w:cs="Times New Roman"/>
                <w:color w:val="000000" w:themeColor="text1"/>
                <w:kern w:val="2"/>
              </w:rPr>
              <w:t>、傷害或疾病者，其治療、休養期間，給予公傷病假。</w:t>
            </w:r>
          </w:p>
        </w:tc>
        <w:tc>
          <w:tcPr>
            <w:tcW w:w="2268" w:type="dxa"/>
            <w:shd w:val="clear" w:color="auto" w:fill="auto"/>
          </w:tcPr>
          <w:p w14:paraId="17957EA9" w14:textId="30DFC56F" w:rsidR="000F5E4D" w:rsidRPr="006925AF" w:rsidRDefault="000F5E4D" w:rsidP="00BA691B">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工資照給</w:t>
            </w:r>
          </w:p>
        </w:tc>
        <w:tc>
          <w:tcPr>
            <w:tcW w:w="2126" w:type="dxa"/>
            <w:shd w:val="clear" w:color="auto" w:fill="auto"/>
          </w:tcPr>
          <w:p w14:paraId="5D28D569" w14:textId="15E043A5" w:rsidR="000F5E4D" w:rsidRPr="006925AF" w:rsidRDefault="000F5E4D" w:rsidP="00BA691B">
            <w:pPr>
              <w:pStyle w:val="Default"/>
              <w:adjustRightInd/>
              <w:ind w:leftChars="-2" w:hangingChars="2" w:hanging="5"/>
              <w:jc w:val="both"/>
              <w:rPr>
                <w:rFonts w:ascii="Times New Roman" w:eastAsia="標楷體" w:hAnsi="Times New Roman" w:cs="Times New Roman"/>
                <w:color w:val="000000" w:themeColor="text1"/>
              </w:rPr>
            </w:pPr>
            <w:r w:rsidRPr="006925AF">
              <w:rPr>
                <w:rFonts w:ascii="Times New Roman" w:eastAsia="標楷體" w:hAnsi="Times New Roman" w:cs="Times New Roman"/>
                <w:color w:val="000000" w:themeColor="text1"/>
                <w:kern w:val="2"/>
              </w:rPr>
              <w:t>公傷病假期間按原領工資數額補償。但同一事故依勞工保險條例或其他法令規定，已由雇主支付費用補償者，雇主得予抵充之。</w:t>
            </w:r>
            <w:r w:rsidRPr="006925AF">
              <w:rPr>
                <w:rFonts w:ascii="Times New Roman" w:eastAsia="標楷體" w:hAnsi="Times New Roman" w:cs="Times New Roman"/>
                <w:color w:val="000000" w:themeColor="text1"/>
                <w:kern w:val="2"/>
              </w:rPr>
              <w:t xml:space="preserve"> </w:t>
            </w:r>
          </w:p>
        </w:tc>
      </w:tr>
      <w:tr w:rsidR="000F5E4D" w:rsidRPr="006925AF" w14:paraId="2F06E402" w14:textId="77777777" w:rsidTr="00167873">
        <w:trPr>
          <w:jc w:val="center"/>
        </w:trPr>
        <w:tc>
          <w:tcPr>
            <w:tcW w:w="1696" w:type="dxa"/>
            <w:shd w:val="clear" w:color="auto" w:fill="auto"/>
          </w:tcPr>
          <w:p w14:paraId="79923E8D" w14:textId="77777777" w:rsidR="000F5E4D" w:rsidRPr="006925AF" w:rsidRDefault="000F5E4D" w:rsidP="00BA691B">
            <w:pPr>
              <w:pStyle w:val="Default"/>
              <w:adjustRightInd/>
              <w:jc w:val="both"/>
              <w:rPr>
                <w:rFonts w:ascii="Times New Roman" w:eastAsia="標楷體" w:hAnsi="Times New Roman" w:cs="Times New Roman"/>
                <w:color w:val="000000" w:themeColor="text1"/>
                <w:kern w:val="2"/>
              </w:rPr>
            </w:pPr>
            <w:r w:rsidRPr="006925AF">
              <w:rPr>
                <w:rFonts w:ascii="Times New Roman" w:eastAsia="標楷體" w:hAnsi="Times New Roman" w:cs="Times New Roman"/>
                <w:color w:val="000000" w:themeColor="text1"/>
                <w:kern w:val="2"/>
              </w:rPr>
              <w:t>育嬰</w:t>
            </w:r>
            <w:r w:rsidRPr="006925AF">
              <w:rPr>
                <w:rFonts w:ascii="Times New Roman" w:eastAsia="標楷體" w:hAnsi="Times New Roman" w:cs="Times New Roman" w:hint="eastAsia"/>
                <w:color w:val="000000" w:themeColor="text1"/>
                <w:kern w:val="2"/>
                <w:u w:val="single"/>
              </w:rPr>
              <w:t>留職停薪</w:t>
            </w:r>
          </w:p>
        </w:tc>
        <w:tc>
          <w:tcPr>
            <w:tcW w:w="4253" w:type="dxa"/>
            <w:shd w:val="clear" w:color="auto" w:fill="auto"/>
          </w:tcPr>
          <w:p w14:paraId="7A7693F1" w14:textId="77777777" w:rsidR="000F5E4D" w:rsidRPr="006925AF" w:rsidRDefault="000F5E4D" w:rsidP="00BA691B">
            <w:pPr>
              <w:pStyle w:val="Web"/>
              <w:spacing w:before="0" w:beforeAutospacing="0" w:after="0" w:afterAutospacing="0"/>
              <w:ind w:left="180" w:hangingChars="75" w:hanging="180"/>
              <w:jc w:val="both"/>
              <w:rPr>
                <w:rFonts w:ascii="Times New Roman" w:eastAsia="標楷體" w:hAnsi="Times New Roman" w:cs="Times New Roman"/>
                <w:color w:val="000000" w:themeColor="text1"/>
              </w:rPr>
            </w:pPr>
            <w:r w:rsidRPr="006925AF">
              <w:rPr>
                <w:rFonts w:ascii="Times New Roman" w:eastAsia="標楷體" w:hAnsi="Times New Roman" w:cs="Times New Roman"/>
                <w:color w:val="000000" w:themeColor="text1"/>
              </w:rPr>
              <w:t>1.</w:t>
            </w:r>
            <w:r w:rsidRPr="006925AF">
              <w:rPr>
                <w:rFonts w:ascii="Times New Roman" w:eastAsia="標楷體" w:hAnsi="Times New Roman" w:cs="Times New Roman"/>
                <w:color w:val="000000" w:themeColor="text1"/>
              </w:rPr>
              <w:t>任職滿</w:t>
            </w:r>
            <w:r w:rsidRPr="006925AF">
              <w:rPr>
                <w:rFonts w:ascii="Times New Roman" w:eastAsia="標楷體" w:hAnsi="Times New Roman" w:cs="Times New Roman"/>
                <w:color w:val="000000" w:themeColor="text1"/>
              </w:rPr>
              <w:t>6</w:t>
            </w:r>
            <w:r w:rsidRPr="006925AF">
              <w:rPr>
                <w:rFonts w:ascii="Times New Roman" w:eastAsia="標楷體" w:hAnsi="Times New Roman" w:cs="Times New Roman"/>
                <w:color w:val="000000" w:themeColor="text1"/>
              </w:rPr>
              <w:t>個月，且為撫育未滿</w:t>
            </w:r>
            <w:r w:rsidRPr="006925AF">
              <w:rPr>
                <w:rFonts w:ascii="Times New Roman" w:eastAsia="標楷體" w:hAnsi="Times New Roman" w:cs="Times New Roman"/>
                <w:color w:val="000000" w:themeColor="text1"/>
              </w:rPr>
              <w:t>3</w:t>
            </w:r>
            <w:r w:rsidRPr="006925AF">
              <w:rPr>
                <w:rFonts w:ascii="Times New Roman" w:eastAsia="標楷體" w:hAnsi="Times New Roman" w:cs="Times New Roman"/>
                <w:color w:val="000000" w:themeColor="text1"/>
              </w:rPr>
              <w:t>歲子女，得申請育嬰留職停薪。期間至該子女滿</w:t>
            </w:r>
            <w:r w:rsidRPr="006925AF">
              <w:rPr>
                <w:rFonts w:ascii="Times New Roman" w:eastAsia="標楷體" w:hAnsi="Times New Roman" w:cs="Times New Roman"/>
                <w:color w:val="000000" w:themeColor="text1"/>
              </w:rPr>
              <w:t>3</w:t>
            </w:r>
            <w:r w:rsidRPr="006925AF">
              <w:rPr>
                <w:rFonts w:ascii="Times New Roman" w:eastAsia="標楷體" w:hAnsi="Times New Roman" w:cs="Times New Roman"/>
                <w:color w:val="000000" w:themeColor="text1"/>
              </w:rPr>
              <w:t>歲止，但不得逾</w:t>
            </w:r>
            <w:r w:rsidRPr="006925AF">
              <w:rPr>
                <w:rFonts w:ascii="Times New Roman" w:eastAsia="標楷體" w:hAnsi="Times New Roman" w:cs="Times New Roman"/>
                <w:color w:val="000000" w:themeColor="text1"/>
              </w:rPr>
              <w:t>2</w:t>
            </w:r>
            <w:r w:rsidRPr="006925AF">
              <w:rPr>
                <w:rFonts w:ascii="Times New Roman" w:eastAsia="標楷體" w:hAnsi="Times New Roman" w:cs="Times New Roman"/>
                <w:color w:val="000000" w:themeColor="text1"/>
              </w:rPr>
              <w:t>年。</w:t>
            </w:r>
          </w:p>
          <w:p w14:paraId="321673F8" w14:textId="77777777" w:rsidR="000F5E4D" w:rsidRPr="006925AF" w:rsidRDefault="000F5E4D" w:rsidP="00BA691B">
            <w:pPr>
              <w:pStyle w:val="Default"/>
              <w:adjustRightInd/>
              <w:ind w:left="180" w:hangingChars="75" w:hanging="180"/>
              <w:jc w:val="both"/>
              <w:rPr>
                <w:rFonts w:ascii="Times New Roman" w:eastAsia="標楷體" w:hAnsi="Times New Roman" w:cs="Times New Roman"/>
                <w:color w:val="000000" w:themeColor="text1"/>
                <w:kern w:val="2"/>
              </w:rPr>
            </w:pPr>
            <w:r w:rsidRPr="006925AF">
              <w:rPr>
                <w:rFonts w:ascii="Times New Roman" w:eastAsia="標楷體" w:hAnsi="Times New Roman" w:cs="Times New Roman"/>
                <w:color w:val="000000" w:themeColor="text1"/>
                <w:kern w:val="2"/>
              </w:rPr>
              <w:t>2.</w:t>
            </w:r>
            <w:r w:rsidRPr="006925AF">
              <w:rPr>
                <w:rFonts w:ascii="Times New Roman" w:eastAsia="標楷體" w:hAnsi="Times New Roman" w:cs="Times New Roman"/>
                <w:color w:val="000000" w:themeColor="text1"/>
                <w:kern w:val="2"/>
              </w:rPr>
              <w:t>同時撫育子女</w:t>
            </w:r>
            <w:r w:rsidRPr="006925AF">
              <w:rPr>
                <w:rFonts w:ascii="Times New Roman" w:eastAsia="標楷體" w:hAnsi="Times New Roman" w:cs="Times New Roman"/>
                <w:color w:val="000000" w:themeColor="text1"/>
                <w:kern w:val="2"/>
              </w:rPr>
              <w:t>2</w:t>
            </w:r>
            <w:r w:rsidRPr="006925AF">
              <w:rPr>
                <w:rFonts w:ascii="Times New Roman" w:eastAsia="標楷體" w:hAnsi="Times New Roman" w:cs="Times New Roman"/>
                <w:color w:val="000000" w:themeColor="text1"/>
                <w:kern w:val="2"/>
              </w:rPr>
              <w:t>人以上者，其育嬰留職停薪期間應合併計算，最長以最幼子女受撫育</w:t>
            </w:r>
            <w:r w:rsidRPr="006925AF">
              <w:rPr>
                <w:rFonts w:ascii="Times New Roman" w:eastAsia="標楷體" w:hAnsi="Times New Roman" w:cs="Times New Roman"/>
                <w:color w:val="000000" w:themeColor="text1"/>
                <w:kern w:val="2"/>
              </w:rPr>
              <w:t>2</w:t>
            </w:r>
            <w:r w:rsidRPr="006925AF">
              <w:rPr>
                <w:rFonts w:ascii="Times New Roman" w:eastAsia="標楷體" w:hAnsi="Times New Roman" w:cs="Times New Roman"/>
                <w:color w:val="000000" w:themeColor="text1"/>
                <w:kern w:val="2"/>
              </w:rPr>
              <w:t>年為限。</w:t>
            </w:r>
          </w:p>
        </w:tc>
        <w:tc>
          <w:tcPr>
            <w:tcW w:w="2268" w:type="dxa"/>
            <w:shd w:val="clear" w:color="auto" w:fill="auto"/>
          </w:tcPr>
          <w:p w14:paraId="226BCED5" w14:textId="77777777" w:rsidR="000F5E4D" w:rsidRPr="006925AF" w:rsidRDefault="000F5E4D" w:rsidP="00BA691B">
            <w:pPr>
              <w:pStyle w:val="ad"/>
              <w:spacing w:afterLines="0" w:line="240" w:lineRule="auto"/>
              <w:rPr>
                <w:rFonts w:ascii="Times New Roman" w:eastAsia="標楷體" w:hAnsi="Times New Roman"/>
                <w:color w:val="000000" w:themeColor="text1"/>
                <w:sz w:val="24"/>
              </w:rPr>
            </w:pPr>
            <w:r w:rsidRPr="006925AF">
              <w:rPr>
                <w:rFonts w:ascii="Times New Roman" w:eastAsia="標楷體" w:hAnsi="Times New Roman"/>
                <w:color w:val="000000" w:themeColor="text1"/>
                <w:sz w:val="24"/>
              </w:rPr>
              <w:t>留職停薪</w:t>
            </w:r>
          </w:p>
        </w:tc>
        <w:tc>
          <w:tcPr>
            <w:tcW w:w="2126" w:type="dxa"/>
            <w:shd w:val="clear" w:color="auto" w:fill="auto"/>
          </w:tcPr>
          <w:p w14:paraId="1CEA7DC6" w14:textId="77777777" w:rsidR="000F5E4D" w:rsidRPr="006925AF" w:rsidRDefault="000F5E4D" w:rsidP="00BA691B">
            <w:pPr>
              <w:pStyle w:val="Default"/>
              <w:adjustRightInd/>
              <w:ind w:left="180" w:hangingChars="75" w:hanging="180"/>
              <w:jc w:val="both"/>
              <w:rPr>
                <w:rFonts w:ascii="Times New Roman" w:eastAsia="標楷體" w:hAnsi="Times New Roman" w:cs="Times New Roman"/>
                <w:color w:val="000000" w:themeColor="text1"/>
              </w:rPr>
            </w:pPr>
            <w:r w:rsidRPr="006925AF">
              <w:rPr>
                <w:rFonts w:ascii="Times New Roman" w:eastAsia="標楷體" w:hAnsi="Times New Roman" w:cs="Times New Roman"/>
                <w:color w:val="000000" w:themeColor="text1"/>
              </w:rPr>
              <w:t>1.</w:t>
            </w:r>
            <w:r w:rsidRPr="006925AF">
              <w:rPr>
                <w:rFonts w:ascii="Times New Roman" w:eastAsia="標楷體" w:hAnsi="Times New Roman" w:cs="Times New Roman"/>
                <w:color w:val="000000" w:themeColor="text1"/>
              </w:rPr>
              <w:t>受僱者之配偶未就業者，不適用；但有正當理由者，不在此限。</w:t>
            </w:r>
          </w:p>
          <w:p w14:paraId="6AE7D7D7" w14:textId="77777777" w:rsidR="000F5E4D" w:rsidRPr="006925AF" w:rsidRDefault="000F5E4D" w:rsidP="00BA691B">
            <w:pPr>
              <w:pStyle w:val="Default"/>
              <w:adjustRightInd/>
              <w:ind w:left="180" w:hangingChars="75" w:hanging="180"/>
              <w:jc w:val="both"/>
              <w:rPr>
                <w:rFonts w:ascii="Times New Roman" w:eastAsia="標楷體" w:hAnsi="Times New Roman" w:cs="Times New Roman"/>
                <w:color w:val="000000" w:themeColor="text1"/>
              </w:rPr>
            </w:pPr>
            <w:r w:rsidRPr="006925AF">
              <w:rPr>
                <w:rFonts w:ascii="Times New Roman" w:eastAsia="標楷體" w:hAnsi="Times New Roman" w:cs="Times New Roman"/>
                <w:color w:val="000000" w:themeColor="text1"/>
              </w:rPr>
              <w:t>2.</w:t>
            </w:r>
            <w:r w:rsidRPr="006925AF">
              <w:rPr>
                <w:rFonts w:ascii="Times New Roman" w:eastAsia="標楷體" w:hAnsi="Times New Roman" w:cs="Times New Roman"/>
                <w:color w:val="000000" w:themeColor="text1"/>
              </w:rPr>
              <w:t>育嬰留職停薪期間，每次以不少於</w:t>
            </w:r>
            <w:r w:rsidRPr="006925AF">
              <w:rPr>
                <w:rFonts w:ascii="Times New Roman" w:eastAsia="標楷體" w:hAnsi="Times New Roman" w:cs="Times New Roman"/>
                <w:color w:val="000000" w:themeColor="text1"/>
              </w:rPr>
              <w:t>6</w:t>
            </w:r>
            <w:r w:rsidRPr="006925AF">
              <w:rPr>
                <w:rFonts w:ascii="Times New Roman" w:eastAsia="標楷體" w:hAnsi="Times New Roman" w:cs="Times New Roman"/>
                <w:color w:val="000000" w:themeColor="text1"/>
              </w:rPr>
              <w:t>個月為原則。</w:t>
            </w:r>
          </w:p>
          <w:p w14:paraId="5B5034D0" w14:textId="60109C9B" w:rsidR="000F5E4D" w:rsidRPr="006925AF" w:rsidRDefault="000F5E4D" w:rsidP="00BA691B">
            <w:pPr>
              <w:pStyle w:val="Default"/>
              <w:adjustRightInd/>
              <w:ind w:left="180" w:hangingChars="75" w:hanging="180"/>
              <w:jc w:val="both"/>
              <w:rPr>
                <w:rFonts w:ascii="Times New Roman" w:eastAsia="標楷體" w:hAnsi="Times New Roman" w:cs="Times New Roman"/>
                <w:color w:val="000000" w:themeColor="text1"/>
              </w:rPr>
            </w:pPr>
            <w:r w:rsidRPr="006925AF">
              <w:rPr>
                <w:rFonts w:ascii="Times New Roman" w:eastAsia="標楷體" w:hAnsi="Times New Roman" w:cs="Times New Roman"/>
                <w:color w:val="000000" w:themeColor="text1"/>
              </w:rPr>
              <w:t>3.</w:t>
            </w:r>
            <w:r w:rsidRPr="006925AF">
              <w:rPr>
                <w:rFonts w:ascii="Times New Roman" w:eastAsia="標楷體" w:hAnsi="Times New Roman" w:cs="Times New Roman" w:hint="eastAsia"/>
                <w:color w:val="000000" w:themeColor="text1"/>
              </w:rPr>
              <w:t>應</w:t>
            </w:r>
            <w:r w:rsidRPr="006925AF">
              <w:rPr>
                <w:rFonts w:ascii="Times New Roman" w:eastAsia="標楷體" w:hAnsi="Times New Roman" w:cs="Times New Roman" w:hint="eastAsia"/>
                <w:color w:val="000000" w:themeColor="text1"/>
                <w:u w:val="single"/>
              </w:rPr>
              <w:t>事先以書面提出，並</w:t>
            </w:r>
            <w:r w:rsidRPr="006925AF">
              <w:rPr>
                <w:rFonts w:ascii="Times New Roman" w:eastAsia="標楷體" w:hAnsi="Times New Roman" w:cs="Times New Roman"/>
                <w:color w:val="000000" w:themeColor="text1"/>
              </w:rPr>
              <w:t>附出生證明及配偶在職證明。</w:t>
            </w:r>
          </w:p>
        </w:tc>
      </w:tr>
    </w:tbl>
    <w:p w14:paraId="1C0D3C16" w14:textId="77777777" w:rsidR="006925AF" w:rsidRDefault="006925AF" w:rsidP="00942E47">
      <w:pPr>
        <w:snapToGrid w:val="0"/>
        <w:spacing w:line="0" w:lineRule="atLeast"/>
        <w:rPr>
          <w:rFonts w:eastAsia="標楷體"/>
          <w:b/>
          <w:color w:val="000000" w:themeColor="text1"/>
          <w:sz w:val="32"/>
          <w:szCs w:val="32"/>
        </w:rPr>
        <w:sectPr w:rsidR="006925AF" w:rsidSect="00CC56F1">
          <w:pgSz w:w="11906" w:h="16838"/>
          <w:pgMar w:top="1134" w:right="1134" w:bottom="1134" w:left="1134" w:header="567" w:footer="567" w:gutter="0"/>
          <w:cols w:space="425"/>
          <w:docGrid w:type="lines" w:linePitch="360"/>
        </w:sectPr>
      </w:pPr>
    </w:p>
    <w:p w14:paraId="7DBEDD36" w14:textId="3FA3CF93" w:rsidR="006925AF" w:rsidRPr="006925AF" w:rsidRDefault="006925AF" w:rsidP="006925AF">
      <w:pPr>
        <w:snapToGrid w:val="0"/>
        <w:spacing w:line="0" w:lineRule="atLeast"/>
        <w:rPr>
          <w:rFonts w:eastAsia="標楷體"/>
          <w:b/>
          <w:color w:val="000000" w:themeColor="text1"/>
          <w:sz w:val="32"/>
          <w:szCs w:val="32"/>
        </w:rPr>
      </w:pPr>
      <w:r w:rsidRPr="006925AF">
        <w:rPr>
          <w:rFonts w:eastAsia="標楷體" w:hint="eastAsia"/>
          <w:b/>
          <w:color w:val="000000" w:themeColor="text1"/>
          <w:sz w:val="32"/>
          <w:szCs w:val="32"/>
        </w:rPr>
        <w:lastRenderedPageBreak/>
        <w:t>高雄醫學大學適用勞動基準法人員工作規則</w:t>
      </w:r>
      <w:r w:rsidRPr="00880E9A">
        <w:rPr>
          <w:rFonts w:ascii="新細明體" w:hAnsi="新細明體" w:hint="eastAsia"/>
          <w:b/>
          <w:sz w:val="32"/>
          <w:szCs w:val="36"/>
        </w:rPr>
        <w:t>（</w:t>
      </w:r>
      <w:r w:rsidRPr="00880E9A">
        <w:rPr>
          <w:rFonts w:eastAsia="標楷體" w:hint="eastAsia"/>
          <w:b/>
          <w:sz w:val="32"/>
          <w:szCs w:val="36"/>
        </w:rPr>
        <w:t>修正條文對照表</w:t>
      </w:r>
      <w:r w:rsidRPr="00880E9A">
        <w:rPr>
          <w:rFonts w:ascii="新細明體" w:hAnsi="新細明體" w:hint="eastAsia"/>
          <w:b/>
          <w:sz w:val="32"/>
          <w:szCs w:val="36"/>
        </w:rPr>
        <w:t>）</w:t>
      </w:r>
    </w:p>
    <w:p w14:paraId="1E394AA5" w14:textId="77777777" w:rsidR="006925AF" w:rsidRPr="006925AF" w:rsidRDefault="006925AF" w:rsidP="006925AF">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p>
    <w:p w14:paraId="16F15052" w14:textId="77777777" w:rsidR="006925AF" w:rsidRPr="006925AF" w:rsidRDefault="006925AF" w:rsidP="006925AF">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6925AF">
        <w:rPr>
          <w:rFonts w:ascii="Times New Roman" w:eastAsia="標楷體" w:hAnsi="Times New Roman" w:hint="eastAsia"/>
          <w:bCs/>
          <w:color w:val="000000" w:themeColor="text1"/>
          <w:kern w:val="52"/>
        </w:rPr>
        <w:t>104.10.07</w:t>
      </w:r>
      <w:r w:rsidRPr="006925AF">
        <w:rPr>
          <w:rFonts w:ascii="Times New Roman" w:eastAsia="標楷體" w:hAnsi="Times New Roman"/>
          <w:bCs/>
          <w:color w:val="000000" w:themeColor="text1"/>
          <w:kern w:val="52"/>
        </w:rPr>
        <w:tab/>
      </w:r>
      <w:r w:rsidRPr="006925AF">
        <w:rPr>
          <w:rFonts w:ascii="Times New Roman" w:eastAsia="標楷體" w:hAnsi="Times New Roman" w:hint="eastAsia"/>
          <w:bCs/>
          <w:color w:val="000000" w:themeColor="text1"/>
          <w:kern w:val="52"/>
        </w:rPr>
        <w:t>104</w:t>
      </w:r>
      <w:r w:rsidRPr="006925AF">
        <w:rPr>
          <w:rFonts w:ascii="Times New Roman" w:eastAsia="標楷體" w:hAnsi="Times New Roman" w:hint="eastAsia"/>
          <w:bCs/>
          <w:color w:val="000000" w:themeColor="text1"/>
          <w:kern w:val="52"/>
        </w:rPr>
        <w:t>學年度第</w:t>
      </w:r>
      <w:r w:rsidRPr="006925AF">
        <w:rPr>
          <w:rFonts w:ascii="Times New Roman" w:eastAsia="標楷體" w:hAnsi="Times New Roman" w:hint="eastAsia"/>
          <w:bCs/>
          <w:color w:val="000000" w:themeColor="text1"/>
          <w:kern w:val="52"/>
        </w:rPr>
        <w:t>3</w:t>
      </w:r>
      <w:r w:rsidRPr="006925AF">
        <w:rPr>
          <w:rFonts w:ascii="Times New Roman" w:eastAsia="標楷體" w:hAnsi="Times New Roman" w:hint="eastAsia"/>
          <w:bCs/>
          <w:color w:val="000000" w:themeColor="text1"/>
          <w:kern w:val="52"/>
        </w:rPr>
        <w:t>次行政會議通過</w:t>
      </w:r>
    </w:p>
    <w:p w14:paraId="42A30BFE" w14:textId="77777777" w:rsidR="006925AF" w:rsidRPr="006925AF" w:rsidRDefault="006925AF" w:rsidP="006925AF">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6925AF">
        <w:rPr>
          <w:rFonts w:ascii="Times New Roman" w:eastAsia="標楷體" w:hAnsi="Times New Roman" w:hint="eastAsia"/>
          <w:bCs/>
          <w:color w:val="000000" w:themeColor="text1"/>
          <w:kern w:val="52"/>
        </w:rPr>
        <w:t>104.12.03</w:t>
      </w:r>
      <w:r w:rsidRPr="006925AF">
        <w:rPr>
          <w:rFonts w:ascii="Times New Roman" w:eastAsia="標楷體" w:hAnsi="Times New Roman"/>
          <w:bCs/>
          <w:color w:val="000000" w:themeColor="text1"/>
          <w:kern w:val="52"/>
        </w:rPr>
        <w:tab/>
      </w:r>
      <w:r w:rsidRPr="006925AF">
        <w:rPr>
          <w:rFonts w:ascii="Times New Roman" w:eastAsia="標楷體" w:hAnsi="Times New Roman" w:hint="eastAsia"/>
          <w:bCs/>
          <w:color w:val="000000" w:themeColor="text1"/>
          <w:kern w:val="52"/>
        </w:rPr>
        <w:t>第</w:t>
      </w:r>
      <w:r w:rsidRPr="006925AF">
        <w:rPr>
          <w:rFonts w:ascii="Times New Roman" w:eastAsia="標楷體" w:hAnsi="Times New Roman" w:hint="eastAsia"/>
          <w:bCs/>
          <w:color w:val="000000" w:themeColor="text1"/>
          <w:kern w:val="52"/>
        </w:rPr>
        <w:t>1</w:t>
      </w:r>
      <w:r w:rsidRPr="006925AF">
        <w:rPr>
          <w:rFonts w:ascii="Times New Roman" w:eastAsia="標楷體" w:hAnsi="Times New Roman" w:hint="eastAsia"/>
          <w:bCs/>
          <w:color w:val="000000" w:themeColor="text1"/>
          <w:kern w:val="52"/>
        </w:rPr>
        <w:t>屆第</w:t>
      </w:r>
      <w:r w:rsidRPr="006925AF">
        <w:rPr>
          <w:rFonts w:ascii="Times New Roman" w:eastAsia="標楷體" w:hAnsi="Times New Roman" w:hint="eastAsia"/>
          <w:bCs/>
          <w:color w:val="000000" w:themeColor="text1"/>
          <w:kern w:val="52"/>
        </w:rPr>
        <w:t>1</w:t>
      </w:r>
      <w:r w:rsidRPr="006925AF">
        <w:rPr>
          <w:rFonts w:ascii="Times New Roman" w:eastAsia="標楷體" w:hAnsi="Times New Roman" w:hint="eastAsia"/>
          <w:bCs/>
          <w:color w:val="000000" w:themeColor="text1"/>
          <w:kern w:val="52"/>
        </w:rPr>
        <w:t>次勞資會議通過</w:t>
      </w:r>
    </w:p>
    <w:p w14:paraId="040FDD94" w14:textId="77777777" w:rsidR="006925AF" w:rsidRPr="006925AF" w:rsidRDefault="006925AF" w:rsidP="006925AF">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6925AF">
        <w:rPr>
          <w:rFonts w:ascii="Times New Roman" w:eastAsia="標楷體" w:hAnsi="Times New Roman" w:hint="eastAsia"/>
          <w:bCs/>
          <w:color w:val="000000" w:themeColor="text1"/>
          <w:kern w:val="52"/>
        </w:rPr>
        <w:t>105.01.14</w:t>
      </w:r>
      <w:r w:rsidRPr="006925AF">
        <w:rPr>
          <w:rFonts w:ascii="Times New Roman" w:eastAsia="標楷體" w:hAnsi="Times New Roman"/>
          <w:bCs/>
          <w:color w:val="000000" w:themeColor="text1"/>
          <w:kern w:val="52"/>
        </w:rPr>
        <w:tab/>
      </w:r>
      <w:r w:rsidRPr="006925AF">
        <w:rPr>
          <w:rFonts w:ascii="Times New Roman" w:eastAsia="標楷體" w:hAnsi="Times New Roman" w:hint="eastAsia"/>
          <w:bCs/>
          <w:color w:val="000000" w:themeColor="text1"/>
          <w:kern w:val="52"/>
        </w:rPr>
        <w:t>104</w:t>
      </w:r>
      <w:r w:rsidRPr="006925AF">
        <w:rPr>
          <w:rFonts w:ascii="Times New Roman" w:eastAsia="標楷體" w:hAnsi="Times New Roman" w:hint="eastAsia"/>
          <w:bCs/>
          <w:color w:val="000000" w:themeColor="text1"/>
          <w:kern w:val="52"/>
        </w:rPr>
        <w:t>學年度第</w:t>
      </w:r>
      <w:r w:rsidRPr="006925AF">
        <w:rPr>
          <w:rFonts w:ascii="Times New Roman" w:eastAsia="標楷體" w:hAnsi="Times New Roman" w:hint="eastAsia"/>
          <w:bCs/>
          <w:color w:val="000000" w:themeColor="text1"/>
          <w:kern w:val="52"/>
        </w:rPr>
        <w:t>6</w:t>
      </w:r>
      <w:r w:rsidRPr="006925AF">
        <w:rPr>
          <w:rFonts w:ascii="Times New Roman" w:eastAsia="標楷體" w:hAnsi="Times New Roman" w:hint="eastAsia"/>
          <w:bCs/>
          <w:color w:val="000000" w:themeColor="text1"/>
          <w:kern w:val="52"/>
        </w:rPr>
        <w:t>次行政會議通過</w:t>
      </w:r>
    </w:p>
    <w:p w14:paraId="6FB4231F" w14:textId="77777777" w:rsidR="006925AF" w:rsidRPr="006925AF" w:rsidRDefault="006925AF" w:rsidP="006925AF">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6925AF">
        <w:rPr>
          <w:rFonts w:ascii="Times New Roman" w:eastAsia="標楷體" w:hAnsi="Times New Roman" w:hint="eastAsia"/>
          <w:bCs/>
          <w:color w:val="000000" w:themeColor="text1"/>
          <w:kern w:val="52"/>
        </w:rPr>
        <w:t>105.03.03</w:t>
      </w:r>
      <w:r w:rsidRPr="006925AF">
        <w:rPr>
          <w:rFonts w:ascii="Times New Roman" w:eastAsia="標楷體" w:hAnsi="Times New Roman"/>
          <w:bCs/>
          <w:color w:val="000000" w:themeColor="text1"/>
          <w:kern w:val="52"/>
        </w:rPr>
        <w:tab/>
      </w:r>
      <w:r w:rsidRPr="006925AF">
        <w:rPr>
          <w:rFonts w:ascii="Times New Roman" w:eastAsia="標楷體" w:hAnsi="Times New Roman" w:hint="eastAsia"/>
          <w:bCs/>
          <w:color w:val="000000" w:themeColor="text1"/>
          <w:kern w:val="52"/>
        </w:rPr>
        <w:t>高市勞條字第</w:t>
      </w:r>
      <w:r w:rsidRPr="006925AF">
        <w:rPr>
          <w:rFonts w:ascii="Times New Roman" w:eastAsia="標楷體" w:hAnsi="Times New Roman" w:hint="eastAsia"/>
          <w:bCs/>
          <w:color w:val="000000" w:themeColor="text1"/>
          <w:kern w:val="52"/>
        </w:rPr>
        <w:t>10530987700</w:t>
      </w:r>
      <w:r w:rsidRPr="006925AF">
        <w:rPr>
          <w:rFonts w:ascii="Times New Roman" w:eastAsia="標楷體" w:hAnsi="Times New Roman" w:hint="eastAsia"/>
          <w:bCs/>
          <w:color w:val="000000" w:themeColor="text1"/>
          <w:kern w:val="52"/>
        </w:rPr>
        <w:t>號准予修正備查</w:t>
      </w:r>
    </w:p>
    <w:p w14:paraId="6CB44A7B" w14:textId="77777777" w:rsidR="006925AF" w:rsidRPr="006925AF" w:rsidRDefault="006925AF" w:rsidP="006925AF">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6925AF">
        <w:rPr>
          <w:rFonts w:ascii="Times New Roman" w:eastAsia="標楷體" w:hAnsi="Times New Roman" w:hint="eastAsia"/>
          <w:bCs/>
          <w:color w:val="000000" w:themeColor="text1"/>
          <w:kern w:val="52"/>
        </w:rPr>
        <w:t>105.03.18</w:t>
      </w:r>
      <w:r w:rsidRPr="006925AF">
        <w:rPr>
          <w:rFonts w:ascii="Times New Roman" w:eastAsia="標楷體" w:hAnsi="Times New Roman"/>
          <w:bCs/>
          <w:color w:val="000000" w:themeColor="text1"/>
          <w:kern w:val="52"/>
        </w:rPr>
        <w:tab/>
      </w:r>
      <w:r w:rsidRPr="006925AF">
        <w:rPr>
          <w:rFonts w:ascii="Times New Roman" w:eastAsia="標楷體" w:hAnsi="Times New Roman" w:hint="eastAsia"/>
          <w:bCs/>
          <w:color w:val="000000" w:themeColor="text1"/>
          <w:kern w:val="52"/>
        </w:rPr>
        <w:t>第</w:t>
      </w:r>
      <w:r w:rsidRPr="006925AF">
        <w:rPr>
          <w:rFonts w:ascii="Times New Roman" w:eastAsia="標楷體" w:hAnsi="Times New Roman" w:hint="eastAsia"/>
          <w:bCs/>
          <w:color w:val="000000" w:themeColor="text1"/>
          <w:kern w:val="52"/>
        </w:rPr>
        <w:t>1</w:t>
      </w:r>
      <w:r w:rsidRPr="006925AF">
        <w:rPr>
          <w:rFonts w:ascii="Times New Roman" w:eastAsia="標楷體" w:hAnsi="Times New Roman" w:hint="eastAsia"/>
          <w:bCs/>
          <w:color w:val="000000" w:themeColor="text1"/>
          <w:kern w:val="52"/>
        </w:rPr>
        <w:t>屆第</w:t>
      </w:r>
      <w:r w:rsidRPr="006925AF">
        <w:rPr>
          <w:rFonts w:ascii="Times New Roman" w:eastAsia="標楷體" w:hAnsi="Times New Roman" w:hint="eastAsia"/>
          <w:bCs/>
          <w:color w:val="000000" w:themeColor="text1"/>
          <w:kern w:val="52"/>
        </w:rPr>
        <w:t>2</w:t>
      </w:r>
      <w:r w:rsidRPr="006925AF">
        <w:rPr>
          <w:rFonts w:ascii="Times New Roman" w:eastAsia="標楷體" w:hAnsi="Times New Roman" w:hint="eastAsia"/>
          <w:bCs/>
          <w:color w:val="000000" w:themeColor="text1"/>
          <w:kern w:val="52"/>
        </w:rPr>
        <w:t>次勞資會議通過</w:t>
      </w:r>
    </w:p>
    <w:p w14:paraId="5B9A3204" w14:textId="77777777" w:rsidR="006925AF" w:rsidRPr="006925AF" w:rsidRDefault="006925AF" w:rsidP="006925AF">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6925AF">
        <w:rPr>
          <w:rFonts w:ascii="Times New Roman" w:eastAsia="標楷體" w:hAnsi="Times New Roman" w:hint="eastAsia"/>
          <w:bCs/>
          <w:color w:val="000000" w:themeColor="text1"/>
          <w:kern w:val="52"/>
        </w:rPr>
        <w:t>105.04.14</w:t>
      </w:r>
      <w:r w:rsidRPr="006925AF">
        <w:rPr>
          <w:rFonts w:ascii="Times New Roman" w:eastAsia="標楷體" w:hAnsi="Times New Roman"/>
          <w:bCs/>
          <w:color w:val="000000" w:themeColor="text1"/>
          <w:kern w:val="52"/>
        </w:rPr>
        <w:tab/>
      </w:r>
      <w:r w:rsidRPr="006925AF">
        <w:rPr>
          <w:rFonts w:ascii="Times New Roman" w:eastAsia="標楷體" w:hAnsi="Times New Roman" w:hint="eastAsia"/>
          <w:bCs/>
          <w:color w:val="000000" w:themeColor="text1"/>
          <w:kern w:val="52"/>
        </w:rPr>
        <w:t>104</w:t>
      </w:r>
      <w:r w:rsidRPr="006925AF">
        <w:rPr>
          <w:rFonts w:ascii="Times New Roman" w:eastAsia="標楷體" w:hAnsi="Times New Roman" w:hint="eastAsia"/>
          <w:bCs/>
          <w:color w:val="000000" w:themeColor="text1"/>
          <w:kern w:val="52"/>
        </w:rPr>
        <w:t>學年度第</w:t>
      </w:r>
      <w:r w:rsidRPr="006925AF">
        <w:rPr>
          <w:rFonts w:ascii="Times New Roman" w:eastAsia="標楷體" w:hAnsi="Times New Roman" w:hint="eastAsia"/>
          <w:bCs/>
          <w:color w:val="000000" w:themeColor="text1"/>
          <w:kern w:val="52"/>
        </w:rPr>
        <w:t>9</w:t>
      </w:r>
      <w:r w:rsidRPr="006925AF">
        <w:rPr>
          <w:rFonts w:ascii="Times New Roman" w:eastAsia="標楷體" w:hAnsi="Times New Roman" w:hint="eastAsia"/>
          <w:bCs/>
          <w:color w:val="000000" w:themeColor="text1"/>
          <w:kern w:val="52"/>
        </w:rPr>
        <w:t>次行政會議通過</w:t>
      </w:r>
    </w:p>
    <w:p w14:paraId="457D9B7E" w14:textId="77777777" w:rsidR="006925AF" w:rsidRPr="006925AF" w:rsidRDefault="006925AF" w:rsidP="006925AF">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6925AF">
        <w:rPr>
          <w:rFonts w:ascii="Times New Roman" w:eastAsia="標楷體" w:hAnsi="Times New Roman" w:hint="eastAsia"/>
          <w:bCs/>
          <w:color w:val="000000" w:themeColor="text1"/>
          <w:kern w:val="52"/>
        </w:rPr>
        <w:t>105.05.12</w:t>
      </w:r>
      <w:r w:rsidRPr="006925AF">
        <w:rPr>
          <w:rFonts w:ascii="Times New Roman" w:eastAsia="標楷體" w:hAnsi="Times New Roman"/>
          <w:bCs/>
          <w:color w:val="000000" w:themeColor="text1"/>
          <w:kern w:val="52"/>
        </w:rPr>
        <w:tab/>
      </w:r>
      <w:r w:rsidRPr="006925AF">
        <w:rPr>
          <w:rFonts w:ascii="Times New Roman" w:eastAsia="標楷體" w:hAnsi="Times New Roman" w:hint="eastAsia"/>
          <w:bCs/>
          <w:color w:val="000000" w:themeColor="text1"/>
          <w:kern w:val="52"/>
        </w:rPr>
        <w:t>104</w:t>
      </w:r>
      <w:r w:rsidRPr="006925AF">
        <w:rPr>
          <w:rFonts w:ascii="Times New Roman" w:eastAsia="標楷體" w:hAnsi="Times New Roman" w:hint="eastAsia"/>
          <w:bCs/>
          <w:color w:val="000000" w:themeColor="text1"/>
          <w:kern w:val="52"/>
        </w:rPr>
        <w:t>學年度第</w:t>
      </w:r>
      <w:r w:rsidRPr="006925AF">
        <w:rPr>
          <w:rFonts w:ascii="Times New Roman" w:eastAsia="標楷體" w:hAnsi="Times New Roman" w:hint="eastAsia"/>
          <w:bCs/>
          <w:color w:val="000000" w:themeColor="text1"/>
          <w:kern w:val="52"/>
        </w:rPr>
        <w:t>10</w:t>
      </w:r>
      <w:r w:rsidRPr="006925AF">
        <w:rPr>
          <w:rFonts w:ascii="Times New Roman" w:eastAsia="標楷體" w:hAnsi="Times New Roman" w:hint="eastAsia"/>
          <w:bCs/>
          <w:color w:val="000000" w:themeColor="text1"/>
          <w:kern w:val="52"/>
        </w:rPr>
        <w:t>次行政會議通過</w:t>
      </w:r>
    </w:p>
    <w:p w14:paraId="7EC31B05" w14:textId="77777777" w:rsidR="006925AF" w:rsidRPr="006925AF" w:rsidRDefault="006925AF" w:rsidP="006925AF">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6925AF">
        <w:rPr>
          <w:rFonts w:ascii="Times New Roman" w:eastAsia="標楷體" w:hAnsi="Times New Roman" w:hint="eastAsia"/>
          <w:bCs/>
          <w:color w:val="000000" w:themeColor="text1"/>
          <w:kern w:val="52"/>
        </w:rPr>
        <w:t>105.06.23</w:t>
      </w:r>
      <w:r w:rsidRPr="006925AF">
        <w:rPr>
          <w:rFonts w:ascii="Times New Roman" w:eastAsia="標楷體" w:hAnsi="Times New Roman"/>
          <w:bCs/>
          <w:color w:val="000000" w:themeColor="text1"/>
          <w:kern w:val="52"/>
        </w:rPr>
        <w:tab/>
      </w:r>
      <w:r w:rsidRPr="006925AF">
        <w:rPr>
          <w:rFonts w:ascii="Times New Roman" w:eastAsia="標楷體" w:hAnsi="Times New Roman" w:hint="eastAsia"/>
          <w:bCs/>
          <w:color w:val="000000" w:themeColor="text1"/>
          <w:kern w:val="52"/>
        </w:rPr>
        <w:t>高市勞條字第</w:t>
      </w:r>
      <w:r w:rsidRPr="006925AF">
        <w:rPr>
          <w:rFonts w:ascii="Times New Roman" w:eastAsia="標楷體" w:hAnsi="Times New Roman"/>
          <w:bCs/>
          <w:color w:val="000000" w:themeColor="text1"/>
          <w:kern w:val="52"/>
        </w:rPr>
        <w:t>10534178300</w:t>
      </w:r>
      <w:r w:rsidRPr="006925AF">
        <w:rPr>
          <w:rFonts w:ascii="Times New Roman" w:eastAsia="標楷體" w:hAnsi="Times New Roman" w:hint="eastAsia"/>
          <w:bCs/>
          <w:color w:val="000000" w:themeColor="text1"/>
          <w:kern w:val="52"/>
        </w:rPr>
        <w:t>號准予修正備查</w:t>
      </w:r>
    </w:p>
    <w:p w14:paraId="1DF07E63" w14:textId="77777777" w:rsidR="006925AF" w:rsidRPr="006925AF" w:rsidRDefault="006925AF" w:rsidP="006925AF">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6925AF">
        <w:rPr>
          <w:rFonts w:ascii="Times New Roman" w:eastAsia="標楷體" w:hAnsi="Times New Roman"/>
          <w:bCs/>
          <w:color w:val="000000" w:themeColor="text1"/>
          <w:kern w:val="52"/>
        </w:rPr>
        <w:t>105.11.28</w:t>
      </w:r>
      <w:r w:rsidRPr="006925AF">
        <w:rPr>
          <w:rFonts w:ascii="Times New Roman" w:eastAsia="標楷體" w:hAnsi="Times New Roman"/>
          <w:bCs/>
          <w:color w:val="000000" w:themeColor="text1"/>
          <w:kern w:val="52"/>
        </w:rPr>
        <w:tab/>
      </w:r>
      <w:r w:rsidRPr="006925AF">
        <w:rPr>
          <w:rFonts w:ascii="Times New Roman" w:eastAsia="標楷體" w:hAnsi="Times New Roman" w:hint="eastAsia"/>
          <w:bCs/>
          <w:color w:val="000000" w:themeColor="text1"/>
          <w:kern w:val="52"/>
        </w:rPr>
        <w:t>第</w:t>
      </w:r>
      <w:r w:rsidRPr="006925AF">
        <w:rPr>
          <w:rFonts w:ascii="Times New Roman" w:eastAsia="標楷體" w:hAnsi="Times New Roman" w:hint="eastAsia"/>
          <w:bCs/>
          <w:color w:val="000000" w:themeColor="text1"/>
          <w:kern w:val="52"/>
        </w:rPr>
        <w:t>1</w:t>
      </w:r>
      <w:r w:rsidRPr="006925AF">
        <w:rPr>
          <w:rFonts w:ascii="Times New Roman" w:eastAsia="標楷體" w:hAnsi="Times New Roman" w:hint="eastAsia"/>
          <w:bCs/>
          <w:color w:val="000000" w:themeColor="text1"/>
          <w:kern w:val="52"/>
        </w:rPr>
        <w:t>屆第</w:t>
      </w:r>
      <w:r w:rsidRPr="006925AF">
        <w:rPr>
          <w:rFonts w:ascii="Times New Roman" w:eastAsia="標楷體" w:hAnsi="Times New Roman"/>
          <w:bCs/>
          <w:color w:val="000000" w:themeColor="text1"/>
          <w:kern w:val="52"/>
        </w:rPr>
        <w:t>4</w:t>
      </w:r>
      <w:r w:rsidRPr="006925AF">
        <w:rPr>
          <w:rFonts w:ascii="Times New Roman" w:eastAsia="標楷體" w:hAnsi="Times New Roman" w:hint="eastAsia"/>
          <w:bCs/>
          <w:color w:val="000000" w:themeColor="text1"/>
          <w:kern w:val="52"/>
        </w:rPr>
        <w:t>次勞資會議通過</w:t>
      </w:r>
    </w:p>
    <w:p w14:paraId="2E2D6146" w14:textId="77777777" w:rsidR="006925AF" w:rsidRPr="006925AF" w:rsidRDefault="006925AF" w:rsidP="006925AF">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6925AF">
        <w:rPr>
          <w:rFonts w:ascii="Times New Roman" w:eastAsia="標楷體" w:hAnsi="Times New Roman" w:hint="eastAsia"/>
          <w:bCs/>
          <w:color w:val="000000" w:themeColor="text1"/>
          <w:kern w:val="52"/>
        </w:rPr>
        <w:t>106.01.12</w:t>
      </w:r>
      <w:r w:rsidRPr="006925AF">
        <w:rPr>
          <w:rFonts w:ascii="Times New Roman" w:eastAsia="標楷體" w:hAnsi="Times New Roman"/>
          <w:bCs/>
          <w:color w:val="000000" w:themeColor="text1"/>
          <w:kern w:val="52"/>
        </w:rPr>
        <w:tab/>
      </w:r>
      <w:r w:rsidRPr="006925AF">
        <w:rPr>
          <w:rFonts w:ascii="Times New Roman" w:eastAsia="標楷體" w:hAnsi="Times New Roman" w:hint="eastAsia"/>
          <w:bCs/>
          <w:color w:val="000000" w:themeColor="text1"/>
          <w:kern w:val="52"/>
        </w:rPr>
        <w:t>105</w:t>
      </w:r>
      <w:r w:rsidRPr="006925AF">
        <w:rPr>
          <w:rFonts w:ascii="Times New Roman" w:eastAsia="標楷體" w:hAnsi="Times New Roman" w:hint="eastAsia"/>
          <w:bCs/>
          <w:color w:val="000000" w:themeColor="text1"/>
          <w:kern w:val="52"/>
        </w:rPr>
        <w:t>學年度第</w:t>
      </w:r>
      <w:r w:rsidRPr="006925AF">
        <w:rPr>
          <w:rFonts w:ascii="Times New Roman" w:eastAsia="標楷體" w:hAnsi="Times New Roman" w:hint="eastAsia"/>
          <w:bCs/>
          <w:color w:val="000000" w:themeColor="text1"/>
          <w:kern w:val="52"/>
        </w:rPr>
        <w:t>6</w:t>
      </w:r>
      <w:r w:rsidRPr="006925AF">
        <w:rPr>
          <w:rFonts w:ascii="Times New Roman" w:eastAsia="標楷體" w:hAnsi="Times New Roman" w:hint="eastAsia"/>
          <w:bCs/>
          <w:color w:val="000000" w:themeColor="text1"/>
          <w:kern w:val="52"/>
        </w:rPr>
        <w:t>次行政會議通過</w:t>
      </w:r>
    </w:p>
    <w:p w14:paraId="1DF994F2" w14:textId="77777777" w:rsidR="006925AF" w:rsidRPr="006925AF" w:rsidRDefault="006925AF" w:rsidP="006925AF">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6925AF">
        <w:rPr>
          <w:rFonts w:ascii="Times New Roman" w:eastAsia="標楷體" w:hAnsi="Times New Roman"/>
          <w:bCs/>
          <w:color w:val="000000" w:themeColor="text1"/>
          <w:kern w:val="52"/>
        </w:rPr>
        <w:t>106</w:t>
      </w:r>
      <w:r w:rsidRPr="006925AF">
        <w:rPr>
          <w:rFonts w:ascii="Times New Roman" w:eastAsia="標楷體" w:hAnsi="Times New Roman" w:hint="eastAsia"/>
          <w:bCs/>
          <w:color w:val="000000" w:themeColor="text1"/>
          <w:kern w:val="52"/>
        </w:rPr>
        <w:t>.</w:t>
      </w:r>
      <w:r w:rsidRPr="006925AF">
        <w:rPr>
          <w:rFonts w:ascii="Times New Roman" w:eastAsia="標楷體" w:hAnsi="Times New Roman"/>
          <w:bCs/>
          <w:color w:val="000000" w:themeColor="text1"/>
          <w:kern w:val="52"/>
        </w:rPr>
        <w:t>02</w:t>
      </w:r>
      <w:r w:rsidRPr="006925AF">
        <w:rPr>
          <w:rFonts w:ascii="Times New Roman" w:eastAsia="標楷體" w:hAnsi="Times New Roman" w:hint="eastAsia"/>
          <w:bCs/>
          <w:color w:val="000000" w:themeColor="text1"/>
          <w:kern w:val="52"/>
        </w:rPr>
        <w:t>.</w:t>
      </w:r>
      <w:r w:rsidRPr="006925AF">
        <w:rPr>
          <w:rFonts w:ascii="Times New Roman" w:eastAsia="標楷體" w:hAnsi="Times New Roman"/>
          <w:bCs/>
          <w:color w:val="000000" w:themeColor="text1"/>
          <w:kern w:val="52"/>
        </w:rPr>
        <w:t>16</w:t>
      </w:r>
      <w:r w:rsidRPr="006925AF">
        <w:rPr>
          <w:rFonts w:ascii="Times New Roman" w:eastAsia="標楷體" w:hAnsi="Times New Roman"/>
          <w:bCs/>
          <w:color w:val="000000" w:themeColor="text1"/>
          <w:kern w:val="52"/>
        </w:rPr>
        <w:tab/>
      </w:r>
      <w:r w:rsidRPr="006925AF">
        <w:rPr>
          <w:rFonts w:ascii="Times New Roman" w:eastAsia="標楷體" w:hAnsi="Times New Roman" w:hint="eastAsia"/>
          <w:bCs/>
          <w:color w:val="000000" w:themeColor="text1"/>
          <w:kern w:val="52"/>
        </w:rPr>
        <w:t>高市勞條字第</w:t>
      </w:r>
      <w:r w:rsidRPr="006925AF">
        <w:rPr>
          <w:rFonts w:ascii="Times New Roman" w:eastAsia="標楷體" w:hAnsi="Times New Roman"/>
          <w:bCs/>
          <w:color w:val="000000" w:themeColor="text1"/>
          <w:kern w:val="52"/>
        </w:rPr>
        <w:t>10631052200</w:t>
      </w:r>
      <w:r w:rsidRPr="006925AF">
        <w:rPr>
          <w:rFonts w:ascii="Times New Roman" w:eastAsia="標楷體" w:hAnsi="Times New Roman" w:hint="eastAsia"/>
          <w:bCs/>
          <w:color w:val="000000" w:themeColor="text1"/>
          <w:kern w:val="52"/>
        </w:rPr>
        <w:t>號函准予修正備查</w:t>
      </w:r>
    </w:p>
    <w:p w14:paraId="0AD3CB94" w14:textId="77777777" w:rsidR="006925AF" w:rsidRPr="006925AF" w:rsidRDefault="006925AF" w:rsidP="006925AF">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6925AF">
        <w:rPr>
          <w:rFonts w:ascii="Times New Roman" w:eastAsia="標楷體" w:hAnsi="Times New Roman" w:hint="eastAsia"/>
          <w:bCs/>
          <w:color w:val="000000" w:themeColor="text1"/>
          <w:kern w:val="52"/>
        </w:rPr>
        <w:t>107.02.06</w:t>
      </w:r>
      <w:r w:rsidRPr="006925AF">
        <w:rPr>
          <w:rFonts w:ascii="Times New Roman" w:eastAsia="標楷體" w:hAnsi="Times New Roman"/>
          <w:bCs/>
          <w:color w:val="000000" w:themeColor="text1"/>
          <w:kern w:val="52"/>
        </w:rPr>
        <w:tab/>
      </w:r>
      <w:r w:rsidRPr="006925AF">
        <w:rPr>
          <w:rFonts w:ascii="Times New Roman" w:eastAsia="標楷體" w:hAnsi="Times New Roman" w:hint="eastAsia"/>
          <w:bCs/>
          <w:color w:val="000000" w:themeColor="text1"/>
          <w:kern w:val="52"/>
        </w:rPr>
        <w:t>第</w:t>
      </w:r>
      <w:r w:rsidRPr="006925AF">
        <w:rPr>
          <w:rFonts w:ascii="Times New Roman" w:eastAsia="標楷體" w:hAnsi="Times New Roman" w:hint="eastAsia"/>
          <w:bCs/>
          <w:color w:val="000000" w:themeColor="text1"/>
          <w:kern w:val="52"/>
        </w:rPr>
        <w:t>1</w:t>
      </w:r>
      <w:r w:rsidRPr="006925AF">
        <w:rPr>
          <w:rFonts w:ascii="Times New Roman" w:eastAsia="標楷體" w:hAnsi="Times New Roman" w:hint="eastAsia"/>
          <w:bCs/>
          <w:color w:val="000000" w:themeColor="text1"/>
          <w:kern w:val="52"/>
        </w:rPr>
        <w:t>屆第</w:t>
      </w:r>
      <w:r w:rsidRPr="006925AF">
        <w:rPr>
          <w:rFonts w:ascii="Times New Roman" w:eastAsia="標楷體" w:hAnsi="Times New Roman" w:hint="eastAsia"/>
          <w:bCs/>
          <w:color w:val="000000" w:themeColor="text1"/>
          <w:kern w:val="52"/>
        </w:rPr>
        <w:t>8</w:t>
      </w:r>
      <w:r w:rsidRPr="006925AF">
        <w:rPr>
          <w:rFonts w:ascii="Times New Roman" w:eastAsia="標楷體" w:hAnsi="Times New Roman" w:hint="eastAsia"/>
          <w:bCs/>
          <w:color w:val="000000" w:themeColor="text1"/>
          <w:kern w:val="52"/>
        </w:rPr>
        <w:t>次勞資會議通過</w:t>
      </w:r>
    </w:p>
    <w:p w14:paraId="7A35A110" w14:textId="77777777" w:rsidR="006925AF" w:rsidRPr="006925AF" w:rsidRDefault="006925AF" w:rsidP="006925AF">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6925AF">
        <w:rPr>
          <w:rFonts w:ascii="Times New Roman" w:eastAsia="標楷體" w:hAnsi="Times New Roman" w:hint="eastAsia"/>
          <w:bCs/>
          <w:color w:val="000000" w:themeColor="text1"/>
          <w:kern w:val="52"/>
        </w:rPr>
        <w:t>107.0</w:t>
      </w:r>
      <w:r w:rsidRPr="006925AF">
        <w:rPr>
          <w:rFonts w:ascii="Times New Roman" w:eastAsia="標楷體" w:hAnsi="Times New Roman"/>
          <w:bCs/>
          <w:color w:val="000000" w:themeColor="text1"/>
          <w:kern w:val="52"/>
        </w:rPr>
        <w:t>3</w:t>
      </w:r>
      <w:r w:rsidRPr="006925AF">
        <w:rPr>
          <w:rFonts w:ascii="Times New Roman" w:eastAsia="標楷體" w:hAnsi="Times New Roman" w:hint="eastAsia"/>
          <w:bCs/>
          <w:color w:val="000000" w:themeColor="text1"/>
          <w:kern w:val="52"/>
        </w:rPr>
        <w:t>.</w:t>
      </w:r>
      <w:r w:rsidRPr="006925AF">
        <w:rPr>
          <w:rFonts w:ascii="Times New Roman" w:eastAsia="標楷體" w:hAnsi="Times New Roman"/>
          <w:bCs/>
          <w:color w:val="000000" w:themeColor="text1"/>
          <w:kern w:val="52"/>
        </w:rPr>
        <w:t>08</w:t>
      </w:r>
      <w:r w:rsidRPr="006925AF">
        <w:rPr>
          <w:rFonts w:ascii="Times New Roman" w:eastAsia="標楷體" w:hAnsi="Times New Roman"/>
          <w:bCs/>
          <w:color w:val="000000" w:themeColor="text1"/>
          <w:kern w:val="52"/>
        </w:rPr>
        <w:tab/>
      </w:r>
      <w:r w:rsidRPr="006925AF">
        <w:rPr>
          <w:rFonts w:ascii="Times New Roman" w:eastAsia="標楷體" w:hAnsi="Times New Roman" w:hint="eastAsia"/>
          <w:bCs/>
          <w:color w:val="000000" w:themeColor="text1"/>
          <w:kern w:val="52"/>
        </w:rPr>
        <w:t>10</w:t>
      </w:r>
      <w:r w:rsidRPr="006925AF">
        <w:rPr>
          <w:rFonts w:ascii="Times New Roman" w:eastAsia="標楷體" w:hAnsi="Times New Roman"/>
          <w:bCs/>
          <w:color w:val="000000" w:themeColor="text1"/>
          <w:kern w:val="52"/>
        </w:rPr>
        <w:t>6</w:t>
      </w:r>
      <w:r w:rsidRPr="006925AF">
        <w:rPr>
          <w:rFonts w:ascii="Times New Roman" w:eastAsia="標楷體" w:hAnsi="Times New Roman" w:hint="eastAsia"/>
          <w:bCs/>
          <w:color w:val="000000" w:themeColor="text1"/>
          <w:kern w:val="52"/>
        </w:rPr>
        <w:t>學年度第</w:t>
      </w:r>
      <w:r w:rsidRPr="006925AF">
        <w:rPr>
          <w:rFonts w:ascii="Times New Roman" w:eastAsia="標楷體" w:hAnsi="Times New Roman"/>
          <w:bCs/>
          <w:color w:val="000000" w:themeColor="text1"/>
          <w:kern w:val="52"/>
        </w:rPr>
        <w:t>8</w:t>
      </w:r>
      <w:r w:rsidRPr="006925AF">
        <w:rPr>
          <w:rFonts w:ascii="Times New Roman" w:eastAsia="標楷體" w:hAnsi="Times New Roman" w:hint="eastAsia"/>
          <w:bCs/>
          <w:color w:val="000000" w:themeColor="text1"/>
          <w:kern w:val="52"/>
        </w:rPr>
        <w:t>次行政會議通過</w:t>
      </w:r>
    </w:p>
    <w:p w14:paraId="7670DAC5" w14:textId="77777777" w:rsidR="006925AF" w:rsidRPr="006925AF" w:rsidRDefault="006925AF" w:rsidP="006925AF">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6925AF">
        <w:rPr>
          <w:rFonts w:ascii="Times New Roman" w:eastAsia="標楷體" w:hAnsi="Times New Roman"/>
          <w:bCs/>
          <w:color w:val="000000" w:themeColor="text1"/>
          <w:kern w:val="52"/>
        </w:rPr>
        <w:t>107.04.20</w:t>
      </w:r>
      <w:r w:rsidRPr="006925AF">
        <w:rPr>
          <w:rFonts w:ascii="Times New Roman" w:eastAsia="標楷體" w:hAnsi="Times New Roman"/>
          <w:bCs/>
          <w:color w:val="000000" w:themeColor="text1"/>
          <w:kern w:val="52"/>
        </w:rPr>
        <w:tab/>
      </w:r>
      <w:r w:rsidRPr="006925AF">
        <w:rPr>
          <w:rFonts w:ascii="Times New Roman" w:eastAsia="標楷體" w:hAnsi="Times New Roman" w:hint="eastAsia"/>
          <w:bCs/>
          <w:color w:val="000000" w:themeColor="text1"/>
          <w:kern w:val="52"/>
        </w:rPr>
        <w:t>高市勞條字第</w:t>
      </w:r>
      <w:r w:rsidRPr="006925AF">
        <w:rPr>
          <w:rFonts w:ascii="Times New Roman" w:eastAsia="標楷體" w:hAnsi="Times New Roman"/>
          <w:bCs/>
          <w:color w:val="000000" w:themeColor="text1"/>
          <w:kern w:val="52"/>
        </w:rPr>
        <w:t>10732161000</w:t>
      </w:r>
      <w:r w:rsidRPr="006925AF">
        <w:rPr>
          <w:rFonts w:ascii="Times New Roman" w:eastAsia="標楷體" w:hAnsi="Times New Roman" w:hint="eastAsia"/>
          <w:bCs/>
          <w:color w:val="000000" w:themeColor="text1"/>
          <w:kern w:val="52"/>
        </w:rPr>
        <w:t>號函准予修正備查</w:t>
      </w:r>
    </w:p>
    <w:p w14:paraId="6285B06D" w14:textId="77777777" w:rsidR="006925AF" w:rsidRPr="006925AF" w:rsidRDefault="006925AF" w:rsidP="006925AF">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6925AF">
        <w:rPr>
          <w:rFonts w:ascii="Times New Roman" w:eastAsia="標楷體" w:hAnsi="Times New Roman"/>
          <w:color w:val="000000" w:themeColor="text1"/>
          <w:kern w:val="0"/>
        </w:rPr>
        <w:t>108.06.27 107</w:t>
      </w:r>
      <w:r w:rsidRPr="006925AF">
        <w:rPr>
          <w:rFonts w:ascii="Times New Roman" w:eastAsia="標楷體" w:hAnsi="Times New Roman" w:hint="eastAsia"/>
          <w:color w:val="000000" w:themeColor="text1"/>
          <w:kern w:val="0"/>
        </w:rPr>
        <w:t>學年度第</w:t>
      </w:r>
      <w:r w:rsidRPr="006925AF">
        <w:rPr>
          <w:rFonts w:ascii="Times New Roman" w:eastAsia="標楷體" w:hAnsi="Times New Roman"/>
          <w:color w:val="000000" w:themeColor="text1"/>
          <w:kern w:val="0"/>
        </w:rPr>
        <w:t>11</w:t>
      </w:r>
      <w:r w:rsidRPr="006925AF">
        <w:rPr>
          <w:rFonts w:ascii="Times New Roman" w:eastAsia="標楷體" w:hAnsi="Times New Roman" w:hint="eastAsia"/>
          <w:color w:val="000000" w:themeColor="text1"/>
          <w:kern w:val="0"/>
        </w:rPr>
        <w:t>次行政會議通過</w:t>
      </w:r>
    </w:p>
    <w:p w14:paraId="3DCE1EFD" w14:textId="77777777" w:rsidR="006925AF" w:rsidRDefault="006925AF" w:rsidP="006925AF">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6925AF">
        <w:rPr>
          <w:rFonts w:ascii="Times New Roman" w:eastAsia="標楷體" w:hAnsi="Times New Roman"/>
          <w:bCs/>
          <w:color w:val="000000" w:themeColor="text1"/>
          <w:kern w:val="52"/>
        </w:rPr>
        <w:t>10</w:t>
      </w:r>
      <w:r w:rsidRPr="006925AF">
        <w:rPr>
          <w:rFonts w:ascii="Times New Roman" w:eastAsia="標楷體" w:hAnsi="Times New Roman" w:hint="eastAsia"/>
          <w:bCs/>
          <w:color w:val="000000" w:themeColor="text1"/>
          <w:kern w:val="52"/>
        </w:rPr>
        <w:t>8</w:t>
      </w:r>
      <w:r w:rsidRPr="006925AF">
        <w:rPr>
          <w:rFonts w:ascii="Times New Roman" w:eastAsia="標楷體" w:hAnsi="Times New Roman"/>
          <w:bCs/>
          <w:color w:val="000000" w:themeColor="text1"/>
          <w:kern w:val="52"/>
        </w:rPr>
        <w:t>.0</w:t>
      </w:r>
      <w:r w:rsidRPr="006925AF">
        <w:rPr>
          <w:rFonts w:ascii="Times New Roman" w:eastAsia="標楷體" w:hAnsi="Times New Roman" w:hint="eastAsia"/>
          <w:bCs/>
          <w:color w:val="000000" w:themeColor="text1"/>
          <w:kern w:val="52"/>
        </w:rPr>
        <w:t>7</w:t>
      </w:r>
      <w:r w:rsidRPr="006925AF">
        <w:rPr>
          <w:rFonts w:ascii="Times New Roman" w:eastAsia="標楷體" w:hAnsi="Times New Roman"/>
          <w:bCs/>
          <w:color w:val="000000" w:themeColor="text1"/>
          <w:kern w:val="52"/>
        </w:rPr>
        <w:t>.</w:t>
      </w:r>
      <w:r w:rsidRPr="006925AF">
        <w:rPr>
          <w:rFonts w:ascii="Times New Roman" w:eastAsia="標楷體" w:hAnsi="Times New Roman" w:hint="eastAsia"/>
          <w:bCs/>
          <w:color w:val="000000" w:themeColor="text1"/>
          <w:kern w:val="52"/>
        </w:rPr>
        <w:t>19</w:t>
      </w:r>
      <w:r w:rsidRPr="006925AF">
        <w:rPr>
          <w:rFonts w:ascii="Times New Roman" w:eastAsia="標楷體" w:hAnsi="Times New Roman" w:hint="eastAsia"/>
          <w:bCs/>
          <w:color w:val="000000" w:themeColor="text1"/>
          <w:kern w:val="52"/>
        </w:rPr>
        <w:t>高市勞條字第</w:t>
      </w:r>
      <w:r w:rsidRPr="006925AF">
        <w:rPr>
          <w:rFonts w:ascii="Times New Roman" w:eastAsia="標楷體" w:hAnsi="Times New Roman" w:hint="eastAsia"/>
          <w:bCs/>
          <w:color w:val="000000" w:themeColor="text1"/>
          <w:kern w:val="52"/>
        </w:rPr>
        <w:t>10835781400</w:t>
      </w:r>
      <w:r w:rsidRPr="006925AF">
        <w:rPr>
          <w:rFonts w:ascii="Times New Roman" w:eastAsia="標楷體" w:hAnsi="Times New Roman" w:hint="eastAsia"/>
          <w:bCs/>
          <w:color w:val="000000" w:themeColor="text1"/>
          <w:kern w:val="52"/>
        </w:rPr>
        <w:t>號函准予修正備查</w:t>
      </w:r>
    </w:p>
    <w:p w14:paraId="1FEB553C" w14:textId="22319D37" w:rsidR="00CD1A73" w:rsidRPr="006925AF" w:rsidRDefault="00CD1A73" w:rsidP="006925AF">
      <w:pPr>
        <w:pStyle w:val="ad"/>
        <w:tabs>
          <w:tab w:val="left" w:pos="5529"/>
        </w:tabs>
        <w:spacing w:afterLines="0" w:line="240" w:lineRule="exact"/>
        <w:ind w:leftChars="1949" w:left="4678" w:right="-285"/>
        <w:rPr>
          <w:rFonts w:ascii="Times New Roman" w:eastAsia="標楷體" w:hAnsi="Times New Roman" w:hint="eastAsia"/>
          <w:bCs/>
          <w:color w:val="000000" w:themeColor="text1"/>
          <w:kern w:val="52"/>
        </w:rPr>
      </w:pPr>
      <w:r>
        <w:rPr>
          <w:rFonts w:ascii="Times New Roman" w:eastAsia="標楷體" w:hAnsi="Times New Roman" w:hint="eastAsia"/>
          <w:bCs/>
          <w:color w:val="000000" w:themeColor="text1"/>
          <w:kern w:val="52"/>
        </w:rPr>
        <w:t>108.08.12</w:t>
      </w:r>
      <w:r w:rsidRPr="00CD1A73">
        <w:rPr>
          <w:rFonts w:ascii="Times New Roman" w:eastAsia="標楷體" w:hAnsi="Times New Roman" w:hint="eastAsia"/>
          <w:bCs/>
          <w:color w:val="000000" w:themeColor="text1"/>
          <w:kern w:val="52"/>
        </w:rPr>
        <w:t>高醫人字第</w:t>
      </w:r>
      <w:r w:rsidRPr="00CD1A73">
        <w:rPr>
          <w:rFonts w:ascii="Times New Roman" w:eastAsia="標楷體" w:hAnsi="Times New Roman" w:hint="eastAsia"/>
          <w:bCs/>
          <w:color w:val="000000" w:themeColor="text1"/>
          <w:kern w:val="52"/>
        </w:rPr>
        <w:t>1081102729</w:t>
      </w:r>
      <w:r w:rsidRPr="00CD1A73">
        <w:rPr>
          <w:rFonts w:ascii="Times New Roman" w:eastAsia="標楷體" w:hAnsi="Times New Roman" w:hint="eastAsia"/>
          <w:bCs/>
          <w:color w:val="000000" w:themeColor="text1"/>
          <w:kern w:val="52"/>
        </w:rPr>
        <w:t>號函公布</w:t>
      </w:r>
    </w:p>
    <w:p w14:paraId="27879E23" w14:textId="77777777" w:rsidR="006925AF" w:rsidRPr="006925AF" w:rsidRDefault="006925AF" w:rsidP="006925AF">
      <w:pPr>
        <w:pStyle w:val="ad"/>
        <w:tabs>
          <w:tab w:val="left" w:pos="5529"/>
        </w:tabs>
        <w:spacing w:afterLines="0" w:line="240" w:lineRule="exact"/>
        <w:ind w:leftChars="1949" w:left="4678" w:right="-285"/>
        <w:rPr>
          <w:rFonts w:ascii="Times New Roman" w:eastAsia="標楷體" w:hAnsi="Times New Roman"/>
          <w:bCs/>
          <w:color w:val="000000" w:themeColor="text1"/>
          <w:kern w:val="52"/>
        </w:rPr>
      </w:pPr>
      <w:r w:rsidRPr="006925AF">
        <w:rPr>
          <w:rFonts w:ascii="Times New Roman" w:eastAsia="標楷體" w:hAnsi="Times New Roman" w:hint="eastAsia"/>
          <w:bCs/>
          <w:color w:val="000000" w:themeColor="text1"/>
          <w:kern w:val="52"/>
        </w:rPr>
        <w:t>1</w:t>
      </w:r>
      <w:r w:rsidRPr="006925AF">
        <w:rPr>
          <w:rFonts w:ascii="Times New Roman" w:eastAsia="標楷體" w:hAnsi="Times New Roman"/>
          <w:bCs/>
          <w:color w:val="000000" w:themeColor="text1"/>
          <w:kern w:val="52"/>
        </w:rPr>
        <w:t>09.11.12 109</w:t>
      </w:r>
      <w:r w:rsidRPr="006925AF">
        <w:rPr>
          <w:rFonts w:ascii="Times New Roman" w:eastAsia="標楷體" w:hAnsi="Times New Roman" w:hint="eastAsia"/>
          <w:bCs/>
          <w:color w:val="000000" w:themeColor="text1"/>
          <w:kern w:val="52"/>
        </w:rPr>
        <w:t>學年度第</w:t>
      </w:r>
      <w:r w:rsidRPr="006925AF">
        <w:rPr>
          <w:rFonts w:ascii="Times New Roman" w:eastAsia="標楷體" w:hAnsi="Times New Roman"/>
          <w:bCs/>
          <w:color w:val="000000" w:themeColor="text1"/>
          <w:kern w:val="52"/>
        </w:rPr>
        <w:t>4</w:t>
      </w:r>
      <w:r w:rsidRPr="006925AF">
        <w:rPr>
          <w:rFonts w:ascii="Times New Roman" w:eastAsia="標楷體" w:hAnsi="Times New Roman" w:hint="eastAsia"/>
          <w:bCs/>
          <w:color w:val="000000" w:themeColor="text1"/>
          <w:kern w:val="52"/>
        </w:rPr>
        <w:t>次行政會議通過</w:t>
      </w:r>
    </w:p>
    <w:p w14:paraId="18CA7078" w14:textId="77777777" w:rsidR="006925AF" w:rsidRPr="006925AF" w:rsidRDefault="006925AF" w:rsidP="006925AF">
      <w:pPr>
        <w:pStyle w:val="ad"/>
        <w:tabs>
          <w:tab w:val="left" w:pos="5529"/>
        </w:tabs>
        <w:spacing w:afterLines="0" w:line="240" w:lineRule="exact"/>
        <w:ind w:leftChars="1949" w:left="4678" w:right="-284"/>
        <w:rPr>
          <w:rFonts w:ascii="Times New Roman" w:eastAsia="標楷體" w:hAnsi="Times New Roman"/>
          <w:bCs/>
          <w:color w:val="000000" w:themeColor="text1"/>
          <w:kern w:val="52"/>
        </w:rPr>
      </w:pPr>
      <w:r w:rsidRPr="006925AF">
        <w:rPr>
          <w:rFonts w:ascii="Times New Roman" w:eastAsia="標楷體" w:hAnsi="Times New Roman" w:hint="eastAsia"/>
          <w:bCs/>
          <w:color w:val="000000" w:themeColor="text1"/>
          <w:kern w:val="52"/>
        </w:rPr>
        <w:t>110.01.06</w:t>
      </w:r>
      <w:r w:rsidRPr="006925AF">
        <w:rPr>
          <w:rFonts w:ascii="Times New Roman" w:eastAsia="標楷體" w:hAnsi="Times New Roman"/>
          <w:bCs/>
          <w:color w:val="000000" w:themeColor="text1"/>
          <w:kern w:val="52"/>
        </w:rPr>
        <w:t xml:space="preserve"> </w:t>
      </w:r>
      <w:r w:rsidRPr="006925AF">
        <w:rPr>
          <w:rFonts w:ascii="Times New Roman" w:eastAsia="標楷體" w:hAnsi="Times New Roman" w:hint="eastAsia"/>
          <w:bCs/>
          <w:color w:val="000000" w:themeColor="text1"/>
          <w:kern w:val="52"/>
        </w:rPr>
        <w:t>高市勞條字第</w:t>
      </w:r>
      <w:r w:rsidRPr="006925AF">
        <w:rPr>
          <w:rFonts w:ascii="Times New Roman" w:eastAsia="標楷體" w:hAnsi="Times New Roman" w:hint="eastAsia"/>
          <w:bCs/>
          <w:color w:val="000000" w:themeColor="text1"/>
          <w:kern w:val="52"/>
        </w:rPr>
        <w:t>10941467500</w:t>
      </w:r>
      <w:r w:rsidRPr="006925AF">
        <w:rPr>
          <w:rFonts w:ascii="Times New Roman" w:eastAsia="標楷體" w:hAnsi="Times New Roman" w:hint="eastAsia"/>
          <w:bCs/>
          <w:color w:val="000000" w:themeColor="text1"/>
          <w:kern w:val="52"/>
        </w:rPr>
        <w:t>號函修正</w:t>
      </w:r>
    </w:p>
    <w:p w14:paraId="29497793" w14:textId="77777777" w:rsidR="006925AF" w:rsidRPr="006925AF" w:rsidRDefault="006925AF" w:rsidP="00CD1A73">
      <w:pPr>
        <w:pStyle w:val="ad"/>
        <w:tabs>
          <w:tab w:val="left" w:pos="5529"/>
        </w:tabs>
        <w:spacing w:afterLines="50" w:after="180" w:line="240" w:lineRule="exact"/>
        <w:ind w:leftChars="1949" w:left="4678" w:right="-284"/>
        <w:rPr>
          <w:rFonts w:ascii="Times New Roman" w:eastAsia="標楷體" w:hAnsi="Times New Roman"/>
          <w:bCs/>
          <w:color w:val="000000" w:themeColor="text1"/>
          <w:kern w:val="52"/>
        </w:rPr>
      </w:pPr>
      <w:r w:rsidRPr="006925AF">
        <w:rPr>
          <w:rFonts w:ascii="Times New Roman" w:eastAsia="標楷體" w:hAnsi="Times New Roman" w:hint="eastAsia"/>
          <w:bCs/>
          <w:color w:val="000000" w:themeColor="text1"/>
          <w:kern w:val="52"/>
        </w:rPr>
        <w:t>1</w:t>
      </w:r>
      <w:r w:rsidRPr="006925AF">
        <w:rPr>
          <w:rFonts w:ascii="Times New Roman" w:eastAsia="標楷體" w:hAnsi="Times New Roman"/>
          <w:bCs/>
          <w:color w:val="000000" w:themeColor="text1"/>
          <w:kern w:val="52"/>
        </w:rPr>
        <w:t xml:space="preserve">10.01.27 </w:t>
      </w:r>
      <w:r w:rsidRPr="006925AF">
        <w:rPr>
          <w:rFonts w:ascii="Times New Roman" w:eastAsia="標楷體" w:hAnsi="Times New Roman" w:hint="eastAsia"/>
          <w:bCs/>
          <w:color w:val="000000" w:themeColor="text1"/>
          <w:kern w:val="52"/>
        </w:rPr>
        <w:t>高市勞條字第</w:t>
      </w:r>
      <w:r w:rsidRPr="006925AF">
        <w:rPr>
          <w:rFonts w:ascii="Times New Roman" w:eastAsia="標楷體" w:hAnsi="Times New Roman"/>
          <w:bCs/>
          <w:color w:val="000000" w:themeColor="text1"/>
          <w:kern w:val="52"/>
        </w:rPr>
        <w:t>11030366000</w:t>
      </w:r>
      <w:r w:rsidRPr="006925AF">
        <w:rPr>
          <w:rFonts w:ascii="Times New Roman" w:eastAsia="標楷體" w:hAnsi="Times New Roman" w:hint="eastAsia"/>
          <w:bCs/>
          <w:color w:val="000000" w:themeColor="text1"/>
          <w:kern w:val="52"/>
        </w:rPr>
        <w:t>號函</w:t>
      </w:r>
      <w:r w:rsidRPr="006925AF">
        <w:rPr>
          <w:rFonts w:ascii="Times New Roman" w:eastAsia="標楷體" w:hAnsi="Times New Roman" w:hint="eastAsia"/>
          <w:bCs/>
          <w:color w:val="000000" w:themeColor="text1"/>
          <w:kern w:val="52"/>
          <w:lang w:eastAsia="zh-HK"/>
        </w:rPr>
        <w:t>同意核備</w:t>
      </w:r>
      <w:bookmarkStart w:id="4" w:name="_GoBack"/>
      <w:bookmarkEnd w:id="4"/>
    </w:p>
    <w:tbl>
      <w:tblPr>
        <w:tblW w:w="5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980"/>
        <w:gridCol w:w="3982"/>
        <w:gridCol w:w="1708"/>
      </w:tblGrid>
      <w:tr w:rsidR="00CA54EB" w:rsidRPr="00897ACD" w14:paraId="4FFE51CB" w14:textId="77777777" w:rsidTr="002C4BEE">
        <w:trPr>
          <w:tblHeader/>
          <w:jc w:val="center"/>
        </w:trPr>
        <w:tc>
          <w:tcPr>
            <w:tcW w:w="2058" w:type="pct"/>
            <w:vAlign w:val="center"/>
          </w:tcPr>
          <w:p w14:paraId="6E0C39E8" w14:textId="77777777" w:rsidR="00CA54EB" w:rsidRPr="00897ACD" w:rsidRDefault="00CA54EB" w:rsidP="002C4BEE">
            <w:pPr>
              <w:adjustRightInd/>
              <w:spacing w:line="240" w:lineRule="auto"/>
              <w:jc w:val="center"/>
              <w:rPr>
                <w:rFonts w:eastAsia="標楷體"/>
                <w:b/>
                <w:color w:val="000000" w:themeColor="text1"/>
              </w:rPr>
            </w:pPr>
            <w:r w:rsidRPr="00897ACD">
              <w:rPr>
                <w:rFonts w:eastAsia="標楷體"/>
                <w:b/>
                <w:color w:val="000000" w:themeColor="text1"/>
              </w:rPr>
              <w:t>修</w:t>
            </w:r>
            <w:r w:rsidRPr="00897ACD">
              <w:rPr>
                <w:rFonts w:eastAsia="標楷體" w:hint="eastAsia"/>
                <w:b/>
                <w:color w:val="000000" w:themeColor="text1"/>
              </w:rPr>
              <w:t xml:space="preserve">　　</w:t>
            </w:r>
            <w:r w:rsidRPr="00897ACD">
              <w:rPr>
                <w:rFonts w:eastAsia="標楷體"/>
                <w:b/>
                <w:color w:val="000000" w:themeColor="text1"/>
              </w:rPr>
              <w:t>正</w:t>
            </w:r>
            <w:r w:rsidRPr="00897ACD">
              <w:rPr>
                <w:rFonts w:eastAsia="標楷體" w:hint="eastAsia"/>
                <w:b/>
                <w:color w:val="000000" w:themeColor="text1"/>
              </w:rPr>
              <w:t xml:space="preserve">　　</w:t>
            </w:r>
            <w:r w:rsidRPr="00897ACD">
              <w:rPr>
                <w:rFonts w:eastAsia="標楷體"/>
                <w:b/>
                <w:color w:val="000000" w:themeColor="text1"/>
              </w:rPr>
              <w:t>條</w:t>
            </w:r>
            <w:r w:rsidRPr="00897ACD">
              <w:rPr>
                <w:rFonts w:eastAsia="標楷體" w:hint="eastAsia"/>
                <w:b/>
                <w:color w:val="000000" w:themeColor="text1"/>
              </w:rPr>
              <w:t xml:space="preserve">　　</w:t>
            </w:r>
            <w:r w:rsidRPr="00897ACD">
              <w:rPr>
                <w:rFonts w:eastAsia="標楷體"/>
                <w:b/>
                <w:color w:val="000000" w:themeColor="text1"/>
              </w:rPr>
              <w:t>文</w:t>
            </w:r>
          </w:p>
        </w:tc>
        <w:tc>
          <w:tcPr>
            <w:tcW w:w="2059" w:type="pct"/>
            <w:vAlign w:val="center"/>
          </w:tcPr>
          <w:p w14:paraId="66167A61" w14:textId="77777777" w:rsidR="00CA54EB" w:rsidRPr="00897ACD" w:rsidRDefault="00CA54EB" w:rsidP="002C4BEE">
            <w:pPr>
              <w:adjustRightInd/>
              <w:spacing w:line="240" w:lineRule="auto"/>
              <w:jc w:val="center"/>
              <w:rPr>
                <w:rFonts w:eastAsia="標楷體"/>
                <w:b/>
                <w:color w:val="000000" w:themeColor="text1"/>
              </w:rPr>
            </w:pPr>
            <w:r w:rsidRPr="00897ACD">
              <w:rPr>
                <w:rFonts w:eastAsia="標楷體"/>
                <w:b/>
                <w:color w:val="000000" w:themeColor="text1"/>
              </w:rPr>
              <w:t>現</w:t>
            </w:r>
            <w:r w:rsidRPr="00897ACD">
              <w:rPr>
                <w:rFonts w:eastAsia="標楷體" w:hint="eastAsia"/>
                <w:b/>
                <w:color w:val="000000" w:themeColor="text1"/>
              </w:rPr>
              <w:t xml:space="preserve">　　</w:t>
            </w:r>
            <w:r w:rsidRPr="00897ACD">
              <w:rPr>
                <w:rFonts w:eastAsia="標楷體"/>
                <w:b/>
                <w:color w:val="000000" w:themeColor="text1"/>
              </w:rPr>
              <w:t>行</w:t>
            </w:r>
            <w:r w:rsidRPr="00897ACD">
              <w:rPr>
                <w:rFonts w:eastAsia="標楷體" w:hint="eastAsia"/>
                <w:b/>
                <w:color w:val="000000" w:themeColor="text1"/>
              </w:rPr>
              <w:t xml:space="preserve">　　</w:t>
            </w:r>
            <w:r w:rsidRPr="00897ACD">
              <w:rPr>
                <w:rFonts w:eastAsia="標楷體"/>
                <w:b/>
                <w:color w:val="000000" w:themeColor="text1"/>
              </w:rPr>
              <w:t>條</w:t>
            </w:r>
            <w:r w:rsidRPr="00897ACD">
              <w:rPr>
                <w:rFonts w:eastAsia="標楷體" w:hint="eastAsia"/>
                <w:b/>
                <w:color w:val="000000" w:themeColor="text1"/>
              </w:rPr>
              <w:t xml:space="preserve">　　</w:t>
            </w:r>
            <w:r w:rsidRPr="00897ACD">
              <w:rPr>
                <w:rFonts w:eastAsia="標楷體"/>
                <w:b/>
                <w:color w:val="000000" w:themeColor="text1"/>
              </w:rPr>
              <w:t>文</w:t>
            </w:r>
          </w:p>
        </w:tc>
        <w:tc>
          <w:tcPr>
            <w:tcW w:w="883" w:type="pct"/>
            <w:vAlign w:val="center"/>
          </w:tcPr>
          <w:p w14:paraId="0761DA3F" w14:textId="77777777" w:rsidR="00CA54EB" w:rsidRPr="00897ACD" w:rsidRDefault="00CA54EB" w:rsidP="002C4BEE">
            <w:pPr>
              <w:adjustRightInd/>
              <w:spacing w:line="240" w:lineRule="auto"/>
              <w:jc w:val="center"/>
              <w:rPr>
                <w:rFonts w:eastAsia="標楷體"/>
                <w:b/>
                <w:color w:val="000000" w:themeColor="text1"/>
              </w:rPr>
            </w:pPr>
            <w:r w:rsidRPr="00897ACD">
              <w:rPr>
                <w:rFonts w:eastAsia="標楷體"/>
                <w:b/>
                <w:color w:val="000000" w:themeColor="text1"/>
              </w:rPr>
              <w:t>說</w:t>
            </w:r>
            <w:r w:rsidRPr="00897ACD">
              <w:rPr>
                <w:rFonts w:eastAsia="標楷體" w:hint="eastAsia"/>
                <w:b/>
                <w:color w:val="000000" w:themeColor="text1"/>
              </w:rPr>
              <w:t xml:space="preserve">　</w:t>
            </w:r>
            <w:r w:rsidRPr="00897ACD">
              <w:rPr>
                <w:rFonts w:eastAsia="標楷體"/>
                <w:b/>
                <w:color w:val="000000" w:themeColor="text1"/>
              </w:rPr>
              <w:t>明</w:t>
            </w:r>
          </w:p>
        </w:tc>
      </w:tr>
      <w:tr w:rsidR="00CA54EB" w:rsidRPr="00897ACD" w14:paraId="6184EA1D" w14:textId="77777777" w:rsidTr="002C4BEE">
        <w:trPr>
          <w:jc w:val="center"/>
        </w:trPr>
        <w:tc>
          <w:tcPr>
            <w:tcW w:w="2058" w:type="pct"/>
          </w:tcPr>
          <w:p w14:paraId="6A94A758" w14:textId="77777777" w:rsidR="00CA54EB" w:rsidRPr="00F86898" w:rsidRDefault="00CA54EB" w:rsidP="002C4BEE">
            <w:pPr>
              <w:adjustRightInd/>
              <w:spacing w:line="240" w:lineRule="auto"/>
              <w:jc w:val="both"/>
              <w:rPr>
                <w:rFonts w:eastAsia="標楷體"/>
              </w:rPr>
            </w:pPr>
            <w:r w:rsidRPr="00F86898">
              <w:rPr>
                <w:rFonts w:eastAsia="標楷體"/>
              </w:rPr>
              <w:t>第一章</w:t>
            </w:r>
            <w:r w:rsidRPr="00F86898">
              <w:rPr>
                <w:rFonts w:eastAsia="標楷體"/>
              </w:rPr>
              <w:t xml:space="preserve"> </w:t>
            </w:r>
            <w:r w:rsidRPr="00F86898">
              <w:rPr>
                <w:rFonts w:eastAsia="標楷體"/>
              </w:rPr>
              <w:t>總則</w:t>
            </w:r>
          </w:p>
        </w:tc>
        <w:tc>
          <w:tcPr>
            <w:tcW w:w="2059" w:type="pct"/>
          </w:tcPr>
          <w:p w14:paraId="63E4C990" w14:textId="77777777" w:rsidR="00CA54EB" w:rsidRPr="00F86898" w:rsidRDefault="00CA54EB" w:rsidP="002C4BEE">
            <w:pPr>
              <w:adjustRightInd/>
              <w:spacing w:line="240" w:lineRule="auto"/>
              <w:jc w:val="both"/>
              <w:rPr>
                <w:rFonts w:eastAsia="標楷體"/>
              </w:rPr>
            </w:pPr>
            <w:r w:rsidRPr="00F86898">
              <w:rPr>
                <w:rFonts w:eastAsia="標楷體"/>
              </w:rPr>
              <w:t>第一章</w:t>
            </w:r>
            <w:r w:rsidRPr="00F86898">
              <w:rPr>
                <w:rFonts w:eastAsia="標楷體"/>
              </w:rPr>
              <w:t xml:space="preserve"> </w:t>
            </w:r>
            <w:r w:rsidRPr="00F86898">
              <w:rPr>
                <w:rFonts w:eastAsia="標楷體"/>
              </w:rPr>
              <w:t>總則</w:t>
            </w:r>
          </w:p>
        </w:tc>
        <w:tc>
          <w:tcPr>
            <w:tcW w:w="883" w:type="pct"/>
          </w:tcPr>
          <w:p w14:paraId="5B15770C" w14:textId="77777777" w:rsidR="00CA54EB" w:rsidRPr="00F86898" w:rsidRDefault="00CA54EB" w:rsidP="002C4BEE">
            <w:pPr>
              <w:adjustRightInd/>
              <w:spacing w:line="240" w:lineRule="auto"/>
              <w:jc w:val="both"/>
              <w:rPr>
                <w:rFonts w:eastAsia="標楷體"/>
              </w:rPr>
            </w:pPr>
            <w:r w:rsidRPr="00F86898">
              <w:rPr>
                <w:rFonts w:eastAsia="標楷體" w:hint="eastAsia"/>
              </w:rPr>
              <w:t>章名未修正</w:t>
            </w:r>
          </w:p>
        </w:tc>
      </w:tr>
      <w:tr w:rsidR="00CA54EB" w:rsidRPr="00897ACD" w14:paraId="65F4FF15" w14:textId="77777777" w:rsidTr="002C4BEE">
        <w:trPr>
          <w:jc w:val="center"/>
        </w:trPr>
        <w:tc>
          <w:tcPr>
            <w:tcW w:w="2058" w:type="pct"/>
          </w:tcPr>
          <w:p w14:paraId="431643CF" w14:textId="77777777" w:rsidR="00CA54EB" w:rsidRPr="00F86898" w:rsidRDefault="00CA54EB" w:rsidP="002C4BEE">
            <w:pPr>
              <w:adjustRightInd/>
              <w:spacing w:line="240" w:lineRule="auto"/>
              <w:jc w:val="both"/>
              <w:rPr>
                <w:rFonts w:eastAsia="標楷體"/>
              </w:rPr>
            </w:pPr>
            <w:r w:rsidRPr="00F86898">
              <w:rPr>
                <w:rFonts w:eastAsia="標楷體"/>
              </w:rPr>
              <w:t>同現行條文</w:t>
            </w:r>
          </w:p>
        </w:tc>
        <w:tc>
          <w:tcPr>
            <w:tcW w:w="2059" w:type="pct"/>
          </w:tcPr>
          <w:p w14:paraId="48343DE8" w14:textId="77777777" w:rsidR="00CA54EB" w:rsidRPr="00F86898" w:rsidRDefault="00CA54EB" w:rsidP="002C4BEE">
            <w:pPr>
              <w:adjustRightInd/>
              <w:spacing w:line="240" w:lineRule="auto"/>
              <w:jc w:val="both"/>
              <w:rPr>
                <w:rFonts w:eastAsia="標楷體"/>
              </w:rPr>
            </w:pPr>
            <w:r w:rsidRPr="00F86898">
              <w:rPr>
                <w:rFonts w:eastAsia="標楷體"/>
              </w:rPr>
              <w:t>第</w:t>
            </w:r>
            <w:r w:rsidRPr="00F86898">
              <w:rPr>
                <w:rFonts w:eastAsia="標楷體"/>
              </w:rPr>
              <w:t>1</w:t>
            </w:r>
            <w:r w:rsidRPr="00F86898">
              <w:rPr>
                <w:rFonts w:eastAsia="標楷體"/>
              </w:rPr>
              <w:t>條（訂立目的）</w:t>
            </w:r>
          </w:p>
          <w:p w14:paraId="1737C1BA" w14:textId="77777777" w:rsidR="00CA54EB" w:rsidRPr="00F86898" w:rsidRDefault="00CA54EB" w:rsidP="002C4BEE">
            <w:pPr>
              <w:adjustRightInd/>
              <w:spacing w:line="240" w:lineRule="auto"/>
              <w:jc w:val="both"/>
              <w:rPr>
                <w:rFonts w:eastAsia="標楷體"/>
              </w:rPr>
            </w:pPr>
            <w:r w:rsidRPr="00F86898">
              <w:rPr>
                <w:rFonts w:eastAsia="標楷體"/>
              </w:rPr>
              <w:t>本校為明確規範勞雇雙方之權利與義務，健全組織管理制度，促使勞雇雙方同心協力並謀校務發展，特依勞動基準法（以下簡稱勞基法）及相關法令，訂定本規則。</w:t>
            </w:r>
          </w:p>
        </w:tc>
        <w:tc>
          <w:tcPr>
            <w:tcW w:w="883" w:type="pct"/>
          </w:tcPr>
          <w:p w14:paraId="510FCB3F" w14:textId="77777777" w:rsidR="00CA54EB" w:rsidRPr="00F86898" w:rsidRDefault="00CA54EB" w:rsidP="002C4BEE">
            <w:pPr>
              <w:adjustRightInd/>
              <w:spacing w:line="240" w:lineRule="auto"/>
              <w:jc w:val="both"/>
              <w:rPr>
                <w:rFonts w:eastAsia="標楷體"/>
              </w:rPr>
            </w:pPr>
            <w:r w:rsidRPr="00F86898">
              <w:rPr>
                <w:rFonts w:eastAsia="標楷體"/>
              </w:rPr>
              <w:t>本條未修正</w:t>
            </w:r>
          </w:p>
        </w:tc>
      </w:tr>
      <w:tr w:rsidR="00CA54EB" w:rsidRPr="00897ACD" w14:paraId="79E07FB8" w14:textId="77777777" w:rsidTr="002C4BEE">
        <w:trPr>
          <w:jc w:val="center"/>
        </w:trPr>
        <w:tc>
          <w:tcPr>
            <w:tcW w:w="2058" w:type="pct"/>
          </w:tcPr>
          <w:p w14:paraId="02EAC89C" w14:textId="77777777" w:rsidR="00CA54EB" w:rsidRPr="00F86898" w:rsidRDefault="00CA54EB" w:rsidP="002C4BEE">
            <w:pPr>
              <w:adjustRightInd/>
              <w:spacing w:line="240" w:lineRule="auto"/>
              <w:jc w:val="both"/>
              <w:rPr>
                <w:rFonts w:eastAsia="標楷體"/>
              </w:rPr>
            </w:pPr>
            <w:r w:rsidRPr="00F86898">
              <w:rPr>
                <w:rFonts w:eastAsia="標楷體"/>
              </w:rPr>
              <w:t>同現行條文</w:t>
            </w:r>
          </w:p>
        </w:tc>
        <w:tc>
          <w:tcPr>
            <w:tcW w:w="2059" w:type="pct"/>
          </w:tcPr>
          <w:p w14:paraId="041EC571" w14:textId="77777777" w:rsidR="00CA54EB" w:rsidRPr="00F86898" w:rsidRDefault="00CA54EB" w:rsidP="002C4BEE">
            <w:pPr>
              <w:adjustRightInd/>
              <w:spacing w:line="240" w:lineRule="auto"/>
              <w:jc w:val="both"/>
              <w:rPr>
                <w:rFonts w:eastAsia="標楷體"/>
              </w:rPr>
            </w:pPr>
            <w:r w:rsidRPr="00F86898">
              <w:rPr>
                <w:rFonts w:eastAsia="標楷體"/>
              </w:rPr>
              <w:t>第</w:t>
            </w:r>
            <w:r w:rsidRPr="00F86898">
              <w:rPr>
                <w:rFonts w:eastAsia="標楷體"/>
              </w:rPr>
              <w:t>2</w:t>
            </w:r>
            <w:r w:rsidRPr="00F86898">
              <w:rPr>
                <w:rFonts w:eastAsia="標楷體"/>
              </w:rPr>
              <w:t>條（適用範圍）</w:t>
            </w:r>
          </w:p>
          <w:p w14:paraId="2B893F72" w14:textId="77777777" w:rsidR="00CA54EB" w:rsidRPr="00F86898" w:rsidRDefault="00CA54EB" w:rsidP="002C4BEE">
            <w:pPr>
              <w:pStyle w:val="af0"/>
              <w:spacing w:afterLines="0" w:after="0" w:line="240" w:lineRule="auto"/>
              <w:ind w:leftChars="0" w:left="0"/>
              <w:rPr>
                <w:rFonts w:ascii="Times New Roman" w:eastAsia="標楷體" w:hAnsi="Times New Roman"/>
                <w:color w:val="auto"/>
                <w:sz w:val="24"/>
              </w:rPr>
            </w:pPr>
            <w:r w:rsidRPr="00F86898">
              <w:rPr>
                <w:rFonts w:ascii="Times New Roman" w:eastAsia="標楷體" w:hAnsi="Times New Roman"/>
                <w:color w:val="auto"/>
                <w:sz w:val="24"/>
              </w:rPr>
              <w:t>適用本規則人員如下：</w:t>
            </w:r>
          </w:p>
          <w:p w14:paraId="4B53B625" w14:textId="77777777" w:rsidR="00CA54EB" w:rsidRPr="00F86898" w:rsidRDefault="00CA54EB" w:rsidP="002C4BEE">
            <w:pPr>
              <w:pStyle w:val="af0"/>
              <w:spacing w:afterLines="0" w:after="0" w:line="240" w:lineRule="auto"/>
              <w:ind w:leftChars="0" w:left="480" w:hangingChars="200" w:hanging="480"/>
              <w:rPr>
                <w:rFonts w:ascii="Times New Roman" w:eastAsia="標楷體" w:hAnsi="Times New Roman"/>
                <w:color w:val="auto"/>
                <w:sz w:val="24"/>
              </w:rPr>
            </w:pPr>
            <w:r w:rsidRPr="00F86898">
              <w:rPr>
                <w:rFonts w:ascii="Times New Roman" w:eastAsia="標楷體" w:hAnsi="Times New Roman"/>
                <w:color w:val="auto"/>
                <w:sz w:val="24"/>
              </w:rPr>
              <w:t>一、自八十七年十二月三十一日起適用勞基法之技工、工友及駐衛警察。</w:t>
            </w:r>
          </w:p>
          <w:p w14:paraId="657F8DCE" w14:textId="77777777" w:rsidR="00CA54EB" w:rsidRPr="00F86898" w:rsidRDefault="00CA54EB" w:rsidP="002C4BEE">
            <w:pPr>
              <w:pStyle w:val="af0"/>
              <w:spacing w:afterLines="0" w:after="0" w:line="240" w:lineRule="auto"/>
              <w:ind w:leftChars="0" w:left="480" w:hangingChars="200" w:hanging="480"/>
              <w:rPr>
                <w:rFonts w:ascii="Times New Roman" w:eastAsia="標楷體" w:hAnsi="Times New Roman"/>
                <w:color w:val="auto"/>
                <w:sz w:val="24"/>
              </w:rPr>
            </w:pPr>
            <w:r w:rsidRPr="00F86898">
              <w:rPr>
                <w:rFonts w:ascii="Times New Roman" w:eastAsia="標楷體" w:hAnsi="Times New Roman"/>
                <w:color w:val="auto"/>
                <w:sz w:val="24"/>
              </w:rPr>
              <w:t>二、自一百零三年八月一日起適用勞基法之本校編制外工作人員（不包括僅從事教學工作之教師）。</w:t>
            </w:r>
          </w:p>
          <w:p w14:paraId="6970109E" w14:textId="77777777" w:rsidR="00CA54EB" w:rsidRPr="00F86898" w:rsidRDefault="00CA54EB" w:rsidP="002C4BEE">
            <w:pPr>
              <w:pStyle w:val="af0"/>
              <w:spacing w:afterLines="0" w:after="0" w:line="240" w:lineRule="auto"/>
              <w:ind w:leftChars="0" w:left="480" w:hangingChars="200" w:hanging="480"/>
              <w:rPr>
                <w:rFonts w:ascii="Times New Roman" w:eastAsia="標楷體" w:hAnsi="Times New Roman"/>
                <w:color w:val="auto"/>
                <w:sz w:val="24"/>
              </w:rPr>
            </w:pPr>
            <w:r w:rsidRPr="00F86898">
              <w:rPr>
                <w:rFonts w:ascii="Times New Roman" w:eastAsia="標楷體" w:hAnsi="Times New Roman"/>
                <w:color w:val="auto"/>
                <w:sz w:val="24"/>
              </w:rPr>
              <w:t>三、其他依勞基法等相關規定進用簽訂勞動契約之人員。但委託外包招商之承攬、派遣人員不適用之。</w:t>
            </w:r>
          </w:p>
          <w:p w14:paraId="0B3A761D" w14:textId="77777777" w:rsidR="00CA54EB" w:rsidRPr="00F86898" w:rsidRDefault="00CA54EB" w:rsidP="002C4BEE">
            <w:pPr>
              <w:adjustRightInd/>
              <w:spacing w:line="240" w:lineRule="auto"/>
              <w:jc w:val="both"/>
              <w:rPr>
                <w:rFonts w:eastAsia="標楷體"/>
              </w:rPr>
            </w:pPr>
            <w:r w:rsidRPr="00F86898">
              <w:rPr>
                <w:rFonts w:eastAsia="標楷體"/>
              </w:rPr>
              <w:t>適用本規則之人員（以下簡稱員工），應遵守勞動契約及本規則之相關規定，但經費補助或委辦單位另有規定者，從其規定。</w:t>
            </w:r>
          </w:p>
        </w:tc>
        <w:tc>
          <w:tcPr>
            <w:tcW w:w="883" w:type="pct"/>
          </w:tcPr>
          <w:p w14:paraId="5CD1DB8C" w14:textId="77777777" w:rsidR="00CA54EB" w:rsidRPr="00F86898" w:rsidRDefault="00CA54EB" w:rsidP="002C4BEE">
            <w:pPr>
              <w:adjustRightInd/>
              <w:spacing w:line="240" w:lineRule="auto"/>
              <w:jc w:val="both"/>
              <w:rPr>
                <w:rFonts w:eastAsia="標楷體"/>
              </w:rPr>
            </w:pPr>
            <w:r w:rsidRPr="00F86898">
              <w:rPr>
                <w:rFonts w:eastAsia="標楷體"/>
              </w:rPr>
              <w:t>本條未修正</w:t>
            </w:r>
          </w:p>
        </w:tc>
      </w:tr>
      <w:tr w:rsidR="00CA54EB" w:rsidRPr="00897ACD" w14:paraId="2F7D5CD7" w14:textId="77777777" w:rsidTr="002C4BEE">
        <w:trPr>
          <w:jc w:val="center"/>
        </w:trPr>
        <w:tc>
          <w:tcPr>
            <w:tcW w:w="2058" w:type="pct"/>
          </w:tcPr>
          <w:p w14:paraId="3490AB55" w14:textId="77777777" w:rsidR="00CA54EB" w:rsidRPr="00F86898" w:rsidRDefault="00CA54EB" w:rsidP="002C4BEE">
            <w:pPr>
              <w:pStyle w:val="HTML"/>
              <w:jc w:val="both"/>
              <w:rPr>
                <w:rFonts w:ascii="Times New Roman" w:eastAsia="標楷體" w:hAnsi="Times New Roman"/>
              </w:rPr>
            </w:pPr>
            <w:r w:rsidRPr="00F86898">
              <w:rPr>
                <w:rFonts w:ascii="Times New Roman" w:eastAsia="標楷體" w:hAnsi="Times New Roman"/>
                <w:sz w:val="24"/>
                <w:lang w:val="en-US" w:eastAsia="zh-TW"/>
              </w:rPr>
              <w:t>第二章</w:t>
            </w:r>
            <w:r w:rsidRPr="00F86898">
              <w:rPr>
                <w:rFonts w:ascii="Times New Roman" w:eastAsia="標楷體" w:hAnsi="Times New Roman"/>
                <w:sz w:val="24"/>
                <w:lang w:val="en-US" w:eastAsia="zh-TW"/>
              </w:rPr>
              <w:t xml:space="preserve"> </w:t>
            </w:r>
            <w:r w:rsidRPr="00F86898">
              <w:rPr>
                <w:rFonts w:ascii="Times New Roman" w:eastAsia="標楷體" w:hAnsi="Times New Roman"/>
                <w:sz w:val="24"/>
                <w:lang w:val="en-US" w:eastAsia="zh-TW"/>
              </w:rPr>
              <w:t>僱用、解僱、調職</w:t>
            </w:r>
          </w:p>
        </w:tc>
        <w:tc>
          <w:tcPr>
            <w:tcW w:w="2059" w:type="pct"/>
          </w:tcPr>
          <w:p w14:paraId="2D09AE87" w14:textId="77777777" w:rsidR="00CA54EB" w:rsidRPr="00F86898" w:rsidRDefault="00CA54EB" w:rsidP="002C4BEE">
            <w:pPr>
              <w:adjustRightInd/>
              <w:spacing w:line="240" w:lineRule="auto"/>
              <w:jc w:val="both"/>
              <w:rPr>
                <w:rFonts w:eastAsia="標楷體"/>
              </w:rPr>
            </w:pPr>
            <w:r w:rsidRPr="00F86898">
              <w:rPr>
                <w:rFonts w:eastAsia="標楷體"/>
              </w:rPr>
              <w:t>第二章</w:t>
            </w:r>
            <w:r w:rsidRPr="00F86898">
              <w:rPr>
                <w:rFonts w:eastAsia="標楷體"/>
              </w:rPr>
              <w:t xml:space="preserve"> </w:t>
            </w:r>
            <w:r w:rsidRPr="00F86898">
              <w:rPr>
                <w:rFonts w:eastAsia="標楷體"/>
              </w:rPr>
              <w:t>僱用、解僱、調職</w:t>
            </w:r>
          </w:p>
        </w:tc>
        <w:tc>
          <w:tcPr>
            <w:tcW w:w="883" w:type="pct"/>
          </w:tcPr>
          <w:p w14:paraId="677931EE" w14:textId="77777777" w:rsidR="00CA54EB" w:rsidRPr="00F86898" w:rsidRDefault="00CA54EB" w:rsidP="002C4BEE">
            <w:pPr>
              <w:adjustRightInd/>
              <w:spacing w:line="240" w:lineRule="auto"/>
              <w:jc w:val="both"/>
              <w:rPr>
                <w:rFonts w:eastAsia="標楷體"/>
              </w:rPr>
            </w:pPr>
            <w:r w:rsidRPr="00F86898">
              <w:rPr>
                <w:rFonts w:eastAsia="標楷體" w:hint="eastAsia"/>
              </w:rPr>
              <w:t>章名未修正</w:t>
            </w:r>
          </w:p>
        </w:tc>
      </w:tr>
      <w:tr w:rsidR="00CA54EB" w:rsidRPr="00897ACD" w14:paraId="27356EC6" w14:textId="77777777" w:rsidTr="002C4BEE">
        <w:trPr>
          <w:jc w:val="center"/>
        </w:trPr>
        <w:tc>
          <w:tcPr>
            <w:tcW w:w="2058" w:type="pct"/>
          </w:tcPr>
          <w:p w14:paraId="775F74BA" w14:textId="77777777" w:rsidR="00CA54EB" w:rsidRPr="00F86898" w:rsidRDefault="00CA54EB" w:rsidP="002C4BEE">
            <w:pPr>
              <w:adjustRightInd/>
              <w:spacing w:line="240" w:lineRule="auto"/>
              <w:jc w:val="both"/>
              <w:rPr>
                <w:rFonts w:eastAsia="標楷體"/>
              </w:rPr>
            </w:pPr>
            <w:r w:rsidRPr="00F86898">
              <w:rPr>
                <w:rFonts w:eastAsia="標楷體"/>
              </w:rPr>
              <w:lastRenderedPageBreak/>
              <w:t>同現行條文</w:t>
            </w:r>
          </w:p>
        </w:tc>
        <w:tc>
          <w:tcPr>
            <w:tcW w:w="2059" w:type="pct"/>
          </w:tcPr>
          <w:p w14:paraId="240DEE7F" w14:textId="77777777" w:rsidR="00CA54EB" w:rsidRPr="00F86898" w:rsidRDefault="00CA54EB" w:rsidP="002C4BEE">
            <w:pPr>
              <w:adjustRightInd/>
              <w:spacing w:line="240" w:lineRule="auto"/>
              <w:jc w:val="both"/>
              <w:rPr>
                <w:rFonts w:eastAsia="標楷體"/>
              </w:rPr>
            </w:pPr>
            <w:r w:rsidRPr="00F86898">
              <w:rPr>
                <w:rFonts w:eastAsia="標楷體"/>
              </w:rPr>
              <w:t>第</w:t>
            </w:r>
            <w:r w:rsidRPr="00F86898">
              <w:rPr>
                <w:rFonts w:eastAsia="標楷體"/>
              </w:rPr>
              <w:t>3</w:t>
            </w:r>
            <w:r w:rsidRPr="00F86898">
              <w:rPr>
                <w:rFonts w:eastAsia="標楷體"/>
              </w:rPr>
              <w:t>條（進用）</w:t>
            </w:r>
          </w:p>
          <w:p w14:paraId="45833968" w14:textId="77777777" w:rsidR="00CA54EB" w:rsidRPr="00F86898" w:rsidRDefault="00CA54EB" w:rsidP="002C4BEE">
            <w:pPr>
              <w:adjustRightInd/>
              <w:spacing w:line="240" w:lineRule="auto"/>
              <w:jc w:val="both"/>
              <w:rPr>
                <w:rFonts w:eastAsia="標楷體"/>
              </w:rPr>
            </w:pPr>
            <w:r w:rsidRPr="00F86898">
              <w:rPr>
                <w:rFonts w:eastAsia="標楷體"/>
              </w:rPr>
              <w:t>新進員工之進用職稱、資格、條件及限制等，依本校及經費補助或委辦單位人員進用相關辦法規定辦理。</w:t>
            </w:r>
          </w:p>
        </w:tc>
        <w:tc>
          <w:tcPr>
            <w:tcW w:w="883" w:type="pct"/>
          </w:tcPr>
          <w:p w14:paraId="563E1842" w14:textId="77777777" w:rsidR="00CA54EB" w:rsidRPr="00F86898" w:rsidRDefault="00CA54EB" w:rsidP="002C4BEE">
            <w:pPr>
              <w:adjustRightInd/>
              <w:spacing w:line="240" w:lineRule="auto"/>
              <w:jc w:val="both"/>
              <w:rPr>
                <w:rFonts w:eastAsia="標楷體"/>
              </w:rPr>
            </w:pPr>
            <w:r w:rsidRPr="00F86898">
              <w:rPr>
                <w:rFonts w:eastAsia="標楷體"/>
              </w:rPr>
              <w:t>本條未修正</w:t>
            </w:r>
          </w:p>
        </w:tc>
      </w:tr>
      <w:tr w:rsidR="00CA54EB" w:rsidRPr="00897ACD" w14:paraId="517D85F2" w14:textId="77777777" w:rsidTr="002C4BEE">
        <w:trPr>
          <w:jc w:val="center"/>
        </w:trPr>
        <w:tc>
          <w:tcPr>
            <w:tcW w:w="2058" w:type="pct"/>
          </w:tcPr>
          <w:p w14:paraId="47E770C1" w14:textId="77777777" w:rsidR="00CA54EB" w:rsidRPr="00F86898" w:rsidRDefault="00CA54EB" w:rsidP="002C4BEE">
            <w:pPr>
              <w:adjustRightInd/>
              <w:spacing w:line="240" w:lineRule="auto"/>
              <w:jc w:val="both"/>
              <w:rPr>
                <w:rFonts w:eastAsia="標楷體"/>
              </w:rPr>
            </w:pPr>
            <w:r w:rsidRPr="00F86898">
              <w:rPr>
                <w:rFonts w:eastAsia="標楷體"/>
              </w:rPr>
              <w:t>同現行條文</w:t>
            </w:r>
          </w:p>
        </w:tc>
        <w:tc>
          <w:tcPr>
            <w:tcW w:w="2059" w:type="pct"/>
          </w:tcPr>
          <w:p w14:paraId="14DD7941" w14:textId="77777777" w:rsidR="00CA54EB" w:rsidRPr="00F86898" w:rsidRDefault="00CA54EB" w:rsidP="002C4BEE">
            <w:pPr>
              <w:adjustRightInd/>
              <w:spacing w:line="240" w:lineRule="auto"/>
              <w:jc w:val="both"/>
              <w:rPr>
                <w:rFonts w:eastAsia="標楷體"/>
              </w:rPr>
            </w:pPr>
            <w:r w:rsidRPr="00F86898">
              <w:rPr>
                <w:rFonts w:eastAsia="標楷體"/>
              </w:rPr>
              <w:t>第</w:t>
            </w:r>
            <w:r w:rsidRPr="00F86898">
              <w:rPr>
                <w:rFonts w:eastAsia="標楷體"/>
              </w:rPr>
              <w:t>4</w:t>
            </w:r>
            <w:r w:rsidRPr="00F86898">
              <w:rPr>
                <w:rFonts w:eastAsia="標楷體"/>
              </w:rPr>
              <w:t>條（報到手續）</w:t>
            </w:r>
          </w:p>
          <w:p w14:paraId="0F815DA0" w14:textId="77777777" w:rsidR="00CA54EB" w:rsidRPr="00F86898" w:rsidRDefault="00CA54EB" w:rsidP="002C4BEE">
            <w:pPr>
              <w:adjustRightInd/>
              <w:spacing w:line="240" w:lineRule="auto"/>
              <w:jc w:val="both"/>
              <w:rPr>
                <w:rFonts w:eastAsia="標楷體"/>
              </w:rPr>
            </w:pPr>
            <w:r w:rsidRPr="00F86898">
              <w:rPr>
                <w:rFonts w:eastAsia="標楷體"/>
              </w:rPr>
              <w:t>新進員工於接到僱用通知後，應依規定之到職日至本校辦理報到手續，逾期視為自動放棄，該通知因而失其效力。報到時應繳（驗）交下列文件：</w:t>
            </w:r>
          </w:p>
          <w:p w14:paraId="70F180A3" w14:textId="77777777" w:rsidR="00CA54EB" w:rsidRPr="00F86898" w:rsidRDefault="00CA54EB" w:rsidP="002C4BEE">
            <w:pPr>
              <w:adjustRightInd/>
              <w:spacing w:line="240" w:lineRule="auto"/>
              <w:ind w:left="480" w:hangingChars="200" w:hanging="480"/>
              <w:jc w:val="both"/>
              <w:rPr>
                <w:rFonts w:eastAsia="標楷體"/>
              </w:rPr>
            </w:pPr>
            <w:r w:rsidRPr="00F86898">
              <w:rPr>
                <w:rFonts w:eastAsia="標楷體"/>
              </w:rPr>
              <w:t>一、新進職員工報到檢核表。</w:t>
            </w:r>
          </w:p>
          <w:p w14:paraId="7BE0F249" w14:textId="77777777" w:rsidR="00CA54EB" w:rsidRPr="00F86898" w:rsidRDefault="00CA54EB" w:rsidP="002C4BEE">
            <w:pPr>
              <w:adjustRightInd/>
              <w:spacing w:line="240" w:lineRule="auto"/>
              <w:ind w:left="480" w:hangingChars="200" w:hanging="480"/>
              <w:jc w:val="both"/>
              <w:rPr>
                <w:rFonts w:eastAsia="標楷體"/>
              </w:rPr>
            </w:pPr>
            <w:r w:rsidRPr="00F86898">
              <w:rPr>
                <w:rFonts w:eastAsia="標楷體"/>
              </w:rPr>
              <w:t>二、教職員工履歷表。</w:t>
            </w:r>
          </w:p>
          <w:p w14:paraId="7FBBCB22" w14:textId="77777777" w:rsidR="00CA54EB" w:rsidRPr="00F86898" w:rsidRDefault="00CA54EB" w:rsidP="002C4BEE">
            <w:pPr>
              <w:adjustRightInd/>
              <w:spacing w:line="240" w:lineRule="auto"/>
              <w:ind w:left="480" w:hangingChars="200" w:hanging="480"/>
              <w:jc w:val="both"/>
              <w:rPr>
                <w:rFonts w:eastAsia="標楷體"/>
              </w:rPr>
            </w:pPr>
            <w:r w:rsidRPr="00F86898">
              <w:rPr>
                <w:rFonts w:eastAsia="標楷體"/>
              </w:rPr>
              <w:t>三、教職員工及職眷就醫優待表。</w:t>
            </w:r>
          </w:p>
          <w:p w14:paraId="626CD7DA" w14:textId="77777777" w:rsidR="00CA54EB" w:rsidRPr="00F86898" w:rsidRDefault="00CA54EB" w:rsidP="002C4BEE">
            <w:pPr>
              <w:adjustRightInd/>
              <w:spacing w:line="240" w:lineRule="auto"/>
              <w:ind w:left="480" w:hangingChars="200" w:hanging="480"/>
              <w:jc w:val="both"/>
              <w:rPr>
                <w:rFonts w:eastAsia="標楷體"/>
              </w:rPr>
            </w:pPr>
            <w:r w:rsidRPr="00F86898">
              <w:rPr>
                <w:rFonts w:eastAsia="標楷體"/>
              </w:rPr>
              <w:t>四、薪資所得受領人免稅額申報表。</w:t>
            </w:r>
          </w:p>
          <w:p w14:paraId="04A1B3D2" w14:textId="77777777" w:rsidR="00CA54EB" w:rsidRPr="00F86898" w:rsidRDefault="00CA54EB" w:rsidP="002C4BEE">
            <w:pPr>
              <w:adjustRightInd/>
              <w:spacing w:line="240" w:lineRule="auto"/>
              <w:ind w:left="480" w:hangingChars="200" w:hanging="480"/>
              <w:jc w:val="both"/>
              <w:rPr>
                <w:rFonts w:eastAsia="標楷體"/>
              </w:rPr>
            </w:pPr>
            <w:r w:rsidRPr="00F86898">
              <w:rPr>
                <w:rFonts w:eastAsia="標楷體"/>
              </w:rPr>
              <w:t>五、參加全民健康保險申請表。</w:t>
            </w:r>
          </w:p>
          <w:p w14:paraId="4A7C28CD" w14:textId="77777777" w:rsidR="00CA54EB" w:rsidRPr="00F86898" w:rsidRDefault="00CA54EB" w:rsidP="002C4BEE">
            <w:pPr>
              <w:adjustRightInd/>
              <w:spacing w:line="240" w:lineRule="auto"/>
              <w:ind w:left="480" w:hangingChars="200" w:hanging="480"/>
              <w:jc w:val="both"/>
              <w:rPr>
                <w:rFonts w:eastAsia="標楷體"/>
              </w:rPr>
            </w:pPr>
            <w:r w:rsidRPr="00F86898">
              <w:rPr>
                <w:rFonts w:eastAsia="標楷體"/>
              </w:rPr>
              <w:t>六、勞退金個人自願提繳意願徵詢表。</w:t>
            </w:r>
          </w:p>
          <w:p w14:paraId="18360C14" w14:textId="77777777" w:rsidR="00CA54EB" w:rsidRPr="00F86898" w:rsidRDefault="00CA54EB" w:rsidP="002C4BEE">
            <w:pPr>
              <w:adjustRightInd/>
              <w:spacing w:line="240" w:lineRule="auto"/>
              <w:ind w:left="480" w:hangingChars="200" w:hanging="480"/>
              <w:jc w:val="both"/>
              <w:rPr>
                <w:rFonts w:eastAsia="標楷體"/>
              </w:rPr>
            </w:pPr>
            <w:r w:rsidRPr="00F86898">
              <w:rPr>
                <w:rFonts w:eastAsia="標楷體"/>
              </w:rPr>
              <w:t>七、教職員工</w:t>
            </w:r>
            <w:r w:rsidRPr="00F86898">
              <w:rPr>
                <w:rFonts w:eastAsia="標楷體"/>
              </w:rPr>
              <w:t>IC</w:t>
            </w:r>
            <w:r w:rsidRPr="00F86898">
              <w:rPr>
                <w:rFonts w:eastAsia="標楷體"/>
              </w:rPr>
              <w:t>卡申請表。</w:t>
            </w:r>
          </w:p>
          <w:p w14:paraId="6C7A194E" w14:textId="77777777" w:rsidR="00CA54EB" w:rsidRPr="00F86898" w:rsidRDefault="00CA54EB" w:rsidP="002C4BEE">
            <w:pPr>
              <w:adjustRightInd/>
              <w:spacing w:line="240" w:lineRule="auto"/>
              <w:ind w:left="480" w:hangingChars="200" w:hanging="480"/>
              <w:jc w:val="both"/>
              <w:rPr>
                <w:rFonts w:eastAsia="標楷體"/>
              </w:rPr>
            </w:pPr>
            <w:r w:rsidRPr="00F86898">
              <w:rPr>
                <w:rFonts w:eastAsia="標楷體"/>
              </w:rPr>
              <w:t>八、國民身分證影本（正本核對後發還）。</w:t>
            </w:r>
          </w:p>
          <w:p w14:paraId="2329AE76" w14:textId="77777777" w:rsidR="00CA54EB" w:rsidRPr="00F86898" w:rsidRDefault="00CA54EB" w:rsidP="002C4BEE">
            <w:pPr>
              <w:adjustRightInd/>
              <w:spacing w:line="240" w:lineRule="auto"/>
              <w:ind w:left="480" w:hangingChars="200" w:hanging="480"/>
              <w:jc w:val="both"/>
              <w:rPr>
                <w:rFonts w:eastAsia="標楷體"/>
              </w:rPr>
            </w:pPr>
            <w:r w:rsidRPr="00F86898">
              <w:rPr>
                <w:rFonts w:eastAsia="標楷體"/>
              </w:rPr>
              <w:t>九、學歷證明影本（國外學歷須經駐外單位驗證）。</w:t>
            </w:r>
          </w:p>
          <w:p w14:paraId="1116B8B7" w14:textId="77777777" w:rsidR="00CA54EB" w:rsidRPr="00F86898" w:rsidRDefault="00CA54EB" w:rsidP="002C4BEE">
            <w:pPr>
              <w:adjustRightInd/>
              <w:spacing w:line="240" w:lineRule="auto"/>
              <w:ind w:left="480" w:hangingChars="200" w:hanging="480"/>
              <w:jc w:val="both"/>
              <w:rPr>
                <w:rFonts w:eastAsia="標楷體"/>
              </w:rPr>
            </w:pPr>
            <w:r w:rsidRPr="00F86898">
              <w:rPr>
                <w:rFonts w:eastAsia="標楷體"/>
              </w:rPr>
              <w:t>十、薪資帳戶影本。</w:t>
            </w:r>
          </w:p>
          <w:p w14:paraId="2FB901C6" w14:textId="77777777" w:rsidR="00CA54EB" w:rsidRPr="00F86898" w:rsidRDefault="00CA54EB" w:rsidP="002C4BEE">
            <w:pPr>
              <w:adjustRightInd/>
              <w:spacing w:line="240" w:lineRule="auto"/>
              <w:jc w:val="both"/>
              <w:rPr>
                <w:rFonts w:eastAsia="標楷體"/>
              </w:rPr>
            </w:pPr>
            <w:r w:rsidRPr="00F86898">
              <w:rPr>
                <w:rFonts w:eastAsia="標楷體"/>
              </w:rPr>
              <w:t>十一、體格檢查報告。</w:t>
            </w:r>
          </w:p>
          <w:p w14:paraId="6785D2BB" w14:textId="77777777" w:rsidR="00CA54EB" w:rsidRPr="00F86898" w:rsidRDefault="00CA54EB" w:rsidP="002C4BEE">
            <w:pPr>
              <w:adjustRightInd/>
              <w:spacing w:line="240" w:lineRule="auto"/>
              <w:jc w:val="both"/>
              <w:rPr>
                <w:rFonts w:eastAsia="標楷體"/>
              </w:rPr>
            </w:pPr>
            <w:r w:rsidRPr="00F86898">
              <w:rPr>
                <w:rFonts w:eastAsia="標楷體"/>
              </w:rPr>
              <w:t>十二、其他應業務需要之文件。</w:t>
            </w:r>
          </w:p>
        </w:tc>
        <w:tc>
          <w:tcPr>
            <w:tcW w:w="883" w:type="pct"/>
          </w:tcPr>
          <w:p w14:paraId="13F24CEB" w14:textId="77777777" w:rsidR="00CA54EB" w:rsidRPr="00F86898" w:rsidRDefault="00CA54EB" w:rsidP="002C4BEE">
            <w:pPr>
              <w:adjustRightInd/>
              <w:spacing w:line="240" w:lineRule="auto"/>
              <w:jc w:val="both"/>
              <w:rPr>
                <w:rFonts w:eastAsia="標楷體"/>
              </w:rPr>
            </w:pPr>
            <w:r w:rsidRPr="00F86898">
              <w:rPr>
                <w:rFonts w:eastAsia="標楷體"/>
              </w:rPr>
              <w:t>本條未修正</w:t>
            </w:r>
          </w:p>
        </w:tc>
      </w:tr>
      <w:tr w:rsidR="00CA54EB" w:rsidRPr="00897ACD" w14:paraId="546981BB" w14:textId="77777777" w:rsidTr="002C4BEE">
        <w:trPr>
          <w:jc w:val="center"/>
        </w:trPr>
        <w:tc>
          <w:tcPr>
            <w:tcW w:w="2058" w:type="pct"/>
          </w:tcPr>
          <w:p w14:paraId="5788860E" w14:textId="77777777" w:rsidR="00CA54EB" w:rsidRPr="00F86898" w:rsidRDefault="00CA54EB" w:rsidP="002C4BEE">
            <w:pPr>
              <w:adjustRightInd/>
              <w:spacing w:line="240" w:lineRule="auto"/>
              <w:jc w:val="both"/>
              <w:rPr>
                <w:rFonts w:eastAsia="標楷體"/>
              </w:rPr>
            </w:pPr>
            <w:r w:rsidRPr="00F86898">
              <w:rPr>
                <w:rFonts w:eastAsia="標楷體"/>
              </w:rPr>
              <w:t>同現行條文</w:t>
            </w:r>
          </w:p>
        </w:tc>
        <w:tc>
          <w:tcPr>
            <w:tcW w:w="2059" w:type="pct"/>
          </w:tcPr>
          <w:p w14:paraId="2B8BAB91" w14:textId="77777777" w:rsidR="00CA54EB" w:rsidRPr="00F86898" w:rsidRDefault="00CA54EB" w:rsidP="002C4BEE">
            <w:pPr>
              <w:adjustRightInd/>
              <w:spacing w:line="240" w:lineRule="auto"/>
              <w:jc w:val="both"/>
              <w:rPr>
                <w:rFonts w:eastAsia="標楷體"/>
              </w:rPr>
            </w:pPr>
            <w:r w:rsidRPr="00F86898">
              <w:rPr>
                <w:rFonts w:eastAsia="標楷體"/>
              </w:rPr>
              <w:t>第</w:t>
            </w:r>
            <w:r w:rsidRPr="00F86898">
              <w:rPr>
                <w:rFonts w:eastAsia="標楷體"/>
              </w:rPr>
              <w:t>5</w:t>
            </w:r>
            <w:r w:rsidRPr="00F86898">
              <w:rPr>
                <w:rFonts w:eastAsia="標楷體"/>
              </w:rPr>
              <w:t>條（勞動契約）</w:t>
            </w:r>
          </w:p>
          <w:p w14:paraId="2841A368" w14:textId="77777777" w:rsidR="00CA54EB" w:rsidRPr="00F86898" w:rsidRDefault="00CA54EB" w:rsidP="002C4BEE">
            <w:pPr>
              <w:adjustRightInd/>
              <w:spacing w:line="240" w:lineRule="auto"/>
              <w:jc w:val="both"/>
              <w:rPr>
                <w:rFonts w:eastAsia="標楷體"/>
              </w:rPr>
            </w:pPr>
            <w:r w:rsidRPr="00F86898">
              <w:rPr>
                <w:rFonts w:eastAsia="標楷體"/>
              </w:rPr>
              <w:t>本校因業務需要僱用員工時，得與員工簽訂定期契約或不定期契約。</w:t>
            </w:r>
          </w:p>
          <w:p w14:paraId="79269C6D" w14:textId="77777777" w:rsidR="00CA54EB" w:rsidRPr="00F86898" w:rsidRDefault="00CA54EB" w:rsidP="002C4BEE">
            <w:pPr>
              <w:adjustRightInd/>
              <w:spacing w:line="240" w:lineRule="auto"/>
              <w:jc w:val="both"/>
              <w:rPr>
                <w:rFonts w:eastAsia="標楷體"/>
              </w:rPr>
            </w:pPr>
            <w:r w:rsidRPr="00F86898">
              <w:rPr>
                <w:rFonts w:eastAsia="標楷體"/>
              </w:rPr>
              <w:t>前項定期契約及不定期契約，依勞基法相關規定認定之。</w:t>
            </w:r>
          </w:p>
        </w:tc>
        <w:tc>
          <w:tcPr>
            <w:tcW w:w="883" w:type="pct"/>
          </w:tcPr>
          <w:p w14:paraId="594C0505" w14:textId="77777777" w:rsidR="00CA54EB" w:rsidRPr="00F86898" w:rsidRDefault="00CA54EB" w:rsidP="002C4BEE">
            <w:pPr>
              <w:adjustRightInd/>
              <w:spacing w:line="240" w:lineRule="auto"/>
              <w:jc w:val="both"/>
              <w:rPr>
                <w:rFonts w:eastAsia="標楷體"/>
              </w:rPr>
            </w:pPr>
            <w:r w:rsidRPr="00F86898">
              <w:rPr>
                <w:rFonts w:eastAsia="標楷體"/>
              </w:rPr>
              <w:t>本條未修正</w:t>
            </w:r>
          </w:p>
        </w:tc>
      </w:tr>
      <w:tr w:rsidR="00CA54EB" w:rsidRPr="00897ACD" w14:paraId="01882C17" w14:textId="77777777" w:rsidTr="002C4BEE">
        <w:trPr>
          <w:jc w:val="center"/>
        </w:trPr>
        <w:tc>
          <w:tcPr>
            <w:tcW w:w="2058" w:type="pct"/>
          </w:tcPr>
          <w:p w14:paraId="6EA2D8DE" w14:textId="77777777" w:rsidR="00CA54EB" w:rsidRPr="00F86898" w:rsidRDefault="00CA54EB" w:rsidP="002C4BEE">
            <w:pPr>
              <w:adjustRightInd/>
              <w:spacing w:line="240" w:lineRule="auto"/>
              <w:jc w:val="both"/>
              <w:rPr>
                <w:rFonts w:eastAsia="標楷體"/>
              </w:rPr>
            </w:pPr>
            <w:r w:rsidRPr="00F86898">
              <w:rPr>
                <w:rFonts w:eastAsia="標楷體"/>
              </w:rPr>
              <w:t>同現行條文</w:t>
            </w:r>
          </w:p>
        </w:tc>
        <w:tc>
          <w:tcPr>
            <w:tcW w:w="2059" w:type="pct"/>
          </w:tcPr>
          <w:p w14:paraId="7866B91A" w14:textId="77777777" w:rsidR="00CA54EB" w:rsidRPr="00F86898" w:rsidRDefault="00CA54EB" w:rsidP="002C4BEE">
            <w:pPr>
              <w:adjustRightInd/>
              <w:spacing w:line="240" w:lineRule="auto"/>
              <w:jc w:val="both"/>
              <w:rPr>
                <w:rFonts w:eastAsia="標楷體"/>
              </w:rPr>
            </w:pPr>
            <w:r w:rsidRPr="00F86898">
              <w:rPr>
                <w:rFonts w:eastAsia="標楷體"/>
              </w:rPr>
              <w:t>第</w:t>
            </w:r>
            <w:r w:rsidRPr="00F86898">
              <w:rPr>
                <w:rFonts w:eastAsia="標楷體"/>
              </w:rPr>
              <w:t>6</w:t>
            </w:r>
            <w:r w:rsidRPr="00F86898">
              <w:rPr>
                <w:rFonts w:eastAsia="標楷體"/>
              </w:rPr>
              <w:t>條（工作年資計算）</w:t>
            </w:r>
          </w:p>
          <w:p w14:paraId="17D80F69" w14:textId="77777777" w:rsidR="00CA54EB" w:rsidRPr="00F86898" w:rsidRDefault="00CA54EB" w:rsidP="002C4BEE">
            <w:pPr>
              <w:adjustRightInd/>
              <w:spacing w:line="240" w:lineRule="auto"/>
              <w:jc w:val="both"/>
              <w:rPr>
                <w:rFonts w:eastAsia="標楷體"/>
              </w:rPr>
            </w:pPr>
            <w:r w:rsidRPr="00F86898">
              <w:rPr>
                <w:rFonts w:eastAsia="標楷體"/>
              </w:rPr>
              <w:t>員工工作年資之採計方式規定如下：</w:t>
            </w:r>
          </w:p>
          <w:p w14:paraId="56D3F773" w14:textId="77777777" w:rsidR="00CA54EB" w:rsidRPr="00F86898" w:rsidRDefault="00CA54EB" w:rsidP="002C4BEE">
            <w:pPr>
              <w:pStyle w:val="af"/>
              <w:spacing w:afterLines="0" w:after="0" w:line="240" w:lineRule="auto"/>
              <w:ind w:leftChars="0" w:left="480" w:hanging="480"/>
              <w:rPr>
                <w:rFonts w:ascii="Times New Roman" w:eastAsia="標楷體" w:hAnsi="Times New Roman"/>
                <w:bCs w:val="0"/>
                <w:color w:val="auto"/>
                <w:sz w:val="24"/>
                <w:szCs w:val="24"/>
              </w:rPr>
            </w:pPr>
            <w:r w:rsidRPr="00F86898">
              <w:rPr>
                <w:rFonts w:ascii="Times New Roman" w:eastAsia="標楷體" w:hAnsi="Times New Roman"/>
                <w:bCs w:val="0"/>
                <w:color w:val="auto"/>
                <w:sz w:val="24"/>
                <w:szCs w:val="24"/>
              </w:rPr>
              <w:t>一、定期契約屆滿後或不定期契約因故停止履行後，未滿三個月而訂定新約或繼續履行原約時，員工前後工作年資，應合併計算。</w:t>
            </w:r>
          </w:p>
          <w:p w14:paraId="1CC8DB7C" w14:textId="77777777" w:rsidR="00CA54EB" w:rsidRPr="00F86898" w:rsidRDefault="00CA54EB" w:rsidP="002C4BEE">
            <w:pPr>
              <w:pStyle w:val="af"/>
              <w:spacing w:afterLines="0" w:after="0" w:line="240" w:lineRule="auto"/>
              <w:ind w:leftChars="0" w:left="480" w:hanging="480"/>
              <w:rPr>
                <w:rFonts w:ascii="Times New Roman" w:eastAsia="標楷體" w:hAnsi="Times New Roman"/>
                <w:bCs w:val="0"/>
                <w:color w:val="auto"/>
                <w:sz w:val="24"/>
                <w:szCs w:val="24"/>
              </w:rPr>
            </w:pPr>
            <w:r w:rsidRPr="00F86898">
              <w:rPr>
                <w:rFonts w:ascii="Times New Roman" w:eastAsia="標楷體" w:hAnsi="Times New Roman"/>
                <w:bCs w:val="0"/>
                <w:color w:val="auto"/>
                <w:sz w:val="24"/>
                <w:szCs w:val="24"/>
              </w:rPr>
              <w:t>二、員工工作年資以服務本校為限，並自受僱當日起算。適用勞基法前已在本校工作之年資合併計算。</w:t>
            </w:r>
          </w:p>
          <w:p w14:paraId="6098DC51" w14:textId="77777777" w:rsidR="00CA54EB" w:rsidRPr="00F86898" w:rsidRDefault="00CA54EB" w:rsidP="002C4BEE">
            <w:pPr>
              <w:pStyle w:val="af"/>
              <w:spacing w:afterLines="0" w:after="0" w:line="240" w:lineRule="auto"/>
              <w:ind w:leftChars="0" w:left="480" w:hanging="480"/>
              <w:rPr>
                <w:rFonts w:ascii="Times New Roman" w:eastAsia="標楷體" w:hAnsi="Times New Roman"/>
                <w:bCs w:val="0"/>
                <w:color w:val="auto"/>
                <w:sz w:val="24"/>
                <w:szCs w:val="24"/>
              </w:rPr>
            </w:pPr>
            <w:r w:rsidRPr="00F86898">
              <w:rPr>
                <w:rFonts w:ascii="Times New Roman" w:eastAsia="標楷體" w:hAnsi="Times New Roman"/>
                <w:bCs w:val="0"/>
                <w:color w:val="auto"/>
                <w:sz w:val="24"/>
                <w:szCs w:val="24"/>
              </w:rPr>
              <w:t>三、受本校調動之工作年資，其年資由本校續予承認，並應予合併計算。</w:t>
            </w:r>
          </w:p>
        </w:tc>
        <w:tc>
          <w:tcPr>
            <w:tcW w:w="883" w:type="pct"/>
          </w:tcPr>
          <w:p w14:paraId="6348F913" w14:textId="77777777" w:rsidR="00CA54EB" w:rsidRPr="00F86898" w:rsidRDefault="00CA54EB" w:rsidP="002C4BEE">
            <w:pPr>
              <w:adjustRightInd/>
              <w:spacing w:line="240" w:lineRule="auto"/>
              <w:jc w:val="both"/>
              <w:rPr>
                <w:rFonts w:eastAsia="標楷體"/>
              </w:rPr>
            </w:pPr>
            <w:r w:rsidRPr="00F86898">
              <w:rPr>
                <w:rFonts w:eastAsia="標楷體"/>
              </w:rPr>
              <w:t>本條未修正</w:t>
            </w:r>
          </w:p>
        </w:tc>
      </w:tr>
      <w:tr w:rsidR="00CA54EB" w:rsidRPr="00897ACD" w14:paraId="55FCB9BF" w14:textId="77777777" w:rsidTr="002C4BEE">
        <w:trPr>
          <w:jc w:val="center"/>
        </w:trPr>
        <w:tc>
          <w:tcPr>
            <w:tcW w:w="2058" w:type="pct"/>
          </w:tcPr>
          <w:p w14:paraId="60102E31" w14:textId="77777777" w:rsidR="00CA54EB" w:rsidRPr="00F86898" w:rsidRDefault="00CA54EB" w:rsidP="002C4BEE">
            <w:pPr>
              <w:adjustRightInd/>
              <w:spacing w:line="240" w:lineRule="auto"/>
              <w:jc w:val="both"/>
              <w:rPr>
                <w:rFonts w:eastAsia="標楷體"/>
              </w:rPr>
            </w:pPr>
            <w:r w:rsidRPr="00F86898">
              <w:rPr>
                <w:rFonts w:eastAsia="標楷體"/>
              </w:rPr>
              <w:lastRenderedPageBreak/>
              <w:t>同現行條文</w:t>
            </w:r>
          </w:p>
        </w:tc>
        <w:tc>
          <w:tcPr>
            <w:tcW w:w="2059" w:type="pct"/>
          </w:tcPr>
          <w:p w14:paraId="67C904B6" w14:textId="77777777" w:rsidR="00CA54EB" w:rsidRPr="00F86898" w:rsidRDefault="00CA54EB" w:rsidP="002C4BEE">
            <w:pPr>
              <w:adjustRightInd/>
              <w:spacing w:line="240" w:lineRule="auto"/>
              <w:jc w:val="both"/>
              <w:rPr>
                <w:rFonts w:eastAsia="標楷體"/>
              </w:rPr>
            </w:pPr>
            <w:r w:rsidRPr="00F86898">
              <w:rPr>
                <w:rFonts w:eastAsia="標楷體"/>
              </w:rPr>
              <w:t>第</w:t>
            </w:r>
            <w:r w:rsidRPr="00F86898">
              <w:rPr>
                <w:rFonts w:eastAsia="標楷體"/>
              </w:rPr>
              <w:t>7</w:t>
            </w:r>
            <w:r w:rsidRPr="00F86898">
              <w:rPr>
                <w:rFonts w:eastAsia="標楷體"/>
              </w:rPr>
              <w:t>條（新進試用）</w:t>
            </w:r>
          </w:p>
          <w:p w14:paraId="25C6A98A" w14:textId="77777777" w:rsidR="00CA54EB" w:rsidRPr="00F86898" w:rsidRDefault="00CA54EB" w:rsidP="002C4BEE">
            <w:pPr>
              <w:adjustRightInd/>
              <w:spacing w:line="240" w:lineRule="auto"/>
              <w:jc w:val="both"/>
              <w:rPr>
                <w:rFonts w:eastAsia="標楷體"/>
              </w:rPr>
            </w:pPr>
            <w:r w:rsidRPr="00F86898">
              <w:rPr>
                <w:rFonts w:eastAsia="標楷體"/>
              </w:rPr>
              <w:t>本校得與新進員工約定試用，試用期間以三個月為原則。但具特殊技能、專長、經歷，經專案簽准或另有約定者，不在此限。試用考核成績合格者，依本校相關規定予以繼續進用；考核成績不合格者，即停止僱用，並依本規則第八條、第九條、第十一條及第十二條等相關規定辦理，工資發放至停止僱用日為止。</w:t>
            </w:r>
          </w:p>
        </w:tc>
        <w:tc>
          <w:tcPr>
            <w:tcW w:w="883" w:type="pct"/>
          </w:tcPr>
          <w:p w14:paraId="5162CA6E" w14:textId="77777777" w:rsidR="00CA54EB" w:rsidRPr="00F86898" w:rsidRDefault="00CA54EB" w:rsidP="002C4BEE">
            <w:pPr>
              <w:adjustRightInd/>
              <w:spacing w:line="240" w:lineRule="auto"/>
              <w:jc w:val="both"/>
              <w:rPr>
                <w:rFonts w:eastAsia="標楷體"/>
              </w:rPr>
            </w:pPr>
            <w:r w:rsidRPr="00F86898">
              <w:rPr>
                <w:rFonts w:eastAsia="標楷體"/>
              </w:rPr>
              <w:t>本條未修正</w:t>
            </w:r>
          </w:p>
        </w:tc>
      </w:tr>
      <w:tr w:rsidR="00CA54EB" w:rsidRPr="00897ACD" w14:paraId="2BB14F14" w14:textId="77777777" w:rsidTr="002C4BEE">
        <w:trPr>
          <w:jc w:val="center"/>
        </w:trPr>
        <w:tc>
          <w:tcPr>
            <w:tcW w:w="2058" w:type="pct"/>
          </w:tcPr>
          <w:p w14:paraId="5B6EC1C8" w14:textId="77777777" w:rsidR="00CA54EB" w:rsidRPr="00F86898" w:rsidRDefault="00CA54EB" w:rsidP="002C4BEE">
            <w:pPr>
              <w:adjustRightInd/>
              <w:spacing w:line="240" w:lineRule="auto"/>
              <w:jc w:val="both"/>
              <w:rPr>
                <w:rFonts w:eastAsia="標楷體"/>
              </w:rPr>
            </w:pPr>
            <w:r w:rsidRPr="00F86898">
              <w:rPr>
                <w:rFonts w:eastAsia="標楷體"/>
              </w:rPr>
              <w:t>同現行條文</w:t>
            </w:r>
          </w:p>
        </w:tc>
        <w:tc>
          <w:tcPr>
            <w:tcW w:w="2059" w:type="pct"/>
          </w:tcPr>
          <w:p w14:paraId="430CF6FD" w14:textId="77777777" w:rsidR="00CA54EB" w:rsidRPr="00F86898" w:rsidRDefault="00CA54EB" w:rsidP="002C4BEE">
            <w:pPr>
              <w:adjustRightInd/>
              <w:spacing w:line="240" w:lineRule="auto"/>
              <w:jc w:val="both"/>
              <w:rPr>
                <w:rFonts w:eastAsia="標楷體"/>
              </w:rPr>
            </w:pPr>
            <w:r w:rsidRPr="00F86898">
              <w:rPr>
                <w:rFonts w:eastAsia="標楷體"/>
              </w:rPr>
              <w:t>第</w:t>
            </w:r>
            <w:r w:rsidRPr="00F86898">
              <w:rPr>
                <w:rFonts w:eastAsia="標楷體"/>
              </w:rPr>
              <w:t>8</w:t>
            </w:r>
            <w:r w:rsidRPr="00F86898">
              <w:rPr>
                <w:rFonts w:eastAsia="標楷體"/>
              </w:rPr>
              <w:t>條（經預告終止勞動契約）</w:t>
            </w:r>
          </w:p>
          <w:p w14:paraId="636C1FE0" w14:textId="77777777" w:rsidR="00CA54EB" w:rsidRPr="00F86898" w:rsidRDefault="00CA54EB" w:rsidP="002C4BEE">
            <w:pPr>
              <w:adjustRightInd/>
              <w:spacing w:line="240" w:lineRule="auto"/>
              <w:jc w:val="both"/>
              <w:rPr>
                <w:rFonts w:eastAsia="標楷體"/>
              </w:rPr>
            </w:pPr>
            <w:r w:rsidRPr="00F86898">
              <w:rPr>
                <w:rFonts w:eastAsia="標楷體"/>
              </w:rPr>
              <w:t>非有下列情事之一者，本校不得預告員工終止勞動契約：</w:t>
            </w:r>
          </w:p>
          <w:p w14:paraId="460FB7A8" w14:textId="77777777" w:rsidR="00CA54EB" w:rsidRPr="00F86898" w:rsidRDefault="00CA54EB" w:rsidP="002C4BEE">
            <w:pPr>
              <w:pStyle w:val="af"/>
              <w:spacing w:afterLines="0" w:after="0" w:line="240" w:lineRule="auto"/>
              <w:ind w:leftChars="0" w:left="480" w:hanging="480"/>
              <w:rPr>
                <w:rFonts w:ascii="Times New Roman" w:eastAsia="標楷體" w:hAnsi="Times New Roman"/>
                <w:color w:val="auto"/>
                <w:sz w:val="24"/>
                <w:szCs w:val="24"/>
              </w:rPr>
            </w:pPr>
            <w:r w:rsidRPr="00F86898">
              <w:rPr>
                <w:rFonts w:ascii="Times New Roman" w:eastAsia="標楷體" w:hAnsi="Times New Roman"/>
                <w:color w:val="auto"/>
                <w:sz w:val="24"/>
                <w:szCs w:val="24"/>
              </w:rPr>
              <w:t>一、停辦。</w:t>
            </w:r>
          </w:p>
          <w:p w14:paraId="6405755B" w14:textId="77777777" w:rsidR="00CA54EB" w:rsidRPr="00F86898" w:rsidRDefault="00CA54EB" w:rsidP="002C4BEE">
            <w:pPr>
              <w:pStyle w:val="af"/>
              <w:spacing w:afterLines="0" w:after="0" w:line="240" w:lineRule="auto"/>
              <w:ind w:leftChars="0" w:left="480" w:hanging="480"/>
              <w:rPr>
                <w:rFonts w:ascii="Times New Roman" w:eastAsia="標楷體" w:hAnsi="Times New Roman"/>
                <w:color w:val="auto"/>
                <w:sz w:val="24"/>
                <w:szCs w:val="24"/>
              </w:rPr>
            </w:pPr>
            <w:r w:rsidRPr="00F86898">
              <w:rPr>
                <w:rFonts w:ascii="Times New Roman" w:eastAsia="標楷體" w:hAnsi="Times New Roman"/>
                <w:color w:val="auto"/>
                <w:sz w:val="24"/>
                <w:szCs w:val="24"/>
              </w:rPr>
              <w:t>二、組織精簡、整併或虧損。</w:t>
            </w:r>
          </w:p>
          <w:p w14:paraId="40740F48" w14:textId="77777777" w:rsidR="00CA54EB" w:rsidRPr="00F86898" w:rsidRDefault="00CA54EB" w:rsidP="002C4BEE">
            <w:pPr>
              <w:pStyle w:val="af"/>
              <w:spacing w:afterLines="0" w:after="0" w:line="240" w:lineRule="auto"/>
              <w:ind w:leftChars="0" w:left="480" w:hanging="480"/>
              <w:rPr>
                <w:rFonts w:ascii="Times New Roman" w:eastAsia="標楷體" w:hAnsi="Times New Roman"/>
                <w:color w:val="auto"/>
                <w:sz w:val="24"/>
                <w:szCs w:val="24"/>
              </w:rPr>
            </w:pPr>
            <w:r w:rsidRPr="00F86898">
              <w:rPr>
                <w:rFonts w:ascii="Times New Roman" w:eastAsia="標楷體" w:hAnsi="Times New Roman"/>
                <w:color w:val="auto"/>
                <w:sz w:val="24"/>
                <w:szCs w:val="24"/>
              </w:rPr>
              <w:t>三、業務緊縮或性質變更，有減少員工之必要，且無適當工作可供安置。</w:t>
            </w:r>
          </w:p>
          <w:p w14:paraId="3F7B1439" w14:textId="77777777" w:rsidR="00CA54EB" w:rsidRPr="00F86898" w:rsidRDefault="00CA54EB" w:rsidP="002C4BEE">
            <w:pPr>
              <w:pStyle w:val="af"/>
              <w:spacing w:afterLines="0" w:after="0" w:line="240" w:lineRule="auto"/>
              <w:ind w:leftChars="0" w:left="480" w:hanging="480"/>
              <w:rPr>
                <w:rFonts w:ascii="Times New Roman" w:eastAsia="標楷體" w:hAnsi="Times New Roman"/>
                <w:color w:val="auto"/>
                <w:sz w:val="24"/>
                <w:szCs w:val="24"/>
              </w:rPr>
            </w:pPr>
            <w:r w:rsidRPr="00F86898">
              <w:rPr>
                <w:rFonts w:ascii="Times New Roman" w:eastAsia="標楷體" w:hAnsi="Times New Roman"/>
                <w:color w:val="auto"/>
                <w:sz w:val="24"/>
                <w:szCs w:val="24"/>
              </w:rPr>
              <w:t>四、因不可抗力暫停工作一個月以上。</w:t>
            </w:r>
          </w:p>
          <w:p w14:paraId="6FC3AB17" w14:textId="77777777" w:rsidR="00CA54EB" w:rsidRPr="00F86898" w:rsidRDefault="00CA54EB" w:rsidP="002C4BEE">
            <w:pPr>
              <w:pStyle w:val="af"/>
              <w:spacing w:afterLines="0" w:after="0" w:line="240" w:lineRule="auto"/>
              <w:ind w:leftChars="0" w:left="480" w:hanging="480"/>
              <w:rPr>
                <w:rFonts w:ascii="Times New Roman" w:eastAsia="標楷體" w:hAnsi="Times New Roman"/>
                <w:color w:val="auto"/>
              </w:rPr>
            </w:pPr>
            <w:r w:rsidRPr="00F86898">
              <w:rPr>
                <w:rFonts w:ascii="Times New Roman" w:eastAsia="標楷體" w:hAnsi="Times New Roman"/>
                <w:color w:val="auto"/>
                <w:sz w:val="24"/>
                <w:szCs w:val="24"/>
              </w:rPr>
              <w:t>五、員工對於所擔任之工作</w:t>
            </w:r>
            <w:r w:rsidRPr="00F86898">
              <w:rPr>
                <w:rFonts w:ascii="Times New Roman" w:eastAsia="標楷體" w:hAnsi="Times New Roman"/>
                <w:color w:val="auto"/>
                <w:sz w:val="24"/>
              </w:rPr>
              <w:t>確不能勝任。</w:t>
            </w:r>
          </w:p>
        </w:tc>
        <w:tc>
          <w:tcPr>
            <w:tcW w:w="883" w:type="pct"/>
          </w:tcPr>
          <w:p w14:paraId="40879022" w14:textId="77777777" w:rsidR="00CA54EB" w:rsidRPr="00F86898" w:rsidRDefault="00CA54EB" w:rsidP="002C4BEE">
            <w:pPr>
              <w:adjustRightInd/>
              <w:spacing w:line="240" w:lineRule="auto"/>
              <w:jc w:val="both"/>
              <w:rPr>
                <w:rFonts w:eastAsia="標楷體"/>
              </w:rPr>
            </w:pPr>
            <w:r w:rsidRPr="00F86898">
              <w:rPr>
                <w:rFonts w:eastAsia="標楷體"/>
              </w:rPr>
              <w:t>本條未修正</w:t>
            </w:r>
          </w:p>
        </w:tc>
      </w:tr>
      <w:tr w:rsidR="00CA54EB" w:rsidRPr="00897ACD" w14:paraId="6D40F67F" w14:textId="77777777" w:rsidTr="002C4BEE">
        <w:trPr>
          <w:jc w:val="center"/>
        </w:trPr>
        <w:tc>
          <w:tcPr>
            <w:tcW w:w="2058" w:type="pct"/>
          </w:tcPr>
          <w:p w14:paraId="4C338D3A" w14:textId="77777777" w:rsidR="00CA54EB" w:rsidRPr="00F86898" w:rsidRDefault="00CA54EB" w:rsidP="002C4BEE">
            <w:pPr>
              <w:adjustRightInd/>
              <w:spacing w:line="240" w:lineRule="auto"/>
              <w:jc w:val="both"/>
              <w:rPr>
                <w:rFonts w:eastAsia="標楷體"/>
              </w:rPr>
            </w:pPr>
            <w:r w:rsidRPr="00F86898">
              <w:rPr>
                <w:rFonts w:eastAsia="標楷體"/>
              </w:rPr>
              <w:t>第</w:t>
            </w:r>
            <w:r w:rsidRPr="00F86898">
              <w:rPr>
                <w:rFonts w:eastAsia="標楷體"/>
              </w:rPr>
              <w:t>9</w:t>
            </w:r>
            <w:r w:rsidRPr="00F86898">
              <w:rPr>
                <w:rFonts w:eastAsia="標楷體"/>
              </w:rPr>
              <w:t>條（不經預告終止勞動契約，解僱原因）</w:t>
            </w:r>
          </w:p>
          <w:p w14:paraId="70BDD78A" w14:textId="40910DCA" w:rsidR="00CA54EB" w:rsidRPr="00F86898" w:rsidRDefault="00CA54EB" w:rsidP="002C4BEE">
            <w:pPr>
              <w:adjustRightInd/>
              <w:spacing w:line="240" w:lineRule="auto"/>
              <w:jc w:val="both"/>
              <w:rPr>
                <w:rFonts w:eastAsia="標楷體"/>
              </w:rPr>
            </w:pPr>
            <w:r w:rsidRPr="00F86898">
              <w:rPr>
                <w:rFonts w:eastAsia="標楷體"/>
              </w:rPr>
              <w:t>員工有下列情形之一</w:t>
            </w:r>
            <w:r w:rsidR="00C65725" w:rsidRPr="00C65725">
              <w:rPr>
                <w:rFonts w:eastAsia="標楷體" w:hint="eastAsia"/>
                <w:color w:val="000000" w:themeColor="text1"/>
                <w:u w:val="single"/>
              </w:rPr>
              <w:t>並符合勞基法第十二條規定</w:t>
            </w:r>
            <w:r w:rsidRPr="00F86898">
              <w:rPr>
                <w:rFonts w:eastAsia="標楷體"/>
              </w:rPr>
              <w:t>者，本校得不經預告終止契約：</w:t>
            </w:r>
          </w:p>
          <w:p w14:paraId="3E02B16F" w14:textId="77777777" w:rsidR="00CA54EB" w:rsidRPr="00F86898" w:rsidRDefault="00CA54EB" w:rsidP="002C4BEE">
            <w:pPr>
              <w:pStyle w:val="af0"/>
              <w:spacing w:afterLines="0" w:after="0" w:line="240" w:lineRule="auto"/>
              <w:ind w:leftChars="0" w:left="480" w:hangingChars="200" w:hanging="480"/>
              <w:rPr>
                <w:rFonts w:ascii="Times New Roman" w:eastAsia="標楷體" w:hAnsi="Times New Roman"/>
                <w:color w:val="auto"/>
                <w:sz w:val="24"/>
              </w:rPr>
            </w:pPr>
            <w:r w:rsidRPr="00F86898">
              <w:rPr>
                <w:rFonts w:ascii="Times New Roman" w:eastAsia="標楷體" w:hAnsi="Times New Roman"/>
                <w:color w:val="auto"/>
                <w:sz w:val="24"/>
              </w:rPr>
              <w:t>一、於訂立勞動契約時為虛偽意思表示，使本校誤信而有受損害之虞。</w:t>
            </w:r>
          </w:p>
          <w:p w14:paraId="085DC32C" w14:textId="77777777" w:rsidR="00CA54EB" w:rsidRPr="00F86898" w:rsidRDefault="00CA54EB" w:rsidP="002C4BEE">
            <w:pPr>
              <w:pStyle w:val="af0"/>
              <w:spacing w:afterLines="0" w:after="0" w:line="240" w:lineRule="auto"/>
              <w:ind w:leftChars="0" w:left="480" w:hangingChars="200" w:hanging="480"/>
              <w:rPr>
                <w:rFonts w:ascii="Times New Roman" w:eastAsia="標楷體" w:hAnsi="Times New Roman"/>
                <w:color w:val="auto"/>
                <w:sz w:val="24"/>
              </w:rPr>
            </w:pPr>
            <w:r w:rsidRPr="00F86898">
              <w:rPr>
                <w:rFonts w:ascii="Times New Roman" w:eastAsia="標楷體" w:hAnsi="Times New Roman"/>
                <w:color w:val="auto"/>
                <w:sz w:val="24"/>
              </w:rPr>
              <w:t>二、對於本校董監事、校長、各級主管、前述人員之代理人或家屬、其他共同工作之教職員工，實施暴行或有重大侮辱之行為。</w:t>
            </w:r>
          </w:p>
          <w:p w14:paraId="10152C47" w14:textId="77777777" w:rsidR="00CA54EB" w:rsidRPr="00F86898" w:rsidRDefault="00CA54EB" w:rsidP="002C4BEE">
            <w:pPr>
              <w:pStyle w:val="af0"/>
              <w:spacing w:afterLines="0" w:after="0" w:line="240" w:lineRule="auto"/>
              <w:ind w:leftChars="0" w:left="480" w:hangingChars="200" w:hanging="480"/>
              <w:rPr>
                <w:rFonts w:ascii="Times New Roman" w:eastAsia="標楷體" w:hAnsi="Times New Roman"/>
                <w:color w:val="auto"/>
                <w:sz w:val="24"/>
              </w:rPr>
            </w:pPr>
            <w:r w:rsidRPr="00F86898">
              <w:rPr>
                <w:rFonts w:ascii="Times New Roman" w:eastAsia="標楷體" w:hAnsi="Times New Roman"/>
                <w:color w:val="auto"/>
                <w:sz w:val="24"/>
              </w:rPr>
              <w:t>三、受有期徒刑以上刑之宣告確定，而未諭知緩刑或未准易科罰金。</w:t>
            </w:r>
          </w:p>
          <w:p w14:paraId="1750699A" w14:textId="77777777" w:rsidR="00CA54EB" w:rsidRPr="00F86898" w:rsidRDefault="00CA54EB" w:rsidP="002C4BEE">
            <w:pPr>
              <w:pStyle w:val="af0"/>
              <w:spacing w:afterLines="0" w:after="0" w:line="240" w:lineRule="auto"/>
              <w:ind w:leftChars="0" w:left="480" w:hangingChars="200" w:hanging="480"/>
              <w:rPr>
                <w:rFonts w:ascii="Times New Roman" w:eastAsia="標楷體" w:hAnsi="Times New Roman"/>
                <w:color w:val="auto"/>
                <w:sz w:val="24"/>
              </w:rPr>
            </w:pPr>
            <w:r w:rsidRPr="00F86898">
              <w:rPr>
                <w:rFonts w:ascii="Times New Roman" w:eastAsia="標楷體" w:hAnsi="Times New Roman"/>
                <w:color w:val="auto"/>
                <w:sz w:val="24"/>
              </w:rPr>
              <w:t>四、故意損耗本校之設備、機具或其他本校所有之物品，或故意洩漏本校技術上、校務上之秘密，致本校受有損害。</w:t>
            </w:r>
          </w:p>
          <w:p w14:paraId="02EFE934" w14:textId="77777777" w:rsidR="00CA54EB" w:rsidRPr="00F86898" w:rsidRDefault="00CA54EB" w:rsidP="002C4BEE">
            <w:pPr>
              <w:pStyle w:val="af0"/>
              <w:spacing w:afterLines="0" w:after="0" w:line="240" w:lineRule="auto"/>
              <w:ind w:leftChars="0" w:left="480" w:hangingChars="200" w:hanging="480"/>
              <w:rPr>
                <w:rFonts w:ascii="Times New Roman" w:eastAsia="標楷體" w:hAnsi="Times New Roman"/>
                <w:color w:val="auto"/>
                <w:sz w:val="24"/>
              </w:rPr>
            </w:pPr>
            <w:r w:rsidRPr="00F86898">
              <w:rPr>
                <w:rFonts w:ascii="Times New Roman" w:eastAsia="標楷體" w:hAnsi="Times New Roman"/>
                <w:color w:val="auto"/>
                <w:sz w:val="24"/>
              </w:rPr>
              <w:t>五、無正當理由繼續曠職三日，或一個月內曠職達六日。</w:t>
            </w:r>
          </w:p>
          <w:p w14:paraId="48D22278" w14:textId="77777777" w:rsidR="00CA54EB" w:rsidRPr="00F86898" w:rsidRDefault="00CA54EB" w:rsidP="002C4BEE">
            <w:pPr>
              <w:adjustRightInd/>
              <w:spacing w:line="240" w:lineRule="auto"/>
              <w:ind w:left="480" w:hangingChars="200" w:hanging="480"/>
              <w:jc w:val="both"/>
              <w:rPr>
                <w:rFonts w:eastAsia="標楷體"/>
              </w:rPr>
            </w:pPr>
            <w:r w:rsidRPr="00F86898">
              <w:rPr>
                <w:rFonts w:eastAsia="標楷體"/>
              </w:rPr>
              <w:lastRenderedPageBreak/>
              <w:t>六、違反勞動契約或工作規則，情節重大者：</w:t>
            </w:r>
          </w:p>
          <w:p w14:paraId="40812060" w14:textId="77777777" w:rsidR="00CA54EB" w:rsidRPr="00F86898" w:rsidRDefault="00CA54EB" w:rsidP="002C4BEE">
            <w:pPr>
              <w:adjustRightInd/>
              <w:spacing w:line="240" w:lineRule="auto"/>
              <w:ind w:leftChars="172" w:left="1133" w:hangingChars="300" w:hanging="720"/>
              <w:jc w:val="both"/>
              <w:rPr>
                <w:rFonts w:eastAsia="標楷體"/>
              </w:rPr>
            </w:pPr>
            <w:r w:rsidRPr="00F86898">
              <w:rPr>
                <w:rFonts w:eastAsia="標楷體"/>
              </w:rPr>
              <w:t>（一）營私舞弊、挪用公款、收受賄賂、佣金者。</w:t>
            </w:r>
          </w:p>
          <w:p w14:paraId="34C3D7FF" w14:textId="77777777" w:rsidR="00CA54EB" w:rsidRPr="00F86898" w:rsidRDefault="00CA54EB" w:rsidP="002C4BEE">
            <w:pPr>
              <w:adjustRightInd/>
              <w:spacing w:line="240" w:lineRule="auto"/>
              <w:ind w:leftChars="172" w:left="1133" w:hangingChars="300" w:hanging="720"/>
              <w:jc w:val="both"/>
              <w:rPr>
                <w:rFonts w:eastAsia="標楷體"/>
              </w:rPr>
            </w:pPr>
            <w:r w:rsidRPr="00F86898">
              <w:rPr>
                <w:rFonts w:eastAsia="標楷體"/>
              </w:rPr>
              <w:t>（二）在外兼營事業影響公務情節嚴重者。</w:t>
            </w:r>
          </w:p>
          <w:p w14:paraId="5842124C" w14:textId="77777777" w:rsidR="00CA54EB" w:rsidRPr="00F86898" w:rsidRDefault="00CA54EB" w:rsidP="002C4BEE">
            <w:pPr>
              <w:adjustRightInd/>
              <w:spacing w:line="240" w:lineRule="auto"/>
              <w:ind w:leftChars="172" w:left="1133" w:hangingChars="300" w:hanging="720"/>
              <w:jc w:val="both"/>
              <w:rPr>
                <w:rFonts w:eastAsia="標楷體"/>
              </w:rPr>
            </w:pPr>
            <w:r w:rsidRPr="00F86898">
              <w:rPr>
                <w:rFonts w:eastAsia="標楷體"/>
              </w:rPr>
              <w:t>（三）違抗職務上之合理命令情節嚴重者。</w:t>
            </w:r>
          </w:p>
          <w:p w14:paraId="79C4E471" w14:textId="77777777" w:rsidR="00CA54EB" w:rsidRPr="00F86898" w:rsidRDefault="00CA54EB" w:rsidP="002C4BEE">
            <w:pPr>
              <w:adjustRightInd/>
              <w:spacing w:line="240" w:lineRule="auto"/>
              <w:ind w:leftChars="172" w:left="1133" w:hangingChars="300" w:hanging="720"/>
              <w:jc w:val="both"/>
              <w:rPr>
                <w:rFonts w:eastAsia="標楷體"/>
              </w:rPr>
            </w:pPr>
            <w:r w:rsidRPr="00F86898">
              <w:rPr>
                <w:rFonts w:eastAsia="標楷體"/>
              </w:rPr>
              <w:t>（四）辦事不力、疏忽職守有具體事實其情節嚴重者。</w:t>
            </w:r>
          </w:p>
          <w:p w14:paraId="117CC667" w14:textId="77777777" w:rsidR="00CA54EB" w:rsidRPr="00F86898" w:rsidRDefault="00CA54EB" w:rsidP="002C4BEE">
            <w:pPr>
              <w:adjustRightInd/>
              <w:spacing w:line="240" w:lineRule="auto"/>
              <w:ind w:leftChars="172" w:left="1133" w:hangingChars="300" w:hanging="720"/>
              <w:jc w:val="both"/>
              <w:rPr>
                <w:rFonts w:eastAsia="標楷體"/>
              </w:rPr>
            </w:pPr>
            <w:r w:rsidRPr="00F86898">
              <w:rPr>
                <w:rFonts w:eastAsia="標楷體"/>
              </w:rPr>
              <w:t>（五）造謠滋事，煽動非法怠工、非法罷工，情節重大者。</w:t>
            </w:r>
          </w:p>
          <w:p w14:paraId="7AD420ED" w14:textId="77777777" w:rsidR="00CA54EB" w:rsidRPr="00F86898" w:rsidRDefault="00CA54EB" w:rsidP="002C4BEE">
            <w:pPr>
              <w:adjustRightInd/>
              <w:spacing w:line="240" w:lineRule="auto"/>
              <w:ind w:leftChars="172" w:left="1133" w:hangingChars="300" w:hanging="720"/>
              <w:jc w:val="both"/>
              <w:rPr>
                <w:rFonts w:eastAsia="標楷體"/>
              </w:rPr>
            </w:pPr>
            <w:r w:rsidRPr="00F86898">
              <w:rPr>
                <w:rFonts w:eastAsia="標楷體"/>
              </w:rPr>
              <w:t>（六）仿效上級主管簽字或盜用印信有事證者。</w:t>
            </w:r>
          </w:p>
          <w:p w14:paraId="37001730" w14:textId="77777777" w:rsidR="00CA54EB" w:rsidRPr="00F86898" w:rsidRDefault="00CA54EB" w:rsidP="002C4BEE">
            <w:pPr>
              <w:adjustRightInd/>
              <w:spacing w:line="240" w:lineRule="auto"/>
              <w:ind w:leftChars="172" w:left="1133" w:hangingChars="300" w:hanging="720"/>
              <w:jc w:val="both"/>
              <w:rPr>
                <w:rFonts w:eastAsia="標楷體"/>
              </w:rPr>
            </w:pPr>
            <w:r w:rsidRPr="00F86898">
              <w:rPr>
                <w:rFonts w:eastAsia="標楷體"/>
              </w:rPr>
              <w:t>（七）</w:t>
            </w:r>
            <w:r w:rsidRPr="00F86898">
              <w:rPr>
                <w:rFonts w:eastAsia="標楷體" w:hint="eastAsia"/>
              </w:rPr>
              <w:t>在禁菸地區</w:t>
            </w:r>
            <w:r w:rsidRPr="00F86898">
              <w:rPr>
                <w:rFonts w:eastAsia="標楷體" w:hint="eastAsia"/>
                <w:u w:val="single"/>
              </w:rPr>
              <w:t>吸菸（含電子煙）</w:t>
            </w:r>
            <w:r w:rsidRPr="00F86898">
              <w:rPr>
                <w:rFonts w:eastAsia="標楷體" w:hint="eastAsia"/>
              </w:rPr>
              <w:t>導致引火者。</w:t>
            </w:r>
          </w:p>
          <w:p w14:paraId="19866647" w14:textId="77777777" w:rsidR="00CA54EB" w:rsidRPr="00F86898" w:rsidRDefault="00CA54EB" w:rsidP="002C4BEE">
            <w:pPr>
              <w:adjustRightInd/>
              <w:spacing w:line="240" w:lineRule="auto"/>
              <w:ind w:leftChars="172" w:left="1133" w:hangingChars="300" w:hanging="720"/>
              <w:jc w:val="both"/>
              <w:rPr>
                <w:rFonts w:eastAsia="標楷體"/>
              </w:rPr>
            </w:pPr>
            <w:r w:rsidRPr="00F86898">
              <w:rPr>
                <w:rFonts w:eastAsia="標楷體"/>
              </w:rPr>
              <w:t>（八）有盜竊行為或在校內或醫院場所內賭博者。</w:t>
            </w:r>
          </w:p>
          <w:p w14:paraId="540E8377" w14:textId="77777777" w:rsidR="00CA54EB" w:rsidRPr="00F86898" w:rsidRDefault="00CA54EB" w:rsidP="002C4BEE">
            <w:pPr>
              <w:adjustRightInd/>
              <w:spacing w:line="240" w:lineRule="auto"/>
              <w:ind w:leftChars="172" w:left="1133" w:hangingChars="300" w:hanging="720"/>
              <w:jc w:val="both"/>
              <w:rPr>
                <w:rFonts w:eastAsia="標楷體"/>
              </w:rPr>
            </w:pPr>
            <w:r w:rsidRPr="00F86898">
              <w:rPr>
                <w:rFonts w:eastAsia="標楷體"/>
              </w:rPr>
              <w:t>（九）違背國家法令、學校或醫院規章情節重大者。</w:t>
            </w:r>
          </w:p>
          <w:p w14:paraId="4BD6459F" w14:textId="77777777" w:rsidR="00CA54EB" w:rsidRPr="00F86898" w:rsidRDefault="00CA54EB" w:rsidP="002C4BEE">
            <w:pPr>
              <w:adjustRightInd/>
              <w:spacing w:line="240" w:lineRule="auto"/>
              <w:ind w:leftChars="172" w:left="1133" w:hangingChars="300" w:hanging="720"/>
              <w:jc w:val="both"/>
              <w:rPr>
                <w:rFonts w:eastAsia="標楷體"/>
              </w:rPr>
            </w:pPr>
            <w:r w:rsidRPr="00F86898">
              <w:rPr>
                <w:rFonts w:eastAsia="標楷體"/>
              </w:rPr>
              <w:t>（十）其他妨害學校、醫院權益等有確切證據經主管認定者。</w:t>
            </w:r>
          </w:p>
          <w:p w14:paraId="7639B2FC" w14:textId="77777777" w:rsidR="00CA54EB" w:rsidRPr="00F86898" w:rsidRDefault="00CA54EB" w:rsidP="002C4BEE">
            <w:pPr>
              <w:adjustRightInd/>
              <w:spacing w:line="240" w:lineRule="auto"/>
              <w:ind w:leftChars="72" w:left="1133" w:hangingChars="400" w:hanging="960"/>
              <w:jc w:val="both"/>
              <w:rPr>
                <w:rFonts w:eastAsia="標楷體"/>
              </w:rPr>
            </w:pPr>
            <w:r w:rsidRPr="00F86898">
              <w:rPr>
                <w:rFonts w:eastAsia="標楷體"/>
              </w:rPr>
              <w:t>（十</w:t>
            </w:r>
            <w:r w:rsidRPr="00F86898">
              <w:rPr>
                <w:rFonts w:eastAsia="標楷體" w:hint="eastAsia"/>
              </w:rPr>
              <w:t>一</w:t>
            </w:r>
            <w:r w:rsidRPr="00F86898">
              <w:rPr>
                <w:rFonts w:eastAsia="標楷體"/>
              </w:rPr>
              <w:t>）參加非法組織，經司法機關認定者。</w:t>
            </w:r>
          </w:p>
          <w:p w14:paraId="1E945FAA" w14:textId="77777777" w:rsidR="00CA54EB" w:rsidRPr="00F86898" w:rsidRDefault="00CA54EB" w:rsidP="002C4BEE">
            <w:pPr>
              <w:adjustRightInd/>
              <w:spacing w:line="240" w:lineRule="auto"/>
              <w:ind w:leftChars="72" w:left="1133" w:hangingChars="400" w:hanging="960"/>
              <w:jc w:val="both"/>
              <w:rPr>
                <w:rFonts w:eastAsia="標楷體"/>
              </w:rPr>
            </w:pPr>
            <w:r w:rsidRPr="00F86898">
              <w:rPr>
                <w:rFonts w:eastAsia="標楷體"/>
              </w:rPr>
              <w:t>（十</w:t>
            </w:r>
            <w:r w:rsidRPr="00F86898">
              <w:rPr>
                <w:rFonts w:eastAsia="標楷體" w:hint="eastAsia"/>
              </w:rPr>
              <w:t>二</w:t>
            </w:r>
            <w:r w:rsidRPr="00F86898">
              <w:rPr>
                <w:rFonts w:eastAsia="標楷體"/>
              </w:rPr>
              <w:t>）擅離職守，致生變故使校方蒙受重大損害，情節嚴重者。</w:t>
            </w:r>
          </w:p>
          <w:p w14:paraId="3D26C8CF" w14:textId="77777777" w:rsidR="00CA54EB" w:rsidRPr="00F86898" w:rsidRDefault="00CA54EB" w:rsidP="002C4BEE">
            <w:pPr>
              <w:adjustRightInd/>
              <w:spacing w:line="240" w:lineRule="auto"/>
              <w:ind w:leftChars="72" w:left="1133" w:hangingChars="400" w:hanging="960"/>
              <w:jc w:val="both"/>
              <w:rPr>
                <w:rFonts w:eastAsia="標楷體"/>
              </w:rPr>
            </w:pPr>
            <w:r w:rsidRPr="00F86898">
              <w:rPr>
                <w:rFonts w:eastAsia="標楷體"/>
              </w:rPr>
              <w:t>（十</w:t>
            </w:r>
            <w:r w:rsidRPr="00F86898">
              <w:rPr>
                <w:rFonts w:eastAsia="標楷體" w:hint="eastAsia"/>
              </w:rPr>
              <w:t>三</w:t>
            </w:r>
            <w:r w:rsidRPr="00F86898">
              <w:rPr>
                <w:rFonts w:eastAsia="標楷體"/>
              </w:rPr>
              <w:t>）在校內場所內有傷風化行為者。</w:t>
            </w:r>
          </w:p>
          <w:p w14:paraId="13F2950E" w14:textId="77777777" w:rsidR="00CA54EB" w:rsidRPr="00F86898" w:rsidRDefault="00CA54EB" w:rsidP="002C4BEE">
            <w:pPr>
              <w:adjustRightInd/>
              <w:spacing w:line="240" w:lineRule="auto"/>
              <w:ind w:leftChars="72" w:left="1133" w:hangingChars="400" w:hanging="960"/>
              <w:jc w:val="both"/>
              <w:rPr>
                <w:rFonts w:eastAsia="標楷體"/>
              </w:rPr>
            </w:pPr>
            <w:r w:rsidRPr="00F86898">
              <w:rPr>
                <w:rFonts w:eastAsia="標楷體"/>
              </w:rPr>
              <w:t>（十</w:t>
            </w:r>
            <w:r w:rsidRPr="00F86898">
              <w:rPr>
                <w:rFonts w:eastAsia="標楷體" w:hint="eastAsia"/>
              </w:rPr>
              <w:t>四</w:t>
            </w:r>
            <w:r w:rsidRPr="00F86898">
              <w:rPr>
                <w:rFonts w:eastAsia="標楷體"/>
              </w:rPr>
              <w:t>）在工作中酗酒滋事妨害工作秩序者。</w:t>
            </w:r>
          </w:p>
          <w:p w14:paraId="5C4CE41F" w14:textId="77777777" w:rsidR="00CA54EB" w:rsidRPr="00F86898" w:rsidRDefault="00CA54EB" w:rsidP="002C4BEE">
            <w:pPr>
              <w:adjustRightInd/>
              <w:spacing w:line="240" w:lineRule="auto"/>
              <w:ind w:leftChars="72" w:left="1133" w:hangingChars="400" w:hanging="960"/>
              <w:jc w:val="both"/>
              <w:rPr>
                <w:rFonts w:eastAsia="標楷體"/>
              </w:rPr>
            </w:pPr>
            <w:r w:rsidRPr="00F86898">
              <w:rPr>
                <w:rFonts w:eastAsia="標楷體"/>
              </w:rPr>
              <w:t>（十</w:t>
            </w:r>
            <w:r w:rsidRPr="00F86898">
              <w:rPr>
                <w:rFonts w:eastAsia="標楷體" w:hint="eastAsia"/>
              </w:rPr>
              <w:t>五</w:t>
            </w:r>
            <w:r w:rsidRPr="00F86898">
              <w:rPr>
                <w:rFonts w:eastAsia="標楷體"/>
              </w:rPr>
              <w:t>）其他重大過失或不當行為，導致嚴重後果者。</w:t>
            </w:r>
          </w:p>
          <w:p w14:paraId="0CD84F48" w14:textId="77777777" w:rsidR="00CA54EB" w:rsidRPr="00F86898" w:rsidRDefault="00CA54EB" w:rsidP="002C4BEE">
            <w:pPr>
              <w:adjustRightInd/>
              <w:spacing w:line="240" w:lineRule="auto"/>
              <w:ind w:leftChars="72" w:left="1133" w:hangingChars="400" w:hanging="960"/>
              <w:jc w:val="both"/>
              <w:rPr>
                <w:rFonts w:eastAsia="標楷體"/>
              </w:rPr>
            </w:pPr>
            <w:r w:rsidRPr="00F86898">
              <w:rPr>
                <w:rFonts w:eastAsia="標楷體"/>
              </w:rPr>
              <w:t>（十</w:t>
            </w:r>
            <w:r w:rsidRPr="00F86898">
              <w:rPr>
                <w:rFonts w:eastAsia="標楷體" w:hint="eastAsia"/>
              </w:rPr>
              <w:t>六</w:t>
            </w:r>
            <w:r w:rsidRPr="00F86898">
              <w:rPr>
                <w:rFonts w:eastAsia="標楷體"/>
              </w:rPr>
              <w:t>）在校內有性侵害、性騷擾或性霸凌之行為，有具體事證。</w:t>
            </w:r>
          </w:p>
          <w:p w14:paraId="616644B6" w14:textId="77777777" w:rsidR="00CA54EB" w:rsidRPr="00F86898" w:rsidRDefault="00CA54EB" w:rsidP="002C4BEE">
            <w:pPr>
              <w:adjustRightInd/>
              <w:spacing w:line="240" w:lineRule="auto"/>
              <w:jc w:val="both"/>
              <w:rPr>
                <w:rFonts w:eastAsia="標楷體"/>
              </w:rPr>
            </w:pPr>
            <w:r w:rsidRPr="00F86898">
              <w:rPr>
                <w:rFonts w:eastAsia="標楷體"/>
              </w:rPr>
              <w:t>本校依前項第一款、第二款及第四款至第六款規定終止契約者，應自知悉其情形之日起，三十日內為之。</w:t>
            </w:r>
          </w:p>
        </w:tc>
        <w:tc>
          <w:tcPr>
            <w:tcW w:w="2059" w:type="pct"/>
          </w:tcPr>
          <w:p w14:paraId="2B66E5DE" w14:textId="77777777" w:rsidR="00CA54EB" w:rsidRPr="00F86898" w:rsidRDefault="00CA54EB" w:rsidP="002C4BEE">
            <w:pPr>
              <w:adjustRightInd/>
              <w:spacing w:line="240" w:lineRule="auto"/>
              <w:jc w:val="both"/>
              <w:rPr>
                <w:rFonts w:eastAsia="標楷體"/>
              </w:rPr>
            </w:pPr>
            <w:r w:rsidRPr="00F86898">
              <w:rPr>
                <w:rFonts w:eastAsia="標楷體"/>
              </w:rPr>
              <w:lastRenderedPageBreak/>
              <w:t>第</w:t>
            </w:r>
            <w:r w:rsidRPr="00F86898">
              <w:rPr>
                <w:rFonts w:eastAsia="標楷體"/>
              </w:rPr>
              <w:t>9</w:t>
            </w:r>
            <w:r w:rsidRPr="00F86898">
              <w:rPr>
                <w:rFonts w:eastAsia="標楷體"/>
              </w:rPr>
              <w:t>條（不經預告終止勞動契約，解僱原因）</w:t>
            </w:r>
          </w:p>
          <w:p w14:paraId="258D30C5" w14:textId="77777777" w:rsidR="00CA54EB" w:rsidRPr="00F86898" w:rsidRDefault="00CA54EB" w:rsidP="002C4BEE">
            <w:pPr>
              <w:adjustRightInd/>
              <w:spacing w:line="240" w:lineRule="auto"/>
              <w:jc w:val="both"/>
              <w:rPr>
                <w:rFonts w:eastAsia="標楷體"/>
              </w:rPr>
            </w:pPr>
            <w:r w:rsidRPr="00F86898">
              <w:rPr>
                <w:rFonts w:eastAsia="標楷體"/>
              </w:rPr>
              <w:t>員工有下列情形之一者，本校得不經預告終止契約：</w:t>
            </w:r>
          </w:p>
          <w:p w14:paraId="3494B51B" w14:textId="77777777" w:rsidR="00CA54EB" w:rsidRPr="00F86898" w:rsidRDefault="00CA54EB" w:rsidP="002C4BEE">
            <w:pPr>
              <w:pStyle w:val="af0"/>
              <w:spacing w:afterLines="0" w:after="0" w:line="240" w:lineRule="auto"/>
              <w:ind w:leftChars="0" w:left="480" w:hangingChars="200" w:hanging="480"/>
              <w:rPr>
                <w:rFonts w:ascii="Times New Roman" w:eastAsia="標楷體" w:hAnsi="Times New Roman"/>
                <w:color w:val="auto"/>
                <w:sz w:val="24"/>
              </w:rPr>
            </w:pPr>
            <w:r w:rsidRPr="00F86898">
              <w:rPr>
                <w:rFonts w:ascii="Times New Roman" w:eastAsia="標楷體" w:hAnsi="Times New Roman"/>
                <w:color w:val="auto"/>
                <w:sz w:val="24"/>
              </w:rPr>
              <w:t>一、於訂立勞動契約時為虛偽意思表示，使本校誤信而有受損害之虞。</w:t>
            </w:r>
          </w:p>
          <w:p w14:paraId="47F4A7D9" w14:textId="77777777" w:rsidR="00CA54EB" w:rsidRPr="00F86898" w:rsidRDefault="00CA54EB" w:rsidP="002C4BEE">
            <w:pPr>
              <w:pStyle w:val="af0"/>
              <w:spacing w:afterLines="0" w:after="0" w:line="240" w:lineRule="auto"/>
              <w:ind w:leftChars="0" w:left="480" w:hangingChars="200" w:hanging="480"/>
              <w:rPr>
                <w:rFonts w:ascii="Times New Roman" w:eastAsia="標楷體" w:hAnsi="Times New Roman"/>
                <w:color w:val="auto"/>
                <w:sz w:val="24"/>
              </w:rPr>
            </w:pPr>
            <w:r w:rsidRPr="00F86898">
              <w:rPr>
                <w:rFonts w:ascii="Times New Roman" w:eastAsia="標楷體" w:hAnsi="Times New Roman"/>
                <w:color w:val="auto"/>
                <w:sz w:val="24"/>
              </w:rPr>
              <w:t>二、對於本校董監事、校長、各級主管、前述人員之代理人或家屬、其他共同工作之教職員工，實施暴行或有重大侮辱之行為。</w:t>
            </w:r>
          </w:p>
          <w:p w14:paraId="0FD7FDE9" w14:textId="77777777" w:rsidR="00CA54EB" w:rsidRPr="00F86898" w:rsidRDefault="00CA54EB" w:rsidP="002C4BEE">
            <w:pPr>
              <w:pStyle w:val="af0"/>
              <w:spacing w:afterLines="0" w:after="0" w:line="240" w:lineRule="auto"/>
              <w:ind w:leftChars="0" w:left="480" w:hangingChars="200" w:hanging="480"/>
              <w:rPr>
                <w:rFonts w:ascii="Times New Roman" w:eastAsia="標楷體" w:hAnsi="Times New Roman"/>
                <w:color w:val="auto"/>
                <w:sz w:val="24"/>
              </w:rPr>
            </w:pPr>
            <w:r w:rsidRPr="00F86898">
              <w:rPr>
                <w:rFonts w:ascii="Times New Roman" w:eastAsia="標楷體" w:hAnsi="Times New Roman"/>
                <w:color w:val="auto"/>
                <w:sz w:val="24"/>
              </w:rPr>
              <w:t>三、受有期徒刑以上刑之宣告確定，而未諭知緩刑或未准易科罰金。</w:t>
            </w:r>
          </w:p>
          <w:p w14:paraId="6C349175" w14:textId="77777777" w:rsidR="00CA54EB" w:rsidRPr="00F86898" w:rsidRDefault="00CA54EB" w:rsidP="002C4BEE">
            <w:pPr>
              <w:pStyle w:val="af0"/>
              <w:spacing w:afterLines="0" w:after="0" w:line="240" w:lineRule="auto"/>
              <w:ind w:leftChars="0" w:left="480" w:hangingChars="200" w:hanging="480"/>
              <w:rPr>
                <w:rFonts w:ascii="Times New Roman" w:eastAsia="標楷體" w:hAnsi="Times New Roman"/>
                <w:color w:val="auto"/>
                <w:sz w:val="24"/>
              </w:rPr>
            </w:pPr>
            <w:r w:rsidRPr="00F86898">
              <w:rPr>
                <w:rFonts w:ascii="Times New Roman" w:eastAsia="標楷體" w:hAnsi="Times New Roman"/>
                <w:color w:val="auto"/>
                <w:sz w:val="24"/>
              </w:rPr>
              <w:t>四、故意損耗本校之設備、機具或其他本校所有之物品，或故意洩漏本校技術上、校務上之秘密，致本校受有損害。</w:t>
            </w:r>
          </w:p>
          <w:p w14:paraId="37BD3016" w14:textId="77777777" w:rsidR="00CA54EB" w:rsidRPr="00F86898" w:rsidRDefault="00CA54EB" w:rsidP="002C4BEE">
            <w:pPr>
              <w:pStyle w:val="af0"/>
              <w:spacing w:afterLines="0" w:after="0" w:line="240" w:lineRule="auto"/>
              <w:ind w:leftChars="0" w:left="480" w:hangingChars="200" w:hanging="480"/>
              <w:rPr>
                <w:rFonts w:ascii="Times New Roman" w:eastAsia="標楷體" w:hAnsi="Times New Roman"/>
                <w:color w:val="auto"/>
                <w:sz w:val="24"/>
              </w:rPr>
            </w:pPr>
            <w:r w:rsidRPr="00F86898">
              <w:rPr>
                <w:rFonts w:ascii="Times New Roman" w:eastAsia="標楷體" w:hAnsi="Times New Roman"/>
                <w:color w:val="auto"/>
                <w:sz w:val="24"/>
              </w:rPr>
              <w:t>五、無正當理由繼續曠職三日，或一個月內曠職達六日。</w:t>
            </w:r>
          </w:p>
          <w:p w14:paraId="6FEA9C1F" w14:textId="77777777" w:rsidR="00CA54EB" w:rsidRPr="00F86898" w:rsidRDefault="00CA54EB" w:rsidP="002C4BEE">
            <w:pPr>
              <w:adjustRightInd/>
              <w:spacing w:line="240" w:lineRule="auto"/>
              <w:ind w:left="480" w:hangingChars="200" w:hanging="480"/>
              <w:jc w:val="both"/>
              <w:rPr>
                <w:rFonts w:eastAsia="標楷體"/>
              </w:rPr>
            </w:pPr>
            <w:r w:rsidRPr="00F86898">
              <w:rPr>
                <w:rFonts w:eastAsia="標楷體"/>
              </w:rPr>
              <w:t>六、違反勞動契約或工作規則，情節重</w:t>
            </w:r>
            <w:r w:rsidRPr="00F86898">
              <w:rPr>
                <w:rFonts w:eastAsia="標楷體"/>
              </w:rPr>
              <w:lastRenderedPageBreak/>
              <w:t>大者：</w:t>
            </w:r>
          </w:p>
          <w:p w14:paraId="16745331" w14:textId="77777777" w:rsidR="00CA54EB" w:rsidRPr="00F86898" w:rsidRDefault="00CA54EB" w:rsidP="002C4BEE">
            <w:pPr>
              <w:adjustRightInd/>
              <w:spacing w:line="240" w:lineRule="auto"/>
              <w:ind w:leftChars="172" w:left="1133" w:hangingChars="300" w:hanging="720"/>
              <w:jc w:val="both"/>
              <w:rPr>
                <w:rFonts w:eastAsia="標楷體"/>
              </w:rPr>
            </w:pPr>
            <w:r w:rsidRPr="00F86898">
              <w:rPr>
                <w:rFonts w:eastAsia="標楷體"/>
              </w:rPr>
              <w:t>（一）營私舞弊、挪用公款、收受賄賂、佣金者。</w:t>
            </w:r>
          </w:p>
          <w:p w14:paraId="07A83115" w14:textId="77777777" w:rsidR="00CA54EB" w:rsidRPr="00F86898" w:rsidRDefault="00CA54EB" w:rsidP="002C4BEE">
            <w:pPr>
              <w:adjustRightInd/>
              <w:spacing w:line="240" w:lineRule="auto"/>
              <w:ind w:leftChars="172" w:left="1133" w:hangingChars="300" w:hanging="720"/>
              <w:jc w:val="both"/>
              <w:rPr>
                <w:rFonts w:eastAsia="標楷體"/>
              </w:rPr>
            </w:pPr>
            <w:r w:rsidRPr="00F86898">
              <w:rPr>
                <w:rFonts w:eastAsia="標楷體"/>
              </w:rPr>
              <w:t>（二）在外兼營事業影響公務情節嚴重者。</w:t>
            </w:r>
          </w:p>
          <w:p w14:paraId="5A6FA188" w14:textId="77777777" w:rsidR="00CA54EB" w:rsidRPr="00F86898" w:rsidRDefault="00CA54EB" w:rsidP="002C4BEE">
            <w:pPr>
              <w:adjustRightInd/>
              <w:spacing w:line="240" w:lineRule="auto"/>
              <w:ind w:leftChars="172" w:left="1133" w:hangingChars="300" w:hanging="720"/>
              <w:jc w:val="both"/>
              <w:rPr>
                <w:rFonts w:eastAsia="標楷體"/>
              </w:rPr>
            </w:pPr>
            <w:r w:rsidRPr="00F86898">
              <w:rPr>
                <w:rFonts w:eastAsia="標楷體"/>
              </w:rPr>
              <w:t>（三）違抗職務上之合理命令情節嚴重者。</w:t>
            </w:r>
          </w:p>
          <w:p w14:paraId="0794D360" w14:textId="77777777" w:rsidR="00CA54EB" w:rsidRPr="00F86898" w:rsidRDefault="00CA54EB" w:rsidP="002C4BEE">
            <w:pPr>
              <w:adjustRightInd/>
              <w:spacing w:line="240" w:lineRule="auto"/>
              <w:ind w:leftChars="172" w:left="1133" w:hangingChars="300" w:hanging="720"/>
              <w:jc w:val="both"/>
              <w:rPr>
                <w:rFonts w:eastAsia="標楷體"/>
              </w:rPr>
            </w:pPr>
            <w:r w:rsidRPr="00F86898">
              <w:rPr>
                <w:rFonts w:eastAsia="標楷體"/>
              </w:rPr>
              <w:t>（四）辦事不力、疏忽職守有具體事實其情節嚴重者。</w:t>
            </w:r>
          </w:p>
          <w:p w14:paraId="737DABBD" w14:textId="77777777" w:rsidR="00CA54EB" w:rsidRPr="00F86898" w:rsidRDefault="00CA54EB" w:rsidP="002C4BEE">
            <w:pPr>
              <w:adjustRightInd/>
              <w:spacing w:line="240" w:lineRule="auto"/>
              <w:ind w:leftChars="172" w:left="1133" w:hangingChars="300" w:hanging="720"/>
              <w:jc w:val="both"/>
              <w:rPr>
                <w:rFonts w:eastAsia="標楷體"/>
              </w:rPr>
            </w:pPr>
            <w:r w:rsidRPr="00F86898">
              <w:rPr>
                <w:rFonts w:eastAsia="標楷體"/>
              </w:rPr>
              <w:t>（五）造謠滋事，煽動非法怠工、非法罷工，情節重大者。</w:t>
            </w:r>
          </w:p>
          <w:p w14:paraId="373275C2" w14:textId="77777777" w:rsidR="00CA54EB" w:rsidRPr="00F86898" w:rsidRDefault="00CA54EB" w:rsidP="002C4BEE">
            <w:pPr>
              <w:adjustRightInd/>
              <w:spacing w:line="240" w:lineRule="auto"/>
              <w:ind w:leftChars="172" w:left="1133" w:hangingChars="300" w:hanging="720"/>
              <w:jc w:val="both"/>
              <w:rPr>
                <w:rFonts w:eastAsia="標楷體"/>
              </w:rPr>
            </w:pPr>
            <w:r w:rsidRPr="00F86898">
              <w:rPr>
                <w:rFonts w:eastAsia="標楷體"/>
              </w:rPr>
              <w:t>（六）仿效上級主管簽字或盜用印信有事證者。</w:t>
            </w:r>
          </w:p>
          <w:p w14:paraId="25DC764F" w14:textId="77777777" w:rsidR="00CA54EB" w:rsidRPr="00F86898" w:rsidRDefault="00CA54EB" w:rsidP="002C4BEE">
            <w:pPr>
              <w:adjustRightInd/>
              <w:spacing w:line="240" w:lineRule="auto"/>
              <w:ind w:leftChars="172" w:left="1133" w:hangingChars="300" w:hanging="720"/>
              <w:jc w:val="both"/>
              <w:rPr>
                <w:rFonts w:eastAsia="標楷體"/>
              </w:rPr>
            </w:pPr>
            <w:r w:rsidRPr="00F86898">
              <w:rPr>
                <w:rFonts w:eastAsia="標楷體"/>
              </w:rPr>
              <w:t>（七）在禁菸地區</w:t>
            </w:r>
            <w:r w:rsidRPr="00F86898">
              <w:rPr>
                <w:rFonts w:eastAsia="標楷體"/>
                <w:u w:val="single"/>
              </w:rPr>
              <w:t>吸煙</w:t>
            </w:r>
            <w:r w:rsidRPr="00F86898">
              <w:rPr>
                <w:rFonts w:eastAsia="標楷體"/>
              </w:rPr>
              <w:t>導致引火者。</w:t>
            </w:r>
          </w:p>
          <w:p w14:paraId="15B37E95" w14:textId="77777777" w:rsidR="00CA54EB" w:rsidRPr="00F86898" w:rsidRDefault="00CA54EB" w:rsidP="002C4BEE">
            <w:pPr>
              <w:adjustRightInd/>
              <w:spacing w:line="240" w:lineRule="auto"/>
              <w:ind w:leftChars="172" w:left="1133" w:hangingChars="300" w:hanging="720"/>
              <w:jc w:val="both"/>
              <w:rPr>
                <w:rFonts w:eastAsia="標楷體"/>
              </w:rPr>
            </w:pPr>
            <w:r w:rsidRPr="00F86898">
              <w:rPr>
                <w:rFonts w:eastAsia="標楷體"/>
              </w:rPr>
              <w:t>（八）有盜竊行為或在校內或醫院場所內賭博者。</w:t>
            </w:r>
          </w:p>
          <w:p w14:paraId="220BD15A" w14:textId="77777777" w:rsidR="00CA54EB" w:rsidRPr="00F86898" w:rsidRDefault="00CA54EB" w:rsidP="002C4BEE">
            <w:pPr>
              <w:adjustRightInd/>
              <w:spacing w:line="240" w:lineRule="auto"/>
              <w:ind w:leftChars="172" w:left="1133" w:hangingChars="300" w:hanging="720"/>
              <w:jc w:val="both"/>
              <w:rPr>
                <w:rFonts w:eastAsia="標楷體"/>
              </w:rPr>
            </w:pPr>
            <w:r w:rsidRPr="00F86898">
              <w:rPr>
                <w:rFonts w:eastAsia="標楷體"/>
              </w:rPr>
              <w:t>（九）違背國家法令、學校或醫院規章情節重大者。</w:t>
            </w:r>
          </w:p>
          <w:p w14:paraId="3A6B3E84" w14:textId="77777777" w:rsidR="00CA54EB" w:rsidRPr="00F86898" w:rsidRDefault="00CA54EB" w:rsidP="002C4BEE">
            <w:pPr>
              <w:adjustRightInd/>
              <w:spacing w:line="240" w:lineRule="auto"/>
              <w:ind w:leftChars="172" w:left="1133" w:hangingChars="300" w:hanging="720"/>
              <w:jc w:val="both"/>
              <w:rPr>
                <w:rFonts w:eastAsia="標楷體"/>
              </w:rPr>
            </w:pPr>
            <w:r w:rsidRPr="00F86898">
              <w:rPr>
                <w:rFonts w:eastAsia="標楷體"/>
              </w:rPr>
              <w:t>（十）其他妨害學校、醫院權益等有確切證據經主管認定者。</w:t>
            </w:r>
          </w:p>
          <w:p w14:paraId="3F4A191B" w14:textId="77777777" w:rsidR="00CA54EB" w:rsidRPr="00F86898" w:rsidRDefault="00CA54EB" w:rsidP="002C4BEE">
            <w:pPr>
              <w:adjustRightInd/>
              <w:spacing w:line="240" w:lineRule="auto"/>
              <w:ind w:leftChars="72" w:left="1133" w:hangingChars="400" w:hanging="960"/>
              <w:jc w:val="both"/>
              <w:rPr>
                <w:rFonts w:eastAsia="標楷體"/>
              </w:rPr>
            </w:pPr>
            <w:r w:rsidRPr="00F86898">
              <w:rPr>
                <w:rFonts w:eastAsia="標楷體"/>
              </w:rPr>
              <w:t>（十</w:t>
            </w:r>
            <w:r w:rsidRPr="00F86898">
              <w:rPr>
                <w:rFonts w:eastAsia="標楷體" w:hint="eastAsia"/>
              </w:rPr>
              <w:t>一</w:t>
            </w:r>
            <w:r w:rsidRPr="00F86898">
              <w:rPr>
                <w:rFonts w:eastAsia="標楷體"/>
              </w:rPr>
              <w:t>）參加非法組織，經司法機關認定者。</w:t>
            </w:r>
          </w:p>
          <w:p w14:paraId="18B201C5" w14:textId="77777777" w:rsidR="00CA54EB" w:rsidRPr="00F86898" w:rsidRDefault="00CA54EB" w:rsidP="002C4BEE">
            <w:pPr>
              <w:adjustRightInd/>
              <w:spacing w:line="240" w:lineRule="auto"/>
              <w:ind w:leftChars="72" w:left="1133" w:hangingChars="400" w:hanging="960"/>
              <w:jc w:val="both"/>
              <w:rPr>
                <w:rFonts w:eastAsia="標楷體"/>
              </w:rPr>
            </w:pPr>
            <w:r w:rsidRPr="00F86898">
              <w:rPr>
                <w:rFonts w:eastAsia="標楷體"/>
              </w:rPr>
              <w:t>（十</w:t>
            </w:r>
            <w:r w:rsidRPr="00F86898">
              <w:rPr>
                <w:rFonts w:eastAsia="標楷體" w:hint="eastAsia"/>
              </w:rPr>
              <w:t>二</w:t>
            </w:r>
            <w:r w:rsidRPr="00F86898">
              <w:rPr>
                <w:rFonts w:eastAsia="標楷體"/>
              </w:rPr>
              <w:t>）擅離職守，致生變故使校方蒙受重大損害，情節嚴重者。</w:t>
            </w:r>
          </w:p>
          <w:p w14:paraId="7FFA97B0" w14:textId="77777777" w:rsidR="00CA54EB" w:rsidRPr="00F86898" w:rsidRDefault="00CA54EB" w:rsidP="002C4BEE">
            <w:pPr>
              <w:adjustRightInd/>
              <w:spacing w:line="240" w:lineRule="auto"/>
              <w:ind w:leftChars="72" w:left="1133" w:hangingChars="400" w:hanging="960"/>
              <w:jc w:val="both"/>
              <w:rPr>
                <w:rFonts w:eastAsia="標楷體"/>
              </w:rPr>
            </w:pPr>
            <w:r w:rsidRPr="00F86898">
              <w:rPr>
                <w:rFonts w:eastAsia="標楷體"/>
              </w:rPr>
              <w:t>（十</w:t>
            </w:r>
            <w:r w:rsidRPr="00F86898">
              <w:rPr>
                <w:rFonts w:eastAsia="標楷體" w:hint="eastAsia"/>
              </w:rPr>
              <w:t>三</w:t>
            </w:r>
            <w:r w:rsidRPr="00F86898">
              <w:rPr>
                <w:rFonts w:eastAsia="標楷體"/>
              </w:rPr>
              <w:t>）在校內場所內有傷風化行為者。</w:t>
            </w:r>
          </w:p>
          <w:p w14:paraId="4B9A32D3" w14:textId="77777777" w:rsidR="00CA54EB" w:rsidRPr="00F86898" w:rsidRDefault="00CA54EB" w:rsidP="002C4BEE">
            <w:pPr>
              <w:adjustRightInd/>
              <w:spacing w:line="240" w:lineRule="auto"/>
              <w:ind w:leftChars="72" w:left="1133" w:hangingChars="400" w:hanging="960"/>
              <w:jc w:val="both"/>
              <w:rPr>
                <w:rFonts w:eastAsia="標楷體"/>
              </w:rPr>
            </w:pPr>
            <w:r w:rsidRPr="00F86898">
              <w:rPr>
                <w:rFonts w:eastAsia="標楷體"/>
              </w:rPr>
              <w:t>（十</w:t>
            </w:r>
            <w:r w:rsidRPr="00F86898">
              <w:rPr>
                <w:rFonts w:eastAsia="標楷體" w:hint="eastAsia"/>
              </w:rPr>
              <w:t>四</w:t>
            </w:r>
            <w:r w:rsidRPr="00F86898">
              <w:rPr>
                <w:rFonts w:eastAsia="標楷體"/>
              </w:rPr>
              <w:t>）在工作中酗酒滋事妨害工作秩序者。</w:t>
            </w:r>
          </w:p>
          <w:p w14:paraId="759C941A" w14:textId="77777777" w:rsidR="00CA54EB" w:rsidRPr="00F86898" w:rsidRDefault="00CA54EB" w:rsidP="002C4BEE">
            <w:pPr>
              <w:adjustRightInd/>
              <w:spacing w:line="240" w:lineRule="auto"/>
              <w:ind w:leftChars="72" w:left="1133" w:hangingChars="400" w:hanging="960"/>
              <w:jc w:val="both"/>
              <w:rPr>
                <w:rFonts w:eastAsia="標楷體"/>
              </w:rPr>
            </w:pPr>
            <w:r w:rsidRPr="00F86898">
              <w:rPr>
                <w:rFonts w:eastAsia="標楷體"/>
              </w:rPr>
              <w:t>（十</w:t>
            </w:r>
            <w:r w:rsidRPr="00F86898">
              <w:rPr>
                <w:rFonts w:eastAsia="標楷體" w:hint="eastAsia"/>
              </w:rPr>
              <w:t>五</w:t>
            </w:r>
            <w:r w:rsidRPr="00F86898">
              <w:rPr>
                <w:rFonts w:eastAsia="標楷體"/>
              </w:rPr>
              <w:t>）其他重大過失或不當行為，導致嚴重後果者。</w:t>
            </w:r>
          </w:p>
          <w:p w14:paraId="12EAA647" w14:textId="77777777" w:rsidR="00CA54EB" w:rsidRPr="00F86898" w:rsidRDefault="00CA54EB" w:rsidP="002C4BEE">
            <w:pPr>
              <w:adjustRightInd/>
              <w:spacing w:line="240" w:lineRule="auto"/>
              <w:ind w:leftChars="72" w:left="1133" w:hangingChars="400" w:hanging="960"/>
              <w:jc w:val="both"/>
              <w:rPr>
                <w:rFonts w:eastAsia="標楷體"/>
              </w:rPr>
            </w:pPr>
            <w:r w:rsidRPr="00F86898">
              <w:rPr>
                <w:rFonts w:eastAsia="標楷體"/>
              </w:rPr>
              <w:t>（十</w:t>
            </w:r>
            <w:r w:rsidRPr="00F86898">
              <w:rPr>
                <w:rFonts w:eastAsia="標楷體" w:hint="eastAsia"/>
              </w:rPr>
              <w:t>六</w:t>
            </w:r>
            <w:r w:rsidRPr="00F86898">
              <w:rPr>
                <w:rFonts w:eastAsia="標楷體"/>
              </w:rPr>
              <w:t>）在校內有性侵害、性騷擾或性霸凌之行為，有具體事證。</w:t>
            </w:r>
          </w:p>
          <w:p w14:paraId="4EF9BCF2" w14:textId="77777777" w:rsidR="00CA54EB" w:rsidRPr="00F86898" w:rsidRDefault="00CA54EB" w:rsidP="002C4BEE">
            <w:pPr>
              <w:adjustRightInd/>
              <w:spacing w:line="240" w:lineRule="auto"/>
              <w:jc w:val="both"/>
              <w:rPr>
                <w:rFonts w:eastAsia="標楷體"/>
              </w:rPr>
            </w:pPr>
            <w:r w:rsidRPr="00F86898">
              <w:rPr>
                <w:rFonts w:eastAsia="標楷體"/>
              </w:rPr>
              <w:t>本校依前項第一款、第二款及第四款至第六款規定終止契約者，應自知悉其情形之日起，三十日內為之。</w:t>
            </w:r>
          </w:p>
        </w:tc>
        <w:tc>
          <w:tcPr>
            <w:tcW w:w="883" w:type="pct"/>
          </w:tcPr>
          <w:p w14:paraId="2CEC3D63" w14:textId="77777777" w:rsidR="00C65725" w:rsidRPr="00C65725" w:rsidRDefault="00C65725" w:rsidP="00C65725">
            <w:pPr>
              <w:autoSpaceDE w:val="0"/>
              <w:autoSpaceDN w:val="0"/>
              <w:spacing w:line="240" w:lineRule="auto"/>
              <w:rPr>
                <w:rFonts w:eastAsia="標楷體"/>
                <w:color w:val="000000" w:themeColor="text1"/>
                <w:szCs w:val="24"/>
                <w:lang w:eastAsia="zh-HK"/>
              </w:rPr>
            </w:pPr>
            <w:r w:rsidRPr="00C65725">
              <w:rPr>
                <w:rFonts w:eastAsia="標楷體" w:hint="eastAsia"/>
                <w:color w:val="000000" w:themeColor="text1"/>
                <w:szCs w:val="24"/>
                <w:lang w:eastAsia="zh-HK"/>
              </w:rPr>
              <w:lastRenderedPageBreak/>
              <w:t>一、參照本校職員工獎懲辦法第</w:t>
            </w:r>
            <w:r w:rsidRPr="00C65725">
              <w:rPr>
                <w:rFonts w:eastAsia="標楷體" w:hint="eastAsia"/>
                <w:color w:val="000000" w:themeColor="text1"/>
                <w:szCs w:val="24"/>
                <w:lang w:eastAsia="zh-HK"/>
              </w:rPr>
              <w:t>6</w:t>
            </w:r>
            <w:r w:rsidRPr="00C65725">
              <w:rPr>
                <w:rFonts w:eastAsia="標楷體" w:hint="eastAsia"/>
                <w:color w:val="000000" w:themeColor="text1"/>
                <w:szCs w:val="24"/>
                <w:lang w:eastAsia="zh-HK"/>
              </w:rPr>
              <w:t>條第</w:t>
            </w:r>
            <w:r w:rsidRPr="00C65725">
              <w:rPr>
                <w:rFonts w:eastAsia="標楷體" w:hint="eastAsia"/>
                <w:color w:val="000000" w:themeColor="text1"/>
                <w:szCs w:val="24"/>
                <w:lang w:eastAsia="zh-HK"/>
              </w:rPr>
              <w:t>5</w:t>
            </w:r>
            <w:r w:rsidRPr="00C65725">
              <w:rPr>
                <w:rFonts w:eastAsia="標楷體" w:hint="eastAsia"/>
                <w:color w:val="000000" w:themeColor="text1"/>
                <w:szCs w:val="24"/>
                <w:lang w:eastAsia="zh-HK"/>
              </w:rPr>
              <w:t>款第</w:t>
            </w:r>
            <w:r w:rsidRPr="00C65725">
              <w:rPr>
                <w:rFonts w:eastAsia="標楷體" w:hint="eastAsia"/>
                <w:color w:val="000000" w:themeColor="text1"/>
                <w:szCs w:val="24"/>
                <w:lang w:eastAsia="zh-HK"/>
              </w:rPr>
              <w:t>5</w:t>
            </w:r>
            <w:r w:rsidRPr="00C65725">
              <w:rPr>
                <w:rFonts w:eastAsia="標楷體" w:hint="eastAsia"/>
                <w:color w:val="000000" w:themeColor="text1"/>
                <w:szCs w:val="24"/>
                <w:lang w:eastAsia="zh-HK"/>
              </w:rPr>
              <w:t>目第</w:t>
            </w:r>
            <w:r w:rsidRPr="00C65725">
              <w:rPr>
                <w:rFonts w:eastAsia="標楷體" w:hint="eastAsia"/>
                <w:color w:val="000000" w:themeColor="text1"/>
                <w:szCs w:val="24"/>
                <w:lang w:eastAsia="zh-HK"/>
              </w:rPr>
              <w:t>7</w:t>
            </w:r>
            <w:r w:rsidRPr="00C65725">
              <w:rPr>
                <w:rFonts w:eastAsia="標楷體" w:hint="eastAsia"/>
                <w:color w:val="000000" w:themeColor="text1"/>
                <w:szCs w:val="24"/>
                <w:lang w:eastAsia="zh-HK"/>
              </w:rPr>
              <w:t>次規定修正劃線文字。</w:t>
            </w:r>
          </w:p>
          <w:p w14:paraId="5DD270DF" w14:textId="7DFBDB3C" w:rsidR="00CA54EB" w:rsidRPr="00C65725" w:rsidRDefault="00C65725" w:rsidP="00C65725">
            <w:pPr>
              <w:adjustRightInd/>
              <w:spacing w:line="240" w:lineRule="auto"/>
              <w:rPr>
                <w:rFonts w:eastAsia="標楷體"/>
                <w:color w:val="000000" w:themeColor="text1"/>
              </w:rPr>
            </w:pPr>
            <w:r w:rsidRPr="00C65725">
              <w:rPr>
                <w:rFonts w:eastAsia="標楷體" w:hint="eastAsia"/>
                <w:color w:val="000000" w:themeColor="text1"/>
                <w:szCs w:val="24"/>
              </w:rPr>
              <w:t>二、依據</w:t>
            </w:r>
            <w:r w:rsidRPr="00C65725">
              <w:rPr>
                <w:rFonts w:eastAsia="標楷體" w:hint="eastAsia"/>
                <w:color w:val="000000" w:themeColor="text1"/>
                <w:szCs w:val="24"/>
              </w:rPr>
              <w:t>110.01.06</w:t>
            </w:r>
            <w:r w:rsidRPr="00C65725">
              <w:rPr>
                <w:rFonts w:eastAsia="標楷體"/>
                <w:color w:val="000000" w:themeColor="text1"/>
                <w:szCs w:val="24"/>
              </w:rPr>
              <w:t xml:space="preserve"> </w:t>
            </w:r>
            <w:r w:rsidRPr="00C65725">
              <w:rPr>
                <w:rFonts w:eastAsia="標楷體" w:hint="eastAsia"/>
                <w:color w:val="000000" w:themeColor="text1"/>
                <w:szCs w:val="24"/>
              </w:rPr>
              <w:t>高市勞條字第</w:t>
            </w:r>
            <w:r w:rsidRPr="00C65725">
              <w:rPr>
                <w:rFonts w:eastAsia="標楷體" w:hint="eastAsia"/>
                <w:color w:val="000000" w:themeColor="text1"/>
                <w:szCs w:val="24"/>
              </w:rPr>
              <w:t>10941467500</w:t>
            </w:r>
            <w:r w:rsidRPr="00C65725">
              <w:rPr>
                <w:rFonts w:eastAsia="標楷體" w:hint="eastAsia"/>
                <w:color w:val="000000" w:themeColor="text1"/>
                <w:szCs w:val="24"/>
              </w:rPr>
              <w:t>號函修正。</w:t>
            </w:r>
          </w:p>
        </w:tc>
      </w:tr>
      <w:tr w:rsidR="00CA54EB" w:rsidRPr="00897ACD" w14:paraId="238DC488" w14:textId="77777777" w:rsidTr="002C4BEE">
        <w:trPr>
          <w:jc w:val="center"/>
        </w:trPr>
        <w:tc>
          <w:tcPr>
            <w:tcW w:w="2058" w:type="pct"/>
          </w:tcPr>
          <w:p w14:paraId="703D5E05" w14:textId="77777777" w:rsidR="00CA54EB" w:rsidRPr="00F86898" w:rsidRDefault="00CA54EB" w:rsidP="002C4BEE">
            <w:pPr>
              <w:adjustRightInd/>
              <w:spacing w:line="240" w:lineRule="auto"/>
              <w:jc w:val="both"/>
              <w:rPr>
                <w:rFonts w:eastAsia="標楷體"/>
              </w:rPr>
            </w:pPr>
            <w:r w:rsidRPr="00F86898">
              <w:rPr>
                <w:rFonts w:eastAsia="標楷體"/>
              </w:rPr>
              <w:lastRenderedPageBreak/>
              <w:t>同現行條文</w:t>
            </w:r>
          </w:p>
        </w:tc>
        <w:tc>
          <w:tcPr>
            <w:tcW w:w="2059" w:type="pct"/>
          </w:tcPr>
          <w:p w14:paraId="7D4CD7A1" w14:textId="77777777" w:rsidR="00CA54EB" w:rsidRPr="00F86898" w:rsidRDefault="00CA54EB" w:rsidP="002C4BEE">
            <w:pPr>
              <w:adjustRightInd/>
              <w:spacing w:line="240" w:lineRule="auto"/>
              <w:jc w:val="both"/>
              <w:rPr>
                <w:rFonts w:eastAsia="標楷體"/>
              </w:rPr>
            </w:pPr>
            <w:r w:rsidRPr="00F86898">
              <w:rPr>
                <w:rFonts w:eastAsia="標楷體"/>
              </w:rPr>
              <w:t>第</w:t>
            </w:r>
            <w:r w:rsidRPr="00F86898">
              <w:rPr>
                <w:rFonts w:eastAsia="標楷體"/>
              </w:rPr>
              <w:t>10</w:t>
            </w:r>
            <w:r w:rsidRPr="00F86898">
              <w:rPr>
                <w:rFonts w:eastAsia="標楷體"/>
              </w:rPr>
              <w:t>條（終止契約限制期間之例外）</w:t>
            </w:r>
          </w:p>
          <w:p w14:paraId="07F93866" w14:textId="77777777" w:rsidR="00CA54EB" w:rsidRPr="00F86898" w:rsidRDefault="00CA54EB" w:rsidP="002C4BEE">
            <w:pPr>
              <w:adjustRightInd/>
              <w:spacing w:line="240" w:lineRule="auto"/>
              <w:jc w:val="both"/>
              <w:rPr>
                <w:rFonts w:eastAsia="標楷體"/>
              </w:rPr>
            </w:pPr>
            <w:r w:rsidRPr="00F86898">
              <w:rPr>
                <w:rFonts w:eastAsia="標楷體"/>
              </w:rPr>
              <w:t>員工在產假期間或職業災害醫療期間，本校不得終止契約。但本校因天災、事變或其他不可抗力致校務不能繼續者，得報高雄市政府勞工局核定後終止勞動契約。</w:t>
            </w:r>
          </w:p>
        </w:tc>
        <w:tc>
          <w:tcPr>
            <w:tcW w:w="883" w:type="pct"/>
          </w:tcPr>
          <w:p w14:paraId="7EF54CBC" w14:textId="77777777" w:rsidR="00CA54EB" w:rsidRPr="00F86898" w:rsidRDefault="00CA54EB" w:rsidP="002C4BEE">
            <w:pPr>
              <w:adjustRightInd/>
              <w:spacing w:line="240" w:lineRule="auto"/>
              <w:jc w:val="both"/>
              <w:rPr>
                <w:rFonts w:eastAsia="標楷體"/>
              </w:rPr>
            </w:pPr>
            <w:r w:rsidRPr="00F86898">
              <w:rPr>
                <w:rFonts w:eastAsia="標楷體"/>
              </w:rPr>
              <w:t>本條未修正</w:t>
            </w:r>
          </w:p>
        </w:tc>
      </w:tr>
      <w:tr w:rsidR="00CA54EB" w:rsidRPr="00897ACD" w14:paraId="49D9EA33" w14:textId="77777777" w:rsidTr="002C4BEE">
        <w:trPr>
          <w:jc w:val="center"/>
        </w:trPr>
        <w:tc>
          <w:tcPr>
            <w:tcW w:w="2058" w:type="pct"/>
          </w:tcPr>
          <w:p w14:paraId="10B94F2E" w14:textId="77777777" w:rsidR="00CA54EB" w:rsidRPr="00F86898" w:rsidRDefault="00CA54EB" w:rsidP="002C4BEE">
            <w:pPr>
              <w:adjustRightInd/>
              <w:spacing w:line="240" w:lineRule="auto"/>
              <w:jc w:val="both"/>
              <w:rPr>
                <w:rFonts w:eastAsia="標楷體"/>
              </w:rPr>
            </w:pPr>
            <w:r w:rsidRPr="00F86898">
              <w:rPr>
                <w:rFonts w:eastAsia="標楷體"/>
              </w:rPr>
              <w:t>同現行條文</w:t>
            </w:r>
          </w:p>
        </w:tc>
        <w:tc>
          <w:tcPr>
            <w:tcW w:w="2059" w:type="pct"/>
          </w:tcPr>
          <w:p w14:paraId="301F4CE9" w14:textId="77777777" w:rsidR="00CA54EB" w:rsidRPr="00F86898" w:rsidRDefault="00CA54EB" w:rsidP="002C4BEE">
            <w:pPr>
              <w:adjustRightInd/>
              <w:spacing w:line="240" w:lineRule="auto"/>
              <w:jc w:val="both"/>
              <w:rPr>
                <w:rFonts w:eastAsia="標楷體"/>
              </w:rPr>
            </w:pPr>
            <w:r w:rsidRPr="00F86898">
              <w:rPr>
                <w:rFonts w:eastAsia="標楷體"/>
              </w:rPr>
              <w:t>第</w:t>
            </w:r>
            <w:r w:rsidRPr="00F86898">
              <w:rPr>
                <w:rFonts w:eastAsia="標楷體"/>
              </w:rPr>
              <w:t>11</w:t>
            </w:r>
            <w:r w:rsidRPr="00F86898">
              <w:rPr>
                <w:rFonts w:eastAsia="標楷體"/>
              </w:rPr>
              <w:t>條（資遣預告）</w:t>
            </w:r>
          </w:p>
          <w:p w14:paraId="3BD65F23" w14:textId="77777777" w:rsidR="00CA54EB" w:rsidRPr="00F86898" w:rsidRDefault="00CA54EB" w:rsidP="002C4BEE">
            <w:pPr>
              <w:adjustRightInd/>
              <w:spacing w:line="240" w:lineRule="auto"/>
              <w:jc w:val="both"/>
              <w:rPr>
                <w:rFonts w:eastAsia="標楷體"/>
              </w:rPr>
            </w:pPr>
            <w:r w:rsidRPr="00F86898">
              <w:rPr>
                <w:rFonts w:eastAsia="標楷體"/>
              </w:rPr>
              <w:t>依第八條或前條但書規定終止勞動契約時，其預告期間依下列各款之規定：</w:t>
            </w:r>
          </w:p>
          <w:p w14:paraId="2A0C890C" w14:textId="77777777" w:rsidR="00CA54EB" w:rsidRPr="00F86898" w:rsidRDefault="00CA54EB" w:rsidP="002C4BEE">
            <w:pPr>
              <w:adjustRightInd/>
              <w:spacing w:line="240" w:lineRule="auto"/>
              <w:ind w:left="480" w:hangingChars="200" w:hanging="480"/>
              <w:jc w:val="both"/>
              <w:rPr>
                <w:rFonts w:eastAsia="標楷體"/>
              </w:rPr>
            </w:pPr>
            <w:r w:rsidRPr="00F86898">
              <w:rPr>
                <w:rFonts w:eastAsia="標楷體"/>
              </w:rPr>
              <w:t>一、繼續工作三個月以上一年未滿者，於十日前預告之。</w:t>
            </w:r>
          </w:p>
          <w:p w14:paraId="3DF26834" w14:textId="77777777" w:rsidR="00CA54EB" w:rsidRPr="00F86898" w:rsidRDefault="00CA54EB" w:rsidP="002C4BEE">
            <w:pPr>
              <w:adjustRightInd/>
              <w:spacing w:line="240" w:lineRule="auto"/>
              <w:ind w:left="480" w:hangingChars="200" w:hanging="480"/>
              <w:jc w:val="both"/>
              <w:rPr>
                <w:rFonts w:eastAsia="標楷體"/>
              </w:rPr>
            </w:pPr>
            <w:r w:rsidRPr="00F86898">
              <w:rPr>
                <w:rFonts w:eastAsia="標楷體"/>
              </w:rPr>
              <w:t>二、繼續工作一年以上三年未滿者，於二十日前預告之。</w:t>
            </w:r>
          </w:p>
          <w:p w14:paraId="17945A60" w14:textId="77777777" w:rsidR="00CA54EB" w:rsidRPr="00F86898" w:rsidRDefault="00CA54EB" w:rsidP="002C4BEE">
            <w:pPr>
              <w:adjustRightInd/>
              <w:spacing w:line="240" w:lineRule="auto"/>
              <w:ind w:left="480" w:hangingChars="200" w:hanging="480"/>
              <w:jc w:val="both"/>
              <w:rPr>
                <w:rFonts w:eastAsia="標楷體"/>
              </w:rPr>
            </w:pPr>
            <w:r w:rsidRPr="00F86898">
              <w:rPr>
                <w:rFonts w:eastAsia="標楷體"/>
              </w:rPr>
              <w:t>三、繼續工作三年以上者，於三十日前預告之。</w:t>
            </w:r>
          </w:p>
          <w:p w14:paraId="315BD34B" w14:textId="77777777" w:rsidR="00CA54EB" w:rsidRPr="00F86898" w:rsidRDefault="00CA54EB" w:rsidP="002C4BEE">
            <w:pPr>
              <w:adjustRightInd/>
              <w:spacing w:line="240" w:lineRule="auto"/>
              <w:jc w:val="both"/>
              <w:rPr>
                <w:rFonts w:eastAsia="標楷體"/>
              </w:rPr>
            </w:pPr>
            <w:r w:rsidRPr="00F86898">
              <w:rPr>
                <w:rFonts w:eastAsia="標楷體"/>
              </w:rPr>
              <w:t>員工於接到前項預告後，為另謀工作，得於工作時間請假外出。其請假時數，每星期不得超過二日之工作時間，請假期間之工資照給。</w:t>
            </w:r>
          </w:p>
          <w:p w14:paraId="2AC5A37D" w14:textId="77777777" w:rsidR="00CA54EB" w:rsidRPr="00F86898" w:rsidRDefault="00CA54EB" w:rsidP="002C4BEE">
            <w:pPr>
              <w:adjustRightInd/>
              <w:spacing w:line="240" w:lineRule="auto"/>
              <w:jc w:val="both"/>
              <w:rPr>
                <w:rFonts w:eastAsia="標楷體"/>
              </w:rPr>
            </w:pPr>
            <w:r w:rsidRPr="00F86898">
              <w:rPr>
                <w:rFonts w:eastAsia="標楷體"/>
              </w:rPr>
              <w:t>本校未依第一項規定期間預告而終止契約時，應發給預告期間之工資。</w:t>
            </w:r>
          </w:p>
          <w:p w14:paraId="7B1DB192" w14:textId="77777777" w:rsidR="00CA54EB" w:rsidRPr="00F86898" w:rsidRDefault="00CA54EB" w:rsidP="002C4BEE">
            <w:pPr>
              <w:adjustRightInd/>
              <w:spacing w:line="240" w:lineRule="auto"/>
              <w:jc w:val="both"/>
              <w:rPr>
                <w:rFonts w:eastAsia="標楷體"/>
              </w:rPr>
            </w:pPr>
            <w:r w:rsidRPr="00F86898">
              <w:rPr>
                <w:rFonts w:eastAsia="標楷體"/>
              </w:rPr>
              <w:t>適用本規則之員工離職時，應依第一項規定期間預告本校。</w:t>
            </w:r>
          </w:p>
        </w:tc>
        <w:tc>
          <w:tcPr>
            <w:tcW w:w="883" w:type="pct"/>
          </w:tcPr>
          <w:p w14:paraId="3D3232F6" w14:textId="77777777" w:rsidR="00CA54EB" w:rsidRPr="00F86898" w:rsidRDefault="00CA54EB" w:rsidP="002C4BEE">
            <w:pPr>
              <w:adjustRightInd/>
              <w:spacing w:line="240" w:lineRule="auto"/>
              <w:jc w:val="both"/>
              <w:rPr>
                <w:rFonts w:eastAsia="標楷體"/>
              </w:rPr>
            </w:pPr>
            <w:r w:rsidRPr="00F86898">
              <w:rPr>
                <w:rFonts w:eastAsia="標楷體"/>
              </w:rPr>
              <w:t>本條未修正</w:t>
            </w:r>
          </w:p>
        </w:tc>
      </w:tr>
      <w:tr w:rsidR="00CA54EB" w:rsidRPr="00897ACD" w14:paraId="32B4D1B8" w14:textId="77777777" w:rsidTr="002C4BEE">
        <w:trPr>
          <w:jc w:val="center"/>
        </w:trPr>
        <w:tc>
          <w:tcPr>
            <w:tcW w:w="2058" w:type="pct"/>
          </w:tcPr>
          <w:p w14:paraId="47FA7068" w14:textId="77777777" w:rsidR="00CA54EB" w:rsidRPr="00F86898" w:rsidRDefault="00CA54EB" w:rsidP="002C4BEE">
            <w:pPr>
              <w:adjustRightInd/>
              <w:spacing w:line="240" w:lineRule="auto"/>
              <w:jc w:val="both"/>
              <w:rPr>
                <w:rFonts w:eastAsia="標楷體"/>
              </w:rPr>
            </w:pPr>
            <w:r w:rsidRPr="00F86898">
              <w:rPr>
                <w:rFonts w:eastAsia="標楷體"/>
              </w:rPr>
              <w:t>第</w:t>
            </w:r>
            <w:r w:rsidRPr="00F86898">
              <w:rPr>
                <w:rFonts w:eastAsia="標楷體"/>
              </w:rPr>
              <w:t>12</w:t>
            </w:r>
            <w:r w:rsidRPr="00F86898">
              <w:rPr>
                <w:rFonts w:eastAsia="標楷體"/>
              </w:rPr>
              <w:t>條（資遣費核發）</w:t>
            </w:r>
          </w:p>
          <w:p w14:paraId="6DB7235D" w14:textId="77777777" w:rsidR="00CA54EB" w:rsidRPr="00F86898" w:rsidRDefault="00CA54EB" w:rsidP="002C4BEE">
            <w:pPr>
              <w:adjustRightInd/>
              <w:spacing w:line="240" w:lineRule="auto"/>
              <w:jc w:val="both"/>
              <w:rPr>
                <w:rFonts w:eastAsia="標楷體"/>
              </w:rPr>
            </w:pPr>
            <w:r w:rsidRPr="00F86898">
              <w:rPr>
                <w:rFonts w:eastAsia="標楷體" w:hint="eastAsia"/>
                <w:u w:val="single"/>
              </w:rPr>
              <w:t>凡</w:t>
            </w:r>
            <w:r w:rsidRPr="00F86898">
              <w:rPr>
                <w:rFonts w:eastAsia="標楷體"/>
              </w:rPr>
              <w:t>依第七條、第八條或第十條但書規定終止勞動契約</w:t>
            </w:r>
            <w:r w:rsidRPr="00F86898">
              <w:rPr>
                <w:rFonts w:eastAsia="標楷體" w:hint="eastAsia"/>
                <w:u w:val="single"/>
              </w:rPr>
              <w:t>者</w:t>
            </w:r>
            <w:r w:rsidRPr="00F86898">
              <w:rPr>
                <w:rFonts w:eastAsia="標楷體"/>
                <w:u w:val="single"/>
              </w:rPr>
              <w:t>，</w:t>
            </w:r>
            <w:r w:rsidRPr="00F86898">
              <w:rPr>
                <w:rFonts w:eastAsia="標楷體" w:hint="eastAsia"/>
                <w:u w:val="single"/>
              </w:rPr>
              <w:t>除依規定予以預告或未及預告，而依規定發給預告期間之工資外</w:t>
            </w:r>
            <w:r w:rsidRPr="00F86898">
              <w:rPr>
                <w:rFonts w:eastAsia="標楷體" w:hint="eastAsia"/>
              </w:rPr>
              <w:t>，</w:t>
            </w:r>
            <w:r w:rsidRPr="00F86898">
              <w:rPr>
                <w:rFonts w:eastAsia="標楷體"/>
              </w:rPr>
              <w:t>本校應於員工離職日起三十日內依下列規定發給資遣費：</w:t>
            </w:r>
          </w:p>
          <w:p w14:paraId="25D4A1F8" w14:textId="77777777" w:rsidR="00CA54EB" w:rsidRPr="00F86898" w:rsidRDefault="00CA54EB" w:rsidP="002C4BEE">
            <w:pPr>
              <w:adjustRightInd/>
              <w:spacing w:line="240" w:lineRule="auto"/>
              <w:ind w:left="480" w:hangingChars="200" w:hanging="480"/>
              <w:jc w:val="both"/>
              <w:rPr>
                <w:rFonts w:eastAsia="標楷體"/>
              </w:rPr>
            </w:pPr>
            <w:r w:rsidRPr="00F86898">
              <w:rPr>
                <w:rFonts w:eastAsia="標楷體"/>
              </w:rPr>
              <w:t>一、適用勞基法退休金制度之工作年資（符合退休要件者，則依退休金給與標準發給）：</w:t>
            </w:r>
          </w:p>
          <w:p w14:paraId="6956723F" w14:textId="77777777" w:rsidR="00CA54EB" w:rsidRPr="00F86898" w:rsidRDefault="00CA54EB" w:rsidP="002C4BEE">
            <w:pPr>
              <w:adjustRightInd/>
              <w:spacing w:line="240" w:lineRule="auto"/>
              <w:ind w:leftChars="172" w:left="1133" w:hangingChars="300" w:hanging="720"/>
              <w:jc w:val="both"/>
              <w:rPr>
                <w:rFonts w:eastAsia="標楷體"/>
              </w:rPr>
            </w:pPr>
            <w:r w:rsidRPr="00F86898">
              <w:rPr>
                <w:rFonts w:eastAsia="標楷體"/>
              </w:rPr>
              <w:t>（一）在本校繼續工作，每滿一年發給相當於一個月平均工資之資遣費。</w:t>
            </w:r>
          </w:p>
          <w:p w14:paraId="3469BBD8" w14:textId="77777777" w:rsidR="00CA54EB" w:rsidRPr="00F86898" w:rsidRDefault="00CA54EB" w:rsidP="002C4BEE">
            <w:pPr>
              <w:adjustRightInd/>
              <w:spacing w:line="240" w:lineRule="auto"/>
              <w:ind w:leftChars="172" w:left="1133" w:hangingChars="300" w:hanging="720"/>
              <w:jc w:val="both"/>
              <w:rPr>
                <w:rFonts w:eastAsia="標楷體"/>
              </w:rPr>
            </w:pPr>
            <w:r w:rsidRPr="00F86898">
              <w:rPr>
                <w:rFonts w:eastAsia="標楷體"/>
              </w:rPr>
              <w:t>（二）依前款計算之剩餘月數，或工作未滿一年者，以比例計給之。未滿一個月者以一個月計。</w:t>
            </w:r>
          </w:p>
          <w:p w14:paraId="575828F5" w14:textId="77777777" w:rsidR="00CA54EB" w:rsidRPr="00F86898" w:rsidRDefault="00CA54EB" w:rsidP="002C4BEE">
            <w:pPr>
              <w:adjustRightInd/>
              <w:spacing w:line="240" w:lineRule="auto"/>
              <w:ind w:left="480" w:hangingChars="200" w:hanging="480"/>
              <w:jc w:val="both"/>
              <w:rPr>
                <w:rFonts w:eastAsia="標楷體"/>
              </w:rPr>
            </w:pPr>
            <w:r w:rsidRPr="00F86898">
              <w:rPr>
                <w:rFonts w:eastAsia="標楷體"/>
              </w:rPr>
              <w:lastRenderedPageBreak/>
              <w:t>二、適用勞工退休金條例（勞退新制）退休金制度之工作年資：</w:t>
            </w:r>
          </w:p>
          <w:p w14:paraId="6C281086" w14:textId="77777777" w:rsidR="00CA54EB" w:rsidRPr="00F86898" w:rsidRDefault="00CA54EB" w:rsidP="002C4BEE">
            <w:pPr>
              <w:adjustRightInd/>
              <w:spacing w:line="240" w:lineRule="auto"/>
              <w:ind w:leftChars="172" w:left="1133" w:hangingChars="300" w:hanging="720"/>
              <w:jc w:val="both"/>
              <w:rPr>
                <w:rFonts w:eastAsia="標楷體"/>
              </w:rPr>
            </w:pPr>
            <w:r w:rsidRPr="00F86898">
              <w:rPr>
                <w:rFonts w:eastAsia="標楷體"/>
              </w:rPr>
              <w:t>（一）依勞工退休金條例選擇繼續適用勞基法退休金規定或保留適用勞工退休金條例前之工作年資，資遣費依前款規定發給。</w:t>
            </w:r>
          </w:p>
          <w:p w14:paraId="580ED67F" w14:textId="77777777" w:rsidR="00CA54EB" w:rsidRPr="00F86898" w:rsidRDefault="00CA54EB" w:rsidP="002C4BEE">
            <w:pPr>
              <w:autoSpaceDE w:val="0"/>
              <w:autoSpaceDN w:val="0"/>
              <w:adjustRightInd/>
              <w:spacing w:line="240" w:lineRule="auto"/>
              <w:ind w:leftChars="163" w:left="1097" w:hangingChars="294" w:hanging="706"/>
              <w:jc w:val="both"/>
              <w:rPr>
                <w:rFonts w:eastAsia="標楷體"/>
              </w:rPr>
            </w:pPr>
            <w:r w:rsidRPr="00F86898">
              <w:rPr>
                <w:rFonts w:eastAsia="標楷體"/>
              </w:rPr>
              <w:t>（二）適用勞工退休金條例退休金制度後之工作年資，於勞動契約依勞基法第十一條、第十三條但書、第十四條、第二十條或職業災害勞工保護法第二十三條、第二十四條規定終止時，其資遣費由本校按其工作年資，每滿一年發給二分之一個月之平均工資，未滿一年者，以比例計給；最高以發給六個月平均工資為限。</w:t>
            </w:r>
          </w:p>
        </w:tc>
        <w:tc>
          <w:tcPr>
            <w:tcW w:w="2059" w:type="pct"/>
          </w:tcPr>
          <w:p w14:paraId="4C479CAE" w14:textId="77777777" w:rsidR="00CA54EB" w:rsidRPr="00F86898" w:rsidRDefault="00CA54EB" w:rsidP="002C4BEE">
            <w:pPr>
              <w:adjustRightInd/>
              <w:spacing w:line="240" w:lineRule="auto"/>
              <w:jc w:val="both"/>
              <w:rPr>
                <w:rFonts w:eastAsia="標楷體"/>
              </w:rPr>
            </w:pPr>
            <w:r w:rsidRPr="00F86898">
              <w:rPr>
                <w:rFonts w:eastAsia="標楷體"/>
              </w:rPr>
              <w:lastRenderedPageBreak/>
              <w:t>第</w:t>
            </w:r>
            <w:r w:rsidRPr="00F86898">
              <w:rPr>
                <w:rFonts w:eastAsia="標楷體"/>
              </w:rPr>
              <w:t>12</w:t>
            </w:r>
            <w:r w:rsidRPr="00F86898">
              <w:rPr>
                <w:rFonts w:eastAsia="標楷體"/>
              </w:rPr>
              <w:t>條（資遣費核發）</w:t>
            </w:r>
          </w:p>
          <w:p w14:paraId="7252912E" w14:textId="77777777" w:rsidR="00CA54EB" w:rsidRPr="00F86898" w:rsidRDefault="00CA54EB" w:rsidP="002C4BEE">
            <w:pPr>
              <w:adjustRightInd/>
              <w:spacing w:line="240" w:lineRule="auto"/>
              <w:jc w:val="both"/>
              <w:rPr>
                <w:rFonts w:eastAsia="標楷體"/>
              </w:rPr>
            </w:pPr>
            <w:r w:rsidRPr="00F86898">
              <w:rPr>
                <w:rFonts w:eastAsia="標楷體"/>
              </w:rPr>
              <w:t>依第七條、第八條或第十條但書規定終止勞動契約，本校應於員工離職日起三十日內依下列規定發給資遣費：</w:t>
            </w:r>
          </w:p>
          <w:p w14:paraId="649886F9" w14:textId="77777777" w:rsidR="00CA54EB" w:rsidRPr="00F86898" w:rsidRDefault="00CA54EB" w:rsidP="002C4BEE">
            <w:pPr>
              <w:adjustRightInd/>
              <w:spacing w:line="240" w:lineRule="auto"/>
              <w:ind w:left="480" w:hangingChars="200" w:hanging="480"/>
              <w:jc w:val="both"/>
              <w:rPr>
                <w:rFonts w:eastAsia="標楷體"/>
              </w:rPr>
            </w:pPr>
            <w:r w:rsidRPr="00F86898">
              <w:rPr>
                <w:rFonts w:eastAsia="標楷體"/>
              </w:rPr>
              <w:t>一、適用勞基法退休金制度之工作年資（符合退休要件者，則依退休金給與標準發給）：</w:t>
            </w:r>
          </w:p>
          <w:p w14:paraId="4A7EE2A3" w14:textId="77777777" w:rsidR="00CA54EB" w:rsidRPr="00F86898" w:rsidRDefault="00CA54EB" w:rsidP="002C4BEE">
            <w:pPr>
              <w:adjustRightInd/>
              <w:spacing w:line="240" w:lineRule="auto"/>
              <w:ind w:leftChars="172" w:left="1133" w:hangingChars="300" w:hanging="720"/>
              <w:jc w:val="both"/>
              <w:rPr>
                <w:rFonts w:eastAsia="標楷體"/>
              </w:rPr>
            </w:pPr>
            <w:r w:rsidRPr="00F86898">
              <w:rPr>
                <w:rFonts w:eastAsia="標楷體"/>
              </w:rPr>
              <w:t>（一）在本校繼續工作，每滿一年發給相當於一個月平均工資之資遣費。</w:t>
            </w:r>
          </w:p>
          <w:p w14:paraId="00C95B70" w14:textId="77777777" w:rsidR="00CA54EB" w:rsidRPr="00F86898" w:rsidRDefault="00CA54EB" w:rsidP="002C4BEE">
            <w:pPr>
              <w:adjustRightInd/>
              <w:spacing w:line="240" w:lineRule="auto"/>
              <w:ind w:leftChars="172" w:left="1133" w:hangingChars="300" w:hanging="720"/>
              <w:jc w:val="both"/>
              <w:rPr>
                <w:rFonts w:eastAsia="標楷體"/>
              </w:rPr>
            </w:pPr>
            <w:r w:rsidRPr="00F86898">
              <w:rPr>
                <w:rFonts w:eastAsia="標楷體"/>
              </w:rPr>
              <w:t>（二）依前款計算之剩餘月數，或工作未滿一年者，以比例計給之。未滿一個月者以一個月計。</w:t>
            </w:r>
          </w:p>
          <w:p w14:paraId="47C59175" w14:textId="77777777" w:rsidR="00CA54EB" w:rsidRPr="00F86898" w:rsidRDefault="00CA54EB" w:rsidP="002C4BEE">
            <w:pPr>
              <w:adjustRightInd/>
              <w:spacing w:line="240" w:lineRule="auto"/>
              <w:ind w:left="480" w:hangingChars="200" w:hanging="480"/>
              <w:jc w:val="both"/>
              <w:rPr>
                <w:rFonts w:eastAsia="標楷體"/>
              </w:rPr>
            </w:pPr>
            <w:r w:rsidRPr="00F86898">
              <w:rPr>
                <w:rFonts w:eastAsia="標楷體"/>
              </w:rPr>
              <w:t>二、適用勞工退休金條例（勞退新制）退休金制度之工作年資：</w:t>
            </w:r>
          </w:p>
          <w:p w14:paraId="016A1112" w14:textId="77777777" w:rsidR="00CA54EB" w:rsidRPr="00F86898" w:rsidRDefault="00CA54EB" w:rsidP="002C4BEE">
            <w:pPr>
              <w:adjustRightInd/>
              <w:spacing w:line="240" w:lineRule="auto"/>
              <w:ind w:leftChars="172" w:left="1133" w:hangingChars="300" w:hanging="720"/>
              <w:jc w:val="both"/>
              <w:rPr>
                <w:rFonts w:eastAsia="標楷體"/>
              </w:rPr>
            </w:pPr>
            <w:r w:rsidRPr="00F86898">
              <w:rPr>
                <w:rFonts w:eastAsia="標楷體"/>
              </w:rPr>
              <w:lastRenderedPageBreak/>
              <w:t>（一）依勞工退休金條例選擇繼續適用勞基法退休金規定或保留適用勞工退休金條例前之工作年資，資遣費依前款規定發給。</w:t>
            </w:r>
          </w:p>
          <w:p w14:paraId="5D1D9D21" w14:textId="77777777" w:rsidR="00CA54EB" w:rsidRPr="00F86898" w:rsidRDefault="00CA54EB" w:rsidP="002C4BEE">
            <w:pPr>
              <w:adjustRightInd/>
              <w:spacing w:line="240" w:lineRule="auto"/>
              <w:ind w:leftChars="172" w:left="1133" w:hangingChars="300" w:hanging="720"/>
              <w:jc w:val="both"/>
              <w:rPr>
                <w:rFonts w:eastAsia="標楷體"/>
              </w:rPr>
            </w:pPr>
            <w:r w:rsidRPr="00F86898">
              <w:rPr>
                <w:rFonts w:eastAsia="標楷體"/>
              </w:rPr>
              <w:t>（二）適用勞工退休金條例退休金制度後之工作年資，於勞動契約依勞基法第十一條、第十三條但書、第十四條、第二十條或職業災害勞工保護法第二十三條、第二十四條規定終止時，其資遣費由本校按其工作年資，每滿一年發給二分之一個月之平均工資，未滿一年者，以比例計給；最高以發給六個月平均工資為限。</w:t>
            </w:r>
          </w:p>
        </w:tc>
        <w:tc>
          <w:tcPr>
            <w:tcW w:w="883" w:type="pct"/>
          </w:tcPr>
          <w:p w14:paraId="5421E0AB" w14:textId="77777777" w:rsidR="00CA54EB" w:rsidRPr="00F86898" w:rsidRDefault="00CA54EB" w:rsidP="002C4BEE">
            <w:pPr>
              <w:adjustRightInd/>
              <w:spacing w:line="240" w:lineRule="auto"/>
              <w:jc w:val="both"/>
              <w:rPr>
                <w:rFonts w:eastAsia="標楷體"/>
              </w:rPr>
            </w:pPr>
            <w:r w:rsidRPr="00F86898">
              <w:rPr>
                <w:rFonts w:eastAsia="標楷體" w:hint="eastAsia"/>
                <w:lang w:eastAsia="zh-HK"/>
              </w:rPr>
              <w:lastRenderedPageBreak/>
              <w:t>參酌勞動部工作規則參考範本</w:t>
            </w:r>
            <w:r w:rsidRPr="00F86898">
              <w:rPr>
                <w:rFonts w:eastAsia="標楷體" w:hint="eastAsia"/>
              </w:rPr>
              <w:t>第</w:t>
            </w:r>
            <w:r w:rsidRPr="00F86898">
              <w:rPr>
                <w:rFonts w:eastAsia="標楷體" w:hint="eastAsia"/>
              </w:rPr>
              <w:t>10</w:t>
            </w:r>
            <w:r w:rsidRPr="00F86898">
              <w:rPr>
                <w:rFonts w:eastAsia="標楷體" w:hint="eastAsia"/>
              </w:rPr>
              <w:t>條第</w:t>
            </w:r>
            <w:r w:rsidRPr="00F86898">
              <w:rPr>
                <w:rFonts w:eastAsia="標楷體" w:hint="eastAsia"/>
              </w:rPr>
              <w:t>1</w:t>
            </w:r>
            <w:r w:rsidRPr="00F86898">
              <w:rPr>
                <w:rFonts w:eastAsia="標楷體" w:hint="eastAsia"/>
              </w:rPr>
              <w:t>項增加預告工資發給規定。</w:t>
            </w:r>
          </w:p>
        </w:tc>
      </w:tr>
      <w:tr w:rsidR="00CA54EB" w:rsidRPr="00897ACD" w14:paraId="024AAA87" w14:textId="77777777" w:rsidTr="002C4BEE">
        <w:trPr>
          <w:jc w:val="center"/>
        </w:trPr>
        <w:tc>
          <w:tcPr>
            <w:tcW w:w="2058" w:type="pct"/>
          </w:tcPr>
          <w:p w14:paraId="5DDE5243" w14:textId="77777777" w:rsidR="00CA54EB" w:rsidRPr="00F86898" w:rsidRDefault="00CA54EB" w:rsidP="002C4BEE">
            <w:pPr>
              <w:adjustRightInd/>
              <w:spacing w:line="240" w:lineRule="auto"/>
              <w:jc w:val="both"/>
              <w:rPr>
                <w:rFonts w:eastAsia="標楷體"/>
              </w:rPr>
            </w:pPr>
            <w:r w:rsidRPr="00F86898">
              <w:rPr>
                <w:rFonts w:eastAsia="標楷體"/>
              </w:rPr>
              <w:t>同現行條文</w:t>
            </w:r>
          </w:p>
        </w:tc>
        <w:tc>
          <w:tcPr>
            <w:tcW w:w="2059" w:type="pct"/>
          </w:tcPr>
          <w:p w14:paraId="3506CD0D" w14:textId="77777777" w:rsidR="00CA54EB" w:rsidRPr="00F86898" w:rsidRDefault="00CA54EB" w:rsidP="002C4BEE">
            <w:pPr>
              <w:adjustRightInd/>
              <w:spacing w:line="240" w:lineRule="auto"/>
              <w:jc w:val="both"/>
              <w:rPr>
                <w:rFonts w:eastAsia="標楷體"/>
              </w:rPr>
            </w:pPr>
            <w:r w:rsidRPr="00F86898">
              <w:rPr>
                <w:rFonts w:eastAsia="標楷體"/>
              </w:rPr>
              <w:t>第</w:t>
            </w:r>
            <w:r w:rsidRPr="00F86898">
              <w:rPr>
                <w:rFonts w:eastAsia="標楷體"/>
              </w:rPr>
              <w:t>13</w:t>
            </w:r>
            <w:r w:rsidRPr="00F86898">
              <w:rPr>
                <w:rFonts w:eastAsia="標楷體"/>
              </w:rPr>
              <w:t>條（不予發放資遣費）</w:t>
            </w:r>
          </w:p>
          <w:p w14:paraId="60F53719" w14:textId="77777777" w:rsidR="00CA54EB" w:rsidRPr="00F86898" w:rsidRDefault="00CA54EB" w:rsidP="002C4BEE">
            <w:pPr>
              <w:adjustRightInd/>
              <w:spacing w:line="240" w:lineRule="auto"/>
              <w:jc w:val="both"/>
              <w:rPr>
                <w:rFonts w:eastAsia="標楷體"/>
              </w:rPr>
            </w:pPr>
            <w:r w:rsidRPr="00F86898">
              <w:rPr>
                <w:rFonts w:eastAsia="標楷體"/>
              </w:rPr>
              <w:t>有下列情事之一者，員工不得向本校請求加發預告期間工資及資遣費：</w:t>
            </w:r>
          </w:p>
          <w:p w14:paraId="3A4FAFF2" w14:textId="77777777" w:rsidR="00CA54EB" w:rsidRPr="00F86898" w:rsidRDefault="00CA54EB" w:rsidP="002C4BEE">
            <w:pPr>
              <w:adjustRightInd/>
              <w:spacing w:line="240" w:lineRule="auto"/>
              <w:jc w:val="both"/>
              <w:rPr>
                <w:rFonts w:eastAsia="標楷體"/>
              </w:rPr>
            </w:pPr>
            <w:r w:rsidRPr="00F86898">
              <w:rPr>
                <w:rFonts w:eastAsia="標楷體"/>
              </w:rPr>
              <w:t>一、依本規則第九條規定終止勞動契約。</w:t>
            </w:r>
          </w:p>
          <w:p w14:paraId="1E1DA60A" w14:textId="77777777" w:rsidR="00CA54EB" w:rsidRPr="00F86898" w:rsidRDefault="00CA54EB" w:rsidP="002C4BEE">
            <w:pPr>
              <w:adjustRightInd/>
              <w:spacing w:line="240" w:lineRule="auto"/>
              <w:jc w:val="both"/>
              <w:rPr>
                <w:rFonts w:eastAsia="標楷體"/>
              </w:rPr>
            </w:pPr>
            <w:r w:rsidRPr="00F86898">
              <w:rPr>
                <w:rFonts w:eastAsia="標楷體"/>
              </w:rPr>
              <w:t>二、定期勞動契約期滿離職。</w:t>
            </w:r>
          </w:p>
          <w:p w14:paraId="7277A047" w14:textId="77777777" w:rsidR="00CA54EB" w:rsidRPr="00F86898" w:rsidRDefault="00CA54EB" w:rsidP="002C4BEE">
            <w:pPr>
              <w:adjustRightInd/>
              <w:spacing w:line="240" w:lineRule="auto"/>
              <w:jc w:val="both"/>
              <w:rPr>
                <w:rFonts w:eastAsia="標楷體"/>
              </w:rPr>
            </w:pPr>
            <w:r w:rsidRPr="00F86898">
              <w:rPr>
                <w:rFonts w:eastAsia="標楷體"/>
              </w:rPr>
              <w:t>三、自請辭職。</w:t>
            </w:r>
          </w:p>
        </w:tc>
        <w:tc>
          <w:tcPr>
            <w:tcW w:w="883" w:type="pct"/>
          </w:tcPr>
          <w:p w14:paraId="724CAB0B" w14:textId="77777777" w:rsidR="00CA54EB" w:rsidRPr="00F86898" w:rsidRDefault="00CA54EB" w:rsidP="002C4BEE">
            <w:pPr>
              <w:adjustRightInd/>
              <w:spacing w:line="240" w:lineRule="auto"/>
              <w:jc w:val="both"/>
              <w:rPr>
                <w:rFonts w:eastAsia="標楷體"/>
              </w:rPr>
            </w:pPr>
            <w:r w:rsidRPr="00F86898">
              <w:rPr>
                <w:rFonts w:eastAsia="標楷體"/>
              </w:rPr>
              <w:t>本條未修正</w:t>
            </w:r>
          </w:p>
        </w:tc>
      </w:tr>
      <w:tr w:rsidR="00CA54EB" w:rsidRPr="00897ACD" w14:paraId="55F7E0E5" w14:textId="77777777" w:rsidTr="002C4BEE">
        <w:trPr>
          <w:jc w:val="center"/>
        </w:trPr>
        <w:tc>
          <w:tcPr>
            <w:tcW w:w="2058" w:type="pct"/>
          </w:tcPr>
          <w:p w14:paraId="057CB551" w14:textId="77777777" w:rsidR="00CA54EB" w:rsidRPr="00F86898" w:rsidRDefault="00CA54EB" w:rsidP="002C4BEE">
            <w:pPr>
              <w:adjustRightInd/>
              <w:spacing w:line="240" w:lineRule="auto"/>
              <w:jc w:val="both"/>
              <w:rPr>
                <w:rFonts w:eastAsia="標楷體"/>
              </w:rPr>
            </w:pPr>
            <w:r w:rsidRPr="00F86898">
              <w:rPr>
                <w:rFonts w:eastAsia="標楷體"/>
              </w:rPr>
              <w:t>同現行條文</w:t>
            </w:r>
          </w:p>
        </w:tc>
        <w:tc>
          <w:tcPr>
            <w:tcW w:w="2059" w:type="pct"/>
          </w:tcPr>
          <w:p w14:paraId="1C44A7B7" w14:textId="77777777" w:rsidR="00CA54EB" w:rsidRPr="00F86898" w:rsidRDefault="00CA54EB" w:rsidP="002C4BEE">
            <w:pPr>
              <w:adjustRightInd/>
              <w:spacing w:line="240" w:lineRule="auto"/>
              <w:jc w:val="both"/>
              <w:rPr>
                <w:rFonts w:eastAsia="標楷體"/>
              </w:rPr>
            </w:pPr>
            <w:r w:rsidRPr="00F86898">
              <w:rPr>
                <w:rFonts w:eastAsia="標楷體"/>
              </w:rPr>
              <w:t>第</w:t>
            </w:r>
            <w:r w:rsidRPr="00F86898">
              <w:rPr>
                <w:rFonts w:eastAsia="標楷體"/>
              </w:rPr>
              <w:t>14</w:t>
            </w:r>
            <w:r w:rsidRPr="00F86898">
              <w:rPr>
                <w:rFonts w:eastAsia="標楷體"/>
              </w:rPr>
              <w:t>條（離職手續）</w:t>
            </w:r>
          </w:p>
          <w:p w14:paraId="10E2E64D" w14:textId="77777777" w:rsidR="00CA54EB" w:rsidRPr="00F86898" w:rsidRDefault="00CA54EB" w:rsidP="002C4BEE">
            <w:pPr>
              <w:adjustRightInd/>
              <w:spacing w:line="240" w:lineRule="auto"/>
              <w:jc w:val="both"/>
              <w:rPr>
                <w:rFonts w:eastAsia="標楷體"/>
              </w:rPr>
            </w:pPr>
            <w:r w:rsidRPr="00F86898">
              <w:rPr>
                <w:rFonts w:eastAsia="標楷體"/>
              </w:rPr>
              <w:t>員工勞動契約終止、辭職或退休時，應依本校規定辦妥離校手續單及相關移交工作如下：</w:t>
            </w:r>
          </w:p>
          <w:p w14:paraId="6BA9BF7F" w14:textId="77777777" w:rsidR="00CA54EB" w:rsidRPr="00F86898" w:rsidRDefault="00CA54EB" w:rsidP="002C4BEE">
            <w:pPr>
              <w:pStyle w:val="af0"/>
              <w:numPr>
                <w:ilvl w:val="0"/>
                <w:numId w:val="35"/>
              </w:numPr>
              <w:spacing w:afterLines="0" w:after="0" w:line="240" w:lineRule="auto"/>
              <w:ind w:leftChars="0"/>
              <w:rPr>
                <w:rFonts w:ascii="Times New Roman" w:eastAsia="標楷體" w:hAnsi="Times New Roman"/>
                <w:color w:val="auto"/>
                <w:sz w:val="24"/>
              </w:rPr>
            </w:pPr>
            <w:r w:rsidRPr="00F86898">
              <w:rPr>
                <w:rFonts w:ascii="Times New Roman" w:eastAsia="標楷體" w:hAnsi="Times New Roman"/>
                <w:color w:val="auto"/>
                <w:sz w:val="24"/>
              </w:rPr>
              <w:t>應就職務範圍內之業務及管理財物，辦理移交。</w:t>
            </w:r>
            <w:r w:rsidRPr="00F86898">
              <w:rPr>
                <w:rFonts w:ascii="Times New Roman" w:eastAsia="標楷體" w:hAnsi="Times New Roman"/>
                <w:color w:val="auto"/>
                <w:sz w:val="24"/>
              </w:rPr>
              <w:t xml:space="preserve"> </w:t>
            </w:r>
          </w:p>
          <w:p w14:paraId="6A245113" w14:textId="77777777" w:rsidR="00CA54EB" w:rsidRPr="00F86898" w:rsidRDefault="00CA54EB" w:rsidP="002C4BEE">
            <w:pPr>
              <w:pStyle w:val="af0"/>
              <w:numPr>
                <w:ilvl w:val="0"/>
                <w:numId w:val="35"/>
              </w:numPr>
              <w:spacing w:afterLines="0" w:after="0" w:line="240" w:lineRule="auto"/>
              <w:ind w:leftChars="0"/>
              <w:rPr>
                <w:rFonts w:ascii="Times New Roman" w:eastAsia="標楷體" w:hAnsi="Times New Roman"/>
                <w:color w:val="auto"/>
                <w:sz w:val="24"/>
              </w:rPr>
            </w:pPr>
            <w:r w:rsidRPr="00F86898">
              <w:rPr>
                <w:rFonts w:ascii="Times New Roman" w:eastAsia="標楷體" w:hAnsi="Times New Roman"/>
                <w:color w:val="auto"/>
                <w:sz w:val="24"/>
              </w:rPr>
              <w:t>移交人應親自辦理離校及移交手續，如有特殊原因不能親自辦理者，經單位主管核准，得委託他人代理，但一切責任仍由原移交人負責。</w:t>
            </w:r>
            <w:r w:rsidRPr="00F86898">
              <w:rPr>
                <w:rFonts w:ascii="Times New Roman" w:eastAsia="標楷體" w:hAnsi="Times New Roman"/>
                <w:color w:val="auto"/>
                <w:sz w:val="24"/>
              </w:rPr>
              <w:t xml:space="preserve"> </w:t>
            </w:r>
          </w:p>
          <w:p w14:paraId="0E4737B9" w14:textId="77777777" w:rsidR="00CA54EB" w:rsidRPr="00F86898" w:rsidRDefault="00CA54EB" w:rsidP="002C4BEE">
            <w:pPr>
              <w:pStyle w:val="af0"/>
              <w:numPr>
                <w:ilvl w:val="0"/>
                <w:numId w:val="35"/>
              </w:numPr>
              <w:spacing w:afterLines="0" w:after="0" w:line="240" w:lineRule="auto"/>
              <w:ind w:leftChars="0"/>
              <w:rPr>
                <w:rFonts w:ascii="Times New Roman" w:eastAsia="標楷體" w:hAnsi="Times New Roman"/>
                <w:color w:val="auto"/>
                <w:sz w:val="24"/>
              </w:rPr>
            </w:pPr>
            <w:r w:rsidRPr="00F86898">
              <w:rPr>
                <w:rFonts w:ascii="Times New Roman" w:eastAsia="標楷體" w:hAnsi="Times New Roman"/>
                <w:color w:val="auto"/>
                <w:sz w:val="24"/>
              </w:rPr>
              <w:t>員工因傷病亡故或有失蹤、潛逃等情事時，其單位主管應於十日</w:t>
            </w:r>
            <w:r w:rsidRPr="00F86898">
              <w:rPr>
                <w:rFonts w:ascii="Times New Roman" w:eastAsia="標楷體" w:hAnsi="Times New Roman"/>
                <w:color w:val="auto"/>
                <w:sz w:val="24"/>
              </w:rPr>
              <w:lastRenderedPageBreak/>
              <w:t>內指定人員辦理離校及移交手續，但一切責任仍應由原移交人負責。</w:t>
            </w:r>
            <w:r w:rsidRPr="00F86898">
              <w:rPr>
                <w:rFonts w:ascii="Times New Roman" w:eastAsia="標楷體" w:hAnsi="Times New Roman"/>
                <w:color w:val="auto"/>
                <w:sz w:val="24"/>
              </w:rPr>
              <w:t xml:space="preserve"> </w:t>
            </w:r>
          </w:p>
          <w:p w14:paraId="5D31644F" w14:textId="77777777" w:rsidR="00CA54EB" w:rsidRPr="00F86898" w:rsidRDefault="00CA54EB" w:rsidP="002C4BEE">
            <w:pPr>
              <w:pStyle w:val="af0"/>
              <w:numPr>
                <w:ilvl w:val="0"/>
                <w:numId w:val="35"/>
              </w:numPr>
              <w:spacing w:afterLines="0" w:after="0" w:line="240" w:lineRule="auto"/>
              <w:ind w:leftChars="0"/>
              <w:rPr>
                <w:rFonts w:ascii="Times New Roman" w:eastAsia="標楷體" w:hAnsi="Times New Roman"/>
                <w:color w:val="auto"/>
                <w:sz w:val="24"/>
              </w:rPr>
            </w:pPr>
            <w:r w:rsidRPr="00F86898">
              <w:rPr>
                <w:rFonts w:ascii="Times New Roman" w:eastAsia="標楷體" w:hAnsi="Times New Roman"/>
                <w:color w:val="auto"/>
                <w:sz w:val="24"/>
              </w:rPr>
              <w:t>離校及移交手續不克於規定期限辦妥者，應敘明理由，經單位主管核准展延。</w:t>
            </w:r>
          </w:p>
          <w:p w14:paraId="4AE21C11" w14:textId="77777777" w:rsidR="00CA54EB" w:rsidRPr="00F86898" w:rsidRDefault="00CA54EB" w:rsidP="002C4BEE">
            <w:pPr>
              <w:adjustRightInd/>
              <w:spacing w:line="240" w:lineRule="auto"/>
              <w:jc w:val="both"/>
              <w:rPr>
                <w:rFonts w:eastAsia="標楷體"/>
              </w:rPr>
            </w:pPr>
            <w:r w:rsidRPr="00F86898">
              <w:rPr>
                <w:rFonts w:eastAsia="標楷體"/>
              </w:rPr>
              <w:t>如未依第十一條規定期間預告或辦妥離校手續及移交工作，致本校受有損害時，應負損害賠償責任。</w:t>
            </w:r>
          </w:p>
        </w:tc>
        <w:tc>
          <w:tcPr>
            <w:tcW w:w="883" w:type="pct"/>
          </w:tcPr>
          <w:p w14:paraId="5F5B8B32" w14:textId="77777777" w:rsidR="00CA54EB" w:rsidRPr="00F86898" w:rsidRDefault="00CA54EB" w:rsidP="002C4BEE">
            <w:pPr>
              <w:adjustRightInd/>
              <w:spacing w:line="240" w:lineRule="auto"/>
              <w:jc w:val="both"/>
              <w:rPr>
                <w:rFonts w:eastAsia="標楷體"/>
              </w:rPr>
            </w:pPr>
            <w:r w:rsidRPr="00F86898">
              <w:rPr>
                <w:rFonts w:eastAsia="標楷體"/>
              </w:rPr>
              <w:lastRenderedPageBreak/>
              <w:t>本條未修正</w:t>
            </w:r>
          </w:p>
        </w:tc>
      </w:tr>
      <w:tr w:rsidR="00CA54EB" w:rsidRPr="00897ACD" w14:paraId="2E1B3C95" w14:textId="77777777" w:rsidTr="002C4BEE">
        <w:trPr>
          <w:jc w:val="center"/>
        </w:trPr>
        <w:tc>
          <w:tcPr>
            <w:tcW w:w="2058" w:type="pct"/>
          </w:tcPr>
          <w:p w14:paraId="217B81F7" w14:textId="77777777" w:rsidR="00CA54EB" w:rsidRPr="00F86898" w:rsidRDefault="00CA54EB" w:rsidP="002C4BEE">
            <w:pPr>
              <w:adjustRightInd/>
              <w:spacing w:line="240" w:lineRule="auto"/>
              <w:jc w:val="both"/>
              <w:rPr>
                <w:rFonts w:eastAsia="標楷體"/>
              </w:rPr>
            </w:pPr>
            <w:r w:rsidRPr="00F86898">
              <w:rPr>
                <w:rFonts w:eastAsia="標楷體"/>
              </w:rPr>
              <w:t>同現行條文</w:t>
            </w:r>
          </w:p>
        </w:tc>
        <w:tc>
          <w:tcPr>
            <w:tcW w:w="2059" w:type="pct"/>
          </w:tcPr>
          <w:p w14:paraId="1A35B33B" w14:textId="77777777" w:rsidR="00CA54EB" w:rsidRPr="00F86898" w:rsidRDefault="00CA54EB" w:rsidP="002C4BEE">
            <w:pPr>
              <w:adjustRightInd/>
              <w:spacing w:line="240" w:lineRule="auto"/>
              <w:jc w:val="both"/>
              <w:rPr>
                <w:rFonts w:eastAsia="標楷體"/>
              </w:rPr>
            </w:pPr>
            <w:r w:rsidRPr="00F86898">
              <w:rPr>
                <w:rFonts w:eastAsia="標楷體"/>
              </w:rPr>
              <w:t>第</w:t>
            </w:r>
            <w:r w:rsidRPr="00F86898">
              <w:rPr>
                <w:rFonts w:eastAsia="標楷體"/>
              </w:rPr>
              <w:t>15</w:t>
            </w:r>
            <w:r w:rsidRPr="00F86898">
              <w:rPr>
                <w:rFonts w:eastAsia="標楷體"/>
              </w:rPr>
              <w:t>條（服務證明書）</w:t>
            </w:r>
          </w:p>
          <w:p w14:paraId="19299163" w14:textId="77777777" w:rsidR="00CA54EB" w:rsidRPr="00F86898" w:rsidRDefault="00CA54EB" w:rsidP="002C4BEE">
            <w:pPr>
              <w:adjustRightInd/>
              <w:spacing w:line="240" w:lineRule="auto"/>
              <w:jc w:val="both"/>
              <w:rPr>
                <w:rFonts w:eastAsia="標楷體"/>
              </w:rPr>
            </w:pPr>
            <w:r w:rsidRPr="00F86898">
              <w:rPr>
                <w:rFonts w:eastAsia="標楷體"/>
              </w:rPr>
              <w:t>員工勞動契約終止、辭職或退休時，得請求本校發給服務證明書。</w:t>
            </w:r>
          </w:p>
        </w:tc>
        <w:tc>
          <w:tcPr>
            <w:tcW w:w="883" w:type="pct"/>
          </w:tcPr>
          <w:p w14:paraId="6ABB4A38" w14:textId="77777777" w:rsidR="00CA54EB" w:rsidRPr="00F86898" w:rsidRDefault="00CA54EB" w:rsidP="002C4BEE">
            <w:pPr>
              <w:adjustRightInd/>
              <w:spacing w:line="240" w:lineRule="auto"/>
              <w:jc w:val="both"/>
              <w:rPr>
                <w:rFonts w:eastAsia="標楷體"/>
              </w:rPr>
            </w:pPr>
            <w:r w:rsidRPr="00F86898">
              <w:rPr>
                <w:rFonts w:eastAsia="標楷體"/>
              </w:rPr>
              <w:t>本條未修正</w:t>
            </w:r>
          </w:p>
        </w:tc>
      </w:tr>
      <w:tr w:rsidR="00CA54EB" w:rsidRPr="00897ACD" w14:paraId="3FCD541E" w14:textId="77777777" w:rsidTr="002C4BEE">
        <w:trPr>
          <w:jc w:val="center"/>
        </w:trPr>
        <w:tc>
          <w:tcPr>
            <w:tcW w:w="2058" w:type="pct"/>
          </w:tcPr>
          <w:p w14:paraId="784F4D14" w14:textId="77777777" w:rsidR="00442156" w:rsidRPr="00023E04" w:rsidRDefault="00442156" w:rsidP="00442156">
            <w:pPr>
              <w:spacing w:line="240" w:lineRule="auto"/>
              <w:jc w:val="both"/>
              <w:rPr>
                <w:rFonts w:eastAsia="標楷體"/>
              </w:rPr>
            </w:pPr>
            <w:r>
              <w:rPr>
                <w:rFonts w:eastAsia="標楷體" w:hint="eastAsia"/>
              </w:rPr>
              <w:t>第</w:t>
            </w:r>
            <w:r>
              <w:rPr>
                <w:rFonts w:eastAsia="標楷體" w:hint="eastAsia"/>
              </w:rPr>
              <w:t>16</w:t>
            </w:r>
            <w:r>
              <w:rPr>
                <w:rFonts w:eastAsia="標楷體" w:hint="eastAsia"/>
              </w:rPr>
              <w:t>條</w:t>
            </w:r>
            <w:r w:rsidRPr="00023E04">
              <w:rPr>
                <w:rFonts w:eastAsia="標楷體"/>
              </w:rPr>
              <w:t>（調職）</w:t>
            </w:r>
          </w:p>
          <w:p w14:paraId="154CDED9" w14:textId="77777777" w:rsidR="00442156" w:rsidRPr="00023E04" w:rsidRDefault="00442156" w:rsidP="00442156">
            <w:pPr>
              <w:pStyle w:val="af0"/>
              <w:spacing w:afterLines="0" w:after="0" w:line="240" w:lineRule="auto"/>
              <w:ind w:leftChars="0" w:left="0"/>
              <w:rPr>
                <w:rFonts w:ascii="Times New Roman" w:eastAsia="標楷體" w:hAnsi="Times New Roman"/>
                <w:color w:val="auto"/>
                <w:sz w:val="24"/>
              </w:rPr>
            </w:pPr>
            <w:r w:rsidRPr="00023E04">
              <w:rPr>
                <w:rFonts w:ascii="Times New Roman" w:eastAsia="標楷體" w:hAnsi="Times New Roman"/>
                <w:color w:val="auto"/>
                <w:sz w:val="24"/>
              </w:rPr>
              <w:t>在不違背勞動契約之約定下，本校因業務所必需</w:t>
            </w:r>
            <w:r w:rsidRPr="00C65725">
              <w:rPr>
                <w:rFonts w:ascii="Times New Roman" w:eastAsia="標楷體" w:hAnsi="Times New Roman"/>
                <w:color w:val="000000" w:themeColor="text1"/>
                <w:sz w:val="24"/>
                <w:u w:val="single"/>
              </w:rPr>
              <w:t>，</w:t>
            </w:r>
            <w:r w:rsidRPr="00C65725">
              <w:rPr>
                <w:rFonts w:ascii="Times New Roman" w:eastAsia="標楷體" w:hAnsi="Times New Roman" w:hint="eastAsia"/>
                <w:color w:val="000000" w:themeColor="text1"/>
                <w:sz w:val="24"/>
                <w:u w:val="single"/>
              </w:rPr>
              <w:t>並無不當動機及目的</w:t>
            </w:r>
            <w:r w:rsidRPr="00023E04">
              <w:rPr>
                <w:rFonts w:ascii="Times New Roman" w:eastAsia="標楷體" w:hAnsi="Times New Roman"/>
                <w:color w:val="auto"/>
                <w:sz w:val="24"/>
              </w:rPr>
              <w:t>且對員工薪資及其他勞動條件不作不利之變更，調動後工作與原有工作性質為員工體能及技術可勝任，並考量員工及其家庭之生活利益後，得依員工之體能及技術，調整員工之職務、工作單位或地點，其前後年資合併計算；員工有正當理由時，得申請覆議。</w:t>
            </w:r>
          </w:p>
          <w:p w14:paraId="410DDFF5" w14:textId="77777777" w:rsidR="00442156" w:rsidRPr="00023E04" w:rsidRDefault="00442156" w:rsidP="00442156">
            <w:pPr>
              <w:pStyle w:val="af0"/>
              <w:spacing w:afterLines="0" w:after="0" w:line="240" w:lineRule="auto"/>
              <w:ind w:leftChars="0" w:left="0"/>
              <w:rPr>
                <w:rFonts w:ascii="Times New Roman" w:eastAsia="標楷體" w:hAnsi="Times New Roman"/>
                <w:color w:val="auto"/>
                <w:sz w:val="24"/>
              </w:rPr>
            </w:pPr>
            <w:r w:rsidRPr="00023E04">
              <w:rPr>
                <w:rFonts w:ascii="Times New Roman" w:eastAsia="標楷體" w:hAnsi="Times New Roman"/>
                <w:color w:val="auto"/>
                <w:sz w:val="24"/>
              </w:rPr>
              <w:t>員工之調動工作地點過遠，本校應予以必要之協助。</w:t>
            </w:r>
          </w:p>
          <w:p w14:paraId="65EFEBBB" w14:textId="4C558B87" w:rsidR="00CA54EB" w:rsidRPr="00F86898" w:rsidRDefault="00442156" w:rsidP="00442156">
            <w:pPr>
              <w:adjustRightInd/>
              <w:spacing w:line="240" w:lineRule="auto"/>
              <w:jc w:val="both"/>
              <w:rPr>
                <w:rFonts w:eastAsia="標楷體"/>
              </w:rPr>
            </w:pPr>
            <w:r w:rsidRPr="00023E04">
              <w:rPr>
                <w:rFonts w:eastAsia="標楷體"/>
              </w:rPr>
              <w:t>員工接到調職之書面通知，應於調任日前內辦妥調職業務移交手續（除經另行指定移交日期者外），就任新職。</w:t>
            </w:r>
          </w:p>
        </w:tc>
        <w:tc>
          <w:tcPr>
            <w:tcW w:w="2059" w:type="pct"/>
          </w:tcPr>
          <w:p w14:paraId="40334956" w14:textId="77777777" w:rsidR="00CA54EB" w:rsidRPr="00F86898" w:rsidRDefault="00CA54EB" w:rsidP="002C4BEE">
            <w:pPr>
              <w:adjustRightInd/>
              <w:spacing w:line="240" w:lineRule="auto"/>
              <w:jc w:val="both"/>
              <w:rPr>
                <w:rFonts w:eastAsia="標楷體"/>
              </w:rPr>
            </w:pPr>
            <w:r w:rsidRPr="00F86898">
              <w:rPr>
                <w:rFonts w:eastAsia="標楷體"/>
              </w:rPr>
              <w:t>第</w:t>
            </w:r>
            <w:r w:rsidRPr="00F86898">
              <w:rPr>
                <w:rFonts w:eastAsia="標楷體"/>
              </w:rPr>
              <w:t>16</w:t>
            </w:r>
            <w:r w:rsidRPr="00F86898">
              <w:rPr>
                <w:rFonts w:eastAsia="標楷體"/>
              </w:rPr>
              <w:t>條（調職）</w:t>
            </w:r>
          </w:p>
          <w:p w14:paraId="0A91515F" w14:textId="77777777" w:rsidR="00CA54EB" w:rsidRPr="00F86898" w:rsidRDefault="00CA54EB" w:rsidP="002C4BEE">
            <w:pPr>
              <w:adjustRightInd/>
              <w:spacing w:line="240" w:lineRule="auto"/>
              <w:jc w:val="both"/>
              <w:rPr>
                <w:rFonts w:eastAsia="標楷體"/>
              </w:rPr>
            </w:pPr>
            <w:r w:rsidRPr="00F86898">
              <w:rPr>
                <w:rFonts w:eastAsia="標楷體"/>
              </w:rPr>
              <w:t>在不違背勞動契約之約定下，本校因業務所必需，且對員工薪資及其他勞動條件不作不利之變更，調動後工作與原有工作性質為員工體能及技術可勝任，並考量員工及其家庭之生活利益後，得調整員工之職務、工作單位或地點，其前後年資合併計算；員工有正當理由時，得申請覆議。</w:t>
            </w:r>
          </w:p>
          <w:p w14:paraId="03EB56EC" w14:textId="77777777" w:rsidR="00CA54EB" w:rsidRPr="00F86898" w:rsidRDefault="00CA54EB" w:rsidP="002C4BEE">
            <w:pPr>
              <w:adjustRightInd/>
              <w:spacing w:line="240" w:lineRule="auto"/>
              <w:jc w:val="both"/>
              <w:rPr>
                <w:rFonts w:eastAsia="標楷體"/>
              </w:rPr>
            </w:pPr>
            <w:r w:rsidRPr="00F86898">
              <w:rPr>
                <w:rFonts w:eastAsia="標楷體"/>
              </w:rPr>
              <w:t>員工之調動工作地點過遠，本校應予以必要之協助。</w:t>
            </w:r>
          </w:p>
          <w:p w14:paraId="7672520E" w14:textId="77777777" w:rsidR="00CA54EB" w:rsidRPr="00F86898" w:rsidRDefault="00CA54EB" w:rsidP="002C4BEE">
            <w:pPr>
              <w:adjustRightInd/>
              <w:spacing w:line="240" w:lineRule="auto"/>
              <w:jc w:val="both"/>
              <w:rPr>
                <w:rFonts w:eastAsia="標楷體"/>
              </w:rPr>
            </w:pPr>
            <w:r w:rsidRPr="00F86898">
              <w:rPr>
                <w:rFonts w:eastAsia="標楷體"/>
              </w:rPr>
              <w:t>員工接到調職之書面通知，應於調任日前內辦妥調職業務移交手續（除經另行指定移交日期者外），就任新職。</w:t>
            </w:r>
          </w:p>
        </w:tc>
        <w:tc>
          <w:tcPr>
            <w:tcW w:w="883" w:type="pct"/>
          </w:tcPr>
          <w:p w14:paraId="1AC2D761" w14:textId="47656C04" w:rsidR="00CA54EB" w:rsidRPr="00F86898" w:rsidRDefault="00C65725" w:rsidP="002C4BEE">
            <w:pPr>
              <w:adjustRightInd/>
              <w:spacing w:line="240" w:lineRule="auto"/>
              <w:jc w:val="both"/>
              <w:rPr>
                <w:rFonts w:eastAsia="標楷體"/>
              </w:rPr>
            </w:pPr>
            <w:r w:rsidRPr="00C65725">
              <w:rPr>
                <w:rFonts w:eastAsia="標楷體" w:hint="eastAsia"/>
                <w:color w:val="000000" w:themeColor="text1"/>
                <w:szCs w:val="24"/>
              </w:rPr>
              <w:t>依據</w:t>
            </w:r>
            <w:r w:rsidRPr="00C65725">
              <w:rPr>
                <w:rFonts w:eastAsia="標楷體" w:hint="eastAsia"/>
                <w:color w:val="000000" w:themeColor="text1"/>
                <w:szCs w:val="24"/>
              </w:rPr>
              <w:t>110.01.06</w:t>
            </w:r>
            <w:r w:rsidRPr="00C65725">
              <w:rPr>
                <w:rFonts w:eastAsia="標楷體"/>
                <w:color w:val="000000" w:themeColor="text1"/>
                <w:szCs w:val="24"/>
              </w:rPr>
              <w:t xml:space="preserve"> </w:t>
            </w:r>
            <w:r w:rsidRPr="00C65725">
              <w:rPr>
                <w:rFonts w:eastAsia="標楷體" w:hint="eastAsia"/>
                <w:color w:val="000000" w:themeColor="text1"/>
                <w:szCs w:val="24"/>
              </w:rPr>
              <w:t>高市勞條字第</w:t>
            </w:r>
            <w:r w:rsidRPr="00C65725">
              <w:rPr>
                <w:rFonts w:eastAsia="標楷體" w:hint="eastAsia"/>
                <w:color w:val="000000" w:themeColor="text1"/>
                <w:szCs w:val="24"/>
              </w:rPr>
              <w:t>10941467500</w:t>
            </w:r>
            <w:r w:rsidRPr="00C65725">
              <w:rPr>
                <w:rFonts w:eastAsia="標楷體" w:hint="eastAsia"/>
                <w:color w:val="000000" w:themeColor="text1"/>
                <w:szCs w:val="24"/>
              </w:rPr>
              <w:t>號函修正。</w:t>
            </w:r>
          </w:p>
        </w:tc>
      </w:tr>
      <w:tr w:rsidR="00CA54EB" w:rsidRPr="00897ACD" w14:paraId="66654037" w14:textId="77777777" w:rsidTr="002C4BEE">
        <w:trPr>
          <w:jc w:val="center"/>
        </w:trPr>
        <w:tc>
          <w:tcPr>
            <w:tcW w:w="2058" w:type="pct"/>
          </w:tcPr>
          <w:p w14:paraId="4320DF5C" w14:textId="77777777" w:rsidR="00CA54EB" w:rsidRPr="00F86898" w:rsidRDefault="00CA54EB" w:rsidP="002C4BEE">
            <w:pPr>
              <w:adjustRightInd/>
              <w:spacing w:line="240" w:lineRule="auto"/>
              <w:jc w:val="both"/>
              <w:rPr>
                <w:rFonts w:eastAsia="標楷體"/>
              </w:rPr>
            </w:pPr>
            <w:r w:rsidRPr="00F86898">
              <w:rPr>
                <w:rFonts w:eastAsia="標楷體"/>
              </w:rPr>
              <w:t>同現行條文</w:t>
            </w:r>
          </w:p>
        </w:tc>
        <w:tc>
          <w:tcPr>
            <w:tcW w:w="2059" w:type="pct"/>
          </w:tcPr>
          <w:p w14:paraId="5F25ABCE" w14:textId="77777777" w:rsidR="00CA54EB" w:rsidRPr="00F86898" w:rsidRDefault="00CA54EB" w:rsidP="002C4BEE">
            <w:pPr>
              <w:adjustRightInd/>
              <w:spacing w:line="240" w:lineRule="auto"/>
              <w:jc w:val="both"/>
              <w:rPr>
                <w:rFonts w:eastAsia="標楷體"/>
              </w:rPr>
            </w:pPr>
            <w:r w:rsidRPr="00F86898">
              <w:rPr>
                <w:rFonts w:eastAsia="標楷體"/>
              </w:rPr>
              <w:t>第</w:t>
            </w:r>
            <w:r w:rsidRPr="00F86898">
              <w:rPr>
                <w:rFonts w:eastAsia="標楷體"/>
              </w:rPr>
              <w:t>17</w:t>
            </w:r>
            <w:r w:rsidRPr="00F86898">
              <w:rPr>
                <w:rFonts w:eastAsia="標楷體"/>
              </w:rPr>
              <w:t>條（兼職）</w:t>
            </w:r>
          </w:p>
          <w:p w14:paraId="433CE071" w14:textId="77777777" w:rsidR="00CA54EB" w:rsidRPr="00F86898" w:rsidRDefault="00CA54EB" w:rsidP="002C4BEE">
            <w:pPr>
              <w:adjustRightInd/>
              <w:spacing w:line="240" w:lineRule="auto"/>
              <w:jc w:val="both"/>
              <w:rPr>
                <w:rFonts w:eastAsia="標楷體"/>
              </w:rPr>
            </w:pPr>
            <w:r w:rsidRPr="00F86898">
              <w:rPr>
                <w:rFonts w:eastAsia="標楷體"/>
              </w:rPr>
              <w:t>員工非因業務需要且經專案簽准者，不得於校內、外兼課或兼職，並應恪遵下列原則：</w:t>
            </w:r>
          </w:p>
          <w:p w14:paraId="117B2A64" w14:textId="77777777" w:rsidR="00CA54EB" w:rsidRPr="00F86898" w:rsidRDefault="00CA54EB" w:rsidP="002C4BEE">
            <w:pPr>
              <w:pStyle w:val="a9"/>
              <w:numPr>
                <w:ilvl w:val="0"/>
                <w:numId w:val="25"/>
              </w:numPr>
              <w:adjustRightInd/>
              <w:spacing w:line="240" w:lineRule="auto"/>
              <w:ind w:leftChars="0" w:hangingChars="200"/>
              <w:jc w:val="both"/>
              <w:textAlignment w:val="auto"/>
              <w:rPr>
                <w:rFonts w:eastAsia="標楷體"/>
              </w:rPr>
            </w:pPr>
            <w:r w:rsidRPr="00F86898">
              <w:rPr>
                <w:rFonts w:eastAsia="標楷體"/>
              </w:rPr>
              <w:t>不得影響其本職工作。</w:t>
            </w:r>
          </w:p>
          <w:p w14:paraId="3D1601EA" w14:textId="77777777" w:rsidR="00CA54EB" w:rsidRPr="00F86898" w:rsidRDefault="00CA54EB" w:rsidP="002C4BEE">
            <w:pPr>
              <w:pStyle w:val="a9"/>
              <w:numPr>
                <w:ilvl w:val="0"/>
                <w:numId w:val="25"/>
              </w:numPr>
              <w:adjustRightInd/>
              <w:spacing w:line="240" w:lineRule="auto"/>
              <w:ind w:leftChars="0" w:hangingChars="200"/>
              <w:jc w:val="both"/>
              <w:textAlignment w:val="auto"/>
              <w:rPr>
                <w:rFonts w:eastAsia="標楷體"/>
              </w:rPr>
            </w:pPr>
            <w:r w:rsidRPr="00F86898">
              <w:rPr>
                <w:rFonts w:eastAsia="標楷體"/>
              </w:rPr>
              <w:t>無洩露學校機密或影響學校權益之虞。</w:t>
            </w:r>
          </w:p>
          <w:p w14:paraId="105441B5" w14:textId="77777777" w:rsidR="00CA54EB" w:rsidRPr="00F86898" w:rsidRDefault="00CA54EB" w:rsidP="002C4BEE">
            <w:pPr>
              <w:pStyle w:val="a9"/>
              <w:numPr>
                <w:ilvl w:val="0"/>
                <w:numId w:val="25"/>
              </w:numPr>
              <w:adjustRightInd/>
              <w:spacing w:line="240" w:lineRule="auto"/>
              <w:ind w:leftChars="0" w:hangingChars="200"/>
              <w:jc w:val="both"/>
              <w:textAlignment w:val="auto"/>
              <w:rPr>
                <w:rFonts w:eastAsia="標楷體"/>
              </w:rPr>
            </w:pPr>
            <w:r w:rsidRPr="00F86898">
              <w:rPr>
                <w:rFonts w:eastAsia="標楷體"/>
              </w:rPr>
              <w:t>於期滿續兼或兼職職務異動時，應重行申請。</w:t>
            </w:r>
          </w:p>
        </w:tc>
        <w:tc>
          <w:tcPr>
            <w:tcW w:w="883" w:type="pct"/>
          </w:tcPr>
          <w:p w14:paraId="0B696C1D" w14:textId="77777777" w:rsidR="00CA54EB" w:rsidRPr="00F86898" w:rsidRDefault="00CA54EB" w:rsidP="002C4BEE">
            <w:pPr>
              <w:adjustRightInd/>
              <w:spacing w:line="240" w:lineRule="auto"/>
              <w:jc w:val="both"/>
              <w:rPr>
                <w:rFonts w:eastAsia="標楷體"/>
              </w:rPr>
            </w:pPr>
            <w:r w:rsidRPr="00F86898">
              <w:rPr>
                <w:rFonts w:eastAsia="標楷體"/>
              </w:rPr>
              <w:t>本條未修正</w:t>
            </w:r>
          </w:p>
        </w:tc>
      </w:tr>
      <w:tr w:rsidR="00CA54EB" w:rsidRPr="00897ACD" w14:paraId="1185CFC6" w14:textId="77777777" w:rsidTr="002C4BEE">
        <w:trPr>
          <w:jc w:val="center"/>
        </w:trPr>
        <w:tc>
          <w:tcPr>
            <w:tcW w:w="2058" w:type="pct"/>
          </w:tcPr>
          <w:p w14:paraId="555D7A36" w14:textId="77777777" w:rsidR="00CA54EB" w:rsidRPr="00F86898" w:rsidRDefault="00CA54EB" w:rsidP="002C4BEE">
            <w:pPr>
              <w:adjustRightInd/>
              <w:spacing w:line="240" w:lineRule="auto"/>
              <w:jc w:val="both"/>
              <w:rPr>
                <w:rFonts w:eastAsia="標楷體"/>
              </w:rPr>
            </w:pPr>
            <w:r w:rsidRPr="00F86898">
              <w:rPr>
                <w:rFonts w:eastAsia="標楷體"/>
              </w:rPr>
              <w:t>第三章</w:t>
            </w:r>
            <w:r w:rsidRPr="00F86898">
              <w:rPr>
                <w:rFonts w:eastAsia="標楷體"/>
              </w:rPr>
              <w:t xml:space="preserve"> </w:t>
            </w:r>
            <w:r w:rsidRPr="00F86898">
              <w:rPr>
                <w:rFonts w:eastAsia="標楷體"/>
              </w:rPr>
              <w:t>工資</w:t>
            </w:r>
          </w:p>
        </w:tc>
        <w:tc>
          <w:tcPr>
            <w:tcW w:w="2059" w:type="pct"/>
          </w:tcPr>
          <w:p w14:paraId="7E264999" w14:textId="77777777" w:rsidR="00CA54EB" w:rsidRPr="00F86898" w:rsidRDefault="00CA54EB" w:rsidP="002C4BEE">
            <w:pPr>
              <w:adjustRightInd/>
              <w:spacing w:line="240" w:lineRule="auto"/>
              <w:jc w:val="both"/>
              <w:rPr>
                <w:rFonts w:eastAsia="標楷體"/>
              </w:rPr>
            </w:pPr>
            <w:r w:rsidRPr="00F86898">
              <w:rPr>
                <w:rFonts w:eastAsia="標楷體"/>
              </w:rPr>
              <w:t>第三章</w:t>
            </w:r>
            <w:r w:rsidRPr="00F86898">
              <w:rPr>
                <w:rFonts w:eastAsia="標楷體"/>
              </w:rPr>
              <w:t xml:space="preserve"> </w:t>
            </w:r>
            <w:r w:rsidRPr="00F86898">
              <w:rPr>
                <w:rFonts w:eastAsia="標楷體"/>
              </w:rPr>
              <w:t>工資</w:t>
            </w:r>
          </w:p>
        </w:tc>
        <w:tc>
          <w:tcPr>
            <w:tcW w:w="883" w:type="pct"/>
          </w:tcPr>
          <w:p w14:paraId="1DE26693" w14:textId="77777777" w:rsidR="00CA54EB" w:rsidRPr="00F86898" w:rsidRDefault="00CA54EB" w:rsidP="002C4BEE">
            <w:pPr>
              <w:adjustRightInd/>
              <w:spacing w:line="240" w:lineRule="auto"/>
              <w:jc w:val="both"/>
              <w:rPr>
                <w:rFonts w:eastAsia="標楷體"/>
              </w:rPr>
            </w:pPr>
            <w:r w:rsidRPr="00F86898">
              <w:rPr>
                <w:rFonts w:eastAsia="標楷體" w:hint="eastAsia"/>
              </w:rPr>
              <w:t>章名未修正</w:t>
            </w:r>
          </w:p>
        </w:tc>
      </w:tr>
      <w:tr w:rsidR="00CA54EB" w:rsidRPr="00897ACD" w14:paraId="7977644C" w14:textId="77777777" w:rsidTr="002C4BEE">
        <w:trPr>
          <w:jc w:val="center"/>
        </w:trPr>
        <w:tc>
          <w:tcPr>
            <w:tcW w:w="2058" w:type="pct"/>
          </w:tcPr>
          <w:p w14:paraId="5580A583" w14:textId="77777777" w:rsidR="00CA54EB" w:rsidRPr="00F86898" w:rsidRDefault="00CA54EB" w:rsidP="002C4BEE">
            <w:pPr>
              <w:autoSpaceDE w:val="0"/>
              <w:autoSpaceDN w:val="0"/>
              <w:adjustRightInd/>
              <w:spacing w:line="240" w:lineRule="auto"/>
              <w:jc w:val="both"/>
              <w:rPr>
                <w:rFonts w:eastAsia="標楷體"/>
              </w:rPr>
            </w:pPr>
            <w:r w:rsidRPr="00F86898">
              <w:rPr>
                <w:rFonts w:eastAsia="標楷體"/>
              </w:rPr>
              <w:t>同現行條文</w:t>
            </w:r>
          </w:p>
        </w:tc>
        <w:tc>
          <w:tcPr>
            <w:tcW w:w="2059" w:type="pct"/>
          </w:tcPr>
          <w:p w14:paraId="435A707A" w14:textId="77777777" w:rsidR="00CA54EB" w:rsidRPr="00F86898" w:rsidRDefault="00CA54EB" w:rsidP="002C4BEE">
            <w:pPr>
              <w:adjustRightInd/>
              <w:spacing w:line="240" w:lineRule="auto"/>
              <w:jc w:val="both"/>
              <w:rPr>
                <w:rFonts w:eastAsia="標楷體"/>
                <w:bCs/>
              </w:rPr>
            </w:pPr>
            <w:r w:rsidRPr="00F86898">
              <w:rPr>
                <w:rFonts w:eastAsia="標楷體"/>
              </w:rPr>
              <w:t>第</w:t>
            </w:r>
            <w:r w:rsidRPr="00F86898">
              <w:rPr>
                <w:rFonts w:eastAsia="標楷體"/>
              </w:rPr>
              <w:t>18</w:t>
            </w:r>
            <w:r w:rsidRPr="00F86898">
              <w:rPr>
                <w:rFonts w:eastAsia="標楷體"/>
              </w:rPr>
              <w:t>條</w:t>
            </w:r>
            <w:r w:rsidRPr="00F86898">
              <w:rPr>
                <w:rFonts w:eastAsia="標楷體"/>
                <w:bCs/>
              </w:rPr>
              <w:t>（工資之議定）</w:t>
            </w:r>
          </w:p>
          <w:p w14:paraId="7F99C2A5" w14:textId="77777777" w:rsidR="00CA54EB" w:rsidRPr="00F86898" w:rsidRDefault="00CA54EB" w:rsidP="002C4BEE">
            <w:pPr>
              <w:adjustRightInd/>
              <w:spacing w:line="240" w:lineRule="auto"/>
              <w:jc w:val="both"/>
              <w:rPr>
                <w:rFonts w:eastAsia="標楷體"/>
                <w:bCs/>
              </w:rPr>
            </w:pPr>
            <w:r w:rsidRPr="00F86898">
              <w:rPr>
                <w:rFonts w:eastAsia="標楷體"/>
                <w:bCs/>
              </w:rPr>
              <w:t>員工之工資依本校「教職員工待遇支</w:t>
            </w:r>
            <w:r w:rsidRPr="00F86898">
              <w:rPr>
                <w:rFonts w:eastAsia="標楷體"/>
                <w:bCs/>
              </w:rPr>
              <w:lastRenderedPageBreak/>
              <w:t>給要點」辦理，自到職之日起支，離職之日停支，但因業務屬性特殊、或經費限制、或補助機關規定者，工資由勞雇雙方議定之，惟其於正常工作時間（即不含延長工作時間、休假日及例假日之工作時間）內所得之工資，不得低於當時中央主管機關核定之基本工資。</w:t>
            </w:r>
          </w:p>
          <w:p w14:paraId="48CD3B56" w14:textId="77777777" w:rsidR="00CA54EB" w:rsidRPr="00F86898" w:rsidRDefault="00CA54EB" w:rsidP="002C4BEE">
            <w:pPr>
              <w:adjustRightInd/>
              <w:spacing w:line="240" w:lineRule="auto"/>
              <w:jc w:val="both"/>
              <w:rPr>
                <w:rFonts w:eastAsia="標楷體"/>
                <w:bCs/>
              </w:rPr>
            </w:pPr>
            <w:r w:rsidRPr="00F86898">
              <w:rPr>
                <w:rFonts w:eastAsia="標楷體"/>
                <w:bCs/>
              </w:rPr>
              <w:t>前項工資，指員工因工作而獲得之報酬（包括工資、薪金及按計時、計日、計月、計件以現金或實物等方式給付之獎金、津貼及其他名義之經常性給與。）</w:t>
            </w:r>
          </w:p>
        </w:tc>
        <w:tc>
          <w:tcPr>
            <w:tcW w:w="883" w:type="pct"/>
          </w:tcPr>
          <w:p w14:paraId="046A34C7" w14:textId="77777777" w:rsidR="00CA54EB" w:rsidRPr="00F86898" w:rsidRDefault="00CA54EB" w:rsidP="002C4BEE">
            <w:pPr>
              <w:adjustRightInd/>
              <w:spacing w:line="240" w:lineRule="auto"/>
              <w:jc w:val="both"/>
              <w:rPr>
                <w:rFonts w:eastAsia="標楷體"/>
              </w:rPr>
            </w:pPr>
            <w:r w:rsidRPr="00F86898">
              <w:rPr>
                <w:rFonts w:eastAsia="標楷體"/>
              </w:rPr>
              <w:lastRenderedPageBreak/>
              <w:t>本條未修正</w:t>
            </w:r>
          </w:p>
        </w:tc>
      </w:tr>
      <w:tr w:rsidR="00CA54EB" w:rsidRPr="00897ACD" w14:paraId="37E5324F" w14:textId="77777777" w:rsidTr="002C4BEE">
        <w:trPr>
          <w:jc w:val="center"/>
        </w:trPr>
        <w:tc>
          <w:tcPr>
            <w:tcW w:w="2058" w:type="pct"/>
          </w:tcPr>
          <w:p w14:paraId="744FA5AD" w14:textId="77777777" w:rsidR="00CA54EB" w:rsidRPr="00F86898" w:rsidRDefault="00CA54EB" w:rsidP="002C4BEE">
            <w:pPr>
              <w:adjustRightInd/>
              <w:spacing w:line="240" w:lineRule="auto"/>
              <w:jc w:val="both"/>
              <w:rPr>
                <w:rFonts w:eastAsia="標楷體"/>
              </w:rPr>
            </w:pPr>
            <w:r w:rsidRPr="00F86898">
              <w:rPr>
                <w:rFonts w:eastAsia="標楷體"/>
              </w:rPr>
              <w:t>同現行條文</w:t>
            </w:r>
          </w:p>
        </w:tc>
        <w:tc>
          <w:tcPr>
            <w:tcW w:w="2059" w:type="pct"/>
          </w:tcPr>
          <w:p w14:paraId="2E93D79C" w14:textId="77777777" w:rsidR="00CA54EB" w:rsidRPr="00F86898" w:rsidRDefault="00CA54EB" w:rsidP="002C4BEE">
            <w:pPr>
              <w:adjustRightInd/>
              <w:spacing w:line="240" w:lineRule="auto"/>
              <w:jc w:val="both"/>
              <w:rPr>
                <w:rFonts w:eastAsia="標楷體"/>
              </w:rPr>
            </w:pPr>
            <w:r w:rsidRPr="00F86898">
              <w:rPr>
                <w:rFonts w:eastAsia="標楷體"/>
              </w:rPr>
              <w:t>第</w:t>
            </w:r>
            <w:r w:rsidRPr="00F86898">
              <w:rPr>
                <w:rFonts w:eastAsia="標楷體"/>
              </w:rPr>
              <w:t>19</w:t>
            </w:r>
            <w:r w:rsidRPr="00F86898">
              <w:rPr>
                <w:rFonts w:eastAsia="標楷體"/>
              </w:rPr>
              <w:t>條（工資計算及發放時間）</w:t>
            </w:r>
          </w:p>
          <w:p w14:paraId="78C33597" w14:textId="77777777" w:rsidR="00CA54EB" w:rsidRPr="00F86898" w:rsidRDefault="00CA54EB" w:rsidP="002C4BEE">
            <w:pPr>
              <w:adjustRightInd/>
              <w:spacing w:line="240" w:lineRule="auto"/>
              <w:jc w:val="both"/>
              <w:rPr>
                <w:rFonts w:eastAsia="標楷體"/>
                <w:bCs/>
              </w:rPr>
            </w:pPr>
            <w:r w:rsidRPr="00F86898">
              <w:rPr>
                <w:rFonts w:eastAsia="標楷體" w:hint="eastAsia"/>
              </w:rPr>
              <w:t>本校之工資計算方法，依需要得採計時制、計日制、計月制、計件制。工資之給付，除法令另有規定、與員工另有約定等特殊原因者外，於每月</w:t>
            </w:r>
            <w:r w:rsidRPr="00F86898">
              <w:rPr>
                <w:rFonts w:eastAsia="標楷體" w:hint="eastAsia"/>
              </w:rPr>
              <w:t>1</w:t>
            </w:r>
            <w:r w:rsidRPr="00F86898">
              <w:rPr>
                <w:rFonts w:eastAsia="標楷體" w:hint="eastAsia"/>
              </w:rPr>
              <w:t>日（含）發放，以新台幣全額直接給付員工，並提供工資各項目計算方式明細，如遇例假或休假則順延之。</w:t>
            </w:r>
          </w:p>
        </w:tc>
        <w:tc>
          <w:tcPr>
            <w:tcW w:w="883" w:type="pct"/>
          </w:tcPr>
          <w:p w14:paraId="73EBCB5A" w14:textId="77777777" w:rsidR="00CA54EB" w:rsidRPr="00F86898" w:rsidRDefault="00CA54EB" w:rsidP="002C4BEE">
            <w:pPr>
              <w:adjustRightInd/>
              <w:spacing w:line="240" w:lineRule="auto"/>
              <w:jc w:val="both"/>
              <w:rPr>
                <w:rFonts w:eastAsia="標楷體"/>
              </w:rPr>
            </w:pPr>
            <w:r w:rsidRPr="00F86898">
              <w:rPr>
                <w:rFonts w:eastAsia="標楷體"/>
              </w:rPr>
              <w:t>本條未修正</w:t>
            </w:r>
          </w:p>
        </w:tc>
      </w:tr>
      <w:tr w:rsidR="00CA54EB" w:rsidRPr="00897ACD" w14:paraId="408EBBF7" w14:textId="77777777" w:rsidTr="002C4BEE">
        <w:trPr>
          <w:jc w:val="center"/>
        </w:trPr>
        <w:tc>
          <w:tcPr>
            <w:tcW w:w="2058" w:type="pct"/>
          </w:tcPr>
          <w:p w14:paraId="6EC7C8DA" w14:textId="77777777" w:rsidR="00CA54EB" w:rsidRPr="00F86898" w:rsidRDefault="00CA54EB" w:rsidP="002C4BEE">
            <w:pPr>
              <w:pStyle w:val="af0"/>
              <w:spacing w:afterLines="0" w:after="0" w:line="240" w:lineRule="auto"/>
              <w:ind w:leftChars="0" w:left="480" w:hangingChars="200" w:hanging="480"/>
              <w:rPr>
                <w:rFonts w:ascii="Times New Roman" w:eastAsia="標楷體" w:hAnsi="Times New Roman"/>
                <w:color w:val="auto"/>
              </w:rPr>
            </w:pPr>
            <w:r w:rsidRPr="00F86898">
              <w:rPr>
                <w:rFonts w:ascii="Times New Roman" w:eastAsia="標楷體" w:hAnsi="Times New Roman"/>
                <w:color w:val="auto"/>
                <w:sz w:val="24"/>
              </w:rPr>
              <w:t>同現行條文</w:t>
            </w:r>
          </w:p>
        </w:tc>
        <w:tc>
          <w:tcPr>
            <w:tcW w:w="2059" w:type="pct"/>
          </w:tcPr>
          <w:p w14:paraId="01715054" w14:textId="77777777" w:rsidR="00CA54EB" w:rsidRPr="00F86898" w:rsidRDefault="00CA54EB" w:rsidP="002C4BEE">
            <w:pPr>
              <w:adjustRightInd/>
              <w:spacing w:line="240" w:lineRule="auto"/>
              <w:jc w:val="both"/>
              <w:rPr>
                <w:rFonts w:eastAsia="標楷體"/>
                <w:bCs/>
              </w:rPr>
            </w:pPr>
            <w:r w:rsidRPr="00F86898">
              <w:rPr>
                <w:rFonts w:eastAsia="標楷體"/>
              </w:rPr>
              <w:t>第</w:t>
            </w:r>
            <w:r w:rsidRPr="00F86898">
              <w:rPr>
                <w:rFonts w:eastAsia="標楷體"/>
              </w:rPr>
              <w:t>20</w:t>
            </w:r>
            <w:r w:rsidRPr="00F86898">
              <w:rPr>
                <w:rFonts w:eastAsia="標楷體"/>
              </w:rPr>
              <w:t>條</w:t>
            </w:r>
            <w:r w:rsidRPr="00F86898">
              <w:rPr>
                <w:rFonts w:eastAsia="標楷體"/>
                <w:bCs/>
              </w:rPr>
              <w:t>（延長工時及停止假期工作之工資加給標準）</w:t>
            </w:r>
          </w:p>
          <w:p w14:paraId="7323672D" w14:textId="77777777" w:rsidR="00CA54EB" w:rsidRPr="00F86898" w:rsidRDefault="00CA54EB" w:rsidP="002C4BEE">
            <w:pPr>
              <w:adjustRightInd/>
              <w:spacing w:line="240" w:lineRule="auto"/>
              <w:jc w:val="both"/>
              <w:rPr>
                <w:rFonts w:eastAsia="標楷體"/>
                <w:bCs/>
              </w:rPr>
            </w:pPr>
            <w:r w:rsidRPr="00F86898">
              <w:rPr>
                <w:rFonts w:eastAsia="標楷體"/>
                <w:bCs/>
              </w:rPr>
              <w:t>延長工時工資發給：</w:t>
            </w:r>
          </w:p>
          <w:p w14:paraId="303A2030" w14:textId="77777777" w:rsidR="00CA54EB" w:rsidRPr="00F86898" w:rsidRDefault="00CA54EB" w:rsidP="002C4BEE">
            <w:pPr>
              <w:adjustRightInd/>
              <w:spacing w:line="240" w:lineRule="auto"/>
              <w:jc w:val="both"/>
              <w:rPr>
                <w:rFonts w:eastAsia="標楷體"/>
                <w:bCs/>
              </w:rPr>
            </w:pPr>
            <w:r w:rsidRPr="00F86898">
              <w:rPr>
                <w:rFonts w:eastAsia="標楷體"/>
                <w:bCs/>
              </w:rPr>
              <w:t>本校延長員工工作時間者，其延長工作時間之工資，依下列標準加給之：</w:t>
            </w:r>
          </w:p>
          <w:p w14:paraId="40F19399" w14:textId="77777777" w:rsidR="00CA54EB" w:rsidRPr="00F86898" w:rsidRDefault="00CA54EB" w:rsidP="002C4BEE">
            <w:pPr>
              <w:pStyle w:val="af0"/>
              <w:spacing w:afterLines="0" w:after="0" w:line="240" w:lineRule="auto"/>
              <w:ind w:leftChars="0" w:left="480" w:hangingChars="200" w:hanging="480"/>
              <w:rPr>
                <w:rFonts w:ascii="Times New Roman" w:eastAsia="標楷體" w:hAnsi="Times New Roman"/>
                <w:color w:val="auto"/>
                <w:sz w:val="24"/>
              </w:rPr>
            </w:pPr>
            <w:r w:rsidRPr="00F86898">
              <w:rPr>
                <w:rFonts w:ascii="Times New Roman" w:eastAsia="標楷體" w:hAnsi="Times New Roman"/>
                <w:color w:val="auto"/>
                <w:sz w:val="24"/>
              </w:rPr>
              <w:t>一、延長工作時間在二小時以內者，按平日每小時工資額加給三分之一以上。</w:t>
            </w:r>
          </w:p>
          <w:p w14:paraId="0EB83D56" w14:textId="77777777" w:rsidR="00CA54EB" w:rsidRPr="00F86898" w:rsidRDefault="00CA54EB" w:rsidP="002C4BEE">
            <w:pPr>
              <w:pStyle w:val="af0"/>
              <w:spacing w:afterLines="0" w:after="0" w:line="240" w:lineRule="auto"/>
              <w:ind w:leftChars="0" w:left="480" w:hangingChars="200" w:hanging="480"/>
              <w:rPr>
                <w:rFonts w:ascii="Times New Roman" w:eastAsia="標楷體" w:hAnsi="Times New Roman"/>
                <w:color w:val="auto"/>
                <w:sz w:val="24"/>
              </w:rPr>
            </w:pPr>
            <w:r w:rsidRPr="00F86898">
              <w:rPr>
                <w:rFonts w:ascii="Times New Roman" w:eastAsia="標楷體" w:hAnsi="Times New Roman"/>
                <w:color w:val="auto"/>
                <w:sz w:val="24"/>
              </w:rPr>
              <w:t>二、再延長工作時間在二小時以內者，按平日每小時工資額加給三分之二以上。</w:t>
            </w:r>
          </w:p>
          <w:p w14:paraId="4D15BD2B" w14:textId="77777777" w:rsidR="00CA54EB" w:rsidRPr="00F86898" w:rsidRDefault="00CA54EB" w:rsidP="002C4BEE">
            <w:pPr>
              <w:pStyle w:val="af0"/>
              <w:spacing w:afterLines="0" w:after="0" w:line="240" w:lineRule="auto"/>
              <w:ind w:leftChars="0" w:left="480" w:hangingChars="200" w:hanging="480"/>
              <w:rPr>
                <w:rFonts w:ascii="Times New Roman" w:eastAsia="標楷體" w:hAnsi="Times New Roman"/>
                <w:color w:val="auto"/>
                <w:sz w:val="24"/>
              </w:rPr>
            </w:pPr>
            <w:r w:rsidRPr="00F86898">
              <w:rPr>
                <w:rFonts w:ascii="Times New Roman" w:eastAsia="標楷體" w:hAnsi="Times New Roman"/>
                <w:color w:val="auto"/>
                <w:sz w:val="24"/>
              </w:rPr>
              <w:t>三、依勞基法第三十二條第四項規定，延長工作時間者，按平日每小時工資額加倍發給之。</w:t>
            </w:r>
          </w:p>
          <w:p w14:paraId="56070BE9" w14:textId="77777777" w:rsidR="00CA54EB" w:rsidRPr="00F86898" w:rsidRDefault="00CA54EB" w:rsidP="002C4BEE">
            <w:pPr>
              <w:autoSpaceDE w:val="0"/>
              <w:autoSpaceDN w:val="0"/>
              <w:adjustRightInd/>
              <w:spacing w:line="240" w:lineRule="auto"/>
              <w:jc w:val="both"/>
              <w:rPr>
                <w:rFonts w:eastAsia="標楷體"/>
              </w:rPr>
            </w:pPr>
            <w:r w:rsidRPr="00F86898">
              <w:rPr>
                <w:rFonts w:eastAsia="標楷體"/>
              </w:rPr>
              <w:t>本校使員工於勞基法第三十六條所定休息日工作，工作時間在二小時以內者，其工資按平日每小時工資額另再加給一又三分之一以上；工作二小時後再繼續工作者，按平日每小時工資</w:t>
            </w:r>
            <w:r w:rsidRPr="00F86898">
              <w:rPr>
                <w:rFonts w:eastAsia="標楷體"/>
              </w:rPr>
              <w:lastRenderedPageBreak/>
              <w:t>額另再加給一又三分之二以上。</w:t>
            </w:r>
          </w:p>
          <w:p w14:paraId="6760DC0F" w14:textId="77777777" w:rsidR="00CA54EB" w:rsidRPr="00F86898" w:rsidRDefault="00CA54EB" w:rsidP="002C4BEE">
            <w:pPr>
              <w:adjustRightInd/>
              <w:spacing w:line="240" w:lineRule="auto"/>
              <w:jc w:val="both"/>
              <w:rPr>
                <w:rFonts w:eastAsia="標楷體"/>
                <w:bCs/>
              </w:rPr>
            </w:pPr>
            <w:r w:rsidRPr="00F86898">
              <w:rPr>
                <w:rFonts w:eastAsia="標楷體"/>
                <w:bCs/>
              </w:rPr>
              <w:t>勞基法第三十六條至第三十八條所定勞工之假期，工資照給。停止假期工資之發給：</w:t>
            </w:r>
          </w:p>
          <w:p w14:paraId="09E7134E" w14:textId="77777777" w:rsidR="00CA54EB" w:rsidRPr="00F86898" w:rsidRDefault="00CA54EB" w:rsidP="002C4BEE">
            <w:pPr>
              <w:pStyle w:val="af0"/>
              <w:spacing w:afterLines="0" w:after="0" w:line="240" w:lineRule="auto"/>
              <w:ind w:leftChars="0" w:left="480" w:hangingChars="200" w:hanging="480"/>
              <w:rPr>
                <w:rFonts w:ascii="Times New Roman" w:eastAsia="標楷體" w:hAnsi="Times New Roman"/>
                <w:color w:val="auto"/>
                <w:sz w:val="24"/>
              </w:rPr>
            </w:pPr>
            <w:r w:rsidRPr="00F86898">
              <w:rPr>
                <w:rFonts w:ascii="Times New Roman" w:eastAsia="標楷體" w:hAnsi="Times New Roman"/>
                <w:color w:val="auto"/>
                <w:sz w:val="24"/>
              </w:rPr>
              <w:t>一、本校因業務需要，經徵得員工同意於勞基法第三十七條及第三十八條休假日或特別休假日工作者，工資加倍發給。</w:t>
            </w:r>
          </w:p>
          <w:p w14:paraId="00DC4160" w14:textId="77777777" w:rsidR="00CA54EB" w:rsidRPr="00F86898" w:rsidRDefault="00CA54EB" w:rsidP="002C4BEE">
            <w:pPr>
              <w:pStyle w:val="af0"/>
              <w:spacing w:afterLines="0" w:after="0" w:line="240" w:lineRule="auto"/>
              <w:ind w:leftChars="0" w:left="480" w:hangingChars="200" w:hanging="480"/>
              <w:rPr>
                <w:rFonts w:ascii="Times New Roman" w:eastAsia="標楷體" w:hAnsi="Times New Roman"/>
                <w:bCs/>
                <w:color w:val="auto"/>
              </w:rPr>
            </w:pPr>
            <w:r w:rsidRPr="00F86898">
              <w:rPr>
                <w:rFonts w:ascii="Times New Roman" w:eastAsia="標楷體" w:hAnsi="Times New Roman"/>
                <w:color w:val="auto"/>
                <w:sz w:val="24"/>
              </w:rPr>
              <w:t>二、因天災、事變或突發事件，本校認有繼續工作之必要者，得停止勞基法第三十六條至第三十八條所定勞工之假期。但停止假期之工資應加倍發給，並應於事後補假休息。</w:t>
            </w:r>
          </w:p>
        </w:tc>
        <w:tc>
          <w:tcPr>
            <w:tcW w:w="883" w:type="pct"/>
          </w:tcPr>
          <w:p w14:paraId="1CC4AF88" w14:textId="77777777" w:rsidR="00CA54EB" w:rsidRPr="00F86898" w:rsidRDefault="00CA54EB" w:rsidP="002C4BEE">
            <w:pPr>
              <w:adjustRightInd/>
              <w:spacing w:line="240" w:lineRule="auto"/>
              <w:jc w:val="both"/>
              <w:rPr>
                <w:rFonts w:eastAsia="標楷體"/>
              </w:rPr>
            </w:pPr>
            <w:r w:rsidRPr="00F86898">
              <w:rPr>
                <w:rFonts w:eastAsia="標楷體"/>
              </w:rPr>
              <w:lastRenderedPageBreak/>
              <w:t>本條未修正</w:t>
            </w:r>
          </w:p>
        </w:tc>
      </w:tr>
      <w:tr w:rsidR="00CA54EB" w:rsidRPr="00897ACD" w14:paraId="4B17A55A" w14:textId="77777777" w:rsidTr="002C4BEE">
        <w:trPr>
          <w:jc w:val="center"/>
        </w:trPr>
        <w:tc>
          <w:tcPr>
            <w:tcW w:w="2058" w:type="pct"/>
          </w:tcPr>
          <w:p w14:paraId="3ECDC39E" w14:textId="77777777" w:rsidR="00CA54EB" w:rsidRPr="00F86898" w:rsidRDefault="00CA54EB" w:rsidP="002C4BEE">
            <w:pPr>
              <w:adjustRightInd/>
              <w:spacing w:line="240" w:lineRule="auto"/>
              <w:jc w:val="both"/>
              <w:rPr>
                <w:rFonts w:eastAsia="標楷體"/>
              </w:rPr>
            </w:pPr>
            <w:r w:rsidRPr="00F86898">
              <w:rPr>
                <w:rFonts w:eastAsia="標楷體"/>
              </w:rPr>
              <w:t>第四章</w:t>
            </w:r>
            <w:r w:rsidRPr="00F86898">
              <w:rPr>
                <w:rFonts w:eastAsia="標楷體"/>
              </w:rPr>
              <w:t xml:space="preserve"> </w:t>
            </w:r>
            <w:r w:rsidRPr="00F86898">
              <w:rPr>
                <w:rFonts w:eastAsia="標楷體"/>
                <w:bCs/>
              </w:rPr>
              <w:t>工作時間、休息、休假、請假</w:t>
            </w:r>
          </w:p>
        </w:tc>
        <w:tc>
          <w:tcPr>
            <w:tcW w:w="2059" w:type="pct"/>
          </w:tcPr>
          <w:p w14:paraId="76D64E20" w14:textId="77777777" w:rsidR="00CA54EB" w:rsidRPr="00F86898" w:rsidRDefault="00CA54EB" w:rsidP="002C4BEE">
            <w:pPr>
              <w:adjustRightInd/>
              <w:spacing w:line="240" w:lineRule="auto"/>
              <w:jc w:val="both"/>
              <w:rPr>
                <w:rFonts w:eastAsia="標楷體"/>
                <w:bCs/>
              </w:rPr>
            </w:pPr>
            <w:r w:rsidRPr="00F86898">
              <w:rPr>
                <w:rFonts w:eastAsia="標楷體"/>
              </w:rPr>
              <w:t>第四章</w:t>
            </w:r>
            <w:r w:rsidRPr="00F86898">
              <w:rPr>
                <w:rFonts w:eastAsia="標楷體"/>
              </w:rPr>
              <w:t xml:space="preserve"> </w:t>
            </w:r>
            <w:r w:rsidRPr="00F86898">
              <w:rPr>
                <w:rFonts w:eastAsia="標楷體"/>
                <w:bCs/>
              </w:rPr>
              <w:t>工作時間、休息、休假、請假</w:t>
            </w:r>
          </w:p>
        </w:tc>
        <w:tc>
          <w:tcPr>
            <w:tcW w:w="883" w:type="pct"/>
          </w:tcPr>
          <w:p w14:paraId="168017A4" w14:textId="77777777" w:rsidR="00CA54EB" w:rsidRPr="00F86898" w:rsidRDefault="00CA54EB" w:rsidP="002C4BEE">
            <w:pPr>
              <w:adjustRightInd/>
              <w:spacing w:line="240" w:lineRule="auto"/>
              <w:jc w:val="both"/>
              <w:rPr>
                <w:rFonts w:eastAsia="標楷體"/>
              </w:rPr>
            </w:pPr>
            <w:r w:rsidRPr="00F86898">
              <w:rPr>
                <w:rFonts w:eastAsia="標楷體" w:hint="eastAsia"/>
              </w:rPr>
              <w:t>章名未修正</w:t>
            </w:r>
          </w:p>
        </w:tc>
      </w:tr>
      <w:tr w:rsidR="00CA54EB" w:rsidRPr="00897ACD" w14:paraId="06209630" w14:textId="77777777" w:rsidTr="002C4BEE">
        <w:trPr>
          <w:jc w:val="center"/>
        </w:trPr>
        <w:tc>
          <w:tcPr>
            <w:tcW w:w="2058" w:type="pct"/>
          </w:tcPr>
          <w:p w14:paraId="652F3F11" w14:textId="77777777" w:rsidR="00CA54EB" w:rsidRPr="00F86898" w:rsidRDefault="00CA54EB" w:rsidP="002C4BEE">
            <w:pPr>
              <w:adjustRightInd/>
              <w:spacing w:line="240" w:lineRule="auto"/>
              <w:jc w:val="both"/>
              <w:rPr>
                <w:rFonts w:eastAsia="標楷體"/>
              </w:rPr>
            </w:pPr>
            <w:r w:rsidRPr="00F86898">
              <w:rPr>
                <w:rFonts w:eastAsia="標楷體"/>
              </w:rPr>
              <w:t>同現行條文</w:t>
            </w:r>
          </w:p>
        </w:tc>
        <w:tc>
          <w:tcPr>
            <w:tcW w:w="2059" w:type="pct"/>
          </w:tcPr>
          <w:p w14:paraId="6093530E" w14:textId="77777777" w:rsidR="00CA54EB" w:rsidRPr="00F86898" w:rsidRDefault="00CA54EB" w:rsidP="002C4BEE">
            <w:pPr>
              <w:adjustRightInd/>
              <w:spacing w:line="240" w:lineRule="auto"/>
              <w:jc w:val="both"/>
              <w:rPr>
                <w:rFonts w:eastAsia="標楷體"/>
                <w:bCs/>
              </w:rPr>
            </w:pPr>
            <w:r w:rsidRPr="00F86898">
              <w:rPr>
                <w:rFonts w:eastAsia="標楷體"/>
              </w:rPr>
              <w:t>第</w:t>
            </w:r>
            <w:r w:rsidRPr="00F86898">
              <w:rPr>
                <w:rFonts w:eastAsia="標楷體"/>
              </w:rPr>
              <w:t>21</w:t>
            </w:r>
            <w:r w:rsidRPr="00F86898">
              <w:rPr>
                <w:rFonts w:eastAsia="標楷體"/>
              </w:rPr>
              <w:t>條</w:t>
            </w:r>
            <w:r w:rsidRPr="00F86898">
              <w:rPr>
                <w:rFonts w:eastAsia="標楷體"/>
                <w:bCs/>
              </w:rPr>
              <w:t>（工作時間）</w:t>
            </w:r>
          </w:p>
          <w:p w14:paraId="0EE61ECC" w14:textId="77777777" w:rsidR="00CA54EB" w:rsidRPr="00F86898" w:rsidRDefault="00CA54EB" w:rsidP="002C4BEE">
            <w:pPr>
              <w:adjustRightInd/>
              <w:spacing w:line="240" w:lineRule="auto"/>
              <w:jc w:val="both"/>
              <w:rPr>
                <w:rFonts w:eastAsia="標楷體"/>
                <w:bCs/>
              </w:rPr>
            </w:pPr>
            <w:r w:rsidRPr="00F86898">
              <w:rPr>
                <w:rFonts w:eastAsia="標楷體"/>
                <w:bCs/>
              </w:rPr>
              <w:t>員工正常工作時間，每日不得超過八小時，每週不得超過四十小時。</w:t>
            </w:r>
          </w:p>
          <w:p w14:paraId="2D38425D" w14:textId="77777777" w:rsidR="00CA54EB" w:rsidRPr="00F86898" w:rsidRDefault="00CA54EB" w:rsidP="002C4BEE">
            <w:pPr>
              <w:adjustRightInd/>
              <w:spacing w:line="240" w:lineRule="auto"/>
              <w:jc w:val="both"/>
              <w:rPr>
                <w:rFonts w:eastAsia="標楷體"/>
                <w:bCs/>
              </w:rPr>
            </w:pPr>
            <w:r w:rsidRPr="00F86898">
              <w:rPr>
                <w:rFonts w:eastAsia="標楷體"/>
                <w:bCs/>
              </w:rPr>
              <w:t>前項正常工作時間，本校經勞資會議同意後，得將其二週內二日之正常工作時數，分配於其他工作日。其分配於其他工作日之時數，每日不得超過二小時。但每週工作總時數不得超過四十八小時。</w:t>
            </w:r>
          </w:p>
          <w:p w14:paraId="6256C3D9" w14:textId="77777777" w:rsidR="00CA54EB" w:rsidRPr="00F86898" w:rsidRDefault="00CA54EB" w:rsidP="002C4BEE">
            <w:pPr>
              <w:adjustRightInd/>
              <w:spacing w:line="240" w:lineRule="auto"/>
              <w:jc w:val="both"/>
              <w:rPr>
                <w:rFonts w:eastAsia="標楷體"/>
                <w:bCs/>
              </w:rPr>
            </w:pPr>
            <w:r w:rsidRPr="00F86898">
              <w:rPr>
                <w:rFonts w:eastAsia="標楷體"/>
                <w:bCs/>
              </w:rPr>
              <w:t>第一項正常工作時間，本校經勞資會議同意後，得將八週內之正常工作時數加以分配。但每日正常工作時間不得超過八小時，每週工作總時數不得超過四十八小時。</w:t>
            </w:r>
          </w:p>
          <w:p w14:paraId="35A44269" w14:textId="77777777" w:rsidR="00CA54EB" w:rsidRPr="00F86898" w:rsidRDefault="00CA54EB" w:rsidP="002C4BEE">
            <w:pPr>
              <w:adjustRightInd/>
              <w:spacing w:line="240" w:lineRule="auto"/>
              <w:jc w:val="both"/>
              <w:rPr>
                <w:rFonts w:eastAsia="標楷體"/>
                <w:bCs/>
              </w:rPr>
            </w:pPr>
            <w:r w:rsidRPr="00F86898">
              <w:rPr>
                <w:rFonts w:eastAsia="標楷體"/>
                <w:bCs/>
              </w:rPr>
              <w:t>本校經勞資會議同意後，員工工作時間得依下列原則變更：</w:t>
            </w:r>
          </w:p>
          <w:p w14:paraId="7994832B" w14:textId="77777777" w:rsidR="00CA54EB" w:rsidRPr="00F86898" w:rsidRDefault="00CA54EB" w:rsidP="002C4BEE">
            <w:pPr>
              <w:pStyle w:val="af0"/>
              <w:spacing w:afterLines="0" w:after="0" w:line="240" w:lineRule="auto"/>
              <w:ind w:leftChars="0" w:left="480" w:hangingChars="200" w:hanging="480"/>
              <w:rPr>
                <w:rFonts w:ascii="Times New Roman" w:eastAsia="標楷體" w:hAnsi="Times New Roman"/>
                <w:color w:val="auto"/>
                <w:sz w:val="24"/>
              </w:rPr>
            </w:pPr>
            <w:r w:rsidRPr="00F86898">
              <w:rPr>
                <w:rFonts w:ascii="Times New Roman" w:eastAsia="標楷體" w:hAnsi="Times New Roman"/>
                <w:color w:val="auto"/>
                <w:sz w:val="24"/>
              </w:rPr>
              <w:t>一、四週內正常工作時數分配於其他工作日之時數，每日不得超過二小時，不受本條第二項至第三項規定之限制。</w:t>
            </w:r>
          </w:p>
          <w:p w14:paraId="5178FE55" w14:textId="77777777" w:rsidR="00CA54EB" w:rsidRPr="00F86898" w:rsidRDefault="00CA54EB" w:rsidP="002C4BEE">
            <w:pPr>
              <w:pStyle w:val="af0"/>
              <w:spacing w:afterLines="0" w:after="0" w:line="240" w:lineRule="auto"/>
              <w:ind w:leftChars="0" w:left="480" w:hangingChars="200" w:hanging="480"/>
              <w:rPr>
                <w:rFonts w:ascii="Times New Roman" w:eastAsia="標楷體" w:hAnsi="Times New Roman"/>
                <w:color w:val="auto"/>
                <w:sz w:val="24"/>
              </w:rPr>
            </w:pPr>
            <w:r w:rsidRPr="00F86898">
              <w:rPr>
                <w:rFonts w:ascii="Times New Roman" w:eastAsia="標楷體" w:hAnsi="Times New Roman"/>
                <w:color w:val="auto"/>
                <w:sz w:val="24"/>
              </w:rPr>
              <w:t>二、當日正常工時達十小時者，其延長之工作時間不得超過二小時。</w:t>
            </w:r>
          </w:p>
          <w:p w14:paraId="29C1EA82" w14:textId="77777777" w:rsidR="00CA54EB" w:rsidRPr="00F86898" w:rsidRDefault="00CA54EB" w:rsidP="002C4BEE">
            <w:pPr>
              <w:pStyle w:val="af0"/>
              <w:spacing w:afterLines="0" w:after="0" w:line="240" w:lineRule="auto"/>
              <w:ind w:leftChars="0" w:left="480" w:hangingChars="200" w:hanging="480"/>
              <w:rPr>
                <w:rFonts w:ascii="Times New Roman" w:eastAsia="標楷體" w:hAnsi="Times New Roman"/>
                <w:color w:val="auto"/>
                <w:sz w:val="24"/>
              </w:rPr>
            </w:pPr>
            <w:r w:rsidRPr="00F86898">
              <w:rPr>
                <w:rFonts w:ascii="Times New Roman" w:eastAsia="標楷體" w:hAnsi="Times New Roman"/>
                <w:color w:val="auto"/>
                <w:sz w:val="24"/>
              </w:rPr>
              <w:t>三、二週內至少有二日之休息，作為例假，不受第二十六條之限制。</w:t>
            </w:r>
          </w:p>
          <w:p w14:paraId="0F4E38B9" w14:textId="77777777" w:rsidR="00CA54EB" w:rsidRPr="00F86898" w:rsidRDefault="00CA54EB" w:rsidP="002C4BEE">
            <w:pPr>
              <w:pStyle w:val="af0"/>
              <w:spacing w:afterLines="0" w:after="0" w:line="240" w:lineRule="auto"/>
              <w:ind w:leftChars="0" w:left="480" w:hangingChars="200" w:hanging="480"/>
              <w:rPr>
                <w:rFonts w:ascii="Times New Roman" w:eastAsia="標楷體" w:hAnsi="Times New Roman"/>
                <w:color w:val="auto"/>
                <w:sz w:val="24"/>
              </w:rPr>
            </w:pPr>
            <w:r w:rsidRPr="00F86898">
              <w:rPr>
                <w:rFonts w:ascii="Times New Roman" w:eastAsia="標楷體" w:hAnsi="Times New Roman"/>
                <w:color w:val="auto"/>
                <w:sz w:val="24"/>
              </w:rPr>
              <w:lastRenderedPageBreak/>
              <w:t>四、女性勞工，除妊娠或哺乳期間者外，於夜間工作，不受第二十二條第一項之限制。但雇主應提供必要之安全衛生設施。</w:t>
            </w:r>
          </w:p>
          <w:p w14:paraId="46E2CD39" w14:textId="77777777" w:rsidR="00CA54EB" w:rsidRPr="00F86898" w:rsidRDefault="00CA54EB" w:rsidP="002C4BEE">
            <w:pPr>
              <w:adjustRightInd/>
              <w:spacing w:line="240" w:lineRule="auto"/>
              <w:jc w:val="both"/>
              <w:rPr>
                <w:rFonts w:eastAsia="標楷體"/>
                <w:bCs/>
              </w:rPr>
            </w:pPr>
            <w:r w:rsidRPr="00F86898">
              <w:rPr>
                <w:rFonts w:eastAsia="標楷體"/>
                <w:bCs/>
              </w:rPr>
              <w:t>本校不得以前三項正常工作時間之修正，作為減少員工工資之事由。</w:t>
            </w:r>
          </w:p>
          <w:p w14:paraId="05E7F082" w14:textId="77777777" w:rsidR="00CA54EB" w:rsidRPr="00F86898" w:rsidRDefault="00CA54EB" w:rsidP="002C4BEE">
            <w:pPr>
              <w:adjustRightInd/>
              <w:spacing w:line="240" w:lineRule="auto"/>
              <w:jc w:val="both"/>
              <w:rPr>
                <w:rFonts w:eastAsia="標楷體"/>
                <w:bCs/>
              </w:rPr>
            </w:pPr>
            <w:r w:rsidRPr="00F86898">
              <w:rPr>
                <w:rFonts w:eastAsia="標楷體"/>
                <w:bCs/>
              </w:rPr>
              <w:t>本校應置備員工出勤紀錄，逐日記載員工出勤情形至分鐘為止，並保存五年。員工向本校申請其出勤紀錄副本或影本時，本校不得拒絕。</w:t>
            </w:r>
          </w:p>
          <w:p w14:paraId="2E0254D0" w14:textId="77777777" w:rsidR="00CA54EB" w:rsidRPr="00F86898" w:rsidRDefault="00CA54EB" w:rsidP="002C4BEE">
            <w:pPr>
              <w:adjustRightInd/>
              <w:spacing w:line="240" w:lineRule="auto"/>
              <w:jc w:val="both"/>
              <w:rPr>
                <w:rFonts w:eastAsia="標楷體"/>
                <w:bCs/>
              </w:rPr>
            </w:pPr>
            <w:r w:rsidRPr="00F86898">
              <w:rPr>
                <w:rFonts w:eastAsia="標楷體"/>
                <w:bCs/>
              </w:rPr>
              <w:t>本校得視員工照顧家庭成員需要，允許員工於不變更每日正常工作時數下，在一小時範圍內，彈性調整工作開始及中止之時間。</w:t>
            </w:r>
          </w:p>
          <w:p w14:paraId="2A7C8223" w14:textId="77777777" w:rsidR="00CA54EB" w:rsidRPr="00F86898" w:rsidRDefault="00CA54EB" w:rsidP="002C4BEE">
            <w:pPr>
              <w:adjustRightInd/>
              <w:spacing w:line="240" w:lineRule="auto"/>
              <w:jc w:val="both"/>
              <w:rPr>
                <w:rFonts w:eastAsia="標楷體"/>
                <w:bCs/>
              </w:rPr>
            </w:pPr>
            <w:r w:rsidRPr="00F86898">
              <w:rPr>
                <w:rFonts w:eastAsia="標楷體"/>
                <w:bCs/>
              </w:rPr>
              <w:t>依職業安全衛生法第二十一條、第二十九條及第三十一條規定，經醫師建議應縮短工作時間者，本校將參採醫師之建議，調整員工之工作時間；其他法規另有規定者，本校亦將遵守法令規定調整工時。</w:t>
            </w:r>
          </w:p>
          <w:p w14:paraId="059932A3" w14:textId="77777777" w:rsidR="00CA54EB" w:rsidRPr="00F86898" w:rsidRDefault="00CA54EB" w:rsidP="002C4BEE">
            <w:pPr>
              <w:adjustRightInd/>
              <w:spacing w:line="240" w:lineRule="auto"/>
              <w:jc w:val="both"/>
              <w:rPr>
                <w:rFonts w:eastAsia="標楷體"/>
                <w:bCs/>
              </w:rPr>
            </w:pPr>
            <w:r w:rsidRPr="00F86898">
              <w:rPr>
                <w:rFonts w:eastAsia="標楷體"/>
                <w:bCs/>
              </w:rPr>
              <w:t>員工子女未滿二歲須親自哺（集）乳者，除規定之休息時間外，本校將每日另給哺（集）乳時間六十分鐘，延長工時在一小時以上者，另給哺（集）乳時間三十分鐘。哺（集）乳時間，視為工作時間。</w:t>
            </w:r>
          </w:p>
          <w:p w14:paraId="61385A59" w14:textId="77777777" w:rsidR="00CA54EB" w:rsidRPr="00F86898" w:rsidRDefault="00CA54EB" w:rsidP="002C4BEE">
            <w:pPr>
              <w:adjustRightInd/>
              <w:spacing w:line="240" w:lineRule="auto"/>
              <w:jc w:val="both"/>
              <w:rPr>
                <w:rFonts w:eastAsia="標楷體"/>
                <w:bCs/>
              </w:rPr>
            </w:pPr>
            <w:r w:rsidRPr="00F86898">
              <w:rPr>
                <w:rFonts w:eastAsia="標楷體"/>
                <w:bCs/>
              </w:rPr>
              <w:t>員工為撫育未滿三歲子女，得請求下列所定事項之一：</w:t>
            </w:r>
          </w:p>
          <w:p w14:paraId="49EEFEF1" w14:textId="77777777" w:rsidR="00CA54EB" w:rsidRPr="00F86898" w:rsidRDefault="00CA54EB" w:rsidP="002C4BEE">
            <w:pPr>
              <w:adjustRightInd/>
              <w:spacing w:line="240" w:lineRule="auto"/>
              <w:ind w:left="480" w:hangingChars="200" w:hanging="480"/>
              <w:jc w:val="both"/>
              <w:rPr>
                <w:rFonts w:eastAsia="標楷體"/>
                <w:bCs/>
              </w:rPr>
            </w:pPr>
            <w:r w:rsidRPr="00F86898">
              <w:rPr>
                <w:rFonts w:eastAsia="標楷體"/>
                <w:bCs/>
              </w:rPr>
              <w:t>一、每天減少工作時間一小時；減少之工作時間，不得向本校請求報酬。</w:t>
            </w:r>
          </w:p>
          <w:p w14:paraId="70B751FE" w14:textId="77777777" w:rsidR="00CA54EB" w:rsidRPr="00F86898" w:rsidRDefault="00CA54EB" w:rsidP="002C4BEE">
            <w:pPr>
              <w:adjustRightInd/>
              <w:spacing w:line="240" w:lineRule="auto"/>
              <w:ind w:left="480" w:hangingChars="200" w:hanging="480"/>
              <w:jc w:val="both"/>
              <w:rPr>
                <w:rFonts w:eastAsia="標楷體"/>
                <w:bCs/>
              </w:rPr>
            </w:pPr>
            <w:r w:rsidRPr="00F86898">
              <w:rPr>
                <w:rFonts w:eastAsia="標楷體"/>
                <w:bCs/>
              </w:rPr>
              <w:t>二、調整工作時間。</w:t>
            </w:r>
          </w:p>
          <w:p w14:paraId="43D1736F" w14:textId="77777777" w:rsidR="00CA54EB" w:rsidRPr="00F86898" w:rsidRDefault="00CA54EB" w:rsidP="002C4BEE">
            <w:pPr>
              <w:adjustRightInd/>
              <w:spacing w:line="240" w:lineRule="auto"/>
              <w:jc w:val="both"/>
              <w:rPr>
                <w:rFonts w:eastAsia="標楷體"/>
                <w:bCs/>
              </w:rPr>
            </w:pPr>
            <w:r w:rsidRPr="00F86898">
              <w:rPr>
                <w:rFonts w:eastAsia="標楷體"/>
                <w:bCs/>
              </w:rPr>
              <w:t>員工為前二項哺（集）乳時間、減少或調整工時之請求時，本校不得拒絕或視為缺勤而影響其全勤獎金、考核或為其他不利之處分。</w:t>
            </w:r>
          </w:p>
        </w:tc>
        <w:tc>
          <w:tcPr>
            <w:tcW w:w="883" w:type="pct"/>
          </w:tcPr>
          <w:p w14:paraId="55465465" w14:textId="77777777" w:rsidR="00CA54EB" w:rsidRPr="00F86898" w:rsidRDefault="00CA54EB" w:rsidP="002C4BEE">
            <w:pPr>
              <w:adjustRightInd/>
              <w:spacing w:line="240" w:lineRule="auto"/>
              <w:jc w:val="both"/>
              <w:rPr>
                <w:rFonts w:eastAsia="標楷體"/>
              </w:rPr>
            </w:pPr>
            <w:r w:rsidRPr="00F86898">
              <w:rPr>
                <w:rFonts w:eastAsia="標楷體"/>
              </w:rPr>
              <w:lastRenderedPageBreak/>
              <w:t>本條未修正</w:t>
            </w:r>
          </w:p>
        </w:tc>
      </w:tr>
      <w:tr w:rsidR="00CA54EB" w:rsidRPr="00897ACD" w14:paraId="03B09566" w14:textId="77777777" w:rsidTr="002C4BEE">
        <w:trPr>
          <w:jc w:val="center"/>
        </w:trPr>
        <w:tc>
          <w:tcPr>
            <w:tcW w:w="2058" w:type="pct"/>
          </w:tcPr>
          <w:p w14:paraId="2B2E6DB4" w14:textId="77777777" w:rsidR="00CA54EB" w:rsidRPr="00F86898" w:rsidRDefault="00CA54EB" w:rsidP="002C4BEE">
            <w:pPr>
              <w:adjustRightInd/>
              <w:spacing w:line="240" w:lineRule="auto"/>
              <w:jc w:val="both"/>
              <w:rPr>
                <w:rFonts w:eastAsia="標楷體"/>
              </w:rPr>
            </w:pPr>
            <w:r w:rsidRPr="00F86898">
              <w:rPr>
                <w:rFonts w:eastAsia="標楷體"/>
              </w:rPr>
              <w:t>同現行條文</w:t>
            </w:r>
          </w:p>
        </w:tc>
        <w:tc>
          <w:tcPr>
            <w:tcW w:w="2059" w:type="pct"/>
          </w:tcPr>
          <w:p w14:paraId="2F336A0F" w14:textId="77777777" w:rsidR="00CA54EB" w:rsidRPr="00F86898" w:rsidRDefault="00CA54EB" w:rsidP="002C4BEE">
            <w:pPr>
              <w:adjustRightInd/>
              <w:spacing w:line="240" w:lineRule="auto"/>
              <w:jc w:val="both"/>
              <w:rPr>
                <w:rFonts w:eastAsia="標楷體"/>
                <w:bCs/>
              </w:rPr>
            </w:pPr>
            <w:r w:rsidRPr="00F86898">
              <w:rPr>
                <w:rFonts w:eastAsia="標楷體"/>
              </w:rPr>
              <w:t>第</w:t>
            </w:r>
            <w:r w:rsidRPr="00F86898">
              <w:rPr>
                <w:rFonts w:eastAsia="標楷體"/>
              </w:rPr>
              <w:t>22</w:t>
            </w:r>
            <w:r w:rsidRPr="00F86898">
              <w:rPr>
                <w:rFonts w:eastAsia="標楷體"/>
              </w:rPr>
              <w:t>條</w:t>
            </w:r>
            <w:r w:rsidRPr="00F86898">
              <w:rPr>
                <w:rFonts w:eastAsia="標楷體"/>
                <w:bCs/>
              </w:rPr>
              <w:t>（女性員工夜間工作保護）</w:t>
            </w:r>
          </w:p>
          <w:p w14:paraId="627888DB" w14:textId="77777777" w:rsidR="00CA54EB" w:rsidRPr="00F86898" w:rsidRDefault="00CA54EB" w:rsidP="002C4BEE">
            <w:pPr>
              <w:adjustRightInd/>
              <w:spacing w:line="240" w:lineRule="auto"/>
              <w:jc w:val="both"/>
              <w:rPr>
                <w:rFonts w:eastAsia="標楷體"/>
                <w:bCs/>
              </w:rPr>
            </w:pPr>
            <w:r w:rsidRPr="00F86898">
              <w:rPr>
                <w:rFonts w:eastAsia="標楷體"/>
                <w:bCs/>
              </w:rPr>
              <w:t>本校不得使女性員工於午後十時至翌晨六時之時間內工作。但經勞資會議同意後，且符合下列各款規定者，不在</w:t>
            </w:r>
            <w:r w:rsidRPr="00F86898">
              <w:rPr>
                <w:rFonts w:eastAsia="標楷體"/>
                <w:bCs/>
              </w:rPr>
              <w:lastRenderedPageBreak/>
              <w:t>此限：</w:t>
            </w:r>
          </w:p>
          <w:p w14:paraId="4527175E" w14:textId="77777777" w:rsidR="00CA54EB" w:rsidRPr="00F86898" w:rsidRDefault="00CA54EB" w:rsidP="002C4BEE">
            <w:pPr>
              <w:adjustRightInd/>
              <w:spacing w:line="240" w:lineRule="auto"/>
              <w:ind w:left="480" w:hangingChars="200" w:hanging="480"/>
              <w:jc w:val="both"/>
              <w:rPr>
                <w:rFonts w:eastAsia="標楷體"/>
                <w:bCs/>
              </w:rPr>
            </w:pPr>
            <w:r w:rsidRPr="00F86898">
              <w:rPr>
                <w:rFonts w:eastAsia="標楷體"/>
                <w:bCs/>
              </w:rPr>
              <w:t>一、提供必要之安全衛生設施。</w:t>
            </w:r>
          </w:p>
          <w:p w14:paraId="07B85AE0" w14:textId="77777777" w:rsidR="00CA54EB" w:rsidRPr="00F86898" w:rsidRDefault="00CA54EB" w:rsidP="002C4BEE">
            <w:pPr>
              <w:adjustRightInd/>
              <w:spacing w:line="240" w:lineRule="auto"/>
              <w:ind w:left="480" w:hangingChars="200" w:hanging="480"/>
              <w:jc w:val="both"/>
              <w:rPr>
                <w:rFonts w:eastAsia="標楷體"/>
                <w:bCs/>
              </w:rPr>
            </w:pPr>
            <w:r w:rsidRPr="00F86898">
              <w:rPr>
                <w:rFonts w:eastAsia="標楷體"/>
                <w:bCs/>
              </w:rPr>
              <w:t>二、無大眾運輸工具可資運用時，提供交通工具或安排女性員工宿舍。</w:t>
            </w:r>
          </w:p>
          <w:p w14:paraId="4683022A" w14:textId="77777777" w:rsidR="00CA54EB" w:rsidRPr="00F86898" w:rsidRDefault="00CA54EB" w:rsidP="002C4BEE">
            <w:pPr>
              <w:adjustRightInd/>
              <w:spacing w:line="240" w:lineRule="auto"/>
              <w:jc w:val="both"/>
              <w:rPr>
                <w:rFonts w:eastAsia="標楷體"/>
                <w:bCs/>
              </w:rPr>
            </w:pPr>
            <w:r w:rsidRPr="00F86898">
              <w:rPr>
                <w:rFonts w:eastAsia="標楷體"/>
                <w:bCs/>
              </w:rPr>
              <w:t>女性員工因健康或其他正當理由，不能於午後十時至翌晨六時之時間內工作者，本校不得強制其工作。</w:t>
            </w:r>
          </w:p>
          <w:p w14:paraId="2AF6E757" w14:textId="77777777" w:rsidR="00CA54EB" w:rsidRPr="00F86898" w:rsidRDefault="00CA54EB" w:rsidP="002C4BEE">
            <w:pPr>
              <w:adjustRightInd/>
              <w:spacing w:line="240" w:lineRule="auto"/>
              <w:jc w:val="both"/>
              <w:rPr>
                <w:rFonts w:eastAsia="標楷體"/>
                <w:bCs/>
              </w:rPr>
            </w:pPr>
            <w:r w:rsidRPr="00F86898">
              <w:rPr>
                <w:rFonts w:eastAsia="標楷體"/>
                <w:bCs/>
              </w:rPr>
              <w:t>第一項規定，於因天災、事變或突發事件，本校必須使女性員工於午後十時至翌晨六時之時間內工作時，不適用之。</w:t>
            </w:r>
          </w:p>
          <w:p w14:paraId="5D15C587" w14:textId="77777777" w:rsidR="00CA54EB" w:rsidRPr="00F86898" w:rsidRDefault="00CA54EB" w:rsidP="002C4BEE">
            <w:pPr>
              <w:adjustRightInd/>
              <w:spacing w:line="240" w:lineRule="auto"/>
              <w:jc w:val="both"/>
              <w:rPr>
                <w:rFonts w:eastAsia="標楷體"/>
                <w:bCs/>
              </w:rPr>
            </w:pPr>
            <w:r w:rsidRPr="00F86898">
              <w:rPr>
                <w:rFonts w:eastAsia="標楷體"/>
                <w:bCs/>
              </w:rPr>
              <w:t>第一項但書及前項規定，於妊娠或哺乳期間之女性員工，不適用之。</w:t>
            </w:r>
          </w:p>
        </w:tc>
        <w:tc>
          <w:tcPr>
            <w:tcW w:w="883" w:type="pct"/>
          </w:tcPr>
          <w:p w14:paraId="2747AC7A" w14:textId="77777777" w:rsidR="00CA54EB" w:rsidRPr="00F86898" w:rsidRDefault="00CA54EB" w:rsidP="002C4BEE">
            <w:pPr>
              <w:adjustRightInd/>
              <w:spacing w:line="240" w:lineRule="auto"/>
              <w:jc w:val="both"/>
              <w:rPr>
                <w:rFonts w:eastAsia="標楷體"/>
              </w:rPr>
            </w:pPr>
            <w:r w:rsidRPr="00F86898">
              <w:rPr>
                <w:rFonts w:eastAsia="標楷體"/>
              </w:rPr>
              <w:lastRenderedPageBreak/>
              <w:t>本條未修正</w:t>
            </w:r>
          </w:p>
        </w:tc>
      </w:tr>
      <w:tr w:rsidR="00CA54EB" w:rsidRPr="00897ACD" w14:paraId="4E25E8E8" w14:textId="77777777" w:rsidTr="002C4BEE">
        <w:trPr>
          <w:jc w:val="center"/>
        </w:trPr>
        <w:tc>
          <w:tcPr>
            <w:tcW w:w="2058" w:type="pct"/>
          </w:tcPr>
          <w:p w14:paraId="28600BB3" w14:textId="77777777" w:rsidR="00CA54EB" w:rsidRPr="00F86898" w:rsidRDefault="00CA54EB" w:rsidP="002C4BEE">
            <w:pPr>
              <w:adjustRightInd/>
              <w:spacing w:line="240" w:lineRule="auto"/>
              <w:jc w:val="both"/>
              <w:rPr>
                <w:rFonts w:eastAsia="標楷體"/>
              </w:rPr>
            </w:pPr>
            <w:r w:rsidRPr="00F86898">
              <w:rPr>
                <w:rFonts w:eastAsia="標楷體"/>
              </w:rPr>
              <w:t>同現行條文</w:t>
            </w:r>
          </w:p>
        </w:tc>
        <w:tc>
          <w:tcPr>
            <w:tcW w:w="2059" w:type="pct"/>
          </w:tcPr>
          <w:p w14:paraId="07AD9ADD" w14:textId="77777777" w:rsidR="00CA54EB" w:rsidRPr="00F86898" w:rsidRDefault="00CA54EB" w:rsidP="002C4BEE">
            <w:pPr>
              <w:adjustRightInd/>
              <w:spacing w:line="240" w:lineRule="auto"/>
              <w:jc w:val="both"/>
              <w:rPr>
                <w:rFonts w:eastAsia="標楷體"/>
                <w:bCs/>
              </w:rPr>
            </w:pPr>
            <w:r w:rsidRPr="00F86898">
              <w:rPr>
                <w:rFonts w:eastAsia="標楷體"/>
              </w:rPr>
              <w:t>第</w:t>
            </w:r>
            <w:r w:rsidRPr="00F86898">
              <w:rPr>
                <w:rFonts w:eastAsia="標楷體"/>
              </w:rPr>
              <w:t>23</w:t>
            </w:r>
            <w:r w:rsidRPr="00F86898">
              <w:rPr>
                <w:rFonts w:eastAsia="標楷體"/>
              </w:rPr>
              <w:t>條</w:t>
            </w:r>
            <w:r w:rsidRPr="00F86898">
              <w:rPr>
                <w:rFonts w:eastAsia="標楷體"/>
                <w:bCs/>
              </w:rPr>
              <w:t>（分娩前後的保護）</w:t>
            </w:r>
          </w:p>
          <w:p w14:paraId="2A1AB2AE" w14:textId="77777777" w:rsidR="00CA54EB" w:rsidRPr="00F86898" w:rsidRDefault="00CA54EB" w:rsidP="002C4BEE">
            <w:pPr>
              <w:adjustRightInd/>
              <w:spacing w:line="240" w:lineRule="auto"/>
              <w:jc w:val="both"/>
              <w:rPr>
                <w:rFonts w:eastAsia="標楷體"/>
                <w:bCs/>
              </w:rPr>
            </w:pPr>
            <w:r w:rsidRPr="00F86898">
              <w:rPr>
                <w:rFonts w:eastAsia="標楷體"/>
                <w:bCs/>
              </w:rPr>
              <w:t>女性員工在妊娠期間，本校若有較為輕易之工作，得申請改調，本校不得拒絕，且不得減少其工資。</w:t>
            </w:r>
          </w:p>
        </w:tc>
        <w:tc>
          <w:tcPr>
            <w:tcW w:w="883" w:type="pct"/>
          </w:tcPr>
          <w:p w14:paraId="5D457EFF" w14:textId="77777777" w:rsidR="00CA54EB" w:rsidRPr="00F86898" w:rsidRDefault="00CA54EB" w:rsidP="002C4BEE">
            <w:pPr>
              <w:adjustRightInd/>
              <w:spacing w:line="240" w:lineRule="auto"/>
              <w:jc w:val="both"/>
              <w:rPr>
                <w:rFonts w:eastAsia="標楷體"/>
              </w:rPr>
            </w:pPr>
            <w:r w:rsidRPr="00F86898">
              <w:rPr>
                <w:rFonts w:eastAsia="標楷體"/>
              </w:rPr>
              <w:t>本條未修正</w:t>
            </w:r>
          </w:p>
        </w:tc>
      </w:tr>
      <w:tr w:rsidR="00CA54EB" w:rsidRPr="00897ACD" w14:paraId="73C30E87" w14:textId="77777777" w:rsidTr="002C4BEE">
        <w:trPr>
          <w:jc w:val="center"/>
        </w:trPr>
        <w:tc>
          <w:tcPr>
            <w:tcW w:w="2058" w:type="pct"/>
          </w:tcPr>
          <w:p w14:paraId="1F64F82E" w14:textId="77777777" w:rsidR="00CA54EB" w:rsidRPr="00F86898" w:rsidRDefault="00CA54EB" w:rsidP="002C4BEE">
            <w:pPr>
              <w:adjustRightInd/>
              <w:spacing w:line="240" w:lineRule="auto"/>
              <w:jc w:val="both"/>
              <w:rPr>
                <w:rFonts w:eastAsia="標楷體"/>
                <w:bCs/>
              </w:rPr>
            </w:pPr>
            <w:r w:rsidRPr="00F86898">
              <w:rPr>
                <w:rFonts w:eastAsia="標楷體"/>
              </w:rPr>
              <w:t>第</w:t>
            </w:r>
            <w:r w:rsidRPr="00F86898">
              <w:rPr>
                <w:rFonts w:eastAsia="標楷體"/>
              </w:rPr>
              <w:t>24</w:t>
            </w:r>
            <w:r w:rsidRPr="00F86898">
              <w:rPr>
                <w:rFonts w:eastAsia="標楷體"/>
              </w:rPr>
              <w:t>條</w:t>
            </w:r>
            <w:r w:rsidRPr="00F86898">
              <w:rPr>
                <w:rFonts w:eastAsia="標楷體"/>
                <w:bCs/>
              </w:rPr>
              <w:t>（延長工作時間）</w:t>
            </w:r>
          </w:p>
          <w:p w14:paraId="7F91C5C3" w14:textId="77777777" w:rsidR="00CA54EB" w:rsidRPr="00F86898" w:rsidRDefault="00CA54EB" w:rsidP="002C4BEE">
            <w:pPr>
              <w:adjustRightInd/>
              <w:spacing w:line="240" w:lineRule="auto"/>
              <w:jc w:val="both"/>
              <w:rPr>
                <w:rFonts w:eastAsia="標楷體"/>
                <w:bCs/>
              </w:rPr>
            </w:pPr>
            <w:r w:rsidRPr="00F86898">
              <w:rPr>
                <w:rFonts w:eastAsia="標楷體"/>
                <w:bCs/>
              </w:rPr>
              <w:t>本校有使員工在正常工作時間以外工作之必要者，經勞資會議同意後，得將工作時間延長之。</w:t>
            </w:r>
          </w:p>
          <w:p w14:paraId="165CCDDE" w14:textId="77777777" w:rsidR="00CA54EB" w:rsidRPr="00F86898" w:rsidRDefault="00CA54EB" w:rsidP="002C4BEE">
            <w:pPr>
              <w:adjustRightInd/>
              <w:spacing w:line="240" w:lineRule="auto"/>
              <w:jc w:val="both"/>
              <w:rPr>
                <w:rFonts w:eastAsia="標楷體"/>
                <w:bCs/>
              </w:rPr>
            </w:pPr>
            <w:r w:rsidRPr="00F86898">
              <w:rPr>
                <w:rFonts w:eastAsia="標楷體"/>
                <w:bCs/>
              </w:rPr>
              <w:t>前項延長員工之工作時間連同正常工作時間，一日不得超過十二小時。延長之工作時間，一個月不得超過四十六小時。</w:t>
            </w:r>
          </w:p>
          <w:p w14:paraId="0152733A" w14:textId="77777777" w:rsidR="00CA54EB" w:rsidRPr="00F86898" w:rsidRDefault="00CA54EB" w:rsidP="002C4BEE">
            <w:pPr>
              <w:adjustRightInd/>
              <w:spacing w:line="240" w:lineRule="auto"/>
              <w:jc w:val="both"/>
              <w:rPr>
                <w:rFonts w:eastAsia="標楷體"/>
                <w:bCs/>
              </w:rPr>
            </w:pPr>
            <w:r w:rsidRPr="00F86898">
              <w:rPr>
                <w:rFonts w:eastAsia="標楷體"/>
                <w:bCs/>
              </w:rPr>
              <w:t>因天災、事變或突發事件，本校有使員工在正常工作時間以外工作之必要者，得將工作時間延長之。但應於延長開始後二十四小時內報高雄市政府勞工局備查。延長之工作時間，應於事後補假休息。</w:t>
            </w:r>
          </w:p>
          <w:p w14:paraId="531B26AD" w14:textId="77777777" w:rsidR="00CA54EB" w:rsidRPr="00F86898" w:rsidRDefault="00CA54EB" w:rsidP="002C4BEE">
            <w:pPr>
              <w:adjustRightInd/>
              <w:spacing w:line="240" w:lineRule="auto"/>
              <w:jc w:val="both"/>
              <w:rPr>
                <w:rFonts w:eastAsia="標楷體"/>
                <w:bCs/>
              </w:rPr>
            </w:pPr>
            <w:r w:rsidRPr="00F86898">
              <w:rPr>
                <w:rFonts w:eastAsia="標楷體"/>
                <w:bCs/>
              </w:rPr>
              <w:t>員工加班應經單位主管依實際業務需要指派，並事先填報加班申請單，經</w:t>
            </w:r>
            <w:r w:rsidRPr="00F86898">
              <w:rPr>
                <w:rFonts w:eastAsia="標楷體"/>
                <w:bCs/>
                <w:u w:val="single"/>
              </w:rPr>
              <w:t>人</w:t>
            </w:r>
            <w:r w:rsidRPr="00F86898">
              <w:rPr>
                <w:rFonts w:eastAsia="標楷體" w:hint="eastAsia"/>
                <w:bCs/>
                <w:u w:val="single"/>
              </w:rPr>
              <w:t>力資源</w:t>
            </w:r>
            <w:r w:rsidRPr="00F86898">
              <w:rPr>
                <w:rFonts w:eastAsia="標楷體"/>
                <w:bCs/>
                <w:u w:val="single"/>
              </w:rPr>
              <w:t>室</w:t>
            </w:r>
            <w:r w:rsidRPr="00F86898">
              <w:rPr>
                <w:rFonts w:eastAsia="標楷體"/>
                <w:bCs/>
              </w:rPr>
              <w:t>及首長核准後，交加班人員憑以加班。加班人應將加班申請單正本送</w:t>
            </w:r>
            <w:r w:rsidRPr="00F86898">
              <w:rPr>
                <w:rFonts w:eastAsia="標楷體"/>
                <w:bCs/>
                <w:u w:val="single"/>
              </w:rPr>
              <w:t>人</w:t>
            </w:r>
            <w:r w:rsidRPr="00F86898">
              <w:rPr>
                <w:rFonts w:eastAsia="標楷體" w:hint="eastAsia"/>
                <w:bCs/>
                <w:u w:val="single"/>
              </w:rPr>
              <w:t>力資源</w:t>
            </w:r>
            <w:r w:rsidRPr="00F86898">
              <w:rPr>
                <w:rFonts w:eastAsia="標楷體"/>
                <w:bCs/>
                <w:u w:val="single"/>
              </w:rPr>
              <w:t>室</w:t>
            </w:r>
            <w:r w:rsidRPr="00F86898">
              <w:rPr>
                <w:rFonts w:eastAsia="標楷體"/>
                <w:bCs/>
              </w:rPr>
              <w:t>辦理。員工於正常工作時間以外延長工作，應有簽（刷）到退紀錄及工作成果以資證明。</w:t>
            </w:r>
          </w:p>
          <w:p w14:paraId="53A793F0" w14:textId="77777777" w:rsidR="00CA54EB" w:rsidRPr="00F86898" w:rsidRDefault="00CA54EB" w:rsidP="002C4BEE">
            <w:pPr>
              <w:adjustRightInd/>
              <w:spacing w:line="240" w:lineRule="auto"/>
              <w:jc w:val="both"/>
              <w:rPr>
                <w:rFonts w:eastAsia="標楷體"/>
                <w:bCs/>
              </w:rPr>
            </w:pPr>
            <w:r w:rsidRPr="00F86898">
              <w:rPr>
                <w:rFonts w:eastAsia="標楷體"/>
                <w:bCs/>
              </w:rPr>
              <w:t>員工同意於休息日出勤工作，如因個</w:t>
            </w:r>
            <w:r w:rsidRPr="00F86898">
              <w:rPr>
                <w:rFonts w:eastAsia="標楷體"/>
                <w:bCs/>
              </w:rPr>
              <w:lastRenderedPageBreak/>
              <w:t>人因素自始未到工或到工後未能依約定時數工作之時段，得經單位主管同意，解除當日或未完成時數之出勤義務，無須再依本校差勤規定請假，並以實際工作時間計入延長工作時間。</w:t>
            </w:r>
          </w:p>
          <w:p w14:paraId="5EE3425D" w14:textId="77777777" w:rsidR="00CA54EB" w:rsidRPr="00F86898" w:rsidRDefault="00CA54EB" w:rsidP="002C4BEE">
            <w:pPr>
              <w:adjustRightInd/>
              <w:spacing w:line="240" w:lineRule="auto"/>
              <w:jc w:val="both"/>
              <w:rPr>
                <w:rFonts w:eastAsia="標楷體"/>
                <w:bCs/>
              </w:rPr>
            </w:pPr>
            <w:r w:rsidRPr="00F86898">
              <w:rPr>
                <w:rFonts w:eastAsia="標楷體"/>
                <w:bCs/>
              </w:rPr>
              <w:t>員工於正常工作時間以外延長工作，本校應依第二十條給付延長工時之工資，如因經費受限，得經當事人同意以補休假方式處理。未填報加班申請單或無簽（刷）到退紀錄，亦無法舉證確有加班事實者，不給付延長工時工資，亦不給予加班補休。</w:t>
            </w:r>
          </w:p>
          <w:p w14:paraId="4F75E45E" w14:textId="77777777" w:rsidR="00CA54EB" w:rsidRPr="00F86898" w:rsidRDefault="00CA54EB" w:rsidP="002C4BEE">
            <w:pPr>
              <w:adjustRightInd/>
              <w:spacing w:line="240" w:lineRule="auto"/>
              <w:jc w:val="both"/>
              <w:rPr>
                <w:rFonts w:eastAsia="標楷體"/>
                <w:bCs/>
              </w:rPr>
            </w:pPr>
            <w:r w:rsidRPr="00F86898">
              <w:rPr>
                <w:rFonts w:eastAsia="標楷體" w:hint="eastAsia"/>
                <w:bCs/>
              </w:rPr>
              <w:t>員工同意補休假者，應依工作時數計算補休時數，其補休假得以時計，並應於延長工時後至勞雇雙方協商期限內補休完畢，補休之期限以第三十條所約定年度之末日者為期限之末日；補休期限屆期或契約終止未補休之時數，應依延長工作時間或休息日工作當日之工資計算標準發給工資。</w:t>
            </w:r>
          </w:p>
          <w:p w14:paraId="78C6CA47" w14:textId="77777777" w:rsidR="00CA54EB" w:rsidRPr="00F86898" w:rsidRDefault="00CA54EB" w:rsidP="002C4BEE">
            <w:pPr>
              <w:adjustRightInd/>
              <w:spacing w:line="240" w:lineRule="auto"/>
              <w:jc w:val="both"/>
              <w:rPr>
                <w:rFonts w:eastAsia="標楷體"/>
              </w:rPr>
            </w:pPr>
            <w:r w:rsidRPr="00F86898">
              <w:rPr>
                <w:rFonts w:eastAsia="標楷體"/>
                <w:bCs/>
              </w:rPr>
              <w:t>員工得因健康或其他正當理由，拒絕接受正常工作時間以外之工作。</w:t>
            </w:r>
          </w:p>
        </w:tc>
        <w:tc>
          <w:tcPr>
            <w:tcW w:w="2059" w:type="pct"/>
          </w:tcPr>
          <w:p w14:paraId="7D4B07B7" w14:textId="77777777" w:rsidR="00CA54EB" w:rsidRPr="00F86898" w:rsidRDefault="00CA54EB" w:rsidP="002C4BEE">
            <w:pPr>
              <w:adjustRightInd/>
              <w:spacing w:line="240" w:lineRule="auto"/>
              <w:jc w:val="both"/>
              <w:rPr>
                <w:rFonts w:eastAsia="標楷體"/>
                <w:bCs/>
              </w:rPr>
            </w:pPr>
            <w:r w:rsidRPr="00F86898">
              <w:rPr>
                <w:rFonts w:eastAsia="標楷體"/>
              </w:rPr>
              <w:lastRenderedPageBreak/>
              <w:t>第</w:t>
            </w:r>
            <w:r w:rsidRPr="00F86898">
              <w:rPr>
                <w:rFonts w:eastAsia="標楷體"/>
              </w:rPr>
              <w:t>24</w:t>
            </w:r>
            <w:r w:rsidRPr="00F86898">
              <w:rPr>
                <w:rFonts w:eastAsia="標楷體"/>
              </w:rPr>
              <w:t>條</w:t>
            </w:r>
            <w:r w:rsidRPr="00F86898">
              <w:rPr>
                <w:rFonts w:eastAsia="標楷體"/>
                <w:bCs/>
              </w:rPr>
              <w:t>（延長工作時間）</w:t>
            </w:r>
          </w:p>
          <w:p w14:paraId="4273F67C" w14:textId="77777777" w:rsidR="00CA54EB" w:rsidRPr="00F86898" w:rsidRDefault="00CA54EB" w:rsidP="002C4BEE">
            <w:pPr>
              <w:adjustRightInd/>
              <w:spacing w:line="240" w:lineRule="auto"/>
              <w:jc w:val="both"/>
              <w:rPr>
                <w:rFonts w:eastAsia="標楷體"/>
                <w:bCs/>
              </w:rPr>
            </w:pPr>
            <w:r w:rsidRPr="00F86898">
              <w:rPr>
                <w:rFonts w:eastAsia="標楷體"/>
                <w:bCs/>
              </w:rPr>
              <w:t>本校有使員工在正常工作時間以外工作之必要者，經勞資會議同意後，得將工作時間延長之。</w:t>
            </w:r>
          </w:p>
          <w:p w14:paraId="75C3C863" w14:textId="77777777" w:rsidR="00CA54EB" w:rsidRPr="00F86898" w:rsidRDefault="00CA54EB" w:rsidP="002C4BEE">
            <w:pPr>
              <w:adjustRightInd/>
              <w:spacing w:line="240" w:lineRule="auto"/>
              <w:jc w:val="both"/>
              <w:rPr>
                <w:rFonts w:eastAsia="標楷體"/>
                <w:bCs/>
              </w:rPr>
            </w:pPr>
            <w:r w:rsidRPr="00F86898">
              <w:rPr>
                <w:rFonts w:eastAsia="標楷體"/>
                <w:bCs/>
              </w:rPr>
              <w:t>前項延長員工之工作時間連同正常工作時間，一日不得超過十二小時。延長之工作時間，一個月不得超過四十六小時。</w:t>
            </w:r>
          </w:p>
          <w:p w14:paraId="72EB79E5" w14:textId="77777777" w:rsidR="00CA54EB" w:rsidRPr="00F86898" w:rsidRDefault="00CA54EB" w:rsidP="002C4BEE">
            <w:pPr>
              <w:adjustRightInd/>
              <w:spacing w:line="240" w:lineRule="auto"/>
              <w:jc w:val="both"/>
              <w:rPr>
                <w:rFonts w:eastAsia="標楷體"/>
                <w:bCs/>
              </w:rPr>
            </w:pPr>
            <w:r w:rsidRPr="00F86898">
              <w:rPr>
                <w:rFonts w:eastAsia="標楷體"/>
                <w:bCs/>
              </w:rPr>
              <w:t>因天災、事變或突發事件，本校有使員工在正常工作時間以外工作之必要者，得將工作時間延長之。但應於延長開始後二十四小時內報高雄市政府勞工局備查。延長之工作時間，應於事後補假休息。</w:t>
            </w:r>
          </w:p>
          <w:p w14:paraId="4EB030D0" w14:textId="77777777" w:rsidR="00CA54EB" w:rsidRPr="00F86898" w:rsidRDefault="00CA54EB" w:rsidP="002C4BEE">
            <w:pPr>
              <w:adjustRightInd/>
              <w:spacing w:line="240" w:lineRule="auto"/>
              <w:jc w:val="both"/>
              <w:rPr>
                <w:rFonts w:eastAsia="標楷體"/>
                <w:bCs/>
              </w:rPr>
            </w:pPr>
            <w:r w:rsidRPr="00F86898">
              <w:rPr>
                <w:rFonts w:eastAsia="標楷體"/>
                <w:bCs/>
              </w:rPr>
              <w:t>員工加班應經單位主管依實際業務需要指派，並事先填報加班申請單，經</w:t>
            </w:r>
            <w:r w:rsidRPr="00F86898">
              <w:rPr>
                <w:rFonts w:eastAsia="標楷體"/>
                <w:bCs/>
                <w:u w:val="single"/>
              </w:rPr>
              <w:t>人事室</w:t>
            </w:r>
            <w:r w:rsidRPr="00F86898">
              <w:rPr>
                <w:rFonts w:eastAsia="標楷體"/>
                <w:bCs/>
              </w:rPr>
              <w:t>及首長核准後，交加班人員憑以加班。加班人應將加班申請單正本送</w:t>
            </w:r>
            <w:r w:rsidRPr="00F86898">
              <w:rPr>
                <w:rFonts w:eastAsia="標楷體"/>
                <w:bCs/>
                <w:u w:val="single"/>
              </w:rPr>
              <w:t>人事室</w:t>
            </w:r>
            <w:r w:rsidRPr="00F86898">
              <w:rPr>
                <w:rFonts w:eastAsia="標楷體"/>
                <w:bCs/>
              </w:rPr>
              <w:t>辦理。員工於正常工作時間以外延長工作，應有簽（刷）到退紀錄及工作成果以資證明。</w:t>
            </w:r>
          </w:p>
          <w:p w14:paraId="584D87AF" w14:textId="77777777" w:rsidR="00CA54EB" w:rsidRPr="00F86898" w:rsidRDefault="00CA54EB" w:rsidP="002C4BEE">
            <w:pPr>
              <w:adjustRightInd/>
              <w:spacing w:line="240" w:lineRule="auto"/>
              <w:jc w:val="both"/>
              <w:rPr>
                <w:rFonts w:eastAsia="標楷體"/>
                <w:bCs/>
              </w:rPr>
            </w:pPr>
            <w:r w:rsidRPr="00F86898">
              <w:rPr>
                <w:rFonts w:eastAsia="標楷體"/>
                <w:bCs/>
              </w:rPr>
              <w:t>員工同意於休息日出勤工作，如因個</w:t>
            </w:r>
            <w:r w:rsidRPr="00F86898">
              <w:rPr>
                <w:rFonts w:eastAsia="標楷體"/>
                <w:bCs/>
              </w:rPr>
              <w:lastRenderedPageBreak/>
              <w:t>人因素自始未到工或到工後未能依約定時數工作之時段，得經單位主管同意，解除當日或未完成時數之出勤義務，無須再依本校差勤規定請假，並以實際工作時間計入延長工作時間。</w:t>
            </w:r>
          </w:p>
          <w:p w14:paraId="315B2289" w14:textId="77777777" w:rsidR="00CA54EB" w:rsidRPr="00F86898" w:rsidRDefault="00CA54EB" w:rsidP="002C4BEE">
            <w:pPr>
              <w:adjustRightInd/>
              <w:spacing w:line="240" w:lineRule="auto"/>
              <w:jc w:val="both"/>
              <w:rPr>
                <w:rFonts w:eastAsia="標楷體"/>
                <w:bCs/>
              </w:rPr>
            </w:pPr>
            <w:r w:rsidRPr="00F86898">
              <w:rPr>
                <w:rFonts w:eastAsia="標楷體"/>
                <w:bCs/>
              </w:rPr>
              <w:t>員工於正常工作時間以外延長工作，本校應依第二十條給付延長工時之工資，如因經費受限，得經當事人同意以補休假方式處理。未填報加班申請單或無簽（刷）到退紀錄，亦無法舉證確有加班事實者，不給付延長工時工資，亦不給予加班補休。</w:t>
            </w:r>
          </w:p>
          <w:p w14:paraId="1048B312" w14:textId="77777777" w:rsidR="00CA54EB" w:rsidRPr="00F86898" w:rsidRDefault="00CA54EB" w:rsidP="002C4BEE">
            <w:pPr>
              <w:adjustRightInd/>
              <w:spacing w:line="240" w:lineRule="auto"/>
              <w:jc w:val="both"/>
              <w:rPr>
                <w:rFonts w:eastAsia="標楷體"/>
                <w:bCs/>
              </w:rPr>
            </w:pPr>
            <w:r w:rsidRPr="00F86898">
              <w:rPr>
                <w:rFonts w:eastAsia="標楷體" w:hint="eastAsia"/>
                <w:bCs/>
              </w:rPr>
              <w:t>員工同意補休假者，應依工作時數計算補休時數，其補休假得以時計，並應於延長工時後至勞雇雙方協商期限內補休完畢，補休之期限以第三十條所約定年度之末日者為期限之末日；補休期限屆期或契約終止未補休之時數，應依延長工作時間或休息日工作當日之工資計算標準發給工資。</w:t>
            </w:r>
          </w:p>
          <w:p w14:paraId="500A7016" w14:textId="77777777" w:rsidR="00CA54EB" w:rsidRPr="00F86898" w:rsidRDefault="00CA54EB" w:rsidP="002C4BEE">
            <w:pPr>
              <w:adjustRightInd/>
              <w:spacing w:line="240" w:lineRule="auto"/>
              <w:jc w:val="both"/>
              <w:rPr>
                <w:rFonts w:eastAsia="標楷體"/>
                <w:bCs/>
              </w:rPr>
            </w:pPr>
            <w:r w:rsidRPr="00F86898">
              <w:rPr>
                <w:rFonts w:eastAsia="標楷體"/>
                <w:bCs/>
              </w:rPr>
              <w:t>員工得因健康或其他正當理由，拒絕接受正常工作時間以外之工作。</w:t>
            </w:r>
          </w:p>
        </w:tc>
        <w:tc>
          <w:tcPr>
            <w:tcW w:w="883" w:type="pct"/>
          </w:tcPr>
          <w:p w14:paraId="3B7ADED3" w14:textId="77777777" w:rsidR="00CA54EB" w:rsidRPr="00F86898" w:rsidRDefault="00CA54EB" w:rsidP="002C4BEE">
            <w:pPr>
              <w:adjustRightInd/>
              <w:spacing w:line="240" w:lineRule="auto"/>
              <w:jc w:val="both"/>
              <w:rPr>
                <w:rFonts w:eastAsia="標楷體"/>
              </w:rPr>
            </w:pPr>
            <w:r w:rsidRPr="00F86898">
              <w:rPr>
                <w:rFonts w:eastAsia="標楷體" w:hint="eastAsia"/>
              </w:rPr>
              <w:lastRenderedPageBreak/>
              <w:t>配合科室名稱變更修正劃線文字。</w:t>
            </w:r>
          </w:p>
        </w:tc>
      </w:tr>
      <w:tr w:rsidR="00CA54EB" w:rsidRPr="00897ACD" w14:paraId="513E5CC9" w14:textId="77777777" w:rsidTr="002C4BEE">
        <w:trPr>
          <w:jc w:val="center"/>
        </w:trPr>
        <w:tc>
          <w:tcPr>
            <w:tcW w:w="2058" w:type="pct"/>
          </w:tcPr>
          <w:p w14:paraId="1D1154FF" w14:textId="77777777" w:rsidR="00CA54EB" w:rsidRPr="00F86898" w:rsidRDefault="00CA54EB" w:rsidP="002C4BEE">
            <w:pPr>
              <w:adjustRightInd/>
              <w:spacing w:line="240" w:lineRule="auto"/>
              <w:jc w:val="both"/>
              <w:rPr>
                <w:rFonts w:eastAsia="標楷體"/>
              </w:rPr>
            </w:pPr>
            <w:r w:rsidRPr="00F86898">
              <w:rPr>
                <w:rFonts w:eastAsia="標楷體"/>
              </w:rPr>
              <w:t>同現行條文</w:t>
            </w:r>
          </w:p>
        </w:tc>
        <w:tc>
          <w:tcPr>
            <w:tcW w:w="2059" w:type="pct"/>
          </w:tcPr>
          <w:p w14:paraId="3CF6692B" w14:textId="77777777" w:rsidR="00CA54EB" w:rsidRPr="00F86898" w:rsidRDefault="00CA54EB" w:rsidP="002C4BEE">
            <w:pPr>
              <w:adjustRightInd/>
              <w:spacing w:line="240" w:lineRule="auto"/>
              <w:jc w:val="both"/>
              <w:rPr>
                <w:rFonts w:eastAsia="標楷體"/>
                <w:bCs/>
              </w:rPr>
            </w:pPr>
            <w:r w:rsidRPr="00F86898">
              <w:rPr>
                <w:rFonts w:eastAsia="標楷體"/>
              </w:rPr>
              <w:t>第</w:t>
            </w:r>
            <w:r w:rsidRPr="00F86898">
              <w:rPr>
                <w:rFonts w:eastAsia="標楷體"/>
              </w:rPr>
              <w:t>25</w:t>
            </w:r>
            <w:r w:rsidRPr="00F86898">
              <w:rPr>
                <w:rFonts w:eastAsia="標楷體"/>
              </w:rPr>
              <w:t>條</w:t>
            </w:r>
            <w:r w:rsidRPr="00F86898">
              <w:rPr>
                <w:rFonts w:eastAsia="標楷體"/>
                <w:bCs/>
              </w:rPr>
              <w:t>（休息時間）</w:t>
            </w:r>
          </w:p>
          <w:p w14:paraId="542D68BE" w14:textId="77777777" w:rsidR="00CA54EB" w:rsidRPr="00F86898" w:rsidRDefault="00CA54EB" w:rsidP="002C4BEE">
            <w:pPr>
              <w:adjustRightInd/>
              <w:spacing w:line="240" w:lineRule="auto"/>
              <w:jc w:val="both"/>
              <w:rPr>
                <w:rFonts w:eastAsia="標楷體"/>
                <w:bCs/>
              </w:rPr>
            </w:pPr>
            <w:r w:rsidRPr="00F86898">
              <w:rPr>
                <w:rFonts w:eastAsia="標楷體"/>
                <w:bCs/>
              </w:rPr>
              <w:t>員工繼續工作四小時，至少應有三十分鐘之休息。但實行輪班制或其工作有連續性或緊急性者，本校得在工作時間內，另行調配其休息時間。</w:t>
            </w:r>
          </w:p>
        </w:tc>
        <w:tc>
          <w:tcPr>
            <w:tcW w:w="883" w:type="pct"/>
          </w:tcPr>
          <w:p w14:paraId="6D181DDB" w14:textId="77777777" w:rsidR="00CA54EB" w:rsidRPr="00F86898" w:rsidRDefault="00CA54EB" w:rsidP="002C4BEE">
            <w:pPr>
              <w:adjustRightInd/>
              <w:spacing w:line="240" w:lineRule="auto"/>
              <w:jc w:val="both"/>
              <w:rPr>
                <w:rFonts w:eastAsia="標楷體"/>
              </w:rPr>
            </w:pPr>
            <w:r w:rsidRPr="00F86898">
              <w:rPr>
                <w:rFonts w:eastAsia="標楷體"/>
              </w:rPr>
              <w:t>本條未修正</w:t>
            </w:r>
          </w:p>
        </w:tc>
      </w:tr>
      <w:tr w:rsidR="00CA54EB" w:rsidRPr="00897ACD" w14:paraId="0093D78C" w14:textId="77777777" w:rsidTr="002C4BEE">
        <w:trPr>
          <w:jc w:val="center"/>
        </w:trPr>
        <w:tc>
          <w:tcPr>
            <w:tcW w:w="2058" w:type="pct"/>
          </w:tcPr>
          <w:p w14:paraId="607A592B" w14:textId="77777777" w:rsidR="00CA54EB" w:rsidRPr="00F86898" w:rsidRDefault="00CA54EB" w:rsidP="002C4BEE">
            <w:pPr>
              <w:adjustRightInd/>
              <w:spacing w:line="240" w:lineRule="auto"/>
              <w:jc w:val="both"/>
              <w:rPr>
                <w:rFonts w:eastAsia="標楷體"/>
              </w:rPr>
            </w:pPr>
            <w:r w:rsidRPr="00F86898">
              <w:rPr>
                <w:rFonts w:eastAsia="標楷體"/>
              </w:rPr>
              <w:t>同現行條文</w:t>
            </w:r>
          </w:p>
        </w:tc>
        <w:tc>
          <w:tcPr>
            <w:tcW w:w="2059" w:type="pct"/>
          </w:tcPr>
          <w:p w14:paraId="50BBB1C5" w14:textId="77777777" w:rsidR="00CA54EB" w:rsidRPr="00F86898" w:rsidRDefault="00CA54EB" w:rsidP="002C4BEE">
            <w:pPr>
              <w:adjustRightInd/>
              <w:spacing w:line="240" w:lineRule="auto"/>
              <w:jc w:val="both"/>
              <w:rPr>
                <w:rFonts w:eastAsia="標楷體"/>
                <w:bCs/>
              </w:rPr>
            </w:pPr>
            <w:r w:rsidRPr="00F86898">
              <w:rPr>
                <w:rFonts w:eastAsia="標楷體"/>
              </w:rPr>
              <w:t>第</w:t>
            </w:r>
            <w:r w:rsidRPr="00F86898">
              <w:rPr>
                <w:rFonts w:eastAsia="標楷體"/>
              </w:rPr>
              <w:t>26</w:t>
            </w:r>
            <w:r w:rsidRPr="00F86898">
              <w:rPr>
                <w:rFonts w:eastAsia="標楷體"/>
              </w:rPr>
              <w:t>條</w:t>
            </w:r>
            <w:r w:rsidRPr="00F86898">
              <w:rPr>
                <w:rFonts w:eastAsia="標楷體"/>
                <w:bCs/>
              </w:rPr>
              <w:t>（例假日、休假日）</w:t>
            </w:r>
          </w:p>
          <w:p w14:paraId="4B9FA2AA" w14:textId="77777777" w:rsidR="00CA54EB" w:rsidRPr="00F86898" w:rsidRDefault="00CA54EB" w:rsidP="002C4BEE">
            <w:pPr>
              <w:autoSpaceDE w:val="0"/>
              <w:autoSpaceDN w:val="0"/>
              <w:adjustRightInd/>
              <w:spacing w:line="240" w:lineRule="auto"/>
              <w:jc w:val="both"/>
              <w:rPr>
                <w:rFonts w:eastAsia="標楷體"/>
                <w:bCs/>
              </w:rPr>
            </w:pPr>
            <w:r w:rsidRPr="00F86898">
              <w:rPr>
                <w:rFonts w:eastAsia="標楷體"/>
                <w:bCs/>
              </w:rPr>
              <w:t>員工</w:t>
            </w:r>
            <w:r w:rsidRPr="00F86898">
              <w:rPr>
                <w:rFonts w:eastAsia="標楷體"/>
              </w:rPr>
              <w:t>每七日中應有二日之休息，</w:t>
            </w:r>
            <w:r w:rsidRPr="00F86898">
              <w:rPr>
                <w:rFonts w:eastAsia="標楷體"/>
                <w:bCs/>
              </w:rPr>
              <w:t>工資照給</w:t>
            </w:r>
            <w:r w:rsidRPr="00F86898">
              <w:rPr>
                <w:rFonts w:eastAsia="標楷體"/>
              </w:rPr>
              <w:t>，其中一日為例假，一日為休息日</w:t>
            </w:r>
            <w:r w:rsidRPr="00F86898">
              <w:rPr>
                <w:rFonts w:eastAsia="標楷體"/>
                <w:bCs/>
              </w:rPr>
              <w:t>。但不以星期六、星期日及連續放假為限。</w:t>
            </w:r>
          </w:p>
          <w:p w14:paraId="46303444" w14:textId="77777777" w:rsidR="00CA54EB" w:rsidRPr="00F86898" w:rsidRDefault="00CA54EB" w:rsidP="002C4BEE">
            <w:pPr>
              <w:autoSpaceDE w:val="0"/>
              <w:autoSpaceDN w:val="0"/>
              <w:adjustRightInd/>
              <w:spacing w:line="240" w:lineRule="auto"/>
              <w:jc w:val="both"/>
              <w:rPr>
                <w:rFonts w:eastAsia="標楷體"/>
              </w:rPr>
            </w:pPr>
            <w:r w:rsidRPr="00F86898">
              <w:rPr>
                <w:rFonts w:eastAsia="標楷體"/>
              </w:rPr>
              <w:t>本校有下列情形之一，不受前項規定之限制：</w:t>
            </w:r>
          </w:p>
          <w:p w14:paraId="4251ECBE" w14:textId="77777777" w:rsidR="00CA54EB" w:rsidRPr="00F86898" w:rsidRDefault="00CA54EB" w:rsidP="002C4BEE">
            <w:pPr>
              <w:autoSpaceDE w:val="0"/>
              <w:autoSpaceDN w:val="0"/>
              <w:adjustRightInd/>
              <w:spacing w:line="240" w:lineRule="auto"/>
              <w:ind w:left="480" w:hangingChars="200" w:hanging="480"/>
              <w:jc w:val="both"/>
              <w:rPr>
                <w:rFonts w:eastAsia="標楷體"/>
              </w:rPr>
            </w:pPr>
            <w:r w:rsidRPr="00F86898">
              <w:rPr>
                <w:rFonts w:eastAsia="標楷體"/>
              </w:rPr>
              <w:t>一、依第二十一條第二項規定變更正常工作時間者，每七日中至少應有一日之例假，每二週內之例假及休息日至少應有四日。</w:t>
            </w:r>
          </w:p>
          <w:p w14:paraId="5BF41F45" w14:textId="77777777" w:rsidR="00CA54EB" w:rsidRPr="00F86898" w:rsidRDefault="00CA54EB" w:rsidP="002C4BEE">
            <w:pPr>
              <w:autoSpaceDE w:val="0"/>
              <w:autoSpaceDN w:val="0"/>
              <w:adjustRightInd/>
              <w:spacing w:line="240" w:lineRule="auto"/>
              <w:ind w:left="480" w:hangingChars="200" w:hanging="480"/>
              <w:jc w:val="both"/>
              <w:rPr>
                <w:rFonts w:eastAsia="標楷體"/>
              </w:rPr>
            </w:pPr>
            <w:r w:rsidRPr="00F86898">
              <w:rPr>
                <w:rFonts w:eastAsia="標楷體"/>
              </w:rPr>
              <w:t>二、依第二十一條第三項規定變更正</w:t>
            </w:r>
            <w:r w:rsidRPr="00F86898">
              <w:rPr>
                <w:rFonts w:eastAsia="標楷體"/>
              </w:rPr>
              <w:lastRenderedPageBreak/>
              <w:t>常工作時間者，每七日中至少應有一日之例假，每八週內之例假及休息日至少應有十六日。</w:t>
            </w:r>
          </w:p>
          <w:p w14:paraId="3F6089A3" w14:textId="77777777" w:rsidR="00CA54EB" w:rsidRPr="00F86898" w:rsidRDefault="00CA54EB" w:rsidP="002C4BEE">
            <w:pPr>
              <w:autoSpaceDE w:val="0"/>
              <w:autoSpaceDN w:val="0"/>
              <w:adjustRightInd/>
              <w:spacing w:line="240" w:lineRule="auto"/>
              <w:ind w:left="480" w:hangingChars="200" w:hanging="480"/>
              <w:jc w:val="both"/>
              <w:rPr>
                <w:rFonts w:eastAsia="標楷體"/>
              </w:rPr>
            </w:pPr>
            <w:r w:rsidRPr="00F86898">
              <w:rPr>
                <w:rFonts w:eastAsia="標楷體"/>
              </w:rPr>
              <w:t>三、依第二十一條第四項規定變更正常工作時間者，每二週內至少應有二日之例假，每四週內之例假及休息日至少應有八日。</w:t>
            </w:r>
          </w:p>
          <w:p w14:paraId="758CF772" w14:textId="77777777" w:rsidR="00CA54EB" w:rsidRPr="00F86898" w:rsidRDefault="00CA54EB" w:rsidP="002C4BEE">
            <w:pPr>
              <w:autoSpaceDE w:val="0"/>
              <w:autoSpaceDN w:val="0"/>
              <w:adjustRightInd/>
              <w:spacing w:line="240" w:lineRule="auto"/>
              <w:jc w:val="both"/>
              <w:rPr>
                <w:rFonts w:eastAsia="標楷體"/>
              </w:rPr>
            </w:pPr>
            <w:r w:rsidRPr="00F86898">
              <w:rPr>
                <w:rFonts w:eastAsia="標楷體"/>
              </w:rPr>
              <w:t>本校使員工於休息日工作之時間，計入第二十四條第二項所定延長工作時間總數。但因天災、事變或突發事件，有使員工於休息日工作之必要者，其工作時數不受上開延長工時總數限制。</w:t>
            </w:r>
          </w:p>
          <w:p w14:paraId="3BFDCA53" w14:textId="77777777" w:rsidR="00CA54EB" w:rsidRPr="00F86898" w:rsidRDefault="00CA54EB" w:rsidP="002C4BEE">
            <w:pPr>
              <w:autoSpaceDE w:val="0"/>
              <w:autoSpaceDN w:val="0"/>
              <w:adjustRightInd/>
              <w:spacing w:line="240" w:lineRule="auto"/>
              <w:jc w:val="both"/>
              <w:rPr>
                <w:rFonts w:eastAsia="標楷體"/>
                <w:bCs/>
              </w:rPr>
            </w:pPr>
            <w:r w:rsidRPr="00F86898">
              <w:rPr>
                <w:rFonts w:eastAsia="標楷體"/>
              </w:rPr>
              <w:t>內政部所定應放假之紀念日、節日</w:t>
            </w:r>
            <w:r w:rsidRPr="00F86898">
              <w:rPr>
                <w:rFonts w:eastAsia="標楷體"/>
                <w:bCs/>
              </w:rPr>
              <w:t>、勞動節及其他中央主管機關指定應放假日，均應休假，工資照給。</w:t>
            </w:r>
          </w:p>
          <w:p w14:paraId="12479A03" w14:textId="77777777" w:rsidR="00CA54EB" w:rsidRPr="00F86898" w:rsidRDefault="00CA54EB" w:rsidP="002C4BEE">
            <w:pPr>
              <w:adjustRightInd/>
              <w:spacing w:line="240" w:lineRule="auto"/>
              <w:jc w:val="both"/>
              <w:rPr>
                <w:rFonts w:eastAsia="標楷體"/>
                <w:bCs/>
              </w:rPr>
            </w:pPr>
            <w:r w:rsidRPr="00F86898">
              <w:rPr>
                <w:rFonts w:eastAsia="標楷體"/>
                <w:bCs/>
              </w:rPr>
              <w:t>前項休假日經勞雇雙方協商同意後，得配合本校行事曆或公務需要調移之。但調移後之休假日仍應於同一年度內休畢。</w:t>
            </w:r>
          </w:p>
        </w:tc>
        <w:tc>
          <w:tcPr>
            <w:tcW w:w="883" w:type="pct"/>
          </w:tcPr>
          <w:p w14:paraId="5FEC1FFB" w14:textId="77777777" w:rsidR="00CA54EB" w:rsidRPr="00F86898" w:rsidRDefault="00CA54EB" w:rsidP="002C4BEE">
            <w:pPr>
              <w:adjustRightInd/>
              <w:spacing w:line="240" w:lineRule="auto"/>
              <w:jc w:val="both"/>
              <w:rPr>
                <w:rFonts w:eastAsia="標楷體"/>
                <w:strike/>
              </w:rPr>
            </w:pPr>
            <w:r w:rsidRPr="00F86898">
              <w:rPr>
                <w:rFonts w:eastAsia="標楷體"/>
              </w:rPr>
              <w:lastRenderedPageBreak/>
              <w:t>本條未修正</w:t>
            </w:r>
          </w:p>
        </w:tc>
      </w:tr>
      <w:tr w:rsidR="00CA54EB" w:rsidRPr="00897ACD" w14:paraId="553733B3" w14:textId="77777777" w:rsidTr="002C4BEE">
        <w:trPr>
          <w:jc w:val="center"/>
        </w:trPr>
        <w:tc>
          <w:tcPr>
            <w:tcW w:w="2058" w:type="pct"/>
          </w:tcPr>
          <w:p w14:paraId="42C0D6E6" w14:textId="77777777" w:rsidR="00CA54EB" w:rsidRPr="00F86898" w:rsidRDefault="00CA54EB" w:rsidP="002C4BEE">
            <w:pPr>
              <w:adjustRightInd/>
              <w:spacing w:line="240" w:lineRule="auto"/>
              <w:jc w:val="both"/>
              <w:rPr>
                <w:rFonts w:eastAsia="標楷體"/>
                <w:bCs/>
              </w:rPr>
            </w:pPr>
            <w:r w:rsidRPr="00F86898">
              <w:rPr>
                <w:rFonts w:eastAsia="標楷體"/>
              </w:rPr>
              <w:t>第</w:t>
            </w:r>
            <w:r w:rsidRPr="00F86898">
              <w:rPr>
                <w:rFonts w:eastAsia="標楷體"/>
              </w:rPr>
              <w:t>27</w:t>
            </w:r>
            <w:r w:rsidRPr="00F86898">
              <w:rPr>
                <w:rFonts w:eastAsia="標楷體"/>
              </w:rPr>
              <w:t>條</w:t>
            </w:r>
            <w:r w:rsidRPr="00F86898">
              <w:rPr>
                <w:rFonts w:eastAsia="標楷體"/>
                <w:bCs/>
              </w:rPr>
              <w:t>（特別休假）</w:t>
            </w:r>
          </w:p>
          <w:p w14:paraId="7B010281" w14:textId="77777777" w:rsidR="00CA54EB" w:rsidRPr="00F86898" w:rsidRDefault="00CA54EB" w:rsidP="002C4BEE">
            <w:pPr>
              <w:adjustRightInd/>
              <w:spacing w:line="240" w:lineRule="auto"/>
              <w:jc w:val="both"/>
              <w:rPr>
                <w:rFonts w:eastAsia="標楷體"/>
                <w:bCs/>
              </w:rPr>
            </w:pPr>
            <w:r w:rsidRPr="00F86898">
              <w:rPr>
                <w:rFonts w:eastAsia="標楷體"/>
                <w:bCs/>
              </w:rPr>
              <w:t>員工於本校繼續工作滿一定期間者，應依下列規定給予特別休假：</w:t>
            </w:r>
          </w:p>
          <w:p w14:paraId="70CA0912" w14:textId="77777777" w:rsidR="00CA54EB" w:rsidRPr="00F86898" w:rsidRDefault="00CA54EB" w:rsidP="002C4BEE">
            <w:pPr>
              <w:autoSpaceDE w:val="0"/>
              <w:autoSpaceDN w:val="0"/>
              <w:adjustRightInd/>
              <w:spacing w:line="240" w:lineRule="auto"/>
              <w:jc w:val="both"/>
              <w:rPr>
                <w:rFonts w:eastAsia="標楷體"/>
              </w:rPr>
            </w:pPr>
            <w:r w:rsidRPr="00F86898">
              <w:rPr>
                <w:rFonts w:eastAsia="標楷體"/>
              </w:rPr>
              <w:t>一、六個月以上一年未滿者，三日。</w:t>
            </w:r>
          </w:p>
          <w:p w14:paraId="11CADB46" w14:textId="77777777" w:rsidR="00CA54EB" w:rsidRPr="00F86898" w:rsidRDefault="00CA54EB" w:rsidP="002C4BEE">
            <w:pPr>
              <w:autoSpaceDE w:val="0"/>
              <w:autoSpaceDN w:val="0"/>
              <w:adjustRightInd/>
              <w:spacing w:line="240" w:lineRule="auto"/>
              <w:ind w:left="480" w:hangingChars="200" w:hanging="480"/>
              <w:jc w:val="both"/>
              <w:rPr>
                <w:rFonts w:eastAsia="標楷體"/>
              </w:rPr>
            </w:pPr>
            <w:r w:rsidRPr="00F86898">
              <w:rPr>
                <w:rFonts w:eastAsia="標楷體"/>
              </w:rPr>
              <w:t>二、一年以上二年未滿者，七日。</w:t>
            </w:r>
          </w:p>
          <w:p w14:paraId="2E4AB6EA" w14:textId="77777777" w:rsidR="00CA54EB" w:rsidRPr="00F86898" w:rsidRDefault="00CA54EB" w:rsidP="002C4BEE">
            <w:pPr>
              <w:autoSpaceDE w:val="0"/>
              <w:autoSpaceDN w:val="0"/>
              <w:adjustRightInd/>
              <w:spacing w:line="240" w:lineRule="auto"/>
              <w:ind w:left="480" w:hangingChars="200" w:hanging="480"/>
              <w:jc w:val="both"/>
              <w:rPr>
                <w:rFonts w:eastAsia="標楷體"/>
              </w:rPr>
            </w:pPr>
            <w:r w:rsidRPr="00F86898">
              <w:rPr>
                <w:rFonts w:eastAsia="標楷體"/>
              </w:rPr>
              <w:t>三、二年以上三年未滿者，十日。</w:t>
            </w:r>
          </w:p>
          <w:p w14:paraId="0358087A" w14:textId="77777777" w:rsidR="00CA54EB" w:rsidRPr="00F86898" w:rsidRDefault="00CA54EB" w:rsidP="002C4BEE">
            <w:pPr>
              <w:autoSpaceDE w:val="0"/>
              <w:autoSpaceDN w:val="0"/>
              <w:adjustRightInd/>
              <w:spacing w:line="240" w:lineRule="auto"/>
              <w:ind w:left="480" w:hangingChars="200" w:hanging="480"/>
              <w:jc w:val="both"/>
              <w:rPr>
                <w:rFonts w:eastAsia="標楷體"/>
              </w:rPr>
            </w:pPr>
            <w:r w:rsidRPr="00F86898">
              <w:rPr>
                <w:rFonts w:eastAsia="標楷體"/>
              </w:rPr>
              <w:t>四、三年以上五年未滿者，每年十四日。</w:t>
            </w:r>
          </w:p>
          <w:p w14:paraId="6349DF26" w14:textId="77777777" w:rsidR="00CA54EB" w:rsidRPr="00F86898" w:rsidRDefault="00CA54EB" w:rsidP="002C4BEE">
            <w:pPr>
              <w:autoSpaceDE w:val="0"/>
              <w:autoSpaceDN w:val="0"/>
              <w:adjustRightInd/>
              <w:spacing w:line="240" w:lineRule="auto"/>
              <w:ind w:left="480" w:hangingChars="200" w:hanging="480"/>
              <w:jc w:val="both"/>
              <w:rPr>
                <w:rFonts w:eastAsia="標楷體"/>
              </w:rPr>
            </w:pPr>
            <w:r w:rsidRPr="00F86898">
              <w:rPr>
                <w:rFonts w:eastAsia="標楷體"/>
              </w:rPr>
              <w:t>五、五年以上十年未滿者，每年十五日。</w:t>
            </w:r>
          </w:p>
          <w:p w14:paraId="2402A2CD" w14:textId="77777777" w:rsidR="00CA54EB" w:rsidRPr="00F86898" w:rsidRDefault="00CA54EB" w:rsidP="002C4BEE">
            <w:pPr>
              <w:autoSpaceDE w:val="0"/>
              <w:autoSpaceDN w:val="0"/>
              <w:adjustRightInd/>
              <w:spacing w:line="240" w:lineRule="auto"/>
              <w:ind w:left="480" w:hangingChars="200" w:hanging="480"/>
              <w:jc w:val="both"/>
              <w:rPr>
                <w:rFonts w:eastAsia="標楷體"/>
              </w:rPr>
            </w:pPr>
            <w:r w:rsidRPr="00F86898">
              <w:rPr>
                <w:rFonts w:eastAsia="標楷體"/>
              </w:rPr>
              <w:t>六、十年以上者，每一年加給一日，加至三十日為止。</w:t>
            </w:r>
          </w:p>
          <w:p w14:paraId="142C5ED4" w14:textId="77777777" w:rsidR="00CA54EB" w:rsidRPr="00F86898" w:rsidRDefault="00CA54EB" w:rsidP="002C4BEE">
            <w:pPr>
              <w:autoSpaceDE w:val="0"/>
              <w:autoSpaceDN w:val="0"/>
              <w:adjustRightInd/>
              <w:spacing w:line="240" w:lineRule="auto"/>
              <w:jc w:val="both"/>
              <w:rPr>
                <w:rFonts w:eastAsia="標楷體"/>
              </w:rPr>
            </w:pPr>
            <w:r w:rsidRPr="00F86898">
              <w:rPr>
                <w:rFonts w:eastAsia="標楷體"/>
                <w:bCs/>
              </w:rPr>
              <w:t>前項員工之工作年資自受僱當日起算。</w:t>
            </w:r>
            <w:r w:rsidRPr="00F86898">
              <w:rPr>
                <w:rFonts w:eastAsia="標楷體" w:hint="eastAsia"/>
              </w:rPr>
              <w:t>特別休假期日，由員工自行排定。但本校基於公務運作上之急迫需求或員工個人因素，得與他方協商調整。</w:t>
            </w:r>
          </w:p>
          <w:p w14:paraId="053EA204" w14:textId="77777777" w:rsidR="00CA54EB" w:rsidRPr="00F86898" w:rsidRDefault="00CA54EB" w:rsidP="002C4BEE">
            <w:pPr>
              <w:autoSpaceDE w:val="0"/>
              <w:autoSpaceDN w:val="0"/>
              <w:adjustRightInd/>
              <w:spacing w:line="240" w:lineRule="auto"/>
              <w:jc w:val="both"/>
              <w:rPr>
                <w:rFonts w:eastAsia="標楷體"/>
              </w:rPr>
            </w:pPr>
            <w:r w:rsidRPr="00F86898">
              <w:rPr>
                <w:rFonts w:eastAsia="標楷體"/>
              </w:rPr>
              <w:t>特別休假因年度終結或契約終止而未休之日數，</w:t>
            </w:r>
            <w:r w:rsidRPr="00F86898">
              <w:rPr>
                <w:rFonts w:eastAsia="標楷體" w:hint="eastAsia"/>
                <w:u w:val="single"/>
              </w:rPr>
              <w:t>由本校</w:t>
            </w:r>
            <w:r w:rsidRPr="00F86898">
              <w:rPr>
                <w:rFonts w:eastAsia="標楷體"/>
              </w:rPr>
              <w:t>發給工資。</w:t>
            </w:r>
            <w:r w:rsidRPr="00F86898">
              <w:rPr>
                <w:rFonts w:eastAsia="標楷體" w:hint="eastAsia"/>
                <w:u w:val="single"/>
              </w:rPr>
              <w:t>未休假工資依員工未休畢之特別休假日數，乘</w:t>
            </w:r>
            <w:r w:rsidRPr="00F86898">
              <w:rPr>
                <w:rFonts w:eastAsia="標楷體" w:hint="eastAsia"/>
                <w:u w:val="single"/>
              </w:rPr>
              <w:lastRenderedPageBreak/>
              <w:t>以其一日工資計算。計算之基準，為員工之特別休假於年度終結或契約終止前一日之正常工作時間所得之工資。按月計酬者，為年度終結或契約終止前最近一個月正常工作時間所得之工資除以三十換算之。</w:t>
            </w:r>
          </w:p>
          <w:p w14:paraId="4EDA335E" w14:textId="77777777" w:rsidR="00CA54EB" w:rsidRPr="00F86898" w:rsidRDefault="00CA54EB" w:rsidP="002C4BEE">
            <w:pPr>
              <w:autoSpaceDE w:val="0"/>
              <w:autoSpaceDN w:val="0"/>
              <w:adjustRightInd/>
              <w:spacing w:line="240" w:lineRule="auto"/>
              <w:jc w:val="both"/>
              <w:rPr>
                <w:rFonts w:eastAsia="標楷體"/>
              </w:rPr>
            </w:pPr>
            <w:r w:rsidRPr="00F86898">
              <w:rPr>
                <w:rFonts w:eastAsia="標楷體"/>
                <w:u w:val="single"/>
              </w:rPr>
              <w:t>特別休假因</w:t>
            </w:r>
            <w:r w:rsidRPr="00F86898">
              <w:rPr>
                <w:rFonts w:eastAsia="標楷體"/>
              </w:rPr>
              <w:t>年度終結未休之日數，經勞雇雙方協商</w:t>
            </w:r>
            <w:r w:rsidRPr="00F86898">
              <w:rPr>
                <w:rFonts w:eastAsia="標楷體" w:hint="eastAsia"/>
                <w:u w:val="single"/>
              </w:rPr>
              <w:t>同意後得</w:t>
            </w:r>
            <w:r w:rsidRPr="00F86898">
              <w:rPr>
                <w:rFonts w:eastAsia="標楷體"/>
              </w:rPr>
              <w:t>遞延至次一年度實施，</w:t>
            </w:r>
            <w:r w:rsidRPr="00F86898">
              <w:rPr>
                <w:rFonts w:eastAsia="標楷體" w:hint="eastAsia"/>
                <w:u w:val="single"/>
              </w:rPr>
              <w:t>原則並</w:t>
            </w:r>
            <w:r w:rsidRPr="00F86898">
              <w:rPr>
                <w:rFonts w:eastAsia="標楷體"/>
              </w:rPr>
              <w:t>以當年度可休日數三分之一為</w:t>
            </w:r>
            <w:r w:rsidRPr="00F86898">
              <w:rPr>
                <w:rFonts w:eastAsia="標楷體" w:hint="eastAsia"/>
              </w:rPr>
              <w:t>上限。</w:t>
            </w:r>
            <w:r w:rsidRPr="00F86898">
              <w:rPr>
                <w:rFonts w:eastAsia="標楷體" w:hint="eastAsia"/>
                <w:u w:val="single"/>
              </w:rPr>
              <w:t>經遞延至次一年度之特別休假，</w:t>
            </w:r>
            <w:r w:rsidRPr="00F86898">
              <w:rPr>
                <w:rFonts w:eastAsia="標楷體"/>
              </w:rPr>
              <w:t>於次一年度終結或契約終止仍未休之日數，本校應</w:t>
            </w:r>
            <w:r w:rsidRPr="00F86898">
              <w:rPr>
                <w:rFonts w:eastAsia="標楷體" w:hint="eastAsia"/>
                <w:u w:val="single"/>
              </w:rPr>
              <w:t>按原特別休假終結時應發給工資之</w:t>
            </w:r>
            <w:r w:rsidRPr="00F86898">
              <w:rPr>
                <w:rFonts w:eastAsia="標楷體" w:hint="eastAsia"/>
              </w:rPr>
              <w:t>基準計發工資。</w:t>
            </w:r>
            <w:r w:rsidRPr="00F86898">
              <w:rPr>
                <w:rFonts w:eastAsia="標楷體" w:hint="eastAsia"/>
                <w:u w:val="single"/>
              </w:rPr>
              <w:t>依本項規定遞延至次一年度實施之日數，於次一年度請休特別休假時，優先扣除。</w:t>
            </w:r>
          </w:p>
        </w:tc>
        <w:tc>
          <w:tcPr>
            <w:tcW w:w="2059" w:type="pct"/>
          </w:tcPr>
          <w:p w14:paraId="23F174AB" w14:textId="77777777" w:rsidR="00CA54EB" w:rsidRPr="00F86898" w:rsidRDefault="00CA54EB" w:rsidP="002C4BEE">
            <w:pPr>
              <w:adjustRightInd/>
              <w:spacing w:line="240" w:lineRule="auto"/>
              <w:jc w:val="both"/>
              <w:rPr>
                <w:rFonts w:eastAsia="標楷體"/>
                <w:bCs/>
              </w:rPr>
            </w:pPr>
            <w:r w:rsidRPr="00F86898">
              <w:rPr>
                <w:rFonts w:eastAsia="標楷體"/>
              </w:rPr>
              <w:lastRenderedPageBreak/>
              <w:t>第</w:t>
            </w:r>
            <w:r w:rsidRPr="00F86898">
              <w:rPr>
                <w:rFonts w:eastAsia="標楷體"/>
              </w:rPr>
              <w:t>27</w:t>
            </w:r>
            <w:r w:rsidRPr="00F86898">
              <w:rPr>
                <w:rFonts w:eastAsia="標楷體"/>
              </w:rPr>
              <w:t>條</w:t>
            </w:r>
            <w:r w:rsidRPr="00F86898">
              <w:rPr>
                <w:rFonts w:eastAsia="標楷體"/>
                <w:bCs/>
              </w:rPr>
              <w:t>（特別休假）</w:t>
            </w:r>
          </w:p>
          <w:p w14:paraId="01157D98" w14:textId="77777777" w:rsidR="00CA54EB" w:rsidRPr="00F86898" w:rsidRDefault="00CA54EB" w:rsidP="002C4BEE">
            <w:pPr>
              <w:adjustRightInd/>
              <w:spacing w:line="240" w:lineRule="auto"/>
              <w:jc w:val="both"/>
              <w:rPr>
                <w:rFonts w:eastAsia="標楷體"/>
                <w:bCs/>
              </w:rPr>
            </w:pPr>
            <w:r w:rsidRPr="00F86898">
              <w:rPr>
                <w:rFonts w:eastAsia="標楷體"/>
                <w:bCs/>
              </w:rPr>
              <w:t>員工於本校繼續工作滿一定期間者，應依下列規定給予特別休假：</w:t>
            </w:r>
          </w:p>
          <w:p w14:paraId="307FEFE9" w14:textId="77777777" w:rsidR="00CA54EB" w:rsidRPr="00F86898" w:rsidRDefault="00CA54EB" w:rsidP="002C4BEE">
            <w:pPr>
              <w:autoSpaceDE w:val="0"/>
              <w:autoSpaceDN w:val="0"/>
              <w:adjustRightInd/>
              <w:spacing w:line="240" w:lineRule="auto"/>
              <w:jc w:val="both"/>
              <w:rPr>
                <w:rFonts w:eastAsia="標楷體"/>
              </w:rPr>
            </w:pPr>
            <w:r w:rsidRPr="00F86898">
              <w:rPr>
                <w:rFonts w:eastAsia="標楷體"/>
              </w:rPr>
              <w:t>一、六個月以上一年未滿者，三日。</w:t>
            </w:r>
          </w:p>
          <w:p w14:paraId="37238042" w14:textId="77777777" w:rsidR="00CA54EB" w:rsidRPr="00F86898" w:rsidRDefault="00CA54EB" w:rsidP="002C4BEE">
            <w:pPr>
              <w:autoSpaceDE w:val="0"/>
              <w:autoSpaceDN w:val="0"/>
              <w:adjustRightInd/>
              <w:spacing w:line="240" w:lineRule="auto"/>
              <w:ind w:left="480" w:hangingChars="200" w:hanging="480"/>
              <w:jc w:val="both"/>
              <w:rPr>
                <w:rFonts w:eastAsia="標楷體"/>
              </w:rPr>
            </w:pPr>
            <w:r w:rsidRPr="00F86898">
              <w:rPr>
                <w:rFonts w:eastAsia="標楷體"/>
              </w:rPr>
              <w:t>二、一年以上二年未滿者，七日。</w:t>
            </w:r>
          </w:p>
          <w:p w14:paraId="67FC354F" w14:textId="77777777" w:rsidR="00CA54EB" w:rsidRPr="00F86898" w:rsidRDefault="00CA54EB" w:rsidP="002C4BEE">
            <w:pPr>
              <w:autoSpaceDE w:val="0"/>
              <w:autoSpaceDN w:val="0"/>
              <w:adjustRightInd/>
              <w:spacing w:line="240" w:lineRule="auto"/>
              <w:ind w:left="480" w:hangingChars="200" w:hanging="480"/>
              <w:jc w:val="both"/>
              <w:rPr>
                <w:rFonts w:eastAsia="標楷體"/>
              </w:rPr>
            </w:pPr>
            <w:r w:rsidRPr="00F86898">
              <w:rPr>
                <w:rFonts w:eastAsia="標楷體"/>
              </w:rPr>
              <w:t>三、二年以上三年未滿者，十日。</w:t>
            </w:r>
          </w:p>
          <w:p w14:paraId="51960B3D" w14:textId="77777777" w:rsidR="00CA54EB" w:rsidRPr="00F86898" w:rsidRDefault="00CA54EB" w:rsidP="002C4BEE">
            <w:pPr>
              <w:autoSpaceDE w:val="0"/>
              <w:autoSpaceDN w:val="0"/>
              <w:adjustRightInd/>
              <w:spacing w:line="240" w:lineRule="auto"/>
              <w:ind w:left="480" w:hangingChars="200" w:hanging="480"/>
              <w:jc w:val="both"/>
              <w:rPr>
                <w:rFonts w:eastAsia="標楷體"/>
              </w:rPr>
            </w:pPr>
            <w:r w:rsidRPr="00F86898">
              <w:rPr>
                <w:rFonts w:eastAsia="標楷體"/>
              </w:rPr>
              <w:t>四、三年以上五年未滿者，每年十四日。</w:t>
            </w:r>
          </w:p>
          <w:p w14:paraId="043A0073" w14:textId="77777777" w:rsidR="00CA54EB" w:rsidRPr="00F86898" w:rsidRDefault="00CA54EB" w:rsidP="002C4BEE">
            <w:pPr>
              <w:autoSpaceDE w:val="0"/>
              <w:autoSpaceDN w:val="0"/>
              <w:adjustRightInd/>
              <w:spacing w:line="240" w:lineRule="auto"/>
              <w:ind w:left="480" w:hangingChars="200" w:hanging="480"/>
              <w:jc w:val="both"/>
              <w:rPr>
                <w:rFonts w:eastAsia="標楷體"/>
              </w:rPr>
            </w:pPr>
            <w:r w:rsidRPr="00F86898">
              <w:rPr>
                <w:rFonts w:eastAsia="標楷體"/>
              </w:rPr>
              <w:t>五、五年以上十年未滿者，每年十五日。</w:t>
            </w:r>
          </w:p>
          <w:p w14:paraId="402FF4B9" w14:textId="77777777" w:rsidR="00CA54EB" w:rsidRPr="00F86898" w:rsidRDefault="00CA54EB" w:rsidP="002C4BEE">
            <w:pPr>
              <w:autoSpaceDE w:val="0"/>
              <w:autoSpaceDN w:val="0"/>
              <w:adjustRightInd/>
              <w:spacing w:line="240" w:lineRule="auto"/>
              <w:ind w:left="480" w:hangingChars="200" w:hanging="480"/>
              <w:jc w:val="both"/>
              <w:rPr>
                <w:rFonts w:eastAsia="標楷體"/>
              </w:rPr>
            </w:pPr>
            <w:r w:rsidRPr="00F86898">
              <w:rPr>
                <w:rFonts w:eastAsia="標楷體"/>
              </w:rPr>
              <w:t>六、十年以上者，每一年加給一日，加至三十日為止。</w:t>
            </w:r>
          </w:p>
          <w:p w14:paraId="0ACC38D9" w14:textId="77777777" w:rsidR="00CA54EB" w:rsidRPr="00F86898" w:rsidRDefault="00CA54EB" w:rsidP="002C4BEE">
            <w:pPr>
              <w:autoSpaceDE w:val="0"/>
              <w:autoSpaceDN w:val="0"/>
              <w:adjustRightInd/>
              <w:spacing w:line="240" w:lineRule="auto"/>
              <w:jc w:val="both"/>
              <w:rPr>
                <w:rFonts w:eastAsia="標楷體"/>
              </w:rPr>
            </w:pPr>
            <w:bookmarkStart w:id="5" w:name="OLE_LINK7"/>
            <w:r w:rsidRPr="00F86898">
              <w:rPr>
                <w:rFonts w:eastAsia="標楷體"/>
                <w:bCs/>
              </w:rPr>
              <w:t>前項員工之工作年資自受僱當日起算。</w:t>
            </w:r>
            <w:bookmarkEnd w:id="5"/>
            <w:r w:rsidRPr="00F86898">
              <w:rPr>
                <w:rFonts w:eastAsia="標楷體" w:hint="eastAsia"/>
              </w:rPr>
              <w:t>特別休假期日，由員工自行排定。但本校基於公務運作上之急迫需求或員工個人因素，得與他方協商調整。</w:t>
            </w:r>
          </w:p>
          <w:p w14:paraId="57AD95ED" w14:textId="77777777" w:rsidR="00CA54EB" w:rsidRPr="00F86898" w:rsidRDefault="00CA54EB" w:rsidP="002C4BEE">
            <w:pPr>
              <w:adjustRightInd/>
              <w:spacing w:line="240" w:lineRule="auto"/>
              <w:jc w:val="both"/>
              <w:rPr>
                <w:rFonts w:eastAsia="標楷體"/>
              </w:rPr>
            </w:pPr>
            <w:r w:rsidRPr="00F86898">
              <w:rPr>
                <w:rFonts w:eastAsia="標楷體"/>
              </w:rPr>
              <w:t>特別休假因年度終結或契約終止而未休之日數，</w:t>
            </w:r>
            <w:r w:rsidRPr="00F86898">
              <w:rPr>
                <w:rFonts w:eastAsia="標楷體"/>
                <w:u w:val="single"/>
              </w:rPr>
              <w:t>應</w:t>
            </w:r>
            <w:r w:rsidRPr="00F86898">
              <w:rPr>
                <w:rFonts w:eastAsia="標楷體"/>
              </w:rPr>
              <w:t>發給工資。</w:t>
            </w:r>
            <w:r w:rsidRPr="00F86898">
              <w:rPr>
                <w:rFonts w:eastAsia="標楷體"/>
                <w:u w:val="single"/>
              </w:rPr>
              <w:t>但</w:t>
            </w:r>
            <w:r w:rsidRPr="00F86898">
              <w:rPr>
                <w:rFonts w:eastAsia="標楷體"/>
              </w:rPr>
              <w:t>年度終結未休之日數，經</w:t>
            </w:r>
            <w:bookmarkStart w:id="6" w:name="OLE_LINK8"/>
            <w:r w:rsidRPr="00F86898">
              <w:rPr>
                <w:rFonts w:eastAsia="標楷體"/>
              </w:rPr>
              <w:t>勞雇</w:t>
            </w:r>
            <w:bookmarkEnd w:id="6"/>
            <w:r w:rsidRPr="00F86898">
              <w:rPr>
                <w:rFonts w:eastAsia="標楷體"/>
              </w:rPr>
              <w:t>雙方協商遞延至次</w:t>
            </w:r>
            <w:r w:rsidRPr="00F86898">
              <w:rPr>
                <w:rFonts w:eastAsia="標楷體"/>
              </w:rPr>
              <w:lastRenderedPageBreak/>
              <w:t>一年度實施者，於次一年度終結或契約終止仍未休之日數，本校應</w:t>
            </w:r>
            <w:r w:rsidRPr="00F86898">
              <w:rPr>
                <w:rFonts w:eastAsia="標楷體"/>
                <w:u w:val="single"/>
              </w:rPr>
              <w:t>依前一年度之薪資</w:t>
            </w:r>
            <w:r w:rsidRPr="00F86898">
              <w:rPr>
                <w:rFonts w:eastAsia="標楷體"/>
              </w:rPr>
              <w:t>基準計發工資。前開遞延日數以當年度可休日數三分之一為上限。</w:t>
            </w:r>
          </w:p>
        </w:tc>
        <w:tc>
          <w:tcPr>
            <w:tcW w:w="883" w:type="pct"/>
          </w:tcPr>
          <w:p w14:paraId="395D8EAC" w14:textId="77777777" w:rsidR="00CA54EB" w:rsidRPr="00F86898" w:rsidRDefault="00CA54EB" w:rsidP="002C4BEE">
            <w:pPr>
              <w:autoSpaceDE w:val="0"/>
              <w:autoSpaceDN w:val="0"/>
              <w:adjustRightInd/>
              <w:spacing w:line="240" w:lineRule="auto"/>
              <w:jc w:val="both"/>
              <w:rPr>
                <w:rFonts w:eastAsia="標楷體"/>
              </w:rPr>
            </w:pPr>
            <w:r w:rsidRPr="00F86898">
              <w:rPr>
                <w:rFonts w:eastAsia="標楷體" w:hint="eastAsia"/>
                <w:lang w:eastAsia="zh-HK"/>
              </w:rPr>
              <w:lastRenderedPageBreak/>
              <w:t>參酌勞動部工作規則參考範本</w:t>
            </w:r>
            <w:r w:rsidRPr="00F86898">
              <w:rPr>
                <w:rFonts w:eastAsia="標楷體" w:hint="eastAsia"/>
              </w:rPr>
              <w:t>第</w:t>
            </w:r>
            <w:r w:rsidRPr="00F86898">
              <w:rPr>
                <w:rFonts w:eastAsia="標楷體" w:hint="eastAsia"/>
              </w:rPr>
              <w:t>2</w:t>
            </w:r>
            <w:r w:rsidRPr="00F86898">
              <w:rPr>
                <w:rFonts w:eastAsia="標楷體"/>
              </w:rPr>
              <w:t>7</w:t>
            </w:r>
            <w:r w:rsidRPr="00F86898">
              <w:rPr>
                <w:rFonts w:eastAsia="標楷體" w:hint="eastAsia"/>
              </w:rPr>
              <w:t>條之</w:t>
            </w:r>
            <w:r w:rsidRPr="00F86898">
              <w:rPr>
                <w:rFonts w:eastAsia="標楷體" w:hint="eastAsia"/>
              </w:rPr>
              <w:t>1</w:t>
            </w:r>
            <w:bookmarkStart w:id="7" w:name="_Hlk50469256"/>
            <w:r w:rsidRPr="00F86898">
              <w:rPr>
                <w:rFonts w:eastAsia="標楷體" w:hint="eastAsia"/>
              </w:rPr>
              <w:t>修正特別休假未休日數折工資及遞延相關規定</w:t>
            </w:r>
            <w:bookmarkEnd w:id="7"/>
            <w:r w:rsidRPr="00F86898">
              <w:rPr>
                <w:rFonts w:eastAsia="標楷體" w:hint="eastAsia"/>
              </w:rPr>
              <w:t>。</w:t>
            </w:r>
          </w:p>
        </w:tc>
      </w:tr>
      <w:tr w:rsidR="00CA54EB" w:rsidRPr="00897ACD" w14:paraId="3A192E91" w14:textId="77777777" w:rsidTr="002C4BEE">
        <w:trPr>
          <w:jc w:val="center"/>
        </w:trPr>
        <w:tc>
          <w:tcPr>
            <w:tcW w:w="2058" w:type="pct"/>
          </w:tcPr>
          <w:p w14:paraId="41C7445A" w14:textId="77777777" w:rsidR="00CA54EB" w:rsidRPr="00F86898" w:rsidRDefault="00CA54EB" w:rsidP="002C4BEE">
            <w:pPr>
              <w:adjustRightInd/>
              <w:spacing w:line="240" w:lineRule="auto"/>
              <w:jc w:val="both"/>
              <w:rPr>
                <w:rFonts w:eastAsia="標楷體"/>
                <w:bCs/>
              </w:rPr>
            </w:pPr>
            <w:r w:rsidRPr="00F86898">
              <w:rPr>
                <w:rFonts w:eastAsia="標楷體"/>
              </w:rPr>
              <w:t>第</w:t>
            </w:r>
            <w:r w:rsidRPr="00F86898">
              <w:rPr>
                <w:rFonts w:eastAsia="標楷體"/>
              </w:rPr>
              <w:t>28</w:t>
            </w:r>
            <w:r w:rsidRPr="00F86898">
              <w:rPr>
                <w:rFonts w:eastAsia="標楷體"/>
              </w:rPr>
              <w:t>條</w:t>
            </w:r>
            <w:r w:rsidRPr="00F86898">
              <w:rPr>
                <w:rFonts w:eastAsia="標楷體"/>
                <w:bCs/>
              </w:rPr>
              <w:t>（給假</w:t>
            </w:r>
            <w:r w:rsidRPr="00F86898">
              <w:rPr>
                <w:rFonts w:eastAsia="標楷體" w:hint="eastAsia"/>
                <w:bCs/>
                <w:u w:val="single"/>
              </w:rPr>
              <w:t>及育嬰留職停薪</w:t>
            </w:r>
            <w:r w:rsidRPr="00F86898">
              <w:rPr>
                <w:rFonts w:eastAsia="標楷體"/>
                <w:bCs/>
              </w:rPr>
              <w:t>規定）</w:t>
            </w:r>
          </w:p>
          <w:p w14:paraId="149600DF" w14:textId="77777777" w:rsidR="00CA54EB" w:rsidRPr="00F86898" w:rsidRDefault="00CA54EB" w:rsidP="002C4BEE">
            <w:pPr>
              <w:adjustRightInd/>
              <w:spacing w:line="240" w:lineRule="auto"/>
              <w:jc w:val="both"/>
              <w:rPr>
                <w:rFonts w:eastAsia="標楷體"/>
              </w:rPr>
            </w:pPr>
            <w:r w:rsidRPr="00F86898">
              <w:rPr>
                <w:rFonts w:eastAsia="標楷體" w:hint="eastAsia"/>
                <w:bCs/>
                <w:u w:val="single"/>
              </w:rPr>
              <w:t>員工因婚、喪、疾病或其他正當理由得請假，假別</w:t>
            </w:r>
            <w:r w:rsidRPr="00F86898">
              <w:rPr>
                <w:rFonts w:eastAsia="標楷體" w:hint="eastAsia"/>
                <w:bCs/>
              </w:rPr>
              <w:t>分為</w:t>
            </w:r>
            <w:r w:rsidRPr="00F86898">
              <w:rPr>
                <w:rFonts w:eastAsia="標楷體"/>
                <w:bCs/>
              </w:rPr>
              <w:t>事假、家庭照顧假、普通傷病假、生理假、婚假、</w:t>
            </w:r>
            <w:r w:rsidRPr="00F86898">
              <w:rPr>
                <w:rFonts w:eastAsia="標楷體" w:hint="eastAsia"/>
                <w:bCs/>
                <w:u w:val="single"/>
              </w:rPr>
              <w:t>產檢假</w:t>
            </w:r>
            <w:r w:rsidRPr="00F86898">
              <w:rPr>
                <w:rFonts w:eastAsia="標楷體" w:hint="eastAsia"/>
                <w:bCs/>
              </w:rPr>
              <w:t>、</w:t>
            </w:r>
            <w:r w:rsidRPr="00F86898">
              <w:rPr>
                <w:rFonts w:eastAsia="標楷體" w:hint="eastAsia"/>
                <w:bCs/>
                <w:u w:val="single"/>
              </w:rPr>
              <w:t>產</w:t>
            </w:r>
            <w:r w:rsidRPr="00F86898">
              <w:rPr>
                <w:rFonts w:eastAsia="標楷體"/>
                <w:bCs/>
              </w:rPr>
              <w:t>假</w:t>
            </w:r>
            <w:r w:rsidRPr="00F86898">
              <w:rPr>
                <w:rFonts w:eastAsia="標楷體"/>
                <w:bCs/>
                <w:u w:val="single"/>
              </w:rPr>
              <w:t>（</w:t>
            </w:r>
            <w:r w:rsidRPr="00F86898">
              <w:rPr>
                <w:rFonts w:eastAsia="標楷體" w:hint="eastAsia"/>
                <w:bCs/>
                <w:u w:val="single"/>
              </w:rPr>
              <w:t>流產假</w:t>
            </w:r>
            <w:r w:rsidRPr="00F86898">
              <w:rPr>
                <w:rFonts w:eastAsia="標楷體"/>
                <w:bCs/>
                <w:u w:val="single"/>
              </w:rPr>
              <w:t>）</w:t>
            </w:r>
            <w:r w:rsidRPr="00F86898">
              <w:rPr>
                <w:rFonts w:eastAsia="標楷體"/>
                <w:bCs/>
              </w:rPr>
              <w:t>、陪產假、喪假、公假</w:t>
            </w:r>
            <w:r w:rsidRPr="00F86898">
              <w:rPr>
                <w:rFonts w:eastAsia="標楷體" w:hint="eastAsia"/>
                <w:bCs/>
              </w:rPr>
              <w:t>、</w:t>
            </w:r>
            <w:r w:rsidRPr="00F86898">
              <w:rPr>
                <w:rFonts w:eastAsia="標楷體" w:hint="eastAsia"/>
                <w:bCs/>
                <w:u w:val="single"/>
              </w:rPr>
              <w:t>公傷病假</w:t>
            </w:r>
            <w:r w:rsidRPr="00F86898">
              <w:rPr>
                <w:rFonts w:eastAsia="標楷體"/>
                <w:bCs/>
              </w:rPr>
              <w:t>等</w:t>
            </w:r>
            <w:r w:rsidRPr="00F86898">
              <w:rPr>
                <w:rFonts w:eastAsia="標楷體" w:hint="eastAsia"/>
                <w:bCs/>
              </w:rPr>
              <w:t>，</w:t>
            </w:r>
            <w:r w:rsidRPr="00F86898">
              <w:rPr>
                <w:rFonts w:eastAsia="標楷體" w:hint="eastAsia"/>
                <w:bCs/>
                <w:u w:val="single"/>
              </w:rPr>
              <w:t>並得申請育嬰留職停薪，</w:t>
            </w:r>
            <w:r w:rsidRPr="00F86898">
              <w:rPr>
                <w:rFonts w:eastAsia="標楷體"/>
                <w:bCs/>
              </w:rPr>
              <w:t>其給假日數及薪水支給方式依勞基法及其施行細則、勞工請假規則、性別工作平等法及其施行細則、職業災害保護法等相關規定辦理，詳如附件「適用勞動基準法人員給假一覽表」。</w:t>
            </w:r>
          </w:p>
          <w:p w14:paraId="59AC2C20" w14:textId="77777777" w:rsidR="00CA54EB" w:rsidRPr="00F86898" w:rsidRDefault="00CA54EB" w:rsidP="002C4BEE">
            <w:pPr>
              <w:adjustRightInd/>
              <w:spacing w:line="240" w:lineRule="auto"/>
              <w:jc w:val="both"/>
              <w:rPr>
                <w:rFonts w:eastAsia="標楷體"/>
              </w:rPr>
            </w:pPr>
            <w:r w:rsidRPr="00F86898">
              <w:rPr>
                <w:rFonts w:eastAsia="標楷體" w:hint="eastAsia"/>
              </w:rPr>
              <w:t>本校技工、工友、駐衛警察、司機及約僱職員工</w:t>
            </w:r>
            <w:r w:rsidRPr="00F86898">
              <w:rPr>
                <w:rFonts w:eastAsia="標楷體" w:hint="eastAsia"/>
                <w:lang w:eastAsia="zh-HK"/>
              </w:rPr>
              <w:t>之</w:t>
            </w:r>
            <w:r w:rsidRPr="00F86898">
              <w:rPr>
                <w:rFonts w:eastAsia="標楷體"/>
              </w:rPr>
              <w:t>給假</w:t>
            </w:r>
            <w:r w:rsidRPr="00F86898">
              <w:rPr>
                <w:rFonts w:eastAsia="標楷體" w:hint="eastAsia"/>
              </w:rPr>
              <w:t>，</w:t>
            </w:r>
            <w:r w:rsidRPr="00F86898">
              <w:rPr>
                <w:rFonts w:eastAsia="標楷體" w:hint="eastAsia"/>
                <w:lang w:eastAsia="zh-HK"/>
              </w:rPr>
              <w:t>另</w:t>
            </w:r>
            <w:r w:rsidRPr="00F86898">
              <w:rPr>
                <w:rFonts w:eastAsia="標楷體" w:hint="eastAsia"/>
              </w:rPr>
              <w:t>準用本校</w:t>
            </w:r>
            <w:r w:rsidRPr="00F86898">
              <w:rPr>
                <w:rFonts w:eastAsia="標楷體"/>
              </w:rPr>
              <w:t>「</w:t>
            </w:r>
            <w:r w:rsidRPr="00F86898">
              <w:rPr>
                <w:rFonts w:eastAsia="標楷體" w:hint="eastAsia"/>
              </w:rPr>
              <w:t>教職員工請假辦法」規定</w:t>
            </w:r>
            <w:r w:rsidRPr="00F86898">
              <w:rPr>
                <w:rFonts w:eastAsia="標楷體" w:hint="eastAsia"/>
                <w:lang w:eastAsia="zh-HK"/>
              </w:rPr>
              <w:t>，</w:t>
            </w:r>
            <w:r w:rsidRPr="00F86898">
              <w:rPr>
                <w:rFonts w:eastAsia="標楷體" w:hint="eastAsia"/>
              </w:rPr>
              <w:t>不適用本規則</w:t>
            </w:r>
            <w:r w:rsidRPr="00F86898">
              <w:rPr>
                <w:rFonts w:eastAsia="標楷體" w:hint="eastAsia"/>
                <w:lang w:eastAsia="zh-HK"/>
              </w:rPr>
              <w:t>之</w:t>
            </w:r>
            <w:r w:rsidRPr="00F86898">
              <w:rPr>
                <w:rFonts w:eastAsia="標楷體"/>
              </w:rPr>
              <w:t>「適用勞動基準法人員給假一覽表」</w:t>
            </w:r>
            <w:r w:rsidRPr="00F86898">
              <w:rPr>
                <w:rFonts w:eastAsia="標楷體" w:hint="eastAsia"/>
              </w:rPr>
              <w:t>。</w:t>
            </w:r>
          </w:p>
        </w:tc>
        <w:tc>
          <w:tcPr>
            <w:tcW w:w="2059" w:type="pct"/>
          </w:tcPr>
          <w:p w14:paraId="3D259B8C" w14:textId="77777777" w:rsidR="00CA54EB" w:rsidRPr="00F86898" w:rsidRDefault="00CA54EB" w:rsidP="002C4BEE">
            <w:pPr>
              <w:adjustRightInd/>
              <w:spacing w:line="240" w:lineRule="auto"/>
              <w:jc w:val="both"/>
              <w:rPr>
                <w:rFonts w:eastAsia="標楷體"/>
                <w:bCs/>
              </w:rPr>
            </w:pPr>
            <w:r w:rsidRPr="00F86898">
              <w:rPr>
                <w:rFonts w:eastAsia="標楷體"/>
              </w:rPr>
              <w:t>第</w:t>
            </w:r>
            <w:r w:rsidRPr="00F86898">
              <w:rPr>
                <w:rFonts w:eastAsia="標楷體"/>
              </w:rPr>
              <w:t>28</w:t>
            </w:r>
            <w:r w:rsidRPr="00F86898">
              <w:rPr>
                <w:rFonts w:eastAsia="標楷體"/>
              </w:rPr>
              <w:t>條</w:t>
            </w:r>
            <w:r w:rsidRPr="00F86898">
              <w:rPr>
                <w:rFonts w:eastAsia="標楷體"/>
                <w:bCs/>
              </w:rPr>
              <w:t>（給假規定）</w:t>
            </w:r>
          </w:p>
          <w:p w14:paraId="66CD0E1E" w14:textId="77777777" w:rsidR="00CA54EB" w:rsidRPr="00F86898" w:rsidRDefault="00CA54EB" w:rsidP="002C4BEE">
            <w:pPr>
              <w:adjustRightInd/>
              <w:spacing w:line="240" w:lineRule="auto"/>
              <w:jc w:val="both"/>
              <w:rPr>
                <w:rFonts w:eastAsia="標楷體"/>
              </w:rPr>
            </w:pPr>
            <w:r w:rsidRPr="00F86898">
              <w:rPr>
                <w:rFonts w:eastAsia="標楷體"/>
                <w:bCs/>
              </w:rPr>
              <w:t>員工</w:t>
            </w:r>
            <w:r w:rsidRPr="00F86898">
              <w:rPr>
                <w:rFonts w:eastAsia="標楷體"/>
                <w:bCs/>
                <w:u w:val="single"/>
              </w:rPr>
              <w:t>請假</w:t>
            </w:r>
            <w:r w:rsidRPr="00F86898">
              <w:rPr>
                <w:rFonts w:eastAsia="標楷體"/>
                <w:bCs/>
              </w:rPr>
              <w:t>分為事假、家庭照顧假、普通傷病假、生理假、婚假、</w:t>
            </w:r>
            <w:r w:rsidRPr="00F86898">
              <w:rPr>
                <w:rFonts w:eastAsia="標楷體"/>
                <w:bCs/>
                <w:u w:val="single"/>
              </w:rPr>
              <w:t>娩</w:t>
            </w:r>
            <w:r w:rsidRPr="00F86898">
              <w:rPr>
                <w:rFonts w:eastAsia="標楷體"/>
                <w:bCs/>
              </w:rPr>
              <w:t>假、陪產假、</w:t>
            </w:r>
            <w:r w:rsidRPr="00F86898">
              <w:rPr>
                <w:rFonts w:eastAsia="標楷體"/>
                <w:bCs/>
                <w:u w:val="single"/>
              </w:rPr>
              <w:t>育嬰假</w:t>
            </w:r>
            <w:r w:rsidRPr="00F86898">
              <w:rPr>
                <w:rFonts w:eastAsia="標楷體"/>
                <w:bCs/>
              </w:rPr>
              <w:t>、喪假、公假、</w:t>
            </w:r>
            <w:r w:rsidRPr="00F86898">
              <w:rPr>
                <w:rFonts w:eastAsia="標楷體"/>
                <w:bCs/>
                <w:u w:val="single"/>
              </w:rPr>
              <w:t>休假、暑期慰勞假</w:t>
            </w:r>
            <w:r w:rsidRPr="00F86898">
              <w:rPr>
                <w:rFonts w:eastAsia="標楷體"/>
                <w:bCs/>
              </w:rPr>
              <w:t>等，其給假日數及薪水支給方式依勞基法及其施行細則、勞工請假規則、性別工作平等法及其施行細則、職業災害保護法等相關規定辦理，詳如附件「適用勞動基準法人員給假一覽表」。</w:t>
            </w:r>
          </w:p>
          <w:p w14:paraId="63A380F1" w14:textId="77777777" w:rsidR="00CA54EB" w:rsidRPr="00F86898" w:rsidRDefault="00CA54EB" w:rsidP="002C4BEE">
            <w:pPr>
              <w:adjustRightInd/>
              <w:spacing w:line="240" w:lineRule="auto"/>
              <w:jc w:val="both"/>
              <w:rPr>
                <w:rFonts w:eastAsia="標楷體"/>
                <w:bCs/>
              </w:rPr>
            </w:pPr>
            <w:r w:rsidRPr="00F86898">
              <w:rPr>
                <w:rFonts w:eastAsia="標楷體" w:hint="eastAsia"/>
              </w:rPr>
              <w:t>本校技工、工友、駐衛警察、司機及約僱職員工</w:t>
            </w:r>
            <w:r w:rsidRPr="00F86898">
              <w:rPr>
                <w:rFonts w:eastAsia="標楷體" w:hint="eastAsia"/>
                <w:lang w:eastAsia="zh-HK"/>
              </w:rPr>
              <w:t>之</w:t>
            </w:r>
            <w:r w:rsidRPr="00F86898">
              <w:rPr>
                <w:rFonts w:eastAsia="標楷體"/>
              </w:rPr>
              <w:t>給假</w:t>
            </w:r>
            <w:r w:rsidRPr="00F86898">
              <w:rPr>
                <w:rFonts w:eastAsia="標楷體" w:hint="eastAsia"/>
              </w:rPr>
              <w:t>，</w:t>
            </w:r>
            <w:r w:rsidRPr="00F86898">
              <w:rPr>
                <w:rFonts w:eastAsia="標楷體" w:hint="eastAsia"/>
                <w:lang w:eastAsia="zh-HK"/>
              </w:rPr>
              <w:t>另</w:t>
            </w:r>
            <w:r w:rsidRPr="00F86898">
              <w:rPr>
                <w:rFonts w:eastAsia="標楷體" w:hint="eastAsia"/>
              </w:rPr>
              <w:t>準用本校</w:t>
            </w:r>
            <w:r w:rsidRPr="00F86898">
              <w:rPr>
                <w:rFonts w:eastAsia="標楷體"/>
              </w:rPr>
              <w:t>「</w:t>
            </w:r>
            <w:r w:rsidRPr="00F86898">
              <w:rPr>
                <w:rFonts w:eastAsia="標楷體" w:hint="eastAsia"/>
              </w:rPr>
              <w:t>教職員工請假辦法」規定</w:t>
            </w:r>
            <w:r w:rsidRPr="00F86898">
              <w:rPr>
                <w:rFonts w:eastAsia="標楷體" w:hint="eastAsia"/>
                <w:lang w:eastAsia="zh-HK"/>
              </w:rPr>
              <w:t>，</w:t>
            </w:r>
            <w:r w:rsidRPr="00F86898">
              <w:rPr>
                <w:rFonts w:eastAsia="標楷體" w:hint="eastAsia"/>
              </w:rPr>
              <w:t>不適用本規則</w:t>
            </w:r>
            <w:r w:rsidRPr="00F86898">
              <w:rPr>
                <w:rFonts w:eastAsia="標楷體" w:hint="eastAsia"/>
                <w:lang w:eastAsia="zh-HK"/>
              </w:rPr>
              <w:t>之</w:t>
            </w:r>
            <w:r w:rsidRPr="00F86898">
              <w:rPr>
                <w:rFonts w:eastAsia="標楷體"/>
              </w:rPr>
              <w:t>「適用勞動基準法人員給假一覽表」</w:t>
            </w:r>
            <w:r w:rsidRPr="00F86898">
              <w:rPr>
                <w:rFonts w:eastAsia="標楷體" w:hint="eastAsia"/>
              </w:rPr>
              <w:t>。</w:t>
            </w:r>
          </w:p>
        </w:tc>
        <w:tc>
          <w:tcPr>
            <w:tcW w:w="883" w:type="pct"/>
          </w:tcPr>
          <w:p w14:paraId="12969AE9" w14:textId="77777777" w:rsidR="00CA54EB" w:rsidRPr="00F86898" w:rsidRDefault="00CA54EB" w:rsidP="002C4BEE">
            <w:pPr>
              <w:adjustRightInd/>
              <w:spacing w:line="240" w:lineRule="auto"/>
              <w:jc w:val="both"/>
              <w:rPr>
                <w:rFonts w:eastAsia="標楷體"/>
                <w:lang w:eastAsia="zh-HK"/>
              </w:rPr>
            </w:pPr>
            <w:r w:rsidRPr="00F86898">
              <w:rPr>
                <w:rFonts w:eastAsia="標楷體" w:hint="eastAsia"/>
                <w:lang w:eastAsia="zh-HK"/>
              </w:rPr>
              <w:t>一、參酌勞動部工作規則參考範本第</w:t>
            </w:r>
            <w:r w:rsidRPr="00F86898">
              <w:rPr>
                <w:rFonts w:eastAsia="標楷體" w:hint="eastAsia"/>
              </w:rPr>
              <w:t>3</w:t>
            </w:r>
            <w:r w:rsidRPr="00F86898">
              <w:rPr>
                <w:rFonts w:eastAsia="標楷體"/>
              </w:rPr>
              <w:t>0</w:t>
            </w:r>
            <w:r w:rsidRPr="00F86898">
              <w:rPr>
                <w:rFonts w:eastAsia="標楷體" w:hint="eastAsia"/>
                <w:lang w:eastAsia="zh-HK"/>
              </w:rPr>
              <w:t>條修正假別。</w:t>
            </w:r>
          </w:p>
          <w:p w14:paraId="36C18BB3" w14:textId="77777777" w:rsidR="00CA54EB" w:rsidRPr="00F86898" w:rsidRDefault="00CA54EB" w:rsidP="002C4BEE">
            <w:pPr>
              <w:adjustRightInd/>
              <w:spacing w:line="240" w:lineRule="auto"/>
              <w:jc w:val="both"/>
              <w:rPr>
                <w:rFonts w:eastAsia="標楷體"/>
                <w:lang w:eastAsia="zh-HK"/>
              </w:rPr>
            </w:pPr>
            <w:r w:rsidRPr="00F86898">
              <w:rPr>
                <w:rFonts w:eastAsia="標楷體" w:hint="eastAsia"/>
                <w:lang w:eastAsia="zh-HK"/>
              </w:rPr>
              <w:t>二、暑期慰勞假另依本校每年公告辦理，且原即未列於附件給假一覽表中，故予以刪除。</w:t>
            </w:r>
          </w:p>
        </w:tc>
      </w:tr>
      <w:tr w:rsidR="00CA54EB" w:rsidRPr="00897ACD" w14:paraId="2850942F" w14:textId="77777777" w:rsidTr="002C4BEE">
        <w:trPr>
          <w:jc w:val="center"/>
        </w:trPr>
        <w:tc>
          <w:tcPr>
            <w:tcW w:w="2058" w:type="pct"/>
          </w:tcPr>
          <w:p w14:paraId="731C30A9" w14:textId="77777777" w:rsidR="00CA54EB" w:rsidRPr="00F86898" w:rsidRDefault="00CA54EB" w:rsidP="002C4BEE">
            <w:pPr>
              <w:jc w:val="both"/>
              <w:rPr>
                <w:rFonts w:eastAsia="標楷體"/>
                <w:bCs/>
              </w:rPr>
            </w:pPr>
            <w:r w:rsidRPr="00F86898">
              <w:rPr>
                <w:rFonts w:eastAsia="標楷體"/>
              </w:rPr>
              <w:t>第</w:t>
            </w:r>
            <w:r w:rsidRPr="00F86898">
              <w:rPr>
                <w:rFonts w:eastAsia="標楷體"/>
              </w:rPr>
              <w:t>29</w:t>
            </w:r>
            <w:r w:rsidRPr="00F86898">
              <w:rPr>
                <w:rFonts w:eastAsia="標楷體"/>
              </w:rPr>
              <w:t>條</w:t>
            </w:r>
            <w:r w:rsidRPr="00F86898">
              <w:rPr>
                <w:rFonts w:eastAsia="標楷體"/>
                <w:bCs/>
              </w:rPr>
              <w:t>（請假</w:t>
            </w:r>
            <w:r w:rsidRPr="00F86898">
              <w:rPr>
                <w:rFonts w:eastAsia="標楷體" w:hint="eastAsia"/>
                <w:bCs/>
                <w:u w:val="single"/>
              </w:rPr>
              <w:t>及育嬰留職停薪申請</w:t>
            </w:r>
            <w:r w:rsidRPr="00F86898">
              <w:rPr>
                <w:rFonts w:eastAsia="標楷體"/>
                <w:bCs/>
              </w:rPr>
              <w:t>手續）</w:t>
            </w:r>
          </w:p>
          <w:p w14:paraId="1B83C83F" w14:textId="77777777" w:rsidR="00CA54EB" w:rsidRPr="00F86898" w:rsidRDefault="00CA54EB" w:rsidP="002C4BEE">
            <w:pPr>
              <w:jc w:val="both"/>
              <w:rPr>
                <w:rFonts w:eastAsia="標楷體"/>
                <w:u w:val="single"/>
              </w:rPr>
            </w:pPr>
            <w:r w:rsidRPr="00F86898">
              <w:rPr>
                <w:rFonts w:eastAsia="標楷體" w:hint="eastAsia"/>
              </w:rPr>
              <w:t>員工因故必須請假者，應</w:t>
            </w:r>
            <w:r w:rsidRPr="00F86898">
              <w:rPr>
                <w:rFonts w:eastAsia="標楷體"/>
              </w:rPr>
              <w:t>於三</w:t>
            </w:r>
            <w:r w:rsidRPr="00F86898">
              <w:rPr>
                <w:rFonts w:eastAsia="標楷體" w:hint="eastAsia"/>
                <w:u w:val="single"/>
              </w:rPr>
              <w:t>日</w:t>
            </w:r>
            <w:r w:rsidRPr="00F86898">
              <w:rPr>
                <w:rFonts w:eastAsia="標楷體"/>
              </w:rPr>
              <w:t>前</w:t>
            </w:r>
            <w:r w:rsidRPr="00F86898">
              <w:rPr>
                <w:rFonts w:eastAsia="標楷體" w:hint="eastAsia"/>
              </w:rPr>
              <w:t>依規定</w:t>
            </w:r>
            <w:r w:rsidRPr="00F86898">
              <w:rPr>
                <w:rFonts w:eastAsia="標楷體" w:hint="eastAsia"/>
                <w:u w:val="single"/>
              </w:rPr>
              <w:t>填具請假單敘明理由</w:t>
            </w:r>
            <w:r w:rsidRPr="00F86898">
              <w:rPr>
                <w:rFonts w:eastAsia="標楷體" w:hint="eastAsia"/>
                <w:bCs/>
              </w:rPr>
              <w:t>，</w:t>
            </w:r>
            <w:r w:rsidRPr="00F86898">
              <w:rPr>
                <w:rFonts w:eastAsia="標楷體" w:hint="eastAsia"/>
              </w:rPr>
              <w:t>經核定後方可離開工作崗位或不出勤。</w:t>
            </w:r>
            <w:r w:rsidRPr="00F86898">
              <w:rPr>
                <w:rFonts w:eastAsia="標楷體"/>
                <w:bCs/>
              </w:rPr>
              <w:t>如因故無法於三</w:t>
            </w:r>
            <w:r w:rsidRPr="00F86898">
              <w:rPr>
                <w:rFonts w:eastAsia="標楷體" w:hint="eastAsia"/>
                <w:bCs/>
                <w:u w:val="single"/>
              </w:rPr>
              <w:t>日</w:t>
            </w:r>
            <w:r w:rsidRPr="00F86898">
              <w:rPr>
                <w:rFonts w:eastAsia="標楷體"/>
                <w:bCs/>
              </w:rPr>
              <w:t>前請假，應於假</w:t>
            </w:r>
            <w:r w:rsidRPr="00F86898">
              <w:rPr>
                <w:rFonts w:eastAsia="標楷體" w:hint="eastAsia"/>
                <w:bCs/>
              </w:rPr>
              <w:t>單</w:t>
            </w:r>
            <w:r w:rsidRPr="00F86898">
              <w:rPr>
                <w:rFonts w:eastAsia="標楷體"/>
                <w:bCs/>
              </w:rPr>
              <w:t>註明原因。</w:t>
            </w:r>
            <w:r w:rsidRPr="00F86898">
              <w:rPr>
                <w:rFonts w:eastAsia="標楷體" w:hint="eastAsia"/>
              </w:rPr>
              <w:t>如遇急病或臨時重大事故，得委託</w:t>
            </w:r>
            <w:r w:rsidRPr="00F86898">
              <w:rPr>
                <w:rFonts w:eastAsia="標楷體" w:hint="eastAsia"/>
                <w:u w:val="single"/>
              </w:rPr>
              <w:t>同事、家屬、親友於</w:t>
            </w:r>
            <w:r w:rsidRPr="00F86898">
              <w:rPr>
                <w:rFonts w:eastAsia="標楷體"/>
                <w:bCs/>
                <w:u w:val="single"/>
              </w:rPr>
              <w:t>請假原因發生</w:t>
            </w:r>
            <w:r w:rsidRPr="00F86898">
              <w:rPr>
                <w:rFonts w:eastAsia="標楷體" w:hint="eastAsia"/>
                <w:bCs/>
                <w:u w:val="single"/>
              </w:rPr>
              <w:t>後三</w:t>
            </w:r>
            <w:r w:rsidRPr="00F86898">
              <w:rPr>
                <w:rFonts w:eastAsia="標楷體" w:hint="eastAsia"/>
                <w:bCs/>
                <w:u w:val="single"/>
              </w:rPr>
              <w:lastRenderedPageBreak/>
              <w:t>日</w:t>
            </w:r>
            <w:r w:rsidRPr="00F86898">
              <w:rPr>
                <w:rFonts w:eastAsia="標楷體" w:hint="eastAsia"/>
                <w:u w:val="single"/>
              </w:rPr>
              <w:t>內</w:t>
            </w:r>
            <w:r w:rsidRPr="00F86898">
              <w:rPr>
                <w:rFonts w:eastAsia="標楷體"/>
                <w:bCs/>
              </w:rPr>
              <w:t>代辦</w:t>
            </w:r>
            <w:r w:rsidRPr="00F86898">
              <w:rPr>
                <w:rFonts w:eastAsia="標楷體" w:hint="eastAsia"/>
              </w:rPr>
              <w:t>請假手續。</w:t>
            </w:r>
            <w:r w:rsidRPr="00F86898">
              <w:rPr>
                <w:rFonts w:eastAsia="標楷體" w:hint="eastAsia"/>
                <w:u w:val="single"/>
              </w:rPr>
              <w:t>如本校要求需補述理由或提供證明文件，應於七日內提送，否則得以曠職論。</w:t>
            </w:r>
          </w:p>
          <w:p w14:paraId="29A5CE50" w14:textId="77777777" w:rsidR="00CA54EB" w:rsidRPr="00F86898" w:rsidRDefault="00CA54EB" w:rsidP="002C4BEE">
            <w:pPr>
              <w:jc w:val="both"/>
              <w:rPr>
                <w:rFonts w:eastAsia="標楷體"/>
                <w:u w:val="single"/>
              </w:rPr>
            </w:pPr>
            <w:r w:rsidRPr="00F86898">
              <w:rPr>
                <w:rFonts w:eastAsia="標楷體" w:hint="eastAsia"/>
                <w:u w:val="single"/>
              </w:rPr>
              <w:t>除具</w:t>
            </w:r>
            <w:r w:rsidRPr="00F86898">
              <w:rPr>
                <w:rFonts w:eastAsia="標楷體"/>
                <w:u w:val="single"/>
              </w:rPr>
              <w:t>特殊急</w:t>
            </w:r>
            <w:r w:rsidRPr="00F86898">
              <w:rPr>
                <w:rFonts w:eastAsia="標楷體" w:hint="eastAsia"/>
                <w:u w:val="single"/>
              </w:rPr>
              <w:t>迫性理由事先簽請學校首長</w:t>
            </w:r>
            <w:r w:rsidRPr="00F86898">
              <w:rPr>
                <w:rFonts w:eastAsia="標楷體"/>
                <w:u w:val="single"/>
              </w:rPr>
              <w:t>核准者外</w:t>
            </w:r>
            <w:r w:rsidRPr="00F86898">
              <w:rPr>
                <w:rFonts w:eastAsia="標楷體" w:hint="eastAsia"/>
                <w:u w:val="single"/>
              </w:rPr>
              <w:t>，育嬰留職停薪申請應於二個月前填具申請表檢附證明文件提出。</w:t>
            </w:r>
          </w:p>
          <w:p w14:paraId="58E89A18" w14:textId="77777777" w:rsidR="00CA54EB" w:rsidRPr="00F86898" w:rsidRDefault="00CA54EB" w:rsidP="002C4BEE">
            <w:pPr>
              <w:adjustRightInd/>
              <w:spacing w:line="240" w:lineRule="auto"/>
              <w:jc w:val="both"/>
              <w:rPr>
                <w:rFonts w:eastAsia="標楷體"/>
                <w:u w:val="single"/>
              </w:rPr>
            </w:pPr>
            <w:r w:rsidRPr="00F86898">
              <w:rPr>
                <w:rFonts w:eastAsia="標楷體" w:hint="eastAsia"/>
                <w:u w:val="single"/>
              </w:rPr>
              <w:t>育嬰留職停薪期間，不得有受僱其它單位、自行營業等情事，違者</w:t>
            </w:r>
            <w:r w:rsidRPr="00F86898">
              <w:rPr>
                <w:rFonts w:eastAsia="標楷體"/>
                <w:u w:val="single"/>
              </w:rPr>
              <w:t>視同</w:t>
            </w:r>
            <w:r w:rsidRPr="00F86898">
              <w:rPr>
                <w:rFonts w:eastAsia="標楷體" w:hint="eastAsia"/>
                <w:u w:val="single"/>
              </w:rPr>
              <w:t>自請離</w:t>
            </w:r>
            <w:r w:rsidRPr="00F86898">
              <w:rPr>
                <w:rFonts w:eastAsia="標楷體"/>
                <w:u w:val="single"/>
              </w:rPr>
              <w:t>職</w:t>
            </w:r>
            <w:r w:rsidRPr="00F86898">
              <w:rPr>
                <w:rFonts w:eastAsia="標楷體" w:hint="eastAsia"/>
                <w:u w:val="single"/>
              </w:rPr>
              <w:t>。</w:t>
            </w:r>
            <w:r w:rsidRPr="00F86898">
              <w:rPr>
                <w:rFonts w:eastAsia="標楷體"/>
                <w:u w:val="single"/>
              </w:rPr>
              <w:t>留職停薪期滿前</w:t>
            </w:r>
            <w:r w:rsidRPr="00F86898">
              <w:rPr>
                <w:rFonts w:eastAsia="標楷體" w:hint="eastAsia"/>
                <w:u w:val="single"/>
              </w:rPr>
              <w:t>二十</w:t>
            </w:r>
            <w:r w:rsidRPr="00F86898">
              <w:rPr>
                <w:rFonts w:eastAsia="標楷體"/>
                <w:u w:val="single"/>
              </w:rPr>
              <w:t>日</w:t>
            </w:r>
            <w:r w:rsidRPr="00F86898">
              <w:rPr>
                <w:rFonts w:eastAsia="標楷體" w:hint="eastAsia"/>
                <w:u w:val="single"/>
              </w:rPr>
              <w:t>內應填表</w:t>
            </w:r>
            <w:r w:rsidRPr="00F86898">
              <w:rPr>
                <w:rFonts w:eastAsia="標楷體"/>
                <w:u w:val="single"/>
              </w:rPr>
              <w:t>申請復職。</w:t>
            </w:r>
          </w:p>
        </w:tc>
        <w:tc>
          <w:tcPr>
            <w:tcW w:w="2059" w:type="pct"/>
          </w:tcPr>
          <w:p w14:paraId="6E6C6C0C" w14:textId="77777777" w:rsidR="00CA54EB" w:rsidRPr="00F86898" w:rsidRDefault="00CA54EB" w:rsidP="002C4BEE">
            <w:pPr>
              <w:jc w:val="both"/>
              <w:rPr>
                <w:rFonts w:eastAsia="標楷體"/>
                <w:bCs/>
              </w:rPr>
            </w:pPr>
            <w:r w:rsidRPr="00F86898">
              <w:rPr>
                <w:rFonts w:eastAsia="標楷體"/>
              </w:rPr>
              <w:lastRenderedPageBreak/>
              <w:t>第</w:t>
            </w:r>
            <w:r w:rsidRPr="00F86898">
              <w:rPr>
                <w:rFonts w:eastAsia="標楷體"/>
              </w:rPr>
              <w:t>29</w:t>
            </w:r>
            <w:r w:rsidRPr="00F86898">
              <w:rPr>
                <w:rFonts w:eastAsia="標楷體"/>
              </w:rPr>
              <w:t>條</w:t>
            </w:r>
            <w:r w:rsidRPr="00F86898">
              <w:rPr>
                <w:rFonts w:eastAsia="標楷體"/>
                <w:bCs/>
              </w:rPr>
              <w:t>（請假手續）</w:t>
            </w:r>
          </w:p>
          <w:p w14:paraId="507A06B0" w14:textId="77777777" w:rsidR="00CA54EB" w:rsidRPr="00F86898" w:rsidRDefault="00CA54EB" w:rsidP="002C4BEE">
            <w:pPr>
              <w:adjustRightInd/>
              <w:spacing w:line="240" w:lineRule="auto"/>
              <w:jc w:val="both"/>
              <w:rPr>
                <w:rFonts w:eastAsia="標楷體"/>
                <w:bCs/>
              </w:rPr>
            </w:pPr>
            <w:r w:rsidRPr="00F86898">
              <w:rPr>
                <w:rFonts w:eastAsia="標楷體"/>
                <w:bCs/>
              </w:rPr>
              <w:t>員工因故必須請假者，應</w:t>
            </w:r>
            <w:r w:rsidRPr="00F86898">
              <w:rPr>
                <w:rFonts w:eastAsia="標楷體"/>
              </w:rPr>
              <w:t>於三</w:t>
            </w:r>
            <w:r w:rsidRPr="00F86898">
              <w:rPr>
                <w:rFonts w:eastAsia="標楷體"/>
                <w:u w:val="single"/>
              </w:rPr>
              <w:t>天</w:t>
            </w:r>
            <w:r w:rsidRPr="00F86898">
              <w:rPr>
                <w:rFonts w:eastAsia="標楷體"/>
              </w:rPr>
              <w:t>前依</w:t>
            </w:r>
            <w:r w:rsidRPr="00F86898">
              <w:rPr>
                <w:rFonts w:eastAsia="標楷體"/>
                <w:bCs/>
              </w:rPr>
              <w:t>規定</w:t>
            </w:r>
            <w:r w:rsidRPr="00F86898">
              <w:rPr>
                <w:rFonts w:eastAsia="標楷體"/>
                <w:bCs/>
                <w:u w:val="single"/>
              </w:rPr>
              <w:t>完成請假程序</w:t>
            </w:r>
            <w:r w:rsidRPr="00F86898">
              <w:rPr>
                <w:rFonts w:eastAsia="標楷體"/>
                <w:bCs/>
              </w:rPr>
              <w:t>，經核定後方可離開工作崗位或不出勤。如因故無法於三</w:t>
            </w:r>
            <w:r w:rsidRPr="00F86898">
              <w:rPr>
                <w:rFonts w:eastAsia="標楷體"/>
                <w:u w:val="single"/>
              </w:rPr>
              <w:t>天</w:t>
            </w:r>
            <w:r w:rsidRPr="00F86898">
              <w:rPr>
                <w:rFonts w:eastAsia="標楷體"/>
                <w:bCs/>
              </w:rPr>
              <w:t>前請假，應於請假資訊系統註明原因。如遇急病或臨時重大事故，於請假原因發生時，得委託</w:t>
            </w:r>
            <w:r w:rsidRPr="00F86898">
              <w:rPr>
                <w:rFonts w:eastAsia="標楷體"/>
                <w:bCs/>
                <w:u w:val="single"/>
              </w:rPr>
              <w:t>他人</w:t>
            </w:r>
            <w:r w:rsidRPr="00F86898">
              <w:rPr>
                <w:rFonts w:eastAsia="標楷體"/>
                <w:bCs/>
              </w:rPr>
              <w:t>代辦請假手續。</w:t>
            </w:r>
          </w:p>
        </w:tc>
        <w:tc>
          <w:tcPr>
            <w:tcW w:w="883" w:type="pct"/>
          </w:tcPr>
          <w:p w14:paraId="4B5B70B9" w14:textId="77777777" w:rsidR="00420F80" w:rsidRPr="00097FA1" w:rsidRDefault="00420F80" w:rsidP="00420F80">
            <w:pPr>
              <w:spacing w:line="240" w:lineRule="auto"/>
              <w:jc w:val="both"/>
              <w:rPr>
                <w:rFonts w:eastAsia="標楷體"/>
                <w:lang w:eastAsia="zh-HK"/>
              </w:rPr>
            </w:pPr>
            <w:r w:rsidRPr="00097FA1">
              <w:rPr>
                <w:rFonts w:eastAsia="標楷體" w:hint="eastAsia"/>
                <w:lang w:eastAsia="zh-HK"/>
              </w:rPr>
              <w:t>一、參酌勞動部</w:t>
            </w:r>
            <w:r w:rsidRPr="009B151F">
              <w:rPr>
                <w:rFonts w:eastAsia="標楷體" w:hint="eastAsia"/>
                <w:lang w:eastAsia="zh-HK"/>
              </w:rPr>
              <w:t>109</w:t>
            </w:r>
            <w:r w:rsidRPr="009B151F">
              <w:rPr>
                <w:rFonts w:eastAsia="標楷體" w:hint="eastAsia"/>
                <w:lang w:eastAsia="zh-HK"/>
              </w:rPr>
              <w:t>年</w:t>
            </w:r>
            <w:r w:rsidRPr="009B151F">
              <w:rPr>
                <w:rFonts w:eastAsia="標楷體" w:hint="eastAsia"/>
                <w:lang w:eastAsia="zh-HK"/>
              </w:rPr>
              <w:t>7</w:t>
            </w:r>
            <w:r w:rsidRPr="009B151F">
              <w:rPr>
                <w:rFonts w:eastAsia="標楷體" w:hint="eastAsia"/>
                <w:lang w:eastAsia="zh-HK"/>
              </w:rPr>
              <w:t>月</w:t>
            </w:r>
            <w:r w:rsidRPr="00097FA1">
              <w:rPr>
                <w:rFonts w:eastAsia="標楷體" w:hint="eastAsia"/>
                <w:lang w:eastAsia="zh-HK"/>
              </w:rPr>
              <w:t>工作規則參考範本第</w:t>
            </w:r>
            <w:r w:rsidRPr="00097FA1">
              <w:rPr>
                <w:rFonts w:eastAsia="標楷體" w:hint="eastAsia"/>
                <w:lang w:eastAsia="zh-HK"/>
              </w:rPr>
              <w:t>3</w:t>
            </w:r>
            <w:r w:rsidRPr="00097FA1">
              <w:rPr>
                <w:rFonts w:eastAsia="標楷體"/>
                <w:lang w:eastAsia="zh-HK"/>
              </w:rPr>
              <w:t>1</w:t>
            </w:r>
            <w:r w:rsidRPr="00097FA1">
              <w:rPr>
                <w:rFonts w:eastAsia="標楷體" w:hint="eastAsia"/>
                <w:lang w:eastAsia="zh-HK"/>
              </w:rPr>
              <w:t>條、育嬰留職停薪實施辦法第</w:t>
            </w:r>
            <w:r w:rsidRPr="00097FA1">
              <w:rPr>
                <w:rFonts w:eastAsia="標楷體" w:hint="eastAsia"/>
                <w:lang w:eastAsia="zh-HK"/>
              </w:rPr>
              <w:t>7</w:t>
            </w:r>
            <w:r w:rsidRPr="00097FA1">
              <w:rPr>
                <w:rFonts w:eastAsia="標楷體" w:hint="eastAsia"/>
                <w:lang w:eastAsia="zh-HK"/>
              </w:rPr>
              <w:t>條及</w:t>
            </w:r>
            <w:r w:rsidRPr="00097FA1">
              <w:rPr>
                <w:rFonts w:eastAsia="標楷體"/>
                <w:lang w:eastAsia="zh-HK"/>
              </w:rPr>
              <w:t>臺北地方法院</w:t>
            </w:r>
            <w:r w:rsidRPr="00097FA1">
              <w:rPr>
                <w:rFonts w:eastAsia="標楷體" w:hint="eastAsia"/>
                <w:lang w:eastAsia="zh-HK"/>
              </w:rPr>
              <w:t>9</w:t>
            </w:r>
            <w:r w:rsidRPr="00097FA1">
              <w:rPr>
                <w:rFonts w:eastAsia="標楷體"/>
                <w:lang w:eastAsia="zh-HK"/>
              </w:rPr>
              <w:t>2</w:t>
            </w:r>
            <w:r w:rsidRPr="00097FA1">
              <w:rPr>
                <w:rFonts w:eastAsia="標楷體"/>
                <w:lang w:eastAsia="zh-HK"/>
              </w:rPr>
              <w:t>年度勞訴字第</w:t>
            </w:r>
            <w:r w:rsidRPr="00097FA1">
              <w:rPr>
                <w:rFonts w:eastAsia="標楷體" w:hint="eastAsia"/>
                <w:lang w:eastAsia="zh-HK"/>
              </w:rPr>
              <w:lastRenderedPageBreak/>
              <w:t>5</w:t>
            </w:r>
            <w:r w:rsidRPr="00097FA1">
              <w:rPr>
                <w:rFonts w:eastAsia="標楷體"/>
                <w:lang w:eastAsia="zh-HK"/>
              </w:rPr>
              <w:t>9</w:t>
            </w:r>
            <w:r w:rsidRPr="00097FA1">
              <w:rPr>
                <w:rFonts w:eastAsia="標楷體"/>
                <w:lang w:eastAsia="zh-HK"/>
              </w:rPr>
              <w:t>號民事判決</w:t>
            </w:r>
            <w:r>
              <w:rPr>
                <w:rFonts w:eastAsia="標楷體" w:hint="eastAsia"/>
              </w:rPr>
              <w:t>(</w:t>
            </w:r>
            <w:r w:rsidRPr="002E1E9C">
              <w:rPr>
                <w:rFonts w:eastAsia="標楷體"/>
                <w:lang w:eastAsia="zh-HK"/>
              </w:rPr>
              <w:t>賡續</w:t>
            </w:r>
            <w:r w:rsidRPr="001C3276">
              <w:rPr>
                <w:rFonts w:eastAsia="標楷體" w:hint="eastAsia"/>
                <w:lang w:eastAsia="zh-HK"/>
              </w:rPr>
              <w:t>上訴至最高法院均被駁回</w:t>
            </w:r>
            <w:r w:rsidRPr="001C3276">
              <w:rPr>
                <w:rFonts w:eastAsia="標楷體" w:hint="eastAsia"/>
                <w:lang w:eastAsia="zh-HK"/>
              </w:rPr>
              <w:t>)</w:t>
            </w:r>
            <w:r w:rsidRPr="001C3276">
              <w:rPr>
                <w:rFonts w:eastAsia="標楷體" w:hint="eastAsia"/>
                <w:lang w:eastAsia="zh-HK"/>
              </w:rPr>
              <w:t>修正劃線</w:t>
            </w:r>
            <w:r w:rsidRPr="00097FA1">
              <w:rPr>
                <w:rFonts w:eastAsia="標楷體" w:hint="eastAsia"/>
                <w:lang w:eastAsia="zh-HK"/>
              </w:rPr>
              <w:t>文字。</w:t>
            </w:r>
          </w:p>
          <w:p w14:paraId="1808E547" w14:textId="08CDD6A7" w:rsidR="00CA54EB" w:rsidRPr="00F86898" w:rsidRDefault="00420F80" w:rsidP="00420F80">
            <w:pPr>
              <w:spacing w:line="240" w:lineRule="auto"/>
              <w:jc w:val="both"/>
              <w:rPr>
                <w:rFonts w:eastAsia="標楷體"/>
              </w:rPr>
            </w:pPr>
            <w:r w:rsidRPr="00097FA1">
              <w:rPr>
                <w:rFonts w:eastAsia="標楷體" w:hint="eastAsia"/>
                <w:lang w:eastAsia="zh-HK"/>
              </w:rPr>
              <w:t>二、</w:t>
            </w:r>
            <w:bookmarkStart w:id="8" w:name="_Hlk50469328"/>
            <w:r w:rsidRPr="00097FA1">
              <w:rPr>
                <w:rFonts w:eastAsia="標楷體" w:hint="eastAsia"/>
                <w:lang w:eastAsia="zh-HK"/>
              </w:rPr>
              <w:t>明定補行請假手續及補提證明之期限</w:t>
            </w:r>
            <w:bookmarkEnd w:id="8"/>
            <w:r w:rsidRPr="00097FA1">
              <w:rPr>
                <w:rFonts w:eastAsia="標楷體" w:hint="eastAsia"/>
                <w:lang w:eastAsia="zh-HK"/>
              </w:rPr>
              <w:t>。三、明定育嬰留職</w:t>
            </w:r>
            <w:bookmarkStart w:id="9" w:name="_Hlk50469342"/>
            <w:r w:rsidRPr="00097FA1">
              <w:rPr>
                <w:rFonts w:eastAsia="標楷體" w:hint="eastAsia"/>
                <w:lang w:eastAsia="zh-HK"/>
              </w:rPr>
              <w:t>停薪相關行政程序</w:t>
            </w:r>
            <w:bookmarkEnd w:id="9"/>
            <w:r w:rsidRPr="00097FA1">
              <w:rPr>
                <w:rFonts w:eastAsia="標楷體" w:hint="eastAsia"/>
                <w:lang w:eastAsia="zh-HK"/>
              </w:rPr>
              <w:t>(</w:t>
            </w:r>
            <w:r w:rsidRPr="00097FA1">
              <w:rPr>
                <w:rFonts w:eastAsia="標楷體" w:hint="eastAsia"/>
                <w:lang w:eastAsia="zh-HK"/>
              </w:rPr>
              <w:t>含留停及</w:t>
            </w:r>
            <w:r w:rsidRPr="00233177">
              <w:rPr>
                <w:rFonts w:eastAsia="標楷體" w:hint="eastAsia"/>
                <w:lang w:eastAsia="zh-HK"/>
              </w:rPr>
              <w:t>復職申請</w:t>
            </w:r>
            <w:r w:rsidRPr="00233177">
              <w:rPr>
                <w:rFonts w:eastAsia="標楷體" w:hint="eastAsia"/>
                <w:lang w:eastAsia="zh-HK"/>
              </w:rPr>
              <w:t>)</w:t>
            </w:r>
            <w:r w:rsidRPr="00233177">
              <w:rPr>
                <w:rFonts w:eastAsia="標楷體" w:hint="eastAsia"/>
                <w:lang w:eastAsia="zh-HK"/>
              </w:rPr>
              <w:t>規定</w:t>
            </w:r>
            <w:r>
              <w:rPr>
                <w:rFonts w:eastAsia="標楷體" w:hint="eastAsia"/>
                <w:lang w:eastAsia="zh-HK"/>
              </w:rPr>
              <w:t>。</w:t>
            </w:r>
          </w:p>
        </w:tc>
      </w:tr>
      <w:tr w:rsidR="00CA54EB" w:rsidRPr="00897ACD" w14:paraId="6F6936E0" w14:textId="77777777" w:rsidTr="002C4BEE">
        <w:trPr>
          <w:jc w:val="center"/>
        </w:trPr>
        <w:tc>
          <w:tcPr>
            <w:tcW w:w="2058" w:type="pct"/>
          </w:tcPr>
          <w:p w14:paraId="36519C2D" w14:textId="77777777" w:rsidR="00CA54EB" w:rsidRPr="00F86898" w:rsidRDefault="00CA54EB" w:rsidP="002C4BEE">
            <w:pPr>
              <w:adjustRightInd/>
              <w:spacing w:line="240" w:lineRule="auto"/>
              <w:jc w:val="both"/>
              <w:rPr>
                <w:rFonts w:eastAsia="標楷體"/>
              </w:rPr>
            </w:pPr>
            <w:r w:rsidRPr="00F86898">
              <w:rPr>
                <w:rFonts w:eastAsia="標楷體"/>
              </w:rPr>
              <w:lastRenderedPageBreak/>
              <w:t>同現行條文</w:t>
            </w:r>
          </w:p>
        </w:tc>
        <w:tc>
          <w:tcPr>
            <w:tcW w:w="2059" w:type="pct"/>
          </w:tcPr>
          <w:p w14:paraId="73E140AA" w14:textId="77777777" w:rsidR="00CA54EB" w:rsidRPr="00F86898" w:rsidRDefault="00CA54EB" w:rsidP="002C4BEE">
            <w:pPr>
              <w:adjustRightInd/>
              <w:spacing w:line="240" w:lineRule="auto"/>
              <w:jc w:val="both"/>
              <w:rPr>
                <w:rFonts w:eastAsia="標楷體"/>
                <w:bCs/>
              </w:rPr>
            </w:pPr>
            <w:r w:rsidRPr="00F86898">
              <w:rPr>
                <w:rFonts w:eastAsia="標楷體"/>
              </w:rPr>
              <w:t>第</w:t>
            </w:r>
            <w:r w:rsidRPr="00F86898">
              <w:rPr>
                <w:rFonts w:eastAsia="標楷體"/>
              </w:rPr>
              <w:t>30</w:t>
            </w:r>
            <w:r w:rsidRPr="00F86898">
              <w:rPr>
                <w:rFonts w:eastAsia="標楷體"/>
              </w:rPr>
              <w:t>條</w:t>
            </w:r>
            <w:r w:rsidRPr="00F86898">
              <w:rPr>
                <w:rFonts w:eastAsia="標楷體"/>
                <w:bCs/>
              </w:rPr>
              <w:t>（請假日數計算）</w:t>
            </w:r>
          </w:p>
          <w:p w14:paraId="237A9D31" w14:textId="77777777" w:rsidR="00CA54EB" w:rsidRPr="00F86898" w:rsidRDefault="00CA54EB" w:rsidP="002C4BEE">
            <w:pPr>
              <w:adjustRightInd/>
              <w:spacing w:line="240" w:lineRule="auto"/>
              <w:jc w:val="both"/>
              <w:rPr>
                <w:rFonts w:eastAsia="標楷體"/>
                <w:bCs/>
              </w:rPr>
            </w:pPr>
            <w:r w:rsidRPr="00F86898">
              <w:rPr>
                <w:rFonts w:eastAsia="標楷體"/>
                <w:bCs/>
              </w:rPr>
              <w:t>除採周年制給假之特別休假外，員工各假別全學年度總日數之計算期間，均自每年八月一日起至翌年七月三十一日止。但定期契約人員得參照計畫執行期間，改採每年一月一日起至十二月三十一日止之曆年制。</w:t>
            </w:r>
          </w:p>
        </w:tc>
        <w:tc>
          <w:tcPr>
            <w:tcW w:w="883" w:type="pct"/>
          </w:tcPr>
          <w:p w14:paraId="31ED15C7" w14:textId="77777777" w:rsidR="00CA54EB" w:rsidRPr="00F86898" w:rsidRDefault="00CA54EB" w:rsidP="002C4BEE">
            <w:pPr>
              <w:adjustRightInd/>
              <w:spacing w:line="240" w:lineRule="auto"/>
              <w:jc w:val="both"/>
              <w:rPr>
                <w:rFonts w:eastAsia="標楷體"/>
              </w:rPr>
            </w:pPr>
            <w:r w:rsidRPr="00F86898">
              <w:rPr>
                <w:rFonts w:eastAsia="標楷體"/>
              </w:rPr>
              <w:t>本條未修正</w:t>
            </w:r>
          </w:p>
        </w:tc>
      </w:tr>
      <w:tr w:rsidR="00CA54EB" w:rsidRPr="00897ACD" w14:paraId="7E791D01" w14:textId="77777777" w:rsidTr="002C4BEE">
        <w:trPr>
          <w:jc w:val="center"/>
        </w:trPr>
        <w:tc>
          <w:tcPr>
            <w:tcW w:w="2058" w:type="pct"/>
          </w:tcPr>
          <w:p w14:paraId="326B296F" w14:textId="77777777" w:rsidR="00CA54EB" w:rsidRPr="00F86898" w:rsidRDefault="00CA54EB" w:rsidP="002C4BEE">
            <w:pPr>
              <w:adjustRightInd/>
              <w:spacing w:line="240" w:lineRule="auto"/>
              <w:jc w:val="both"/>
              <w:rPr>
                <w:rFonts w:eastAsia="標楷體"/>
              </w:rPr>
            </w:pPr>
            <w:r w:rsidRPr="00F86898">
              <w:rPr>
                <w:rFonts w:eastAsia="標楷體"/>
              </w:rPr>
              <w:t>第</w:t>
            </w:r>
            <w:r w:rsidRPr="00F86898">
              <w:rPr>
                <w:rFonts w:eastAsia="標楷體"/>
              </w:rPr>
              <w:t>31</w:t>
            </w:r>
            <w:r w:rsidRPr="00F86898">
              <w:rPr>
                <w:rFonts w:eastAsia="標楷體"/>
              </w:rPr>
              <w:t>條</w:t>
            </w:r>
            <w:r w:rsidRPr="00F86898">
              <w:rPr>
                <w:rFonts w:eastAsia="標楷體"/>
                <w:bCs/>
              </w:rPr>
              <w:t>（請假計算單位）</w:t>
            </w:r>
          </w:p>
          <w:p w14:paraId="54215D1E" w14:textId="77777777" w:rsidR="00CA54EB" w:rsidRPr="00F86898" w:rsidRDefault="00CA54EB" w:rsidP="002C4BEE">
            <w:pPr>
              <w:adjustRightInd/>
              <w:spacing w:line="240" w:lineRule="auto"/>
              <w:jc w:val="both"/>
              <w:rPr>
                <w:rFonts w:eastAsia="標楷體"/>
                <w:bCs/>
              </w:rPr>
            </w:pPr>
            <w:r w:rsidRPr="00F86898">
              <w:rPr>
                <w:rFonts w:eastAsia="標楷體"/>
                <w:bCs/>
              </w:rPr>
              <w:t>家庭照顧假、事假、病假、生理假、產</w:t>
            </w:r>
            <w:r w:rsidRPr="00F86898">
              <w:rPr>
                <w:rFonts w:eastAsia="標楷體" w:hint="eastAsia"/>
                <w:bCs/>
                <w:lang w:eastAsia="zh-HK"/>
              </w:rPr>
              <w:t>檢</w:t>
            </w:r>
            <w:r w:rsidRPr="00F86898">
              <w:rPr>
                <w:rFonts w:eastAsia="標楷體"/>
                <w:bCs/>
              </w:rPr>
              <w:t>假、陪產假、公</w:t>
            </w:r>
            <w:r w:rsidRPr="00F86898">
              <w:rPr>
                <w:rFonts w:eastAsia="標楷體"/>
                <w:bCs/>
                <w:u w:val="single"/>
              </w:rPr>
              <w:t>假</w:t>
            </w:r>
            <w:r w:rsidRPr="00F86898">
              <w:rPr>
                <w:rFonts w:eastAsia="標楷體" w:hint="eastAsia"/>
                <w:bCs/>
                <w:u w:val="single"/>
              </w:rPr>
              <w:t>、公傷病假</w:t>
            </w:r>
            <w:r w:rsidRPr="00F86898">
              <w:rPr>
                <w:rFonts w:eastAsia="標楷體"/>
                <w:bCs/>
              </w:rPr>
              <w:t>及特別休假得以時計，其</w:t>
            </w:r>
            <w:r w:rsidRPr="00F86898">
              <w:rPr>
                <w:rFonts w:eastAsia="標楷體" w:hint="eastAsia"/>
                <w:bCs/>
                <w:u w:val="single"/>
              </w:rPr>
              <w:t>餘</w:t>
            </w:r>
            <w:r w:rsidRPr="00F86898">
              <w:rPr>
                <w:rFonts w:eastAsia="標楷體"/>
                <w:bCs/>
              </w:rPr>
              <w:t>假</w:t>
            </w:r>
            <w:r w:rsidRPr="00F86898">
              <w:rPr>
                <w:rFonts w:eastAsia="標楷體" w:hint="eastAsia"/>
                <w:bCs/>
                <w:lang w:eastAsia="zh-HK"/>
              </w:rPr>
              <w:t>別</w:t>
            </w:r>
            <w:r w:rsidRPr="00F86898">
              <w:rPr>
                <w:rFonts w:eastAsia="標楷體"/>
                <w:bCs/>
              </w:rPr>
              <w:t>每次請假應至少半日。</w:t>
            </w:r>
          </w:p>
          <w:p w14:paraId="1EFE20EA" w14:textId="77777777" w:rsidR="00CA54EB" w:rsidRPr="00F86898" w:rsidRDefault="00CA54EB" w:rsidP="002C4BEE">
            <w:pPr>
              <w:adjustRightInd/>
              <w:spacing w:line="240" w:lineRule="auto"/>
              <w:jc w:val="both"/>
              <w:rPr>
                <w:rFonts w:eastAsia="標楷體"/>
              </w:rPr>
            </w:pPr>
            <w:r w:rsidRPr="00F86898">
              <w:rPr>
                <w:rFonts w:eastAsia="標楷體"/>
                <w:bCs/>
              </w:rPr>
              <w:t>一次連續請普通傷病假超過三十日以上之期間，如遇例假日、紀念日、勞動節日及由中央主管機關規定應放假之日，併計於請假期間內。</w:t>
            </w:r>
          </w:p>
        </w:tc>
        <w:tc>
          <w:tcPr>
            <w:tcW w:w="2059" w:type="pct"/>
          </w:tcPr>
          <w:p w14:paraId="164182C2" w14:textId="77777777" w:rsidR="00CA54EB" w:rsidRPr="00F86898" w:rsidRDefault="00CA54EB" w:rsidP="002C4BEE">
            <w:pPr>
              <w:adjustRightInd/>
              <w:spacing w:line="240" w:lineRule="auto"/>
              <w:jc w:val="both"/>
              <w:rPr>
                <w:rFonts w:eastAsia="標楷體"/>
              </w:rPr>
            </w:pPr>
            <w:r w:rsidRPr="00F86898">
              <w:rPr>
                <w:rFonts w:eastAsia="標楷體"/>
              </w:rPr>
              <w:t>第</w:t>
            </w:r>
            <w:r w:rsidRPr="00F86898">
              <w:rPr>
                <w:rFonts w:eastAsia="標楷體"/>
              </w:rPr>
              <w:t>31</w:t>
            </w:r>
            <w:r w:rsidRPr="00F86898">
              <w:rPr>
                <w:rFonts w:eastAsia="標楷體"/>
              </w:rPr>
              <w:t>條</w:t>
            </w:r>
            <w:r w:rsidRPr="00F86898">
              <w:rPr>
                <w:rFonts w:eastAsia="標楷體"/>
                <w:bCs/>
              </w:rPr>
              <w:t>（請假計算單位）</w:t>
            </w:r>
          </w:p>
          <w:p w14:paraId="6A420678" w14:textId="77777777" w:rsidR="00CA54EB" w:rsidRPr="00F86898" w:rsidRDefault="00CA54EB" w:rsidP="002C4BEE">
            <w:pPr>
              <w:adjustRightInd/>
              <w:spacing w:line="240" w:lineRule="auto"/>
              <w:jc w:val="both"/>
              <w:rPr>
                <w:rFonts w:eastAsia="標楷體"/>
                <w:bCs/>
              </w:rPr>
            </w:pPr>
            <w:r w:rsidRPr="00F86898">
              <w:rPr>
                <w:rFonts w:eastAsia="標楷體"/>
                <w:bCs/>
              </w:rPr>
              <w:t>家庭照顧假、事假、病假、生理假、產</w:t>
            </w:r>
            <w:r w:rsidRPr="00F86898">
              <w:rPr>
                <w:rFonts w:eastAsia="標楷體" w:hint="eastAsia"/>
                <w:bCs/>
                <w:lang w:eastAsia="zh-HK"/>
              </w:rPr>
              <w:t>檢</w:t>
            </w:r>
            <w:r w:rsidRPr="00F86898">
              <w:rPr>
                <w:rFonts w:eastAsia="標楷體"/>
                <w:bCs/>
              </w:rPr>
              <w:t>假、陪產假、公</w:t>
            </w:r>
            <w:r w:rsidRPr="00F86898">
              <w:rPr>
                <w:rFonts w:eastAsia="標楷體"/>
                <w:bCs/>
                <w:u w:val="single"/>
              </w:rPr>
              <w:t>（傷）假</w:t>
            </w:r>
            <w:r w:rsidRPr="00F86898">
              <w:rPr>
                <w:rFonts w:eastAsia="標楷體"/>
                <w:bCs/>
              </w:rPr>
              <w:t>及特別休假得以時計，其</w:t>
            </w:r>
            <w:r w:rsidRPr="00F86898">
              <w:rPr>
                <w:rFonts w:eastAsia="標楷體" w:hint="eastAsia"/>
                <w:bCs/>
                <w:u w:val="single"/>
                <w:lang w:eastAsia="zh-HK"/>
              </w:rPr>
              <w:t>它</w:t>
            </w:r>
            <w:r w:rsidRPr="00F86898">
              <w:rPr>
                <w:rFonts w:eastAsia="標楷體"/>
                <w:bCs/>
              </w:rPr>
              <w:t>假</w:t>
            </w:r>
            <w:r w:rsidRPr="00F86898">
              <w:rPr>
                <w:rFonts w:eastAsia="標楷體" w:hint="eastAsia"/>
                <w:bCs/>
                <w:lang w:eastAsia="zh-HK"/>
              </w:rPr>
              <w:t>別</w:t>
            </w:r>
            <w:r w:rsidRPr="00F86898">
              <w:rPr>
                <w:rFonts w:eastAsia="標楷體"/>
                <w:bCs/>
              </w:rPr>
              <w:t>每次請假應至少半日。</w:t>
            </w:r>
          </w:p>
          <w:p w14:paraId="01FF1A11" w14:textId="77777777" w:rsidR="00CA54EB" w:rsidRPr="00F86898" w:rsidRDefault="00CA54EB" w:rsidP="002C4BEE">
            <w:pPr>
              <w:adjustRightInd/>
              <w:spacing w:line="240" w:lineRule="auto"/>
              <w:jc w:val="both"/>
              <w:rPr>
                <w:rFonts w:eastAsia="標楷體"/>
                <w:bCs/>
              </w:rPr>
            </w:pPr>
            <w:r w:rsidRPr="00F86898">
              <w:rPr>
                <w:rFonts w:eastAsia="標楷體"/>
                <w:bCs/>
              </w:rPr>
              <w:t>一次連續請普通傷病假超過三十日以上之期間，如遇例假日、紀念日、勞動節日及由中央主管機關規定應放假之日，併計於請假期間內。</w:t>
            </w:r>
          </w:p>
        </w:tc>
        <w:tc>
          <w:tcPr>
            <w:tcW w:w="883" w:type="pct"/>
          </w:tcPr>
          <w:p w14:paraId="3297A3F1" w14:textId="77777777" w:rsidR="00CA54EB" w:rsidRPr="00F86898" w:rsidRDefault="00CA54EB" w:rsidP="002C4BEE">
            <w:pPr>
              <w:adjustRightInd/>
              <w:spacing w:line="240" w:lineRule="auto"/>
              <w:jc w:val="both"/>
              <w:rPr>
                <w:rFonts w:eastAsia="標楷體"/>
                <w:bCs/>
              </w:rPr>
            </w:pPr>
            <w:r w:rsidRPr="00F86898">
              <w:rPr>
                <w:rFonts w:eastAsia="標楷體" w:hint="eastAsia"/>
                <w:bCs/>
              </w:rPr>
              <w:t>配合本工作規則第</w:t>
            </w:r>
            <w:r w:rsidRPr="00F86898">
              <w:rPr>
                <w:rFonts w:eastAsia="標楷體" w:hint="eastAsia"/>
                <w:bCs/>
              </w:rPr>
              <w:t>2</w:t>
            </w:r>
            <w:r w:rsidRPr="00F86898">
              <w:rPr>
                <w:rFonts w:eastAsia="標楷體"/>
                <w:bCs/>
              </w:rPr>
              <w:t>8</w:t>
            </w:r>
            <w:r w:rsidRPr="00F86898">
              <w:rPr>
                <w:rFonts w:eastAsia="標楷體" w:hint="eastAsia"/>
                <w:bCs/>
              </w:rPr>
              <w:t>條修正劃線文字。</w:t>
            </w:r>
          </w:p>
        </w:tc>
      </w:tr>
      <w:tr w:rsidR="00CA54EB" w:rsidRPr="00897ACD" w14:paraId="6274D4DF" w14:textId="77777777" w:rsidTr="002C4BEE">
        <w:trPr>
          <w:jc w:val="center"/>
        </w:trPr>
        <w:tc>
          <w:tcPr>
            <w:tcW w:w="2058" w:type="pct"/>
          </w:tcPr>
          <w:p w14:paraId="075AB903" w14:textId="77777777" w:rsidR="00CA54EB" w:rsidRPr="00F86898" w:rsidRDefault="00CA54EB" w:rsidP="002C4BEE">
            <w:pPr>
              <w:adjustRightInd/>
              <w:spacing w:line="240" w:lineRule="auto"/>
              <w:jc w:val="both"/>
              <w:rPr>
                <w:rFonts w:eastAsia="標楷體"/>
              </w:rPr>
            </w:pPr>
            <w:r w:rsidRPr="00F86898">
              <w:rPr>
                <w:rFonts w:eastAsia="標楷體"/>
              </w:rPr>
              <w:t>第五章</w:t>
            </w:r>
            <w:r w:rsidRPr="00F86898">
              <w:rPr>
                <w:rFonts w:eastAsia="標楷體"/>
              </w:rPr>
              <w:t xml:space="preserve"> </w:t>
            </w:r>
            <w:r w:rsidRPr="00F86898">
              <w:rPr>
                <w:rFonts w:eastAsia="標楷體"/>
                <w:bCs/>
              </w:rPr>
              <w:t>退休</w:t>
            </w:r>
          </w:p>
        </w:tc>
        <w:tc>
          <w:tcPr>
            <w:tcW w:w="2059" w:type="pct"/>
          </w:tcPr>
          <w:p w14:paraId="3E784F21" w14:textId="77777777" w:rsidR="00CA54EB" w:rsidRPr="00F86898" w:rsidRDefault="00CA54EB" w:rsidP="002C4BEE">
            <w:pPr>
              <w:adjustRightInd/>
              <w:spacing w:line="240" w:lineRule="auto"/>
              <w:jc w:val="both"/>
              <w:rPr>
                <w:rFonts w:eastAsia="標楷體"/>
                <w:bCs/>
              </w:rPr>
            </w:pPr>
            <w:r w:rsidRPr="00F86898">
              <w:rPr>
                <w:rFonts w:eastAsia="標楷體"/>
              </w:rPr>
              <w:t>第五章</w:t>
            </w:r>
            <w:r w:rsidRPr="00F86898">
              <w:rPr>
                <w:rFonts w:eastAsia="標楷體"/>
              </w:rPr>
              <w:t xml:space="preserve"> </w:t>
            </w:r>
            <w:r w:rsidRPr="00F86898">
              <w:rPr>
                <w:rFonts w:eastAsia="標楷體"/>
                <w:bCs/>
              </w:rPr>
              <w:t>退休</w:t>
            </w:r>
          </w:p>
        </w:tc>
        <w:tc>
          <w:tcPr>
            <w:tcW w:w="883" w:type="pct"/>
          </w:tcPr>
          <w:p w14:paraId="288070D1" w14:textId="77777777" w:rsidR="00CA54EB" w:rsidRPr="00F86898" w:rsidRDefault="00CA54EB" w:rsidP="002C4BEE">
            <w:pPr>
              <w:adjustRightInd/>
              <w:spacing w:line="240" w:lineRule="auto"/>
              <w:jc w:val="both"/>
              <w:rPr>
                <w:rFonts w:eastAsia="標楷體"/>
              </w:rPr>
            </w:pPr>
            <w:r w:rsidRPr="00F86898">
              <w:rPr>
                <w:rFonts w:eastAsia="標楷體" w:hint="eastAsia"/>
              </w:rPr>
              <w:t>章名未修正</w:t>
            </w:r>
          </w:p>
        </w:tc>
      </w:tr>
      <w:tr w:rsidR="00CA54EB" w:rsidRPr="00897ACD" w14:paraId="54BAA529" w14:textId="77777777" w:rsidTr="002C4BEE">
        <w:trPr>
          <w:jc w:val="center"/>
        </w:trPr>
        <w:tc>
          <w:tcPr>
            <w:tcW w:w="2058" w:type="pct"/>
          </w:tcPr>
          <w:p w14:paraId="37174BC6" w14:textId="77777777" w:rsidR="00CA54EB" w:rsidRPr="00F86898" w:rsidRDefault="00CA54EB" w:rsidP="002C4BEE">
            <w:pPr>
              <w:adjustRightInd/>
              <w:spacing w:line="240" w:lineRule="auto"/>
              <w:jc w:val="both"/>
              <w:rPr>
                <w:rFonts w:eastAsia="標楷體"/>
              </w:rPr>
            </w:pPr>
            <w:r w:rsidRPr="00F86898">
              <w:rPr>
                <w:rFonts w:eastAsia="標楷體"/>
              </w:rPr>
              <w:t>同現行條文</w:t>
            </w:r>
          </w:p>
        </w:tc>
        <w:tc>
          <w:tcPr>
            <w:tcW w:w="2059" w:type="pct"/>
          </w:tcPr>
          <w:p w14:paraId="13C2BFD4" w14:textId="77777777" w:rsidR="00CA54EB" w:rsidRPr="00F86898" w:rsidRDefault="00CA54EB" w:rsidP="002C4BEE">
            <w:pPr>
              <w:adjustRightInd/>
              <w:spacing w:line="240" w:lineRule="auto"/>
              <w:jc w:val="both"/>
              <w:rPr>
                <w:rFonts w:eastAsia="標楷體"/>
                <w:bCs/>
              </w:rPr>
            </w:pPr>
            <w:r w:rsidRPr="00F86898">
              <w:rPr>
                <w:rFonts w:eastAsia="標楷體"/>
              </w:rPr>
              <w:t>第</w:t>
            </w:r>
            <w:r w:rsidRPr="00F86898">
              <w:rPr>
                <w:rFonts w:eastAsia="標楷體"/>
              </w:rPr>
              <w:t>32</w:t>
            </w:r>
            <w:r w:rsidRPr="00F86898">
              <w:rPr>
                <w:rFonts w:eastAsia="標楷體"/>
              </w:rPr>
              <w:t>條</w:t>
            </w:r>
            <w:r w:rsidRPr="00F86898">
              <w:rPr>
                <w:rFonts w:eastAsia="標楷體"/>
                <w:bCs/>
              </w:rPr>
              <w:t>（自請退休）</w:t>
            </w:r>
          </w:p>
          <w:p w14:paraId="3145D3C6" w14:textId="77777777" w:rsidR="00CA54EB" w:rsidRPr="00F86898" w:rsidRDefault="00CA54EB" w:rsidP="002C4BEE">
            <w:pPr>
              <w:adjustRightInd/>
              <w:spacing w:line="240" w:lineRule="auto"/>
              <w:jc w:val="both"/>
              <w:rPr>
                <w:rFonts w:eastAsia="標楷體"/>
                <w:bCs/>
              </w:rPr>
            </w:pPr>
            <w:r w:rsidRPr="00F86898">
              <w:rPr>
                <w:rFonts w:eastAsia="標楷體"/>
                <w:bCs/>
              </w:rPr>
              <w:t>員工有下列情形之一者，得自請退休：</w:t>
            </w:r>
          </w:p>
          <w:p w14:paraId="5EDA2FC4" w14:textId="77777777" w:rsidR="00CA54EB" w:rsidRPr="00F86898" w:rsidRDefault="00CA54EB" w:rsidP="002C4BEE">
            <w:pPr>
              <w:adjustRightInd/>
              <w:spacing w:line="240" w:lineRule="auto"/>
              <w:ind w:left="480" w:hangingChars="200" w:hanging="480"/>
              <w:jc w:val="both"/>
              <w:rPr>
                <w:rFonts w:eastAsia="標楷體"/>
                <w:bCs/>
              </w:rPr>
            </w:pPr>
            <w:r w:rsidRPr="00F86898">
              <w:rPr>
                <w:rFonts w:eastAsia="標楷體"/>
                <w:bCs/>
              </w:rPr>
              <w:t>一、工作十五年以上年滿五十五歲者。</w:t>
            </w:r>
          </w:p>
          <w:p w14:paraId="73674E10" w14:textId="77777777" w:rsidR="00CA54EB" w:rsidRPr="00F86898" w:rsidRDefault="00CA54EB" w:rsidP="002C4BEE">
            <w:pPr>
              <w:adjustRightInd/>
              <w:spacing w:line="240" w:lineRule="auto"/>
              <w:ind w:left="480" w:hangingChars="200" w:hanging="480"/>
              <w:jc w:val="both"/>
              <w:rPr>
                <w:rFonts w:eastAsia="標楷體"/>
                <w:bCs/>
              </w:rPr>
            </w:pPr>
            <w:r w:rsidRPr="00F86898">
              <w:rPr>
                <w:rFonts w:eastAsia="標楷體"/>
                <w:bCs/>
              </w:rPr>
              <w:t>二、工作二十五年以上者。</w:t>
            </w:r>
          </w:p>
          <w:p w14:paraId="5D2AB02D" w14:textId="77777777" w:rsidR="00CA54EB" w:rsidRPr="00F86898" w:rsidRDefault="00CA54EB" w:rsidP="002C4BEE">
            <w:pPr>
              <w:adjustRightInd/>
              <w:spacing w:line="240" w:lineRule="auto"/>
              <w:ind w:left="480" w:hangingChars="200" w:hanging="480"/>
              <w:jc w:val="both"/>
              <w:rPr>
                <w:rFonts w:eastAsia="標楷體"/>
                <w:bCs/>
              </w:rPr>
            </w:pPr>
            <w:r w:rsidRPr="00F86898">
              <w:rPr>
                <w:rFonts w:eastAsia="標楷體"/>
                <w:bCs/>
              </w:rPr>
              <w:t>三、工作十年以上年滿六十歲者。</w:t>
            </w:r>
          </w:p>
        </w:tc>
        <w:tc>
          <w:tcPr>
            <w:tcW w:w="883" w:type="pct"/>
          </w:tcPr>
          <w:p w14:paraId="49B58BA2" w14:textId="77777777" w:rsidR="00CA54EB" w:rsidRPr="00F86898" w:rsidRDefault="00CA54EB" w:rsidP="002C4BEE">
            <w:pPr>
              <w:adjustRightInd/>
              <w:spacing w:line="240" w:lineRule="auto"/>
              <w:jc w:val="both"/>
              <w:rPr>
                <w:rFonts w:eastAsia="標楷體"/>
              </w:rPr>
            </w:pPr>
            <w:r w:rsidRPr="00F86898">
              <w:rPr>
                <w:rFonts w:eastAsia="標楷體"/>
              </w:rPr>
              <w:t>本條未修正</w:t>
            </w:r>
          </w:p>
        </w:tc>
      </w:tr>
      <w:tr w:rsidR="00CA54EB" w:rsidRPr="00897ACD" w14:paraId="5CD9435B" w14:textId="77777777" w:rsidTr="002C4BEE">
        <w:trPr>
          <w:jc w:val="center"/>
        </w:trPr>
        <w:tc>
          <w:tcPr>
            <w:tcW w:w="2058" w:type="pct"/>
          </w:tcPr>
          <w:p w14:paraId="175EF189" w14:textId="77777777" w:rsidR="00CA54EB" w:rsidRPr="00F86898" w:rsidRDefault="00CA54EB" w:rsidP="002C4BEE">
            <w:pPr>
              <w:spacing w:line="320" w:lineRule="exact"/>
              <w:jc w:val="both"/>
              <w:rPr>
                <w:rFonts w:eastAsia="標楷體"/>
                <w:bCs/>
              </w:rPr>
            </w:pPr>
            <w:r w:rsidRPr="00F86898">
              <w:rPr>
                <w:rFonts w:eastAsia="標楷體" w:hint="eastAsia"/>
                <w:bCs/>
              </w:rPr>
              <w:t>第</w:t>
            </w:r>
            <w:r w:rsidRPr="00F86898">
              <w:rPr>
                <w:rFonts w:eastAsia="標楷體" w:hint="eastAsia"/>
                <w:bCs/>
              </w:rPr>
              <w:t>3</w:t>
            </w:r>
            <w:r w:rsidRPr="00F86898">
              <w:rPr>
                <w:rFonts w:eastAsia="標楷體"/>
                <w:bCs/>
              </w:rPr>
              <w:t>3</w:t>
            </w:r>
            <w:r w:rsidRPr="00F86898">
              <w:rPr>
                <w:rFonts w:eastAsia="標楷體" w:hint="eastAsia"/>
                <w:bCs/>
              </w:rPr>
              <w:t>條</w:t>
            </w:r>
            <w:r w:rsidRPr="00F86898">
              <w:rPr>
                <w:rFonts w:eastAsia="標楷體"/>
                <w:szCs w:val="22"/>
              </w:rPr>
              <w:t>（強制退休）</w:t>
            </w:r>
          </w:p>
          <w:p w14:paraId="3064CDDE" w14:textId="77777777" w:rsidR="00CA54EB" w:rsidRPr="00F86898" w:rsidRDefault="00CA54EB" w:rsidP="002C4BEE">
            <w:pPr>
              <w:spacing w:line="320" w:lineRule="exact"/>
              <w:jc w:val="both"/>
              <w:rPr>
                <w:rFonts w:eastAsia="標楷體"/>
              </w:rPr>
            </w:pPr>
            <w:r w:rsidRPr="00F86898">
              <w:rPr>
                <w:rFonts w:eastAsia="標楷體" w:hint="eastAsia"/>
              </w:rPr>
              <w:t>員工非有下列情形之一，本校不得強制其退休：</w:t>
            </w:r>
          </w:p>
          <w:p w14:paraId="263A80DC" w14:textId="77777777" w:rsidR="00CA54EB" w:rsidRPr="00F86898" w:rsidRDefault="00CA54EB" w:rsidP="002C4BEE">
            <w:pPr>
              <w:spacing w:line="320" w:lineRule="exact"/>
              <w:jc w:val="both"/>
              <w:rPr>
                <w:rFonts w:eastAsia="標楷體"/>
              </w:rPr>
            </w:pPr>
            <w:r w:rsidRPr="00F86898">
              <w:rPr>
                <w:rFonts w:eastAsia="標楷體" w:hint="eastAsia"/>
              </w:rPr>
              <w:t>一、年滿六十五歲者。</w:t>
            </w:r>
          </w:p>
          <w:p w14:paraId="2D6E4F24" w14:textId="77777777" w:rsidR="00CA54EB" w:rsidRPr="00F86898" w:rsidRDefault="00CA54EB" w:rsidP="002C4BEE">
            <w:pPr>
              <w:spacing w:line="320" w:lineRule="exact"/>
              <w:jc w:val="both"/>
              <w:rPr>
                <w:rFonts w:eastAsia="標楷體"/>
              </w:rPr>
            </w:pPr>
            <w:r w:rsidRPr="00F86898">
              <w:rPr>
                <w:rFonts w:eastAsia="標楷體" w:hint="eastAsia"/>
              </w:rPr>
              <w:lastRenderedPageBreak/>
              <w:t>二、</w:t>
            </w:r>
            <w:r w:rsidRPr="00F86898">
              <w:rPr>
                <w:rFonts w:eastAsia="標楷體" w:hint="eastAsia"/>
                <w:u w:val="single"/>
              </w:rPr>
              <w:t>身心障礙</w:t>
            </w:r>
            <w:r w:rsidRPr="00F86898">
              <w:rPr>
                <w:rFonts w:eastAsia="標楷體" w:hint="eastAsia"/>
              </w:rPr>
              <w:t>不堪勝任工作者。</w:t>
            </w:r>
          </w:p>
          <w:p w14:paraId="7BDEDC09" w14:textId="77777777" w:rsidR="00CA54EB" w:rsidRPr="00F86898" w:rsidRDefault="00CA54EB" w:rsidP="002C4BEE">
            <w:pPr>
              <w:spacing w:line="320" w:lineRule="exact"/>
              <w:jc w:val="both"/>
              <w:rPr>
                <w:rFonts w:eastAsia="標楷體"/>
              </w:rPr>
            </w:pPr>
            <w:r w:rsidRPr="00F86898">
              <w:rPr>
                <w:rFonts w:eastAsia="標楷體" w:hint="eastAsia"/>
              </w:rPr>
              <w:t>前項第一款所規定之年齡，對於擔任具有危險、堅強體力等特殊性質之工作者，本校得報請勞動部核准調整，但不得少於五十五歲。</w:t>
            </w:r>
          </w:p>
          <w:p w14:paraId="2FAC3BCF" w14:textId="77777777" w:rsidR="00CA54EB" w:rsidRPr="00F86898" w:rsidRDefault="00CA54EB" w:rsidP="002C4BEE">
            <w:pPr>
              <w:spacing w:line="320" w:lineRule="exact"/>
              <w:jc w:val="both"/>
              <w:rPr>
                <w:rFonts w:eastAsia="標楷體"/>
              </w:rPr>
            </w:pPr>
            <w:r w:rsidRPr="00F86898">
              <w:rPr>
                <w:rFonts w:eastAsia="標楷體" w:hint="eastAsia"/>
              </w:rPr>
              <w:t>依前項第二款規定辦理退休者，應檢附公立醫院或勞工保險機關指定醫院之證明。</w:t>
            </w:r>
          </w:p>
          <w:p w14:paraId="7D7F3575" w14:textId="77777777" w:rsidR="00CA54EB" w:rsidRPr="00F86898" w:rsidRDefault="00CA54EB" w:rsidP="002C4BEE">
            <w:pPr>
              <w:spacing w:line="320" w:lineRule="exact"/>
              <w:jc w:val="both"/>
              <w:rPr>
                <w:rFonts w:eastAsia="標楷體"/>
              </w:rPr>
            </w:pPr>
            <w:r w:rsidRPr="00F86898">
              <w:rPr>
                <w:rFonts w:eastAsia="標楷體" w:hint="eastAsia"/>
              </w:rPr>
              <w:t>應予強制退休而拒不辦理退休手續者，由本校逕行辦理，並自退休生效日起停支工資。</w:t>
            </w:r>
          </w:p>
        </w:tc>
        <w:tc>
          <w:tcPr>
            <w:tcW w:w="2059" w:type="pct"/>
          </w:tcPr>
          <w:p w14:paraId="1432D1BA" w14:textId="77777777" w:rsidR="00CA54EB" w:rsidRPr="00F86898" w:rsidRDefault="00CA54EB" w:rsidP="002C4BEE">
            <w:pPr>
              <w:spacing w:line="320" w:lineRule="exact"/>
              <w:jc w:val="both"/>
              <w:rPr>
                <w:rFonts w:eastAsia="標楷體"/>
                <w:bCs/>
              </w:rPr>
            </w:pPr>
            <w:r w:rsidRPr="00F86898">
              <w:rPr>
                <w:rFonts w:eastAsia="標楷體" w:hint="eastAsia"/>
                <w:bCs/>
              </w:rPr>
              <w:lastRenderedPageBreak/>
              <w:t>第</w:t>
            </w:r>
            <w:r w:rsidRPr="00F86898">
              <w:rPr>
                <w:rFonts w:eastAsia="標楷體" w:hint="eastAsia"/>
                <w:bCs/>
              </w:rPr>
              <w:t>3</w:t>
            </w:r>
            <w:r w:rsidRPr="00F86898">
              <w:rPr>
                <w:rFonts w:eastAsia="標楷體"/>
                <w:bCs/>
              </w:rPr>
              <w:t>3</w:t>
            </w:r>
            <w:r w:rsidRPr="00F86898">
              <w:rPr>
                <w:rFonts w:eastAsia="標楷體" w:hint="eastAsia"/>
                <w:bCs/>
              </w:rPr>
              <w:t>條</w:t>
            </w:r>
            <w:r w:rsidRPr="00F86898">
              <w:rPr>
                <w:rFonts w:eastAsia="標楷體"/>
                <w:szCs w:val="22"/>
              </w:rPr>
              <w:t>（強制退休）</w:t>
            </w:r>
          </w:p>
          <w:p w14:paraId="7CA488BC" w14:textId="77777777" w:rsidR="00CA54EB" w:rsidRPr="00F86898" w:rsidRDefault="00CA54EB" w:rsidP="002C4BEE">
            <w:pPr>
              <w:spacing w:line="320" w:lineRule="exact"/>
              <w:jc w:val="both"/>
              <w:rPr>
                <w:rFonts w:eastAsia="標楷體"/>
              </w:rPr>
            </w:pPr>
            <w:r w:rsidRPr="00F86898">
              <w:rPr>
                <w:rFonts w:eastAsia="標楷體" w:hint="eastAsia"/>
              </w:rPr>
              <w:t>員工非有下列情形之一</w:t>
            </w:r>
            <w:r w:rsidRPr="00F86898">
              <w:rPr>
                <w:rFonts w:eastAsia="標楷體" w:hint="eastAsia"/>
                <w:u w:val="single"/>
              </w:rPr>
              <w:t>者</w:t>
            </w:r>
            <w:r w:rsidRPr="00F86898">
              <w:rPr>
                <w:rFonts w:eastAsia="標楷體" w:hint="eastAsia"/>
              </w:rPr>
              <w:t>，本校不得強制其退休：</w:t>
            </w:r>
          </w:p>
          <w:p w14:paraId="4F1E8F07" w14:textId="77777777" w:rsidR="00CA54EB" w:rsidRPr="009C0007" w:rsidRDefault="00CA54EB" w:rsidP="002C4BEE">
            <w:pPr>
              <w:pStyle w:val="a9"/>
              <w:numPr>
                <w:ilvl w:val="0"/>
                <w:numId w:val="37"/>
              </w:numPr>
              <w:spacing w:line="320" w:lineRule="exact"/>
              <w:ind w:leftChars="0"/>
              <w:jc w:val="both"/>
              <w:rPr>
                <w:rFonts w:eastAsia="標楷體"/>
              </w:rPr>
            </w:pPr>
            <w:r w:rsidRPr="009C0007">
              <w:rPr>
                <w:rFonts w:eastAsia="標楷體" w:hint="eastAsia"/>
              </w:rPr>
              <w:t>年滿六十五歲者。</w:t>
            </w:r>
          </w:p>
          <w:p w14:paraId="6261EDC3" w14:textId="77777777" w:rsidR="00CA54EB" w:rsidRPr="009C0007" w:rsidRDefault="00CA54EB" w:rsidP="002C4BEE">
            <w:pPr>
              <w:pStyle w:val="a9"/>
              <w:numPr>
                <w:ilvl w:val="0"/>
                <w:numId w:val="37"/>
              </w:numPr>
              <w:spacing w:line="320" w:lineRule="exact"/>
              <w:ind w:leftChars="0"/>
              <w:jc w:val="both"/>
              <w:rPr>
                <w:rFonts w:eastAsia="標楷體"/>
              </w:rPr>
            </w:pPr>
            <w:r w:rsidRPr="009C0007">
              <w:rPr>
                <w:rFonts w:eastAsia="標楷體" w:hint="eastAsia"/>
                <w:u w:val="single"/>
              </w:rPr>
              <w:lastRenderedPageBreak/>
              <w:t>心神喪失或身體殘廢</w:t>
            </w:r>
            <w:r w:rsidRPr="009C0007">
              <w:rPr>
                <w:rFonts w:eastAsia="標楷體" w:hint="eastAsia"/>
              </w:rPr>
              <w:t>不堪勝任工作者。</w:t>
            </w:r>
          </w:p>
          <w:p w14:paraId="61EB3318" w14:textId="77777777" w:rsidR="00CA54EB" w:rsidRPr="00F86898" w:rsidRDefault="00CA54EB" w:rsidP="002C4BEE">
            <w:pPr>
              <w:spacing w:line="320" w:lineRule="exact"/>
              <w:jc w:val="both"/>
              <w:rPr>
                <w:rFonts w:eastAsia="標楷體"/>
              </w:rPr>
            </w:pPr>
            <w:r w:rsidRPr="00F86898">
              <w:rPr>
                <w:rFonts w:eastAsia="標楷體" w:hint="eastAsia"/>
              </w:rPr>
              <w:t>前項第一款所規定之年齡，對於擔任具有危險、堅強體力等特殊性質之工作者，本校得報請勞動部核准調整，但不得少於五十五歲。</w:t>
            </w:r>
          </w:p>
          <w:p w14:paraId="17141715" w14:textId="77777777" w:rsidR="00CA54EB" w:rsidRPr="00F86898" w:rsidRDefault="00CA54EB" w:rsidP="002C4BEE">
            <w:pPr>
              <w:spacing w:line="320" w:lineRule="exact"/>
              <w:jc w:val="both"/>
              <w:rPr>
                <w:rFonts w:eastAsia="標楷體"/>
              </w:rPr>
            </w:pPr>
            <w:r w:rsidRPr="00F86898">
              <w:rPr>
                <w:rFonts w:eastAsia="標楷體" w:hint="eastAsia"/>
              </w:rPr>
              <w:t>依前項第二款規定辦理退休者，應檢附公立醫院或勞工保險機關指定醫院之證明。</w:t>
            </w:r>
          </w:p>
          <w:p w14:paraId="78C641AA" w14:textId="77777777" w:rsidR="00CA54EB" w:rsidRPr="00F86898" w:rsidRDefault="00CA54EB" w:rsidP="002C4BEE">
            <w:pPr>
              <w:spacing w:line="320" w:lineRule="exact"/>
              <w:jc w:val="both"/>
              <w:rPr>
                <w:rFonts w:eastAsia="標楷體"/>
                <w:bCs/>
              </w:rPr>
            </w:pPr>
            <w:r w:rsidRPr="00F86898">
              <w:rPr>
                <w:rFonts w:eastAsia="標楷體" w:hint="eastAsia"/>
              </w:rPr>
              <w:t>應予強制退休而拒不辦理退休手續者，由本校逕行辦理，並自退休生效日起停支工資。</w:t>
            </w:r>
          </w:p>
        </w:tc>
        <w:tc>
          <w:tcPr>
            <w:tcW w:w="883" w:type="pct"/>
          </w:tcPr>
          <w:p w14:paraId="68D20A12" w14:textId="77777777" w:rsidR="00CA54EB" w:rsidRPr="00F86898" w:rsidRDefault="00CA54EB" w:rsidP="002C4BEE">
            <w:pPr>
              <w:adjustRightInd/>
              <w:spacing w:line="240" w:lineRule="auto"/>
              <w:jc w:val="both"/>
              <w:rPr>
                <w:rFonts w:eastAsia="標楷體"/>
              </w:rPr>
            </w:pPr>
            <w:r w:rsidRPr="00F86898">
              <w:rPr>
                <w:rFonts w:eastAsia="標楷體" w:hint="eastAsia"/>
                <w:szCs w:val="22"/>
              </w:rPr>
              <w:lastRenderedPageBreak/>
              <w:t>參酌</w:t>
            </w:r>
            <w:r w:rsidRPr="00F86898">
              <w:rPr>
                <w:rFonts w:eastAsia="標楷體" w:hint="eastAsia"/>
                <w:lang w:eastAsia="zh-HK"/>
              </w:rPr>
              <w:t>勞動部工作規則參考範本第</w:t>
            </w:r>
            <w:r w:rsidRPr="00F86898">
              <w:rPr>
                <w:rFonts w:eastAsia="標楷體" w:hint="eastAsia"/>
              </w:rPr>
              <w:t>35</w:t>
            </w:r>
            <w:r w:rsidRPr="00F86898">
              <w:rPr>
                <w:rFonts w:eastAsia="標楷體" w:hint="eastAsia"/>
                <w:lang w:eastAsia="zh-HK"/>
              </w:rPr>
              <w:t>條</w:t>
            </w:r>
            <w:r w:rsidRPr="00F86898">
              <w:rPr>
                <w:rFonts w:eastAsia="標楷體" w:hint="eastAsia"/>
              </w:rPr>
              <w:t>(</w:t>
            </w:r>
            <w:r w:rsidRPr="00F86898">
              <w:rPr>
                <w:rFonts w:eastAsia="標楷體" w:hint="eastAsia"/>
                <w:szCs w:val="22"/>
              </w:rPr>
              <w:t>勞基法</w:t>
            </w:r>
            <w:hyperlink r:id="rId8" w:history="1">
              <w:r w:rsidRPr="00F86898">
                <w:rPr>
                  <w:rFonts w:eastAsia="標楷體" w:hint="eastAsia"/>
                  <w:szCs w:val="22"/>
                </w:rPr>
                <w:t>5</w:t>
              </w:r>
              <w:r w:rsidRPr="00F86898">
                <w:rPr>
                  <w:rFonts w:eastAsia="標楷體"/>
                  <w:szCs w:val="22"/>
                </w:rPr>
                <w:t>4</w:t>
              </w:r>
              <w:r w:rsidRPr="00F86898">
                <w:rPr>
                  <w:rFonts w:eastAsia="標楷體" w:hint="eastAsia"/>
                  <w:szCs w:val="22"/>
                </w:rPr>
                <w:t>條</w:t>
              </w:r>
            </w:hyperlink>
            <w:r w:rsidRPr="00F86898">
              <w:rPr>
                <w:rFonts w:eastAsia="標楷體" w:hint="eastAsia"/>
                <w:szCs w:val="22"/>
              </w:rPr>
              <w:t>)</w:t>
            </w:r>
            <w:r w:rsidRPr="00F86898">
              <w:rPr>
                <w:rFonts w:eastAsia="標楷體" w:hint="eastAsia"/>
              </w:rPr>
              <w:t>修正劃</w:t>
            </w:r>
            <w:r w:rsidRPr="00F86898">
              <w:rPr>
                <w:rFonts w:eastAsia="標楷體" w:hint="eastAsia"/>
              </w:rPr>
              <w:lastRenderedPageBreak/>
              <w:t>線文字，以避免使用具有歧視性意涵的心神喪失、殘廢等文字。</w:t>
            </w:r>
          </w:p>
        </w:tc>
      </w:tr>
      <w:tr w:rsidR="00CA54EB" w:rsidRPr="00897ACD" w14:paraId="1E95A1A5" w14:textId="77777777" w:rsidTr="002C4BEE">
        <w:trPr>
          <w:jc w:val="center"/>
        </w:trPr>
        <w:tc>
          <w:tcPr>
            <w:tcW w:w="2058" w:type="pct"/>
          </w:tcPr>
          <w:p w14:paraId="15F9ECB4" w14:textId="77777777" w:rsidR="00CA54EB" w:rsidRPr="00F86898" w:rsidRDefault="00CA54EB" w:rsidP="002C4BEE">
            <w:pPr>
              <w:spacing w:line="320" w:lineRule="exact"/>
              <w:ind w:left="401" w:hangingChars="167" w:hanging="401"/>
              <w:jc w:val="both"/>
              <w:rPr>
                <w:rFonts w:eastAsia="標楷體"/>
                <w:bCs/>
              </w:rPr>
            </w:pPr>
            <w:r w:rsidRPr="00F86898">
              <w:rPr>
                <w:rFonts w:eastAsia="標楷體" w:hint="eastAsia"/>
                <w:bCs/>
              </w:rPr>
              <w:lastRenderedPageBreak/>
              <w:t>第</w:t>
            </w:r>
            <w:r w:rsidRPr="00F86898">
              <w:rPr>
                <w:rFonts w:eastAsia="標楷體" w:hint="eastAsia"/>
                <w:bCs/>
              </w:rPr>
              <w:t>34</w:t>
            </w:r>
            <w:r w:rsidRPr="00F86898">
              <w:rPr>
                <w:rFonts w:eastAsia="標楷體" w:hint="eastAsia"/>
                <w:bCs/>
              </w:rPr>
              <w:t>條（退休金給與標準）</w:t>
            </w:r>
          </w:p>
          <w:p w14:paraId="2FFA656C" w14:textId="77777777" w:rsidR="00CA54EB" w:rsidRPr="00F86898" w:rsidRDefault="00CA54EB" w:rsidP="002C4BEE">
            <w:pPr>
              <w:spacing w:line="320" w:lineRule="exact"/>
              <w:ind w:left="401" w:hangingChars="167" w:hanging="401"/>
              <w:jc w:val="both"/>
              <w:rPr>
                <w:rFonts w:eastAsia="標楷體"/>
                <w:bCs/>
              </w:rPr>
            </w:pPr>
            <w:r w:rsidRPr="00F86898">
              <w:rPr>
                <w:rFonts w:eastAsia="標楷體" w:hint="eastAsia"/>
                <w:bCs/>
              </w:rPr>
              <w:t>員工退休金給與標準如下：</w:t>
            </w:r>
          </w:p>
          <w:p w14:paraId="3411A445" w14:textId="77777777" w:rsidR="00CA54EB" w:rsidRPr="009C0007" w:rsidRDefault="00CA54EB" w:rsidP="002C4BEE">
            <w:pPr>
              <w:pStyle w:val="a9"/>
              <w:numPr>
                <w:ilvl w:val="0"/>
                <w:numId w:val="39"/>
              </w:numPr>
              <w:spacing w:line="320" w:lineRule="exact"/>
              <w:ind w:leftChars="0" w:left="534" w:hanging="534"/>
              <w:jc w:val="both"/>
              <w:rPr>
                <w:rFonts w:eastAsia="標楷體"/>
                <w:bCs/>
              </w:rPr>
            </w:pPr>
            <w:r w:rsidRPr="009C0007">
              <w:rPr>
                <w:rFonts w:eastAsia="標楷體" w:hint="eastAsia"/>
                <w:bCs/>
              </w:rPr>
              <w:t>適用勞基法前、後之工作年資及依勞工退休金條例選擇繼續適用「勞基法」退休金規定或保留適用勞工退休金條例前之工作年資，其退休金給與標準依勞基法第八十四條之二及第五十五條計給。</w:t>
            </w:r>
          </w:p>
          <w:p w14:paraId="23D7C236" w14:textId="77777777" w:rsidR="00CA54EB" w:rsidRPr="009C0007" w:rsidRDefault="00CA54EB" w:rsidP="002C4BEE">
            <w:pPr>
              <w:pStyle w:val="a9"/>
              <w:numPr>
                <w:ilvl w:val="0"/>
                <w:numId w:val="39"/>
              </w:numPr>
              <w:spacing w:line="320" w:lineRule="exact"/>
              <w:ind w:leftChars="0" w:left="534" w:hanging="534"/>
              <w:jc w:val="both"/>
              <w:rPr>
                <w:rFonts w:eastAsia="標楷體"/>
                <w:bCs/>
              </w:rPr>
            </w:pPr>
            <w:r w:rsidRPr="009C0007">
              <w:rPr>
                <w:rFonts w:eastAsia="標楷體" w:hint="eastAsia"/>
                <w:bCs/>
              </w:rPr>
              <w:t>具有前款之工作年資且依第三十三條第一項第二款規定強制退休之員工，其</w:t>
            </w:r>
            <w:r w:rsidRPr="009C0007">
              <w:rPr>
                <w:rFonts w:eastAsia="標楷體" w:hint="eastAsia"/>
                <w:u w:val="single"/>
              </w:rPr>
              <w:t>身心障礙</w:t>
            </w:r>
            <w:r w:rsidRPr="009C0007">
              <w:rPr>
                <w:rFonts w:eastAsia="標楷體" w:hint="eastAsia"/>
                <w:bCs/>
              </w:rPr>
              <w:t>係因執行職務所致者，依勞基法第五十五條第一項第二款規定加給百分之二十。</w:t>
            </w:r>
          </w:p>
          <w:p w14:paraId="27424E9C" w14:textId="77777777" w:rsidR="00CA54EB" w:rsidRPr="009C0007" w:rsidRDefault="00CA54EB" w:rsidP="002C4BEE">
            <w:pPr>
              <w:pStyle w:val="a9"/>
              <w:numPr>
                <w:ilvl w:val="0"/>
                <w:numId w:val="39"/>
              </w:numPr>
              <w:spacing w:line="320" w:lineRule="exact"/>
              <w:ind w:leftChars="0" w:left="534" w:hanging="534"/>
              <w:jc w:val="both"/>
              <w:rPr>
                <w:rFonts w:eastAsia="標楷體"/>
                <w:bCs/>
              </w:rPr>
            </w:pPr>
            <w:r w:rsidRPr="009C0007">
              <w:rPr>
                <w:rFonts w:eastAsia="標楷體" w:hint="eastAsia"/>
                <w:bCs/>
              </w:rPr>
              <w:t>適用勞工退休金條例退休金規定之員工，本校按月提繳其工資百分之六之金額至員工個人之退休金專戶。</w:t>
            </w:r>
          </w:p>
          <w:p w14:paraId="35CE8AF8" w14:textId="77777777" w:rsidR="00CA54EB" w:rsidRPr="009C0007" w:rsidRDefault="00CA54EB" w:rsidP="002C4BEE">
            <w:pPr>
              <w:pStyle w:val="a9"/>
              <w:numPr>
                <w:ilvl w:val="0"/>
                <w:numId w:val="39"/>
              </w:numPr>
              <w:spacing w:line="320" w:lineRule="exact"/>
              <w:ind w:leftChars="0" w:left="534" w:hanging="534"/>
              <w:jc w:val="both"/>
              <w:rPr>
                <w:rFonts w:eastAsia="標楷體"/>
              </w:rPr>
            </w:pPr>
            <w:r w:rsidRPr="009C0007">
              <w:rPr>
                <w:rFonts w:eastAsia="標楷體" w:hint="eastAsia"/>
                <w:bCs/>
              </w:rPr>
              <w:t>本校編制內工友、技工、助理技工及駐衛警察另依本校「勞工退休撫卹資遣辦法」辦理。</w:t>
            </w:r>
          </w:p>
        </w:tc>
        <w:tc>
          <w:tcPr>
            <w:tcW w:w="2059" w:type="pct"/>
          </w:tcPr>
          <w:p w14:paraId="4FB60CD5" w14:textId="77777777" w:rsidR="00CA54EB" w:rsidRPr="00F86898" w:rsidRDefault="00CA54EB" w:rsidP="002C4BEE">
            <w:pPr>
              <w:spacing w:line="320" w:lineRule="exact"/>
              <w:ind w:left="401" w:hangingChars="167" w:hanging="401"/>
              <w:jc w:val="both"/>
              <w:rPr>
                <w:rFonts w:eastAsia="標楷體"/>
                <w:bCs/>
              </w:rPr>
            </w:pPr>
            <w:r w:rsidRPr="00F86898">
              <w:rPr>
                <w:rFonts w:eastAsia="標楷體" w:hint="eastAsia"/>
                <w:bCs/>
              </w:rPr>
              <w:t>第</w:t>
            </w:r>
            <w:r w:rsidRPr="00F86898">
              <w:rPr>
                <w:rFonts w:eastAsia="標楷體" w:hint="eastAsia"/>
                <w:bCs/>
              </w:rPr>
              <w:t>34</w:t>
            </w:r>
            <w:r w:rsidRPr="00F86898">
              <w:rPr>
                <w:rFonts w:eastAsia="標楷體" w:hint="eastAsia"/>
                <w:bCs/>
              </w:rPr>
              <w:t>條（退休金給與標準）</w:t>
            </w:r>
          </w:p>
          <w:p w14:paraId="16171ED3" w14:textId="77777777" w:rsidR="00CA54EB" w:rsidRPr="00F86898" w:rsidRDefault="00CA54EB" w:rsidP="002C4BEE">
            <w:pPr>
              <w:spacing w:line="320" w:lineRule="exact"/>
              <w:ind w:left="401" w:hangingChars="167" w:hanging="401"/>
              <w:jc w:val="both"/>
              <w:rPr>
                <w:rFonts w:eastAsia="標楷體"/>
                <w:bCs/>
              </w:rPr>
            </w:pPr>
            <w:r w:rsidRPr="00F86898">
              <w:rPr>
                <w:rFonts w:eastAsia="標楷體" w:hint="eastAsia"/>
                <w:bCs/>
              </w:rPr>
              <w:t>員工退休金給與標準如下：</w:t>
            </w:r>
          </w:p>
          <w:p w14:paraId="10063728" w14:textId="77777777" w:rsidR="00CA54EB" w:rsidRPr="009C0007" w:rsidRDefault="00CA54EB" w:rsidP="002C4BEE">
            <w:pPr>
              <w:pStyle w:val="a9"/>
              <w:numPr>
                <w:ilvl w:val="0"/>
                <w:numId w:val="41"/>
              </w:numPr>
              <w:spacing w:line="320" w:lineRule="exact"/>
              <w:ind w:leftChars="0" w:left="531" w:hanging="531"/>
              <w:jc w:val="both"/>
              <w:rPr>
                <w:rFonts w:eastAsia="標楷體"/>
                <w:bCs/>
              </w:rPr>
            </w:pPr>
            <w:r w:rsidRPr="009C0007">
              <w:rPr>
                <w:rFonts w:eastAsia="標楷體" w:hint="eastAsia"/>
                <w:bCs/>
              </w:rPr>
              <w:t>適用勞基法前、後之工作年資及依勞工退休金條例選擇繼續適用「勞基法」退休金規定或保留適用勞工退休金條例前之工作年資，其退休金給與標準依勞基法第八十四條之二及第五十五條計給。</w:t>
            </w:r>
          </w:p>
          <w:p w14:paraId="597EBD57" w14:textId="77777777" w:rsidR="00CA54EB" w:rsidRPr="009C0007" w:rsidRDefault="00CA54EB" w:rsidP="002C4BEE">
            <w:pPr>
              <w:pStyle w:val="a9"/>
              <w:numPr>
                <w:ilvl w:val="0"/>
                <w:numId w:val="41"/>
              </w:numPr>
              <w:spacing w:line="320" w:lineRule="exact"/>
              <w:ind w:leftChars="0" w:left="531" w:hanging="531"/>
              <w:jc w:val="both"/>
              <w:rPr>
                <w:rFonts w:eastAsia="標楷體"/>
                <w:bCs/>
              </w:rPr>
            </w:pPr>
            <w:r w:rsidRPr="009C0007">
              <w:rPr>
                <w:rFonts w:eastAsia="標楷體" w:hint="eastAsia"/>
                <w:bCs/>
              </w:rPr>
              <w:t>具有前款之工作年資且依第三十三條第一項第二款規定強制退休之員工，其</w:t>
            </w:r>
            <w:r w:rsidRPr="009C0007">
              <w:rPr>
                <w:rFonts w:eastAsia="標楷體" w:hint="eastAsia"/>
                <w:bCs/>
                <w:u w:val="single"/>
              </w:rPr>
              <w:t>心神喪失或身體殘廢</w:t>
            </w:r>
            <w:r w:rsidRPr="009C0007">
              <w:rPr>
                <w:rFonts w:eastAsia="標楷體" w:hint="eastAsia"/>
                <w:bCs/>
              </w:rPr>
              <w:t>係因執行職務所致者，依勞基法第五十五條第一項第二款規定加給百分之二十。</w:t>
            </w:r>
          </w:p>
          <w:p w14:paraId="6E329B34" w14:textId="77777777" w:rsidR="00CA54EB" w:rsidRPr="009C0007" w:rsidRDefault="00CA54EB" w:rsidP="002C4BEE">
            <w:pPr>
              <w:pStyle w:val="a9"/>
              <w:numPr>
                <w:ilvl w:val="0"/>
                <w:numId w:val="41"/>
              </w:numPr>
              <w:spacing w:line="320" w:lineRule="exact"/>
              <w:ind w:leftChars="0" w:left="531" w:hanging="531"/>
              <w:jc w:val="both"/>
              <w:rPr>
                <w:rFonts w:eastAsia="標楷體"/>
                <w:bCs/>
              </w:rPr>
            </w:pPr>
            <w:r w:rsidRPr="009C0007">
              <w:rPr>
                <w:rFonts w:eastAsia="標楷體" w:hint="eastAsia"/>
                <w:bCs/>
              </w:rPr>
              <w:t>適用勞工退休金條例退休金規定之員工，本校按月提繳其工資百分之六之金額至員工個人之退休金專戶。</w:t>
            </w:r>
          </w:p>
          <w:p w14:paraId="2679099C" w14:textId="77777777" w:rsidR="00CA54EB" w:rsidRPr="009C0007" w:rsidRDefault="00CA54EB" w:rsidP="002C4BEE">
            <w:pPr>
              <w:pStyle w:val="a9"/>
              <w:numPr>
                <w:ilvl w:val="0"/>
                <w:numId w:val="41"/>
              </w:numPr>
              <w:spacing w:line="320" w:lineRule="exact"/>
              <w:ind w:leftChars="0" w:left="531" w:hanging="531"/>
              <w:jc w:val="both"/>
              <w:rPr>
                <w:rFonts w:eastAsia="標楷體"/>
                <w:bCs/>
              </w:rPr>
            </w:pPr>
            <w:r w:rsidRPr="009C0007">
              <w:rPr>
                <w:rFonts w:eastAsia="標楷體" w:hint="eastAsia"/>
                <w:bCs/>
              </w:rPr>
              <w:t>本校編制內工友、技工、助理技工及駐衛警察另依本校「勞工退休撫卹資遣辦法」辦理。</w:t>
            </w:r>
          </w:p>
        </w:tc>
        <w:tc>
          <w:tcPr>
            <w:tcW w:w="883" w:type="pct"/>
          </w:tcPr>
          <w:p w14:paraId="0C7278EC" w14:textId="77777777" w:rsidR="00CA54EB" w:rsidRPr="00F86898" w:rsidRDefault="00CA54EB" w:rsidP="002C4BEE">
            <w:pPr>
              <w:adjustRightInd/>
              <w:spacing w:line="240" w:lineRule="auto"/>
              <w:jc w:val="both"/>
              <w:rPr>
                <w:rFonts w:eastAsia="標楷體"/>
              </w:rPr>
            </w:pPr>
            <w:r w:rsidRPr="00F86898">
              <w:rPr>
                <w:rFonts w:eastAsia="標楷體" w:hint="eastAsia"/>
                <w:szCs w:val="22"/>
              </w:rPr>
              <w:t>參酌勞動部工作規則參考範本第</w:t>
            </w:r>
            <w:r w:rsidRPr="00F86898">
              <w:rPr>
                <w:rFonts w:eastAsia="標楷體" w:hint="eastAsia"/>
                <w:szCs w:val="22"/>
              </w:rPr>
              <w:t>36</w:t>
            </w:r>
            <w:r w:rsidRPr="00F86898">
              <w:rPr>
                <w:rFonts w:eastAsia="標楷體" w:hint="eastAsia"/>
                <w:szCs w:val="22"/>
              </w:rPr>
              <w:t>條</w:t>
            </w:r>
            <w:r w:rsidRPr="00F86898">
              <w:rPr>
                <w:rFonts w:eastAsia="標楷體" w:hint="eastAsia"/>
                <w:szCs w:val="22"/>
              </w:rPr>
              <w:t>(</w:t>
            </w:r>
            <w:r w:rsidRPr="00F86898">
              <w:rPr>
                <w:rFonts w:eastAsia="標楷體" w:hint="eastAsia"/>
                <w:szCs w:val="22"/>
              </w:rPr>
              <w:t>勞基法</w:t>
            </w:r>
            <w:r w:rsidRPr="00F86898">
              <w:rPr>
                <w:rFonts w:eastAsia="標楷體" w:hint="eastAsia"/>
                <w:szCs w:val="22"/>
              </w:rPr>
              <w:t>55</w:t>
            </w:r>
            <w:r w:rsidRPr="00F86898">
              <w:rPr>
                <w:rFonts w:eastAsia="標楷體" w:hint="eastAsia"/>
                <w:szCs w:val="22"/>
              </w:rPr>
              <w:t>條</w:t>
            </w:r>
            <w:r w:rsidRPr="00F86898">
              <w:rPr>
                <w:rFonts w:eastAsia="標楷體" w:hint="eastAsia"/>
                <w:szCs w:val="22"/>
              </w:rPr>
              <w:t>)</w:t>
            </w:r>
            <w:r w:rsidRPr="00F86898">
              <w:rPr>
                <w:rFonts w:eastAsia="標楷體" w:hint="eastAsia"/>
              </w:rPr>
              <w:t>修正劃線文字，以避免使用具有歧視性意涵的心神喪失、殘廢等文字。</w:t>
            </w:r>
          </w:p>
        </w:tc>
      </w:tr>
      <w:tr w:rsidR="00CA54EB" w:rsidRPr="00897ACD" w14:paraId="3E88DE72" w14:textId="77777777" w:rsidTr="002C4BEE">
        <w:trPr>
          <w:jc w:val="center"/>
        </w:trPr>
        <w:tc>
          <w:tcPr>
            <w:tcW w:w="2058" w:type="pct"/>
          </w:tcPr>
          <w:p w14:paraId="6D66FB59" w14:textId="77777777" w:rsidR="00CA54EB" w:rsidRPr="00F86898" w:rsidRDefault="00CA54EB" w:rsidP="002C4BEE">
            <w:pPr>
              <w:adjustRightInd/>
              <w:spacing w:line="240" w:lineRule="auto"/>
              <w:jc w:val="both"/>
              <w:rPr>
                <w:rFonts w:eastAsia="標楷體"/>
              </w:rPr>
            </w:pPr>
            <w:r w:rsidRPr="00F86898">
              <w:rPr>
                <w:rFonts w:eastAsia="標楷體"/>
              </w:rPr>
              <w:t>同現行條文</w:t>
            </w:r>
          </w:p>
        </w:tc>
        <w:tc>
          <w:tcPr>
            <w:tcW w:w="2059" w:type="pct"/>
          </w:tcPr>
          <w:p w14:paraId="22C57F51" w14:textId="77777777" w:rsidR="00CA54EB" w:rsidRPr="00F86898" w:rsidRDefault="00CA54EB" w:rsidP="002C4BEE">
            <w:pPr>
              <w:adjustRightInd/>
              <w:spacing w:line="240" w:lineRule="auto"/>
              <w:jc w:val="both"/>
              <w:rPr>
                <w:rFonts w:eastAsia="標楷體"/>
                <w:bCs/>
              </w:rPr>
            </w:pPr>
            <w:r w:rsidRPr="00F86898">
              <w:rPr>
                <w:rFonts w:eastAsia="標楷體"/>
              </w:rPr>
              <w:t>第</w:t>
            </w:r>
            <w:r w:rsidRPr="00F86898">
              <w:rPr>
                <w:rFonts w:eastAsia="標楷體"/>
              </w:rPr>
              <w:t>35</w:t>
            </w:r>
            <w:r w:rsidRPr="00F86898">
              <w:rPr>
                <w:rFonts w:eastAsia="標楷體"/>
              </w:rPr>
              <w:t>條</w:t>
            </w:r>
            <w:r w:rsidRPr="00F86898">
              <w:rPr>
                <w:rFonts w:eastAsia="標楷體"/>
                <w:bCs/>
              </w:rPr>
              <w:t>（退休金給付）</w:t>
            </w:r>
          </w:p>
          <w:p w14:paraId="0DB2152E" w14:textId="77777777" w:rsidR="00CA54EB" w:rsidRPr="00F86898" w:rsidRDefault="00CA54EB" w:rsidP="002C4BEE">
            <w:pPr>
              <w:adjustRightInd/>
              <w:spacing w:line="240" w:lineRule="auto"/>
              <w:jc w:val="both"/>
              <w:rPr>
                <w:rFonts w:eastAsia="標楷體"/>
                <w:bCs/>
              </w:rPr>
            </w:pPr>
            <w:r w:rsidRPr="00F86898">
              <w:rPr>
                <w:rFonts w:eastAsia="標楷體"/>
                <w:bCs/>
              </w:rPr>
              <w:t>本校應給付員工適用勞基法退休金規定之退休金，自員工退休之日起三十日內給付之。</w:t>
            </w:r>
          </w:p>
        </w:tc>
        <w:tc>
          <w:tcPr>
            <w:tcW w:w="883" w:type="pct"/>
          </w:tcPr>
          <w:p w14:paraId="03E33585" w14:textId="77777777" w:rsidR="00CA54EB" w:rsidRPr="00F86898" w:rsidRDefault="00CA54EB" w:rsidP="002C4BEE">
            <w:pPr>
              <w:adjustRightInd/>
              <w:spacing w:line="240" w:lineRule="auto"/>
              <w:jc w:val="both"/>
              <w:rPr>
                <w:rFonts w:eastAsia="標楷體"/>
              </w:rPr>
            </w:pPr>
            <w:r w:rsidRPr="00F86898">
              <w:rPr>
                <w:rFonts w:eastAsia="標楷體"/>
              </w:rPr>
              <w:t>本條未修正</w:t>
            </w:r>
          </w:p>
        </w:tc>
      </w:tr>
      <w:tr w:rsidR="00CA54EB" w:rsidRPr="00897ACD" w14:paraId="3439951D" w14:textId="77777777" w:rsidTr="002C4BEE">
        <w:trPr>
          <w:jc w:val="center"/>
        </w:trPr>
        <w:tc>
          <w:tcPr>
            <w:tcW w:w="2058" w:type="pct"/>
          </w:tcPr>
          <w:p w14:paraId="23CA9EEC" w14:textId="77777777" w:rsidR="00CA54EB" w:rsidRPr="00F86898" w:rsidRDefault="00CA54EB" w:rsidP="002C4BEE">
            <w:pPr>
              <w:adjustRightInd/>
              <w:spacing w:line="240" w:lineRule="auto"/>
              <w:jc w:val="both"/>
              <w:rPr>
                <w:rFonts w:eastAsia="標楷體"/>
              </w:rPr>
            </w:pPr>
            <w:r w:rsidRPr="00F86898">
              <w:rPr>
                <w:rFonts w:eastAsia="標楷體"/>
              </w:rPr>
              <w:t>同現行條文</w:t>
            </w:r>
          </w:p>
        </w:tc>
        <w:tc>
          <w:tcPr>
            <w:tcW w:w="2059" w:type="pct"/>
          </w:tcPr>
          <w:p w14:paraId="2F3F7F9A" w14:textId="77777777" w:rsidR="00CA54EB" w:rsidRPr="00F86898" w:rsidRDefault="00CA54EB" w:rsidP="002C4BEE">
            <w:pPr>
              <w:adjustRightInd/>
              <w:spacing w:line="240" w:lineRule="auto"/>
              <w:jc w:val="both"/>
              <w:rPr>
                <w:rFonts w:eastAsia="標楷體"/>
                <w:bCs/>
              </w:rPr>
            </w:pPr>
            <w:r w:rsidRPr="00F86898">
              <w:rPr>
                <w:rFonts w:eastAsia="標楷體"/>
              </w:rPr>
              <w:t>第</w:t>
            </w:r>
            <w:r w:rsidRPr="00F86898">
              <w:rPr>
                <w:rFonts w:eastAsia="標楷體"/>
              </w:rPr>
              <w:t>36</w:t>
            </w:r>
            <w:r w:rsidRPr="00F86898">
              <w:rPr>
                <w:rFonts w:eastAsia="標楷體"/>
              </w:rPr>
              <w:t>條</w:t>
            </w:r>
            <w:r w:rsidRPr="00F86898">
              <w:rPr>
                <w:rFonts w:eastAsia="標楷體"/>
                <w:bCs/>
              </w:rPr>
              <w:t>（退休金請求時效）</w:t>
            </w:r>
          </w:p>
          <w:p w14:paraId="320F15CE" w14:textId="77777777" w:rsidR="00CA54EB" w:rsidRPr="00F86898" w:rsidRDefault="00CA54EB" w:rsidP="002C4BEE">
            <w:pPr>
              <w:adjustRightInd/>
              <w:spacing w:line="240" w:lineRule="auto"/>
              <w:jc w:val="both"/>
              <w:rPr>
                <w:rFonts w:eastAsia="標楷體"/>
                <w:bCs/>
              </w:rPr>
            </w:pPr>
            <w:r w:rsidRPr="00F86898">
              <w:rPr>
                <w:rFonts w:eastAsia="標楷體"/>
                <w:bCs/>
              </w:rPr>
              <w:t>員工適用勞基法退休金規定者，其請領退休金權利，自退休之次月起，因五年間不行使而消滅。請領退休金權利不得讓與、抵銷、扣押或供擔保。</w:t>
            </w:r>
          </w:p>
          <w:p w14:paraId="07C45808" w14:textId="77777777" w:rsidR="00CA54EB" w:rsidRPr="00F86898" w:rsidRDefault="00CA54EB" w:rsidP="002C4BEE">
            <w:pPr>
              <w:adjustRightInd/>
              <w:spacing w:line="240" w:lineRule="auto"/>
              <w:jc w:val="both"/>
              <w:rPr>
                <w:rFonts w:eastAsia="標楷體"/>
                <w:bCs/>
              </w:rPr>
            </w:pPr>
            <w:r w:rsidRPr="00F86898">
              <w:rPr>
                <w:rFonts w:eastAsia="標楷體"/>
                <w:bCs/>
              </w:rPr>
              <w:lastRenderedPageBreak/>
              <w:t>員工依勞基法規定請領退休金者，得檢具證明文件，於金融機構開立專戶，專供存入勞工退休金之用。專戶內之存款，不得作為抵銷、扣押、供擔保或強制執行之標的。</w:t>
            </w:r>
          </w:p>
        </w:tc>
        <w:tc>
          <w:tcPr>
            <w:tcW w:w="883" w:type="pct"/>
          </w:tcPr>
          <w:p w14:paraId="1271D65E" w14:textId="77777777" w:rsidR="00CA54EB" w:rsidRPr="00F86898" w:rsidRDefault="00CA54EB" w:rsidP="002C4BEE">
            <w:pPr>
              <w:adjustRightInd/>
              <w:spacing w:line="240" w:lineRule="auto"/>
              <w:jc w:val="both"/>
              <w:rPr>
                <w:rFonts w:eastAsia="標楷體"/>
              </w:rPr>
            </w:pPr>
            <w:r w:rsidRPr="00F86898">
              <w:rPr>
                <w:rFonts w:eastAsia="標楷體"/>
              </w:rPr>
              <w:lastRenderedPageBreak/>
              <w:t>本條未修正</w:t>
            </w:r>
          </w:p>
        </w:tc>
      </w:tr>
      <w:tr w:rsidR="00CA54EB" w:rsidRPr="00897ACD" w14:paraId="55F4D6BE" w14:textId="77777777" w:rsidTr="002C4BEE">
        <w:trPr>
          <w:jc w:val="center"/>
        </w:trPr>
        <w:tc>
          <w:tcPr>
            <w:tcW w:w="2058" w:type="pct"/>
          </w:tcPr>
          <w:p w14:paraId="201A3F85" w14:textId="77777777" w:rsidR="00CA54EB" w:rsidRPr="00F86898" w:rsidRDefault="00CA54EB" w:rsidP="002C4BEE">
            <w:pPr>
              <w:adjustRightInd/>
              <w:spacing w:line="240" w:lineRule="auto"/>
              <w:jc w:val="both"/>
              <w:rPr>
                <w:rFonts w:eastAsia="標楷體"/>
              </w:rPr>
            </w:pPr>
            <w:r w:rsidRPr="00F86898">
              <w:rPr>
                <w:rFonts w:eastAsia="標楷體"/>
              </w:rPr>
              <w:t>第六章</w:t>
            </w:r>
            <w:r w:rsidRPr="00F86898">
              <w:rPr>
                <w:rFonts w:eastAsia="標楷體"/>
              </w:rPr>
              <w:t xml:space="preserve"> </w:t>
            </w:r>
            <w:r w:rsidRPr="00F86898">
              <w:rPr>
                <w:rFonts w:eastAsia="標楷體"/>
                <w:bCs/>
              </w:rPr>
              <w:t>考勤、考核、獎懲</w:t>
            </w:r>
          </w:p>
        </w:tc>
        <w:tc>
          <w:tcPr>
            <w:tcW w:w="2059" w:type="pct"/>
          </w:tcPr>
          <w:p w14:paraId="2A039DD2" w14:textId="77777777" w:rsidR="00CA54EB" w:rsidRPr="00F86898" w:rsidRDefault="00CA54EB" w:rsidP="002C4BEE">
            <w:pPr>
              <w:adjustRightInd/>
              <w:spacing w:line="240" w:lineRule="auto"/>
              <w:jc w:val="both"/>
              <w:rPr>
                <w:rFonts w:eastAsia="標楷體"/>
                <w:bCs/>
              </w:rPr>
            </w:pPr>
            <w:r w:rsidRPr="00F86898">
              <w:rPr>
                <w:rFonts w:eastAsia="標楷體"/>
              </w:rPr>
              <w:t>第六章</w:t>
            </w:r>
            <w:r w:rsidRPr="00F86898">
              <w:rPr>
                <w:rFonts w:eastAsia="標楷體"/>
              </w:rPr>
              <w:t xml:space="preserve"> </w:t>
            </w:r>
            <w:r w:rsidRPr="00F86898">
              <w:rPr>
                <w:rFonts w:eastAsia="標楷體"/>
                <w:bCs/>
              </w:rPr>
              <w:t>考勤、考核、獎懲</w:t>
            </w:r>
          </w:p>
        </w:tc>
        <w:tc>
          <w:tcPr>
            <w:tcW w:w="883" w:type="pct"/>
          </w:tcPr>
          <w:p w14:paraId="67CA4639" w14:textId="77777777" w:rsidR="00CA54EB" w:rsidRPr="00F86898" w:rsidRDefault="00CA54EB" w:rsidP="002C4BEE">
            <w:pPr>
              <w:adjustRightInd/>
              <w:spacing w:line="240" w:lineRule="auto"/>
              <w:jc w:val="both"/>
              <w:rPr>
                <w:rFonts w:eastAsia="標楷體"/>
              </w:rPr>
            </w:pPr>
            <w:r w:rsidRPr="00F86898">
              <w:rPr>
                <w:rFonts w:eastAsia="標楷體" w:hint="eastAsia"/>
              </w:rPr>
              <w:t>章名未修正</w:t>
            </w:r>
          </w:p>
        </w:tc>
      </w:tr>
      <w:tr w:rsidR="00CA54EB" w:rsidRPr="00897ACD" w14:paraId="1679FA9B" w14:textId="77777777" w:rsidTr="002C4BEE">
        <w:trPr>
          <w:jc w:val="center"/>
        </w:trPr>
        <w:tc>
          <w:tcPr>
            <w:tcW w:w="2058" w:type="pct"/>
          </w:tcPr>
          <w:p w14:paraId="2CDF0F4A" w14:textId="77777777" w:rsidR="00CA54EB" w:rsidRPr="00F86898" w:rsidRDefault="00CA54EB" w:rsidP="002C4BEE">
            <w:pPr>
              <w:adjustRightInd/>
              <w:spacing w:line="240" w:lineRule="auto"/>
              <w:jc w:val="both"/>
              <w:rPr>
                <w:rFonts w:eastAsia="標楷體"/>
                <w:bCs/>
              </w:rPr>
            </w:pPr>
            <w:r w:rsidRPr="00F86898">
              <w:rPr>
                <w:rFonts w:eastAsia="標楷體"/>
              </w:rPr>
              <w:t>第</w:t>
            </w:r>
            <w:r w:rsidRPr="00F86898">
              <w:rPr>
                <w:rFonts w:eastAsia="標楷體"/>
              </w:rPr>
              <w:t>37</w:t>
            </w:r>
            <w:r w:rsidRPr="00F86898">
              <w:rPr>
                <w:rFonts w:eastAsia="標楷體"/>
              </w:rPr>
              <w:t>條</w:t>
            </w:r>
            <w:r w:rsidRPr="00F86898">
              <w:rPr>
                <w:rFonts w:eastAsia="標楷體"/>
                <w:bCs/>
              </w:rPr>
              <w:t>（考勤）</w:t>
            </w:r>
          </w:p>
          <w:p w14:paraId="045A62AD" w14:textId="77777777" w:rsidR="00CA54EB" w:rsidRPr="00F86898" w:rsidRDefault="00CA54EB" w:rsidP="002C4BEE">
            <w:pPr>
              <w:adjustRightInd/>
              <w:spacing w:line="240" w:lineRule="auto"/>
              <w:jc w:val="both"/>
              <w:rPr>
                <w:rFonts w:eastAsia="標楷體"/>
                <w:bCs/>
              </w:rPr>
            </w:pPr>
            <w:r w:rsidRPr="00F86898">
              <w:rPr>
                <w:rFonts w:eastAsia="標楷體"/>
                <w:bCs/>
              </w:rPr>
              <w:t>員工應準時上、下班，並依規定按時簽到退。有關遲到、早退、曠工（職）規定如下：</w:t>
            </w:r>
          </w:p>
          <w:p w14:paraId="1A8843B1" w14:textId="77777777" w:rsidR="00CA54EB" w:rsidRPr="00F86898" w:rsidRDefault="00CA54EB" w:rsidP="002C4BEE">
            <w:pPr>
              <w:pStyle w:val="af0"/>
              <w:spacing w:afterLines="0" w:after="0" w:line="240" w:lineRule="auto"/>
              <w:ind w:leftChars="0" w:left="480" w:hangingChars="200" w:hanging="480"/>
              <w:rPr>
                <w:rFonts w:ascii="Times New Roman" w:eastAsia="標楷體" w:hAnsi="Times New Roman"/>
                <w:color w:val="auto"/>
                <w:sz w:val="24"/>
              </w:rPr>
            </w:pPr>
            <w:r w:rsidRPr="00F86898">
              <w:rPr>
                <w:rFonts w:ascii="Times New Roman" w:eastAsia="標楷體" w:hAnsi="Times New Roman"/>
                <w:color w:val="auto"/>
                <w:sz w:val="24"/>
              </w:rPr>
              <w:t>一、代替他人或委託他人代為簽到退，除依相關規定懲處外，未實際出勤者，均以曠職論。</w:t>
            </w:r>
          </w:p>
          <w:p w14:paraId="7899A3A8" w14:textId="77777777" w:rsidR="00CA54EB" w:rsidRPr="00F86898" w:rsidRDefault="00CA54EB" w:rsidP="002C4BEE">
            <w:pPr>
              <w:pStyle w:val="af0"/>
              <w:spacing w:afterLines="0" w:after="0" w:line="240" w:lineRule="auto"/>
              <w:ind w:leftChars="0" w:left="480" w:hangingChars="200" w:hanging="480"/>
              <w:rPr>
                <w:rFonts w:ascii="Times New Roman" w:eastAsia="標楷體" w:hAnsi="Times New Roman"/>
                <w:color w:val="auto"/>
                <w:sz w:val="24"/>
              </w:rPr>
            </w:pPr>
            <w:r w:rsidRPr="00F86898">
              <w:rPr>
                <w:rFonts w:ascii="Times New Roman" w:eastAsia="標楷體" w:hAnsi="Times New Roman"/>
                <w:color w:val="auto"/>
                <w:sz w:val="24"/>
              </w:rPr>
              <w:t>二、員工逾規定上班時間後出勤者，視為遲到；於規定下班時間前無正當理由擅離工作場所者，視為早退。</w:t>
            </w:r>
          </w:p>
          <w:p w14:paraId="39285360" w14:textId="77777777" w:rsidR="00CA54EB" w:rsidRPr="00F86898" w:rsidRDefault="00CA54EB" w:rsidP="002C4BEE">
            <w:pPr>
              <w:pStyle w:val="af0"/>
              <w:spacing w:afterLines="0" w:after="0" w:line="240" w:lineRule="auto"/>
              <w:ind w:leftChars="0" w:left="480" w:hangingChars="200" w:hanging="480"/>
              <w:rPr>
                <w:rFonts w:ascii="Times New Roman" w:eastAsia="標楷體" w:hAnsi="Times New Roman"/>
                <w:color w:val="auto"/>
                <w:sz w:val="24"/>
              </w:rPr>
            </w:pPr>
            <w:r w:rsidRPr="00F86898">
              <w:rPr>
                <w:rFonts w:ascii="Times New Roman" w:eastAsia="標楷體" w:hAnsi="Times New Roman"/>
                <w:color w:val="auto"/>
                <w:sz w:val="24"/>
              </w:rPr>
              <w:t>三、工作時間內未經准許、未辦理請假手續或假滿未經續假，無正當理由擅不出勤或擅離工作場所者，缺勤期間以曠職論。</w:t>
            </w:r>
          </w:p>
          <w:p w14:paraId="5B1360B7" w14:textId="77777777" w:rsidR="00CA54EB" w:rsidRPr="00F86898" w:rsidRDefault="00CA54EB" w:rsidP="002C4BEE">
            <w:pPr>
              <w:pStyle w:val="af0"/>
              <w:spacing w:afterLines="0" w:after="0" w:line="240" w:lineRule="auto"/>
              <w:ind w:leftChars="0" w:left="480" w:hangingChars="200" w:hanging="480"/>
              <w:rPr>
                <w:rFonts w:ascii="Times New Roman" w:eastAsia="標楷體" w:hAnsi="Times New Roman"/>
                <w:color w:val="auto"/>
              </w:rPr>
            </w:pPr>
            <w:r w:rsidRPr="00F86898">
              <w:rPr>
                <w:rFonts w:ascii="Times New Roman" w:eastAsia="標楷體" w:hAnsi="Times New Roman"/>
                <w:color w:val="auto"/>
                <w:sz w:val="24"/>
              </w:rPr>
              <w:t>四、曠職日不給薪，曠職不足一日者依比例扣薪，出勤表現列入平時及年終考核紀錄。</w:t>
            </w:r>
          </w:p>
        </w:tc>
        <w:tc>
          <w:tcPr>
            <w:tcW w:w="2059" w:type="pct"/>
          </w:tcPr>
          <w:p w14:paraId="11723A54" w14:textId="77777777" w:rsidR="00CA54EB" w:rsidRPr="00F86898" w:rsidRDefault="00CA54EB" w:rsidP="002C4BEE">
            <w:pPr>
              <w:adjustRightInd/>
              <w:spacing w:line="240" w:lineRule="auto"/>
              <w:jc w:val="both"/>
              <w:rPr>
                <w:rFonts w:eastAsia="標楷體"/>
                <w:bCs/>
              </w:rPr>
            </w:pPr>
            <w:r w:rsidRPr="00F86898">
              <w:rPr>
                <w:rFonts w:eastAsia="標楷體"/>
              </w:rPr>
              <w:t>第</w:t>
            </w:r>
            <w:r w:rsidRPr="00F86898">
              <w:rPr>
                <w:rFonts w:eastAsia="標楷體"/>
              </w:rPr>
              <w:t>37</w:t>
            </w:r>
            <w:r w:rsidRPr="00F86898">
              <w:rPr>
                <w:rFonts w:eastAsia="標楷體"/>
              </w:rPr>
              <w:t>條</w:t>
            </w:r>
            <w:r w:rsidRPr="00F86898">
              <w:rPr>
                <w:rFonts w:eastAsia="標楷體"/>
                <w:bCs/>
              </w:rPr>
              <w:t>（考勤）</w:t>
            </w:r>
          </w:p>
          <w:p w14:paraId="663466EE" w14:textId="77777777" w:rsidR="00CA54EB" w:rsidRPr="00F86898" w:rsidRDefault="00CA54EB" w:rsidP="002C4BEE">
            <w:pPr>
              <w:adjustRightInd/>
              <w:spacing w:line="240" w:lineRule="auto"/>
              <w:jc w:val="both"/>
              <w:rPr>
                <w:rFonts w:eastAsia="標楷體"/>
                <w:bCs/>
              </w:rPr>
            </w:pPr>
            <w:r w:rsidRPr="00F86898">
              <w:rPr>
                <w:rFonts w:eastAsia="標楷體"/>
                <w:bCs/>
              </w:rPr>
              <w:t>員工應準時上、下班，並依規定按時簽到退。有關遲到、早退、曠工（職）規定如下：</w:t>
            </w:r>
          </w:p>
          <w:p w14:paraId="035D9E11" w14:textId="77777777" w:rsidR="00CA54EB" w:rsidRPr="00F86898" w:rsidRDefault="00CA54EB" w:rsidP="002C4BEE">
            <w:pPr>
              <w:pStyle w:val="af0"/>
              <w:spacing w:afterLines="0" w:after="0" w:line="240" w:lineRule="auto"/>
              <w:ind w:leftChars="0" w:left="480" w:hangingChars="200" w:hanging="480"/>
              <w:rPr>
                <w:rFonts w:ascii="Times New Roman" w:eastAsia="標楷體" w:hAnsi="Times New Roman"/>
                <w:color w:val="auto"/>
                <w:sz w:val="24"/>
              </w:rPr>
            </w:pPr>
            <w:r w:rsidRPr="00F86898">
              <w:rPr>
                <w:rFonts w:ascii="Times New Roman" w:eastAsia="標楷體" w:hAnsi="Times New Roman"/>
                <w:color w:val="auto"/>
                <w:sz w:val="24"/>
              </w:rPr>
              <w:t>一、代替他人或委託他人代為簽到退，除依相關規定懲處外，未實際出勤者，均以曠職論。</w:t>
            </w:r>
          </w:p>
          <w:p w14:paraId="3985B157" w14:textId="77777777" w:rsidR="00CA54EB" w:rsidRPr="00F86898" w:rsidRDefault="00CA54EB" w:rsidP="002C4BEE">
            <w:pPr>
              <w:pStyle w:val="af0"/>
              <w:spacing w:afterLines="0" w:after="0" w:line="240" w:lineRule="auto"/>
              <w:ind w:leftChars="0" w:left="480" w:hangingChars="200" w:hanging="480"/>
              <w:rPr>
                <w:rFonts w:ascii="Times New Roman" w:eastAsia="標楷體" w:hAnsi="Times New Roman"/>
                <w:color w:val="auto"/>
                <w:sz w:val="24"/>
              </w:rPr>
            </w:pPr>
            <w:r w:rsidRPr="00F86898">
              <w:rPr>
                <w:rFonts w:ascii="Times New Roman" w:eastAsia="標楷體" w:hAnsi="Times New Roman"/>
                <w:color w:val="auto"/>
                <w:sz w:val="24"/>
              </w:rPr>
              <w:t>二、員工逾規定上班時間</w:t>
            </w:r>
            <w:r w:rsidRPr="00F86898">
              <w:rPr>
                <w:rFonts w:ascii="Times New Roman" w:eastAsia="標楷體" w:hAnsi="Times New Roman"/>
                <w:color w:val="auto"/>
                <w:sz w:val="24"/>
                <w:u w:val="single"/>
              </w:rPr>
              <w:t>十分鐘</w:t>
            </w:r>
            <w:r w:rsidRPr="00F86898">
              <w:rPr>
                <w:rFonts w:ascii="Times New Roman" w:eastAsia="標楷體" w:hAnsi="Times New Roman"/>
                <w:color w:val="auto"/>
                <w:sz w:val="24"/>
              </w:rPr>
              <w:t>後出勤者，視為遲到；於規定下班時間前無正當理由擅離工作場所者，視為早退。</w:t>
            </w:r>
          </w:p>
          <w:p w14:paraId="58F1352A" w14:textId="77777777" w:rsidR="00CA54EB" w:rsidRPr="00F86898" w:rsidRDefault="00CA54EB" w:rsidP="002C4BEE">
            <w:pPr>
              <w:pStyle w:val="af0"/>
              <w:spacing w:afterLines="0" w:after="0" w:line="240" w:lineRule="auto"/>
              <w:ind w:leftChars="0" w:left="480" w:hangingChars="200" w:hanging="480"/>
              <w:rPr>
                <w:rFonts w:ascii="Times New Roman" w:eastAsia="標楷體" w:hAnsi="Times New Roman"/>
                <w:color w:val="auto"/>
                <w:sz w:val="24"/>
              </w:rPr>
            </w:pPr>
            <w:r w:rsidRPr="00F86898">
              <w:rPr>
                <w:rFonts w:ascii="Times New Roman" w:eastAsia="標楷體" w:hAnsi="Times New Roman"/>
                <w:color w:val="auto"/>
                <w:sz w:val="24"/>
              </w:rPr>
              <w:t>三、工作時間內未經准許、未辦理請假手續或假滿未經續假，無正當理由擅不出勤或擅離工作場所者，缺勤期間以曠職論。</w:t>
            </w:r>
          </w:p>
          <w:p w14:paraId="38916EF0" w14:textId="77777777" w:rsidR="00CA54EB" w:rsidRPr="00F86898" w:rsidRDefault="00CA54EB" w:rsidP="002C4BEE">
            <w:pPr>
              <w:pStyle w:val="af0"/>
              <w:spacing w:afterLines="0" w:after="0" w:line="240" w:lineRule="auto"/>
              <w:ind w:leftChars="0" w:left="480" w:hangingChars="200" w:hanging="480"/>
              <w:rPr>
                <w:rFonts w:ascii="Times New Roman" w:eastAsia="標楷體" w:hAnsi="Times New Roman"/>
                <w:bCs/>
                <w:color w:val="auto"/>
              </w:rPr>
            </w:pPr>
            <w:r w:rsidRPr="00F86898">
              <w:rPr>
                <w:rFonts w:ascii="Times New Roman" w:eastAsia="標楷體" w:hAnsi="Times New Roman"/>
                <w:color w:val="auto"/>
                <w:sz w:val="24"/>
              </w:rPr>
              <w:t>四、曠職日不給薪，曠職不足一日者依比例扣薪，出勤表現列入平時及年終考核紀錄。</w:t>
            </w:r>
          </w:p>
        </w:tc>
        <w:tc>
          <w:tcPr>
            <w:tcW w:w="883" w:type="pct"/>
          </w:tcPr>
          <w:p w14:paraId="3E59CF7E" w14:textId="77777777" w:rsidR="00CA54EB" w:rsidRPr="00F86898" w:rsidRDefault="00CA54EB" w:rsidP="002C4BEE">
            <w:pPr>
              <w:adjustRightInd/>
              <w:spacing w:line="240" w:lineRule="auto"/>
              <w:jc w:val="both"/>
              <w:rPr>
                <w:rFonts w:eastAsia="標楷體"/>
              </w:rPr>
            </w:pPr>
            <w:r w:rsidRPr="00F86898">
              <w:rPr>
                <w:rFonts w:eastAsia="標楷體" w:hint="eastAsia"/>
              </w:rPr>
              <w:t>比照本校編內職員工出勤規定</w:t>
            </w:r>
            <w:r w:rsidRPr="00420F80">
              <w:rPr>
                <w:rFonts w:eastAsia="標楷體" w:hint="eastAsia"/>
                <w:b/>
              </w:rPr>
              <w:t>刪除</w:t>
            </w:r>
            <w:r w:rsidRPr="00F86898">
              <w:rPr>
                <w:rFonts w:eastAsia="標楷體" w:hint="eastAsia"/>
              </w:rPr>
              <w:t>劃線文字。</w:t>
            </w:r>
          </w:p>
        </w:tc>
      </w:tr>
      <w:tr w:rsidR="00CA54EB" w:rsidRPr="00897ACD" w14:paraId="0318F963" w14:textId="77777777" w:rsidTr="002C4BEE">
        <w:trPr>
          <w:jc w:val="center"/>
        </w:trPr>
        <w:tc>
          <w:tcPr>
            <w:tcW w:w="2058" w:type="pct"/>
          </w:tcPr>
          <w:p w14:paraId="608FBA03" w14:textId="77777777" w:rsidR="00CA54EB" w:rsidRPr="00F86898" w:rsidRDefault="00CA54EB" w:rsidP="002C4BEE">
            <w:pPr>
              <w:adjustRightInd/>
              <w:spacing w:line="240" w:lineRule="auto"/>
              <w:jc w:val="both"/>
              <w:rPr>
                <w:rFonts w:eastAsia="標楷體"/>
              </w:rPr>
            </w:pPr>
            <w:r w:rsidRPr="00F86898">
              <w:rPr>
                <w:rFonts w:eastAsia="標楷體"/>
              </w:rPr>
              <w:t>同現行條文</w:t>
            </w:r>
          </w:p>
        </w:tc>
        <w:tc>
          <w:tcPr>
            <w:tcW w:w="2059" w:type="pct"/>
          </w:tcPr>
          <w:p w14:paraId="04DFFDA7" w14:textId="77777777" w:rsidR="00CA54EB" w:rsidRPr="00F86898" w:rsidRDefault="00CA54EB" w:rsidP="002C4BEE">
            <w:pPr>
              <w:adjustRightInd/>
              <w:spacing w:line="240" w:lineRule="auto"/>
              <w:jc w:val="both"/>
              <w:rPr>
                <w:rFonts w:eastAsia="標楷體"/>
                <w:bCs/>
              </w:rPr>
            </w:pPr>
            <w:r w:rsidRPr="00F86898">
              <w:rPr>
                <w:rFonts w:eastAsia="標楷體"/>
              </w:rPr>
              <w:t>第</w:t>
            </w:r>
            <w:r w:rsidRPr="00F86898">
              <w:rPr>
                <w:rFonts w:eastAsia="標楷體"/>
              </w:rPr>
              <w:t>38</w:t>
            </w:r>
            <w:r w:rsidRPr="00F86898">
              <w:rPr>
                <w:rFonts w:eastAsia="標楷體"/>
              </w:rPr>
              <w:t>條</w:t>
            </w:r>
            <w:r w:rsidRPr="00F86898">
              <w:rPr>
                <w:rFonts w:eastAsia="標楷體"/>
                <w:bCs/>
              </w:rPr>
              <w:t>（考核獎懲）</w:t>
            </w:r>
          </w:p>
          <w:p w14:paraId="2012AD1D" w14:textId="77777777" w:rsidR="00CA54EB" w:rsidRPr="00F86898" w:rsidRDefault="00CA54EB" w:rsidP="002C4BEE">
            <w:pPr>
              <w:adjustRightInd/>
              <w:spacing w:line="240" w:lineRule="auto"/>
              <w:jc w:val="both"/>
              <w:rPr>
                <w:rFonts w:eastAsia="標楷體"/>
                <w:bCs/>
              </w:rPr>
            </w:pPr>
            <w:r w:rsidRPr="00F86898">
              <w:rPr>
                <w:rFonts w:eastAsia="標楷體"/>
                <w:bCs/>
              </w:rPr>
              <w:t>員工之考核、獎懲得參照本校職員工相關規定辦理。</w:t>
            </w:r>
          </w:p>
        </w:tc>
        <w:tc>
          <w:tcPr>
            <w:tcW w:w="883" w:type="pct"/>
          </w:tcPr>
          <w:p w14:paraId="0787E2EB" w14:textId="77777777" w:rsidR="00CA54EB" w:rsidRPr="00F86898" w:rsidRDefault="00CA54EB" w:rsidP="002C4BEE">
            <w:pPr>
              <w:adjustRightInd/>
              <w:spacing w:line="240" w:lineRule="auto"/>
              <w:jc w:val="both"/>
              <w:rPr>
                <w:rFonts w:eastAsia="標楷體"/>
              </w:rPr>
            </w:pPr>
            <w:r w:rsidRPr="00F86898">
              <w:rPr>
                <w:rFonts w:eastAsia="標楷體"/>
              </w:rPr>
              <w:t>本條未修正</w:t>
            </w:r>
          </w:p>
        </w:tc>
      </w:tr>
      <w:tr w:rsidR="00CA54EB" w:rsidRPr="00897ACD" w14:paraId="25A93392" w14:textId="77777777" w:rsidTr="002C4BEE">
        <w:trPr>
          <w:jc w:val="center"/>
        </w:trPr>
        <w:tc>
          <w:tcPr>
            <w:tcW w:w="2058" w:type="pct"/>
          </w:tcPr>
          <w:p w14:paraId="7023FE4A" w14:textId="77777777" w:rsidR="00CA54EB" w:rsidRPr="00F86898" w:rsidRDefault="00CA54EB" w:rsidP="002C4BEE">
            <w:pPr>
              <w:adjustRightInd/>
              <w:spacing w:line="240" w:lineRule="auto"/>
              <w:jc w:val="both"/>
              <w:rPr>
                <w:rFonts w:eastAsia="標楷體"/>
              </w:rPr>
            </w:pPr>
            <w:r w:rsidRPr="00F86898">
              <w:rPr>
                <w:rFonts w:eastAsia="標楷體"/>
              </w:rPr>
              <w:t>第七章</w:t>
            </w:r>
            <w:r w:rsidRPr="00F86898">
              <w:rPr>
                <w:rFonts w:eastAsia="標楷體"/>
              </w:rPr>
              <w:t xml:space="preserve"> </w:t>
            </w:r>
            <w:r w:rsidRPr="00F86898">
              <w:rPr>
                <w:rFonts w:eastAsia="標楷體"/>
                <w:bCs/>
              </w:rPr>
              <w:t>社會保險與職業災害補償</w:t>
            </w:r>
          </w:p>
        </w:tc>
        <w:tc>
          <w:tcPr>
            <w:tcW w:w="2059" w:type="pct"/>
          </w:tcPr>
          <w:p w14:paraId="2FDF46FC" w14:textId="77777777" w:rsidR="00CA54EB" w:rsidRPr="00F86898" w:rsidRDefault="00CA54EB" w:rsidP="002C4BEE">
            <w:pPr>
              <w:adjustRightInd/>
              <w:spacing w:line="240" w:lineRule="auto"/>
              <w:jc w:val="both"/>
              <w:rPr>
                <w:rFonts w:eastAsia="標楷體"/>
                <w:bCs/>
              </w:rPr>
            </w:pPr>
            <w:r w:rsidRPr="00F86898">
              <w:rPr>
                <w:rFonts w:eastAsia="標楷體"/>
              </w:rPr>
              <w:t>第七章</w:t>
            </w:r>
            <w:r w:rsidRPr="00F86898">
              <w:rPr>
                <w:rFonts w:eastAsia="標楷體"/>
              </w:rPr>
              <w:t xml:space="preserve"> </w:t>
            </w:r>
            <w:r w:rsidRPr="00F86898">
              <w:rPr>
                <w:rFonts w:eastAsia="標楷體"/>
                <w:bCs/>
              </w:rPr>
              <w:t>社會保險與職業災害補償</w:t>
            </w:r>
          </w:p>
        </w:tc>
        <w:tc>
          <w:tcPr>
            <w:tcW w:w="883" w:type="pct"/>
          </w:tcPr>
          <w:p w14:paraId="23B303E5" w14:textId="77777777" w:rsidR="00CA54EB" w:rsidRPr="00F86898" w:rsidRDefault="00CA54EB" w:rsidP="002C4BEE">
            <w:pPr>
              <w:adjustRightInd/>
              <w:spacing w:line="240" w:lineRule="auto"/>
              <w:jc w:val="both"/>
              <w:rPr>
                <w:rFonts w:eastAsia="標楷體"/>
              </w:rPr>
            </w:pPr>
            <w:r w:rsidRPr="00F86898">
              <w:rPr>
                <w:rFonts w:eastAsia="標楷體" w:hint="eastAsia"/>
              </w:rPr>
              <w:t>章名未修正</w:t>
            </w:r>
          </w:p>
        </w:tc>
      </w:tr>
      <w:tr w:rsidR="00CA54EB" w:rsidRPr="00897ACD" w14:paraId="5BE38577" w14:textId="77777777" w:rsidTr="002C4BEE">
        <w:trPr>
          <w:jc w:val="center"/>
        </w:trPr>
        <w:tc>
          <w:tcPr>
            <w:tcW w:w="2058" w:type="pct"/>
          </w:tcPr>
          <w:p w14:paraId="672C3789" w14:textId="77777777" w:rsidR="00CA54EB" w:rsidRPr="00F86898" w:rsidRDefault="00CA54EB" w:rsidP="002C4BEE">
            <w:pPr>
              <w:adjustRightInd/>
              <w:spacing w:line="240" w:lineRule="auto"/>
              <w:jc w:val="both"/>
              <w:rPr>
                <w:rFonts w:eastAsia="標楷體"/>
              </w:rPr>
            </w:pPr>
            <w:r w:rsidRPr="00F86898">
              <w:rPr>
                <w:rFonts w:eastAsia="標楷體"/>
              </w:rPr>
              <w:t>同現行條文</w:t>
            </w:r>
          </w:p>
        </w:tc>
        <w:tc>
          <w:tcPr>
            <w:tcW w:w="2059" w:type="pct"/>
          </w:tcPr>
          <w:p w14:paraId="265B7842" w14:textId="77777777" w:rsidR="00CA54EB" w:rsidRPr="00F86898" w:rsidRDefault="00CA54EB" w:rsidP="002C4BEE">
            <w:pPr>
              <w:adjustRightInd/>
              <w:spacing w:line="240" w:lineRule="auto"/>
              <w:jc w:val="both"/>
              <w:rPr>
                <w:rFonts w:eastAsia="標楷體"/>
                <w:bCs/>
              </w:rPr>
            </w:pPr>
            <w:r w:rsidRPr="00F86898">
              <w:rPr>
                <w:rFonts w:eastAsia="標楷體"/>
              </w:rPr>
              <w:t>第</w:t>
            </w:r>
            <w:r w:rsidRPr="00F86898">
              <w:rPr>
                <w:rFonts w:eastAsia="標楷體"/>
              </w:rPr>
              <w:t>39</w:t>
            </w:r>
            <w:r w:rsidRPr="00F86898">
              <w:rPr>
                <w:rFonts w:eastAsia="標楷體"/>
              </w:rPr>
              <w:t>條</w:t>
            </w:r>
            <w:r w:rsidRPr="00F86898">
              <w:rPr>
                <w:rFonts w:eastAsia="標楷體"/>
                <w:bCs/>
              </w:rPr>
              <w:t>（勞工保險、就業保險及全民健康保險）</w:t>
            </w:r>
          </w:p>
          <w:p w14:paraId="1E214EA0" w14:textId="77777777" w:rsidR="00CA54EB" w:rsidRPr="00F86898" w:rsidRDefault="00CA54EB" w:rsidP="002C4BEE">
            <w:pPr>
              <w:adjustRightInd/>
              <w:spacing w:line="240" w:lineRule="auto"/>
              <w:jc w:val="both"/>
              <w:rPr>
                <w:rFonts w:eastAsia="標楷體"/>
                <w:bCs/>
              </w:rPr>
            </w:pPr>
            <w:r w:rsidRPr="00F86898">
              <w:rPr>
                <w:rFonts w:eastAsia="標楷體"/>
                <w:bCs/>
              </w:rPr>
              <w:t>員工均由本校依法令規定辦理參加勞工保險、就業保險及全民健康保險，並享有相關保險給付權利，其應自行負擔之保險費，由本校依法於工資中代為扣繳。對於員工發生各該保險之保險事故時，由本校依法為其辦理請領保險給付手續。</w:t>
            </w:r>
          </w:p>
        </w:tc>
        <w:tc>
          <w:tcPr>
            <w:tcW w:w="883" w:type="pct"/>
          </w:tcPr>
          <w:p w14:paraId="7ED21102" w14:textId="77777777" w:rsidR="00CA54EB" w:rsidRPr="00F86898" w:rsidRDefault="00CA54EB" w:rsidP="002C4BEE">
            <w:pPr>
              <w:adjustRightInd/>
              <w:spacing w:line="240" w:lineRule="auto"/>
              <w:jc w:val="both"/>
              <w:rPr>
                <w:rFonts w:eastAsia="標楷體"/>
              </w:rPr>
            </w:pPr>
            <w:r w:rsidRPr="00F86898">
              <w:rPr>
                <w:rFonts w:eastAsia="標楷體"/>
              </w:rPr>
              <w:t>本條未修正</w:t>
            </w:r>
          </w:p>
        </w:tc>
      </w:tr>
      <w:tr w:rsidR="00CA54EB" w:rsidRPr="00897ACD" w14:paraId="5E67B54D" w14:textId="77777777" w:rsidTr="002C4BEE">
        <w:trPr>
          <w:jc w:val="center"/>
        </w:trPr>
        <w:tc>
          <w:tcPr>
            <w:tcW w:w="2058" w:type="pct"/>
          </w:tcPr>
          <w:p w14:paraId="42841D4B" w14:textId="77777777" w:rsidR="00CA54EB" w:rsidRPr="00F86898" w:rsidRDefault="00CA54EB" w:rsidP="002C4BEE">
            <w:pPr>
              <w:adjustRightInd/>
              <w:spacing w:line="240" w:lineRule="auto"/>
              <w:jc w:val="both"/>
              <w:rPr>
                <w:rFonts w:eastAsia="標楷體"/>
              </w:rPr>
            </w:pPr>
            <w:r w:rsidRPr="00F86898">
              <w:rPr>
                <w:rFonts w:eastAsia="標楷體"/>
              </w:rPr>
              <w:t>同現行條文</w:t>
            </w:r>
          </w:p>
        </w:tc>
        <w:tc>
          <w:tcPr>
            <w:tcW w:w="2059" w:type="pct"/>
          </w:tcPr>
          <w:p w14:paraId="616491C6" w14:textId="77777777" w:rsidR="00CA54EB" w:rsidRPr="00F86898" w:rsidRDefault="00CA54EB" w:rsidP="002C4BEE">
            <w:pPr>
              <w:adjustRightInd/>
              <w:spacing w:line="240" w:lineRule="auto"/>
              <w:jc w:val="both"/>
              <w:rPr>
                <w:rFonts w:eastAsia="標楷體"/>
                <w:bCs/>
              </w:rPr>
            </w:pPr>
            <w:r w:rsidRPr="00F86898">
              <w:rPr>
                <w:rFonts w:eastAsia="標楷體"/>
              </w:rPr>
              <w:t>第</w:t>
            </w:r>
            <w:r w:rsidRPr="00F86898">
              <w:rPr>
                <w:rFonts w:eastAsia="標楷體"/>
              </w:rPr>
              <w:t>40</w:t>
            </w:r>
            <w:r w:rsidRPr="00F86898">
              <w:rPr>
                <w:rFonts w:eastAsia="標楷體"/>
              </w:rPr>
              <w:t>條</w:t>
            </w:r>
            <w:r w:rsidRPr="00F86898">
              <w:rPr>
                <w:rFonts w:eastAsia="標楷體"/>
                <w:bCs/>
              </w:rPr>
              <w:t>（員工福利）</w:t>
            </w:r>
          </w:p>
          <w:p w14:paraId="6A39365D" w14:textId="77777777" w:rsidR="00CA54EB" w:rsidRPr="00F86898" w:rsidRDefault="00CA54EB" w:rsidP="002C4BEE">
            <w:pPr>
              <w:adjustRightInd/>
              <w:spacing w:line="240" w:lineRule="auto"/>
              <w:jc w:val="both"/>
              <w:rPr>
                <w:rFonts w:eastAsia="標楷體"/>
                <w:bCs/>
              </w:rPr>
            </w:pPr>
            <w:r w:rsidRPr="00F86898">
              <w:rPr>
                <w:rFonts w:eastAsia="標楷體"/>
                <w:bCs/>
              </w:rPr>
              <w:t>員工在職期間之各項福利悉依本校相</w:t>
            </w:r>
            <w:r w:rsidRPr="00F86898">
              <w:rPr>
                <w:rFonts w:eastAsia="標楷體"/>
                <w:bCs/>
              </w:rPr>
              <w:lastRenderedPageBreak/>
              <w:t>關規定辦理。</w:t>
            </w:r>
          </w:p>
        </w:tc>
        <w:tc>
          <w:tcPr>
            <w:tcW w:w="883" w:type="pct"/>
          </w:tcPr>
          <w:p w14:paraId="2FE77B08" w14:textId="77777777" w:rsidR="00CA54EB" w:rsidRPr="00F86898" w:rsidRDefault="00CA54EB" w:rsidP="002C4BEE">
            <w:pPr>
              <w:adjustRightInd/>
              <w:spacing w:line="240" w:lineRule="auto"/>
              <w:jc w:val="both"/>
              <w:rPr>
                <w:rFonts w:eastAsia="標楷體"/>
              </w:rPr>
            </w:pPr>
            <w:r w:rsidRPr="00F86898">
              <w:rPr>
                <w:rFonts w:eastAsia="標楷體"/>
              </w:rPr>
              <w:lastRenderedPageBreak/>
              <w:t>本條未修正</w:t>
            </w:r>
          </w:p>
        </w:tc>
      </w:tr>
      <w:tr w:rsidR="00CA54EB" w:rsidRPr="00897ACD" w14:paraId="1C6A3759" w14:textId="77777777" w:rsidTr="002C4BEE">
        <w:trPr>
          <w:jc w:val="center"/>
        </w:trPr>
        <w:tc>
          <w:tcPr>
            <w:tcW w:w="2058" w:type="pct"/>
          </w:tcPr>
          <w:p w14:paraId="4BA32B2E" w14:textId="77777777" w:rsidR="00CA54EB" w:rsidRPr="00F86898" w:rsidRDefault="00CA54EB" w:rsidP="002C4BEE">
            <w:pPr>
              <w:spacing w:line="320" w:lineRule="exact"/>
              <w:jc w:val="both"/>
              <w:rPr>
                <w:rFonts w:eastAsia="標楷體"/>
                <w:bCs/>
              </w:rPr>
            </w:pPr>
            <w:r w:rsidRPr="00F86898">
              <w:rPr>
                <w:rFonts w:eastAsia="標楷體" w:hint="eastAsia"/>
                <w:bCs/>
              </w:rPr>
              <w:t>第</w:t>
            </w:r>
            <w:r w:rsidRPr="00F86898">
              <w:rPr>
                <w:rFonts w:eastAsia="標楷體" w:hint="eastAsia"/>
                <w:bCs/>
              </w:rPr>
              <w:t>41</w:t>
            </w:r>
            <w:r w:rsidRPr="00F86898">
              <w:rPr>
                <w:rFonts w:eastAsia="標楷體" w:hint="eastAsia"/>
                <w:bCs/>
              </w:rPr>
              <w:t>條（職業災害補償）</w:t>
            </w:r>
          </w:p>
          <w:p w14:paraId="4DBC663E" w14:textId="77777777" w:rsidR="00CA54EB" w:rsidRPr="00F86898" w:rsidRDefault="00CA54EB" w:rsidP="002C4BEE">
            <w:pPr>
              <w:spacing w:line="320" w:lineRule="exact"/>
              <w:jc w:val="both"/>
              <w:rPr>
                <w:rFonts w:eastAsia="標楷體"/>
                <w:bCs/>
              </w:rPr>
            </w:pPr>
            <w:r w:rsidRPr="00F86898">
              <w:rPr>
                <w:rFonts w:eastAsia="標楷體" w:hint="eastAsia"/>
                <w:bCs/>
              </w:rPr>
              <w:t>員工因遭遇職業災害而致死亡、</w:t>
            </w:r>
            <w:r w:rsidRPr="00F86898">
              <w:rPr>
                <w:rFonts w:eastAsia="標楷體" w:hint="eastAsia"/>
                <w:u w:val="single"/>
              </w:rPr>
              <w:t>失能</w:t>
            </w:r>
            <w:r w:rsidRPr="00F86898">
              <w:rPr>
                <w:rFonts w:eastAsia="標楷體" w:hint="eastAsia"/>
                <w:bCs/>
              </w:rPr>
              <w:t>、傷害或疾病時，依下列規定予以補償。但如同一事故，依勞工保險條例或其他法令規定或福利措施，</w:t>
            </w:r>
          </w:p>
          <w:p w14:paraId="4FAB2CE4" w14:textId="77777777" w:rsidR="00CA54EB" w:rsidRPr="00F86898" w:rsidRDefault="00CA54EB" w:rsidP="002C4BEE">
            <w:pPr>
              <w:spacing w:line="320" w:lineRule="exact"/>
              <w:jc w:val="both"/>
              <w:rPr>
                <w:rFonts w:eastAsia="標楷體"/>
                <w:bCs/>
              </w:rPr>
            </w:pPr>
            <w:r w:rsidRPr="00F86898">
              <w:rPr>
                <w:rFonts w:eastAsia="標楷體" w:hint="eastAsia"/>
                <w:bCs/>
              </w:rPr>
              <w:t>已由本校支付費用補償時，本校得予以抵充之：</w:t>
            </w:r>
          </w:p>
          <w:p w14:paraId="74E614E5" w14:textId="77777777" w:rsidR="00CA54EB" w:rsidRPr="009C0007" w:rsidRDefault="00CA54EB" w:rsidP="002C4BEE">
            <w:pPr>
              <w:pStyle w:val="a9"/>
              <w:numPr>
                <w:ilvl w:val="0"/>
                <w:numId w:val="43"/>
              </w:numPr>
              <w:spacing w:line="320" w:lineRule="exact"/>
              <w:ind w:leftChars="0"/>
              <w:jc w:val="both"/>
              <w:rPr>
                <w:rFonts w:eastAsia="標楷體"/>
                <w:bCs/>
              </w:rPr>
            </w:pPr>
            <w:r w:rsidRPr="009C0007">
              <w:rPr>
                <w:rFonts w:eastAsia="標楷體" w:hint="eastAsia"/>
                <w:bCs/>
              </w:rPr>
              <w:t>員工因公受傷或罹患職業病時，本校補償其必需之醫療費用。職業病之種類與其醫療範圍，依勞工保險條例有關之規定。</w:t>
            </w:r>
          </w:p>
          <w:p w14:paraId="39BC8EE0" w14:textId="77777777" w:rsidR="00CA54EB" w:rsidRPr="009C0007" w:rsidRDefault="00CA54EB" w:rsidP="002C4BEE">
            <w:pPr>
              <w:pStyle w:val="a9"/>
              <w:numPr>
                <w:ilvl w:val="0"/>
                <w:numId w:val="43"/>
              </w:numPr>
              <w:spacing w:line="320" w:lineRule="exact"/>
              <w:ind w:leftChars="0"/>
              <w:jc w:val="both"/>
              <w:rPr>
                <w:rFonts w:eastAsia="標楷體"/>
                <w:bCs/>
              </w:rPr>
            </w:pPr>
            <w:r w:rsidRPr="009C0007">
              <w:rPr>
                <w:rFonts w:eastAsia="標楷體" w:hint="eastAsia"/>
                <w:bCs/>
              </w:rPr>
              <w:t>員工在醫療中不能工作時，本校按其原領工資數額予以補償。但醫療期間屆滿二年仍未能痊癒，經指定之醫院診斷，審定為喪失原有工作能力，且不合本條第三款之</w:t>
            </w:r>
            <w:r w:rsidRPr="009C0007">
              <w:rPr>
                <w:rFonts w:eastAsia="標楷體" w:hint="eastAsia"/>
                <w:u w:val="single"/>
              </w:rPr>
              <w:t>失能</w:t>
            </w:r>
            <w:r w:rsidRPr="009C0007">
              <w:rPr>
                <w:rFonts w:eastAsia="標楷體" w:hint="eastAsia"/>
                <w:bCs/>
              </w:rPr>
              <w:t>給付標準者，本校得一次給付四十個月之平均工資後免除此項工資補償責任。</w:t>
            </w:r>
          </w:p>
          <w:p w14:paraId="11C2009E" w14:textId="77777777" w:rsidR="00CA54EB" w:rsidRPr="009C0007" w:rsidRDefault="00CA54EB" w:rsidP="002C4BEE">
            <w:pPr>
              <w:pStyle w:val="a9"/>
              <w:numPr>
                <w:ilvl w:val="0"/>
                <w:numId w:val="43"/>
              </w:numPr>
              <w:spacing w:line="320" w:lineRule="exact"/>
              <w:ind w:leftChars="0"/>
              <w:jc w:val="both"/>
              <w:rPr>
                <w:rFonts w:eastAsia="標楷體"/>
                <w:bCs/>
              </w:rPr>
            </w:pPr>
            <w:r w:rsidRPr="009C0007">
              <w:rPr>
                <w:rFonts w:eastAsia="標楷體" w:hint="eastAsia"/>
                <w:bCs/>
              </w:rPr>
              <w:t>員工經治療終止後，經指定醫院診斷，審定其遺存</w:t>
            </w:r>
            <w:r w:rsidRPr="009C0007">
              <w:rPr>
                <w:rFonts w:eastAsia="標楷體" w:hint="eastAsia"/>
                <w:szCs w:val="22"/>
                <w:u w:val="single"/>
              </w:rPr>
              <w:t>障害</w:t>
            </w:r>
            <w:r w:rsidRPr="009C0007">
              <w:rPr>
                <w:rFonts w:eastAsia="標楷體" w:hint="eastAsia"/>
                <w:bCs/>
              </w:rPr>
              <w:t>者，本校應按其平均工資及其</w:t>
            </w:r>
            <w:r w:rsidRPr="009C0007">
              <w:rPr>
                <w:rFonts w:eastAsia="標楷體" w:hint="eastAsia"/>
                <w:u w:val="single"/>
              </w:rPr>
              <w:t>失能</w:t>
            </w:r>
            <w:r w:rsidRPr="009C0007">
              <w:rPr>
                <w:rFonts w:eastAsia="標楷體" w:hint="eastAsia"/>
                <w:bCs/>
              </w:rPr>
              <w:t>程度，一次給予</w:t>
            </w:r>
            <w:r w:rsidRPr="009C0007">
              <w:rPr>
                <w:rFonts w:eastAsia="標楷體" w:hint="eastAsia"/>
                <w:u w:val="single"/>
              </w:rPr>
              <w:t>失能</w:t>
            </w:r>
            <w:r w:rsidRPr="009C0007">
              <w:rPr>
                <w:rFonts w:eastAsia="標楷體" w:hint="eastAsia"/>
                <w:bCs/>
              </w:rPr>
              <w:t>補償。</w:t>
            </w:r>
            <w:r w:rsidRPr="009C0007">
              <w:rPr>
                <w:rFonts w:eastAsia="標楷體" w:hint="eastAsia"/>
                <w:u w:val="single"/>
              </w:rPr>
              <w:t>失能</w:t>
            </w:r>
            <w:r w:rsidRPr="009C0007">
              <w:rPr>
                <w:rFonts w:eastAsia="標楷體" w:hint="eastAsia"/>
                <w:bCs/>
              </w:rPr>
              <w:t>補償標準，依勞工保險條例有關之規定。</w:t>
            </w:r>
          </w:p>
          <w:p w14:paraId="5A9E6DB0" w14:textId="77777777" w:rsidR="00CA54EB" w:rsidRPr="009C0007" w:rsidRDefault="00CA54EB" w:rsidP="002C4BEE">
            <w:pPr>
              <w:pStyle w:val="a9"/>
              <w:numPr>
                <w:ilvl w:val="0"/>
                <w:numId w:val="43"/>
              </w:numPr>
              <w:spacing w:line="320" w:lineRule="exact"/>
              <w:ind w:leftChars="0"/>
              <w:jc w:val="both"/>
              <w:rPr>
                <w:rFonts w:eastAsia="標楷體"/>
              </w:rPr>
            </w:pPr>
            <w:r w:rsidRPr="009C0007">
              <w:rPr>
                <w:rFonts w:eastAsia="標楷體" w:hint="eastAsia"/>
                <w:bCs/>
              </w:rPr>
              <w:t>員工遭遇職業傷害或罹患職業病而死亡時，本校除給與五個月平均工資之喪葬費外，並應一次給與其遺屬四十個月平均工資之死亡補償。其遺屬受領死亡補償之順位依勞基法規定辦理。</w:t>
            </w:r>
          </w:p>
        </w:tc>
        <w:tc>
          <w:tcPr>
            <w:tcW w:w="2059" w:type="pct"/>
          </w:tcPr>
          <w:p w14:paraId="0AE2CCF0" w14:textId="77777777" w:rsidR="00CA54EB" w:rsidRPr="00F86898" w:rsidRDefault="00CA54EB" w:rsidP="002C4BEE">
            <w:pPr>
              <w:spacing w:line="320" w:lineRule="exact"/>
              <w:jc w:val="both"/>
              <w:rPr>
                <w:rFonts w:eastAsia="標楷體"/>
                <w:bCs/>
              </w:rPr>
            </w:pPr>
            <w:r w:rsidRPr="00F86898">
              <w:rPr>
                <w:rFonts w:eastAsia="標楷體" w:hint="eastAsia"/>
                <w:bCs/>
              </w:rPr>
              <w:t>第</w:t>
            </w:r>
            <w:r w:rsidRPr="00F86898">
              <w:rPr>
                <w:rFonts w:eastAsia="標楷體" w:hint="eastAsia"/>
                <w:bCs/>
              </w:rPr>
              <w:t>41</w:t>
            </w:r>
            <w:r w:rsidRPr="00F86898">
              <w:rPr>
                <w:rFonts w:eastAsia="標楷體" w:hint="eastAsia"/>
                <w:bCs/>
              </w:rPr>
              <w:t>條（職業災害補償）</w:t>
            </w:r>
          </w:p>
          <w:p w14:paraId="39DCB80E" w14:textId="77777777" w:rsidR="00CA54EB" w:rsidRPr="00F86898" w:rsidRDefault="00CA54EB" w:rsidP="002C4BEE">
            <w:pPr>
              <w:spacing w:line="320" w:lineRule="exact"/>
              <w:jc w:val="both"/>
              <w:rPr>
                <w:rFonts w:eastAsia="標楷體"/>
                <w:bCs/>
              </w:rPr>
            </w:pPr>
            <w:r w:rsidRPr="00F86898">
              <w:rPr>
                <w:rFonts w:eastAsia="標楷體" w:hint="eastAsia"/>
                <w:bCs/>
              </w:rPr>
              <w:t>員工因遭遇職業災害而致死亡、</w:t>
            </w:r>
            <w:r w:rsidRPr="00F86898">
              <w:rPr>
                <w:rFonts w:eastAsia="標楷體" w:hint="eastAsia"/>
                <w:bCs/>
                <w:u w:val="single"/>
              </w:rPr>
              <w:t>殘廢</w:t>
            </w:r>
            <w:r w:rsidRPr="00F86898">
              <w:rPr>
                <w:rFonts w:eastAsia="標楷體" w:hint="eastAsia"/>
                <w:bCs/>
              </w:rPr>
              <w:t>、傷害或疾病時，依下列規定予以補償。但如同一事故，依勞工保險條例或其他法令規定或福利措施，</w:t>
            </w:r>
          </w:p>
          <w:p w14:paraId="638DB2A5" w14:textId="77777777" w:rsidR="00CA54EB" w:rsidRPr="00F86898" w:rsidRDefault="00CA54EB" w:rsidP="002C4BEE">
            <w:pPr>
              <w:spacing w:line="320" w:lineRule="exact"/>
              <w:jc w:val="both"/>
              <w:rPr>
                <w:rFonts w:eastAsia="標楷體"/>
                <w:bCs/>
              </w:rPr>
            </w:pPr>
            <w:r w:rsidRPr="00F86898">
              <w:rPr>
                <w:rFonts w:eastAsia="標楷體" w:hint="eastAsia"/>
                <w:bCs/>
              </w:rPr>
              <w:t>已由本校支付費用補償時，本校得予以抵充之：</w:t>
            </w:r>
          </w:p>
          <w:p w14:paraId="4E0B61AC" w14:textId="77777777" w:rsidR="00CA54EB" w:rsidRPr="009C0007" w:rsidRDefault="00CA54EB" w:rsidP="002C4BEE">
            <w:pPr>
              <w:pStyle w:val="a9"/>
              <w:numPr>
                <w:ilvl w:val="0"/>
                <w:numId w:val="45"/>
              </w:numPr>
              <w:spacing w:line="320" w:lineRule="exact"/>
              <w:ind w:leftChars="0" w:left="545" w:hanging="505"/>
              <w:jc w:val="both"/>
              <w:rPr>
                <w:rFonts w:eastAsia="標楷體"/>
                <w:bCs/>
              </w:rPr>
            </w:pPr>
            <w:r w:rsidRPr="009C0007">
              <w:rPr>
                <w:rFonts w:eastAsia="標楷體" w:hint="eastAsia"/>
                <w:bCs/>
              </w:rPr>
              <w:t>員工因公受傷或罹患職業病時，本校補償其必需之醫療費用。職業病之種類與其醫療範圍，依勞工保險條例有關之規定。</w:t>
            </w:r>
          </w:p>
          <w:p w14:paraId="25AED562" w14:textId="77777777" w:rsidR="00CA54EB" w:rsidRPr="009C0007" w:rsidRDefault="00CA54EB" w:rsidP="002C4BEE">
            <w:pPr>
              <w:pStyle w:val="a9"/>
              <w:numPr>
                <w:ilvl w:val="0"/>
                <w:numId w:val="45"/>
              </w:numPr>
              <w:spacing w:line="320" w:lineRule="exact"/>
              <w:ind w:leftChars="0" w:left="545" w:hanging="505"/>
              <w:jc w:val="both"/>
              <w:rPr>
                <w:rFonts w:eastAsia="標楷體"/>
                <w:bCs/>
              </w:rPr>
            </w:pPr>
            <w:r w:rsidRPr="009C0007">
              <w:rPr>
                <w:rFonts w:eastAsia="標楷體" w:hint="eastAsia"/>
                <w:bCs/>
              </w:rPr>
              <w:t>員工在醫療中不能工作時，本校按其原領工資數額予以補償。但醫療期間屆滿二年仍未能痊癒，經指定之醫院診斷，審定為喪失原有工作能力，且不合本條第三款之</w:t>
            </w:r>
            <w:r w:rsidRPr="009C0007">
              <w:rPr>
                <w:rFonts w:eastAsia="標楷體" w:hint="eastAsia"/>
                <w:bCs/>
                <w:u w:val="single"/>
              </w:rPr>
              <w:t>殘廢</w:t>
            </w:r>
            <w:r w:rsidRPr="009C0007">
              <w:rPr>
                <w:rFonts w:eastAsia="標楷體" w:hint="eastAsia"/>
                <w:bCs/>
              </w:rPr>
              <w:t>給付標準者，本校得一次給付四十個月之平均工資後免除此項工資補償責任。</w:t>
            </w:r>
          </w:p>
          <w:p w14:paraId="3F3CD888" w14:textId="77777777" w:rsidR="00CA54EB" w:rsidRPr="009C0007" w:rsidRDefault="00CA54EB" w:rsidP="002C4BEE">
            <w:pPr>
              <w:pStyle w:val="a9"/>
              <w:numPr>
                <w:ilvl w:val="0"/>
                <w:numId w:val="45"/>
              </w:numPr>
              <w:spacing w:line="320" w:lineRule="exact"/>
              <w:ind w:leftChars="0" w:left="545" w:hanging="505"/>
              <w:jc w:val="both"/>
              <w:rPr>
                <w:rFonts w:eastAsia="標楷體"/>
                <w:bCs/>
              </w:rPr>
            </w:pPr>
            <w:r w:rsidRPr="009C0007">
              <w:rPr>
                <w:rFonts w:eastAsia="標楷體" w:hint="eastAsia"/>
                <w:bCs/>
              </w:rPr>
              <w:t>員工經治療終止後，經指定醫院診斷，審定其</w:t>
            </w:r>
            <w:r w:rsidRPr="009C0007">
              <w:rPr>
                <w:rFonts w:eastAsia="標楷體" w:hint="eastAsia"/>
                <w:bCs/>
                <w:u w:val="single"/>
              </w:rPr>
              <w:t>身體</w:t>
            </w:r>
            <w:r w:rsidRPr="009C0007">
              <w:rPr>
                <w:rFonts w:eastAsia="標楷體" w:hint="eastAsia"/>
                <w:bCs/>
              </w:rPr>
              <w:t>遺存</w:t>
            </w:r>
            <w:r w:rsidRPr="009C0007">
              <w:rPr>
                <w:rFonts w:eastAsia="標楷體" w:hint="eastAsia"/>
                <w:bCs/>
                <w:u w:val="single"/>
              </w:rPr>
              <w:t>殘廢</w:t>
            </w:r>
            <w:r w:rsidRPr="009C0007">
              <w:rPr>
                <w:rFonts w:eastAsia="標楷體" w:hint="eastAsia"/>
                <w:bCs/>
              </w:rPr>
              <w:t>者，本校應按其平均工資及其</w:t>
            </w:r>
            <w:r w:rsidRPr="009C0007">
              <w:rPr>
                <w:rFonts w:eastAsia="標楷體" w:hint="eastAsia"/>
                <w:bCs/>
                <w:u w:val="single"/>
              </w:rPr>
              <w:t>殘廢</w:t>
            </w:r>
            <w:r w:rsidRPr="009C0007">
              <w:rPr>
                <w:rFonts w:eastAsia="標楷體" w:hint="eastAsia"/>
                <w:bCs/>
              </w:rPr>
              <w:t>程度，一次給予</w:t>
            </w:r>
            <w:r w:rsidRPr="009C0007">
              <w:rPr>
                <w:rFonts w:eastAsia="標楷體" w:hint="eastAsia"/>
                <w:bCs/>
                <w:u w:val="single"/>
              </w:rPr>
              <w:t>殘廢</w:t>
            </w:r>
            <w:r w:rsidRPr="009C0007">
              <w:rPr>
                <w:rFonts w:eastAsia="標楷體" w:hint="eastAsia"/>
                <w:bCs/>
              </w:rPr>
              <w:t>補償。</w:t>
            </w:r>
            <w:r w:rsidRPr="009C0007">
              <w:rPr>
                <w:rFonts w:eastAsia="標楷體" w:hint="eastAsia"/>
                <w:bCs/>
                <w:u w:val="single"/>
              </w:rPr>
              <w:t>殘廢</w:t>
            </w:r>
            <w:r w:rsidRPr="009C0007">
              <w:rPr>
                <w:rFonts w:eastAsia="標楷體" w:hint="eastAsia"/>
                <w:bCs/>
              </w:rPr>
              <w:t>補償標準，依勞工保險條例有關之規定。</w:t>
            </w:r>
          </w:p>
          <w:p w14:paraId="1C4BC1A2" w14:textId="77777777" w:rsidR="00CA54EB" w:rsidRPr="00F86898" w:rsidRDefault="00CA54EB" w:rsidP="002C4BEE">
            <w:pPr>
              <w:pStyle w:val="a9"/>
              <w:numPr>
                <w:ilvl w:val="0"/>
                <w:numId w:val="45"/>
              </w:numPr>
              <w:spacing w:line="320" w:lineRule="exact"/>
              <w:ind w:leftChars="0" w:left="545" w:hanging="505"/>
              <w:jc w:val="both"/>
              <w:rPr>
                <w:rFonts w:eastAsia="標楷體"/>
                <w:bCs/>
              </w:rPr>
            </w:pPr>
            <w:r w:rsidRPr="00F86898">
              <w:rPr>
                <w:rFonts w:eastAsia="標楷體" w:hint="eastAsia"/>
                <w:bCs/>
              </w:rPr>
              <w:t>員工遭遇職業傷害或罹患職業病而死亡時，本校除給與五個月平均工資之喪葬費外，並應一次給與其遺屬四十個月平均工資之死亡補償。其遺屬受領死亡補償之順位依勞基法規定辦理。</w:t>
            </w:r>
          </w:p>
        </w:tc>
        <w:tc>
          <w:tcPr>
            <w:tcW w:w="883" w:type="pct"/>
          </w:tcPr>
          <w:p w14:paraId="215030BB" w14:textId="77777777" w:rsidR="00CA54EB" w:rsidRPr="00F86898" w:rsidRDefault="00CA54EB" w:rsidP="002C4BEE">
            <w:pPr>
              <w:adjustRightInd/>
              <w:spacing w:line="240" w:lineRule="auto"/>
              <w:jc w:val="both"/>
              <w:rPr>
                <w:rFonts w:eastAsia="標楷體"/>
              </w:rPr>
            </w:pPr>
            <w:r w:rsidRPr="00F86898">
              <w:rPr>
                <w:rFonts w:eastAsia="標楷體" w:hint="eastAsia"/>
                <w:szCs w:val="22"/>
              </w:rPr>
              <w:t>參酌勞動部工作規則參考範本第</w:t>
            </w:r>
            <w:r w:rsidRPr="00F86898">
              <w:rPr>
                <w:rFonts w:eastAsia="標楷體" w:hint="eastAsia"/>
                <w:szCs w:val="22"/>
              </w:rPr>
              <w:t>44</w:t>
            </w:r>
            <w:r w:rsidRPr="00F86898">
              <w:rPr>
                <w:rFonts w:eastAsia="標楷體" w:hint="eastAsia"/>
                <w:szCs w:val="22"/>
              </w:rPr>
              <w:t>條</w:t>
            </w:r>
            <w:r w:rsidRPr="00F86898">
              <w:rPr>
                <w:rFonts w:eastAsia="標楷體" w:hint="eastAsia"/>
                <w:szCs w:val="22"/>
              </w:rPr>
              <w:t>(</w:t>
            </w:r>
            <w:r w:rsidRPr="00F86898">
              <w:rPr>
                <w:rFonts w:eastAsia="標楷體" w:hint="eastAsia"/>
                <w:szCs w:val="22"/>
              </w:rPr>
              <w:t>勞基法</w:t>
            </w:r>
            <w:r w:rsidRPr="00F86898">
              <w:rPr>
                <w:rFonts w:eastAsia="標楷體" w:hint="eastAsia"/>
                <w:szCs w:val="22"/>
              </w:rPr>
              <w:t>59</w:t>
            </w:r>
            <w:r w:rsidRPr="00F86898">
              <w:rPr>
                <w:rFonts w:eastAsia="標楷體" w:hint="eastAsia"/>
                <w:szCs w:val="22"/>
              </w:rPr>
              <w:t>條</w:t>
            </w:r>
            <w:r w:rsidRPr="00F86898">
              <w:rPr>
                <w:rFonts w:eastAsia="標楷體" w:hint="eastAsia"/>
                <w:szCs w:val="22"/>
              </w:rPr>
              <w:t>)</w:t>
            </w:r>
            <w:r w:rsidRPr="00F86898">
              <w:rPr>
                <w:rFonts w:eastAsia="標楷體" w:hint="eastAsia"/>
              </w:rPr>
              <w:t>修正劃線文字，以避免使用具有歧視性意涵的心神喪失、殘廢等文字。</w:t>
            </w:r>
          </w:p>
        </w:tc>
      </w:tr>
      <w:tr w:rsidR="00CA54EB" w:rsidRPr="00897ACD" w14:paraId="0AB803D0" w14:textId="77777777" w:rsidTr="002C4BEE">
        <w:trPr>
          <w:jc w:val="center"/>
        </w:trPr>
        <w:tc>
          <w:tcPr>
            <w:tcW w:w="2058" w:type="pct"/>
          </w:tcPr>
          <w:p w14:paraId="31DA1AC3" w14:textId="77777777" w:rsidR="00CA54EB" w:rsidRPr="00F86898" w:rsidRDefault="00CA54EB" w:rsidP="002C4BEE">
            <w:pPr>
              <w:adjustRightInd/>
              <w:spacing w:line="240" w:lineRule="auto"/>
              <w:jc w:val="both"/>
              <w:rPr>
                <w:rFonts w:eastAsia="標楷體"/>
              </w:rPr>
            </w:pPr>
            <w:r w:rsidRPr="00F86898">
              <w:rPr>
                <w:rFonts w:eastAsia="標楷體"/>
              </w:rPr>
              <w:t>同現行條文</w:t>
            </w:r>
          </w:p>
        </w:tc>
        <w:tc>
          <w:tcPr>
            <w:tcW w:w="2059" w:type="pct"/>
          </w:tcPr>
          <w:p w14:paraId="174184FB" w14:textId="77777777" w:rsidR="00CA54EB" w:rsidRPr="00F86898" w:rsidRDefault="00CA54EB" w:rsidP="002C4BEE">
            <w:pPr>
              <w:adjustRightInd/>
              <w:spacing w:line="240" w:lineRule="auto"/>
              <w:jc w:val="both"/>
              <w:rPr>
                <w:rFonts w:eastAsia="標楷體"/>
                <w:bCs/>
              </w:rPr>
            </w:pPr>
            <w:r w:rsidRPr="00F86898">
              <w:rPr>
                <w:rFonts w:eastAsia="標楷體"/>
              </w:rPr>
              <w:t>第</w:t>
            </w:r>
            <w:r w:rsidRPr="00F86898">
              <w:rPr>
                <w:rFonts w:eastAsia="標楷體"/>
              </w:rPr>
              <w:t>42</w:t>
            </w:r>
            <w:r w:rsidRPr="00F86898">
              <w:rPr>
                <w:rFonts w:eastAsia="標楷體"/>
              </w:rPr>
              <w:t>條</w:t>
            </w:r>
            <w:r w:rsidRPr="00F86898">
              <w:rPr>
                <w:rFonts w:eastAsia="標楷體"/>
                <w:bCs/>
              </w:rPr>
              <w:t>（補償充抵）</w:t>
            </w:r>
          </w:p>
          <w:p w14:paraId="4797585E" w14:textId="77777777" w:rsidR="00CA54EB" w:rsidRPr="00F86898" w:rsidRDefault="00CA54EB" w:rsidP="002C4BEE">
            <w:pPr>
              <w:adjustRightInd/>
              <w:spacing w:line="240" w:lineRule="auto"/>
              <w:jc w:val="both"/>
              <w:rPr>
                <w:rFonts w:eastAsia="標楷體"/>
                <w:bCs/>
              </w:rPr>
            </w:pPr>
            <w:r w:rsidRPr="00F86898">
              <w:rPr>
                <w:rFonts w:eastAsia="標楷體"/>
                <w:bCs/>
              </w:rPr>
              <w:t>本校依前條規定給付之補償金額，得就同一事故已支付或賠償之相關費用抵充之。</w:t>
            </w:r>
          </w:p>
        </w:tc>
        <w:tc>
          <w:tcPr>
            <w:tcW w:w="883" w:type="pct"/>
          </w:tcPr>
          <w:p w14:paraId="1425D70F" w14:textId="77777777" w:rsidR="00CA54EB" w:rsidRPr="00F86898" w:rsidRDefault="00CA54EB" w:rsidP="002C4BEE">
            <w:pPr>
              <w:adjustRightInd/>
              <w:spacing w:line="240" w:lineRule="auto"/>
              <w:jc w:val="both"/>
              <w:rPr>
                <w:rFonts w:eastAsia="標楷體"/>
              </w:rPr>
            </w:pPr>
            <w:r w:rsidRPr="00F86898">
              <w:rPr>
                <w:rFonts w:eastAsia="標楷體"/>
              </w:rPr>
              <w:t>本條未修正</w:t>
            </w:r>
          </w:p>
        </w:tc>
      </w:tr>
      <w:tr w:rsidR="00CA54EB" w:rsidRPr="00897ACD" w14:paraId="757486B4" w14:textId="77777777" w:rsidTr="002C4BEE">
        <w:trPr>
          <w:jc w:val="center"/>
        </w:trPr>
        <w:tc>
          <w:tcPr>
            <w:tcW w:w="2058" w:type="pct"/>
          </w:tcPr>
          <w:p w14:paraId="5077003A" w14:textId="77777777" w:rsidR="00CA54EB" w:rsidRPr="00F86898" w:rsidRDefault="00CA54EB" w:rsidP="002C4BEE">
            <w:pPr>
              <w:adjustRightInd/>
              <w:spacing w:line="240" w:lineRule="auto"/>
              <w:jc w:val="both"/>
              <w:rPr>
                <w:rFonts w:eastAsia="標楷體"/>
              </w:rPr>
            </w:pPr>
            <w:r w:rsidRPr="00F86898">
              <w:rPr>
                <w:rFonts w:eastAsia="標楷體"/>
              </w:rPr>
              <w:t>同現行條文</w:t>
            </w:r>
          </w:p>
        </w:tc>
        <w:tc>
          <w:tcPr>
            <w:tcW w:w="2059" w:type="pct"/>
          </w:tcPr>
          <w:p w14:paraId="00509DB8" w14:textId="77777777" w:rsidR="00CA54EB" w:rsidRPr="00F86898" w:rsidRDefault="00CA54EB" w:rsidP="002C4BEE">
            <w:pPr>
              <w:adjustRightInd/>
              <w:spacing w:line="240" w:lineRule="auto"/>
              <w:jc w:val="both"/>
              <w:rPr>
                <w:rFonts w:eastAsia="標楷體"/>
                <w:bCs/>
              </w:rPr>
            </w:pPr>
            <w:r w:rsidRPr="00F86898">
              <w:rPr>
                <w:rFonts w:eastAsia="標楷體"/>
              </w:rPr>
              <w:t>第</w:t>
            </w:r>
            <w:r w:rsidRPr="00F86898">
              <w:rPr>
                <w:rFonts w:eastAsia="標楷體"/>
              </w:rPr>
              <w:t>43</w:t>
            </w:r>
            <w:r w:rsidRPr="00F86898">
              <w:rPr>
                <w:rFonts w:eastAsia="標楷體"/>
              </w:rPr>
              <w:t>條</w:t>
            </w:r>
            <w:r w:rsidRPr="00F86898">
              <w:rPr>
                <w:rFonts w:eastAsia="標楷體"/>
                <w:bCs/>
              </w:rPr>
              <w:t>（一般死亡撫恤）</w:t>
            </w:r>
          </w:p>
          <w:p w14:paraId="2FBF5DDB" w14:textId="77777777" w:rsidR="00CA54EB" w:rsidRPr="00F86898" w:rsidRDefault="00CA54EB" w:rsidP="002C4BEE">
            <w:pPr>
              <w:adjustRightInd/>
              <w:spacing w:line="240" w:lineRule="auto"/>
              <w:jc w:val="both"/>
              <w:rPr>
                <w:rFonts w:eastAsia="標楷體"/>
                <w:bCs/>
              </w:rPr>
            </w:pPr>
            <w:r w:rsidRPr="00F86898">
              <w:rPr>
                <w:rFonts w:eastAsia="標楷體"/>
                <w:bCs/>
              </w:rPr>
              <w:t>員工非因職業災害而致死亡時，除依規定請領勞工保險死亡給付外，並由本校酌情發給相當於二個月工資金額之一次撫恤金，再依本校教職員工福利辦法給予喪葬補助金；其遺屬受領</w:t>
            </w:r>
            <w:r w:rsidRPr="00F86898">
              <w:rPr>
                <w:rFonts w:eastAsia="標楷體"/>
                <w:bCs/>
              </w:rPr>
              <w:lastRenderedPageBreak/>
              <w:t>之順位依民法規定辦理。</w:t>
            </w:r>
          </w:p>
          <w:p w14:paraId="5B80755F" w14:textId="77777777" w:rsidR="00CA54EB" w:rsidRPr="00F86898" w:rsidRDefault="00CA54EB" w:rsidP="002C4BEE">
            <w:pPr>
              <w:adjustRightInd/>
              <w:spacing w:line="240" w:lineRule="auto"/>
              <w:jc w:val="both"/>
              <w:rPr>
                <w:rFonts w:eastAsia="標楷體"/>
                <w:bCs/>
              </w:rPr>
            </w:pPr>
            <w:r w:rsidRPr="00F86898">
              <w:rPr>
                <w:rFonts w:eastAsia="標楷體"/>
                <w:bCs/>
              </w:rPr>
              <w:t>員工在職死亡時已合乎退休條件者，可擇優支領退休金或撫恤金。</w:t>
            </w:r>
          </w:p>
        </w:tc>
        <w:tc>
          <w:tcPr>
            <w:tcW w:w="883" w:type="pct"/>
          </w:tcPr>
          <w:p w14:paraId="6A23AB6E" w14:textId="77777777" w:rsidR="00CA54EB" w:rsidRPr="00F86898" w:rsidRDefault="00CA54EB" w:rsidP="002C4BEE">
            <w:pPr>
              <w:adjustRightInd/>
              <w:spacing w:line="240" w:lineRule="auto"/>
              <w:jc w:val="both"/>
              <w:rPr>
                <w:rFonts w:eastAsia="標楷體"/>
              </w:rPr>
            </w:pPr>
            <w:r w:rsidRPr="00F86898">
              <w:rPr>
                <w:rFonts w:eastAsia="標楷體"/>
              </w:rPr>
              <w:lastRenderedPageBreak/>
              <w:t>本條未修正</w:t>
            </w:r>
          </w:p>
        </w:tc>
      </w:tr>
      <w:tr w:rsidR="00CA54EB" w:rsidRPr="00897ACD" w14:paraId="3C9A3C8D" w14:textId="77777777" w:rsidTr="002C4BEE">
        <w:trPr>
          <w:jc w:val="center"/>
        </w:trPr>
        <w:tc>
          <w:tcPr>
            <w:tcW w:w="2058" w:type="pct"/>
          </w:tcPr>
          <w:p w14:paraId="1260AF3D" w14:textId="77777777" w:rsidR="00CA54EB" w:rsidRPr="00F86898" w:rsidRDefault="00CA54EB" w:rsidP="002C4BEE">
            <w:pPr>
              <w:adjustRightInd/>
              <w:spacing w:line="240" w:lineRule="auto"/>
              <w:jc w:val="both"/>
              <w:rPr>
                <w:rFonts w:eastAsia="標楷體"/>
              </w:rPr>
            </w:pPr>
            <w:r w:rsidRPr="00F86898">
              <w:rPr>
                <w:rFonts w:eastAsia="標楷體"/>
              </w:rPr>
              <w:t>同現行條文</w:t>
            </w:r>
          </w:p>
        </w:tc>
        <w:tc>
          <w:tcPr>
            <w:tcW w:w="2059" w:type="pct"/>
          </w:tcPr>
          <w:p w14:paraId="222F76C7" w14:textId="77777777" w:rsidR="00CA54EB" w:rsidRPr="00F86898" w:rsidRDefault="00CA54EB" w:rsidP="002C4BEE">
            <w:pPr>
              <w:adjustRightInd/>
              <w:spacing w:line="240" w:lineRule="auto"/>
              <w:jc w:val="both"/>
              <w:rPr>
                <w:rFonts w:eastAsia="標楷體"/>
                <w:bCs/>
              </w:rPr>
            </w:pPr>
            <w:r w:rsidRPr="00F86898">
              <w:rPr>
                <w:rFonts w:eastAsia="標楷體"/>
              </w:rPr>
              <w:t>第</w:t>
            </w:r>
            <w:r w:rsidRPr="00F86898">
              <w:rPr>
                <w:rFonts w:eastAsia="標楷體"/>
              </w:rPr>
              <w:t>44</w:t>
            </w:r>
            <w:r w:rsidRPr="00F86898">
              <w:rPr>
                <w:rFonts w:eastAsia="標楷體"/>
              </w:rPr>
              <w:t>條</w:t>
            </w:r>
            <w:r w:rsidRPr="00F86898">
              <w:rPr>
                <w:rFonts w:eastAsia="標楷體"/>
                <w:bCs/>
              </w:rPr>
              <w:t>（申請手續）</w:t>
            </w:r>
          </w:p>
          <w:p w14:paraId="11EC6BF0" w14:textId="77777777" w:rsidR="00CA54EB" w:rsidRPr="00F86898" w:rsidRDefault="00CA54EB" w:rsidP="002C4BEE">
            <w:pPr>
              <w:adjustRightInd/>
              <w:spacing w:line="240" w:lineRule="auto"/>
              <w:jc w:val="both"/>
              <w:rPr>
                <w:rFonts w:eastAsia="標楷體"/>
                <w:bCs/>
              </w:rPr>
            </w:pPr>
            <w:r w:rsidRPr="00F86898">
              <w:rPr>
                <w:rFonts w:eastAsia="標楷體"/>
                <w:bCs/>
              </w:rPr>
              <w:t>員工遺屬於請領死亡補償、撫卹金及喪葬費用時，應檢附死亡證明文件及戶籍資料證明文件申請發給之。</w:t>
            </w:r>
          </w:p>
          <w:p w14:paraId="35F5A025" w14:textId="77777777" w:rsidR="00CA54EB" w:rsidRPr="00F86898" w:rsidRDefault="00CA54EB" w:rsidP="002C4BEE">
            <w:pPr>
              <w:adjustRightInd/>
              <w:spacing w:line="240" w:lineRule="auto"/>
              <w:jc w:val="both"/>
              <w:rPr>
                <w:rFonts w:eastAsia="標楷體"/>
                <w:bCs/>
              </w:rPr>
            </w:pPr>
            <w:r w:rsidRPr="00F86898">
              <w:rPr>
                <w:rFonts w:eastAsia="標楷體"/>
                <w:bCs/>
              </w:rPr>
              <w:t>受領死亡補償、撫卹金、喪葬費之遺屬，同一順位內有數人時，應共同具名承領，如有願意放棄者，應出具書面證明。</w:t>
            </w:r>
          </w:p>
        </w:tc>
        <w:tc>
          <w:tcPr>
            <w:tcW w:w="883" w:type="pct"/>
          </w:tcPr>
          <w:p w14:paraId="2B0D69A2" w14:textId="77777777" w:rsidR="00CA54EB" w:rsidRPr="00F86898" w:rsidRDefault="00CA54EB" w:rsidP="002C4BEE">
            <w:pPr>
              <w:adjustRightInd/>
              <w:spacing w:line="240" w:lineRule="auto"/>
              <w:jc w:val="both"/>
              <w:rPr>
                <w:rFonts w:eastAsia="標楷體"/>
              </w:rPr>
            </w:pPr>
            <w:r w:rsidRPr="00F86898">
              <w:rPr>
                <w:rFonts w:eastAsia="標楷體"/>
              </w:rPr>
              <w:t>本條未修正</w:t>
            </w:r>
          </w:p>
        </w:tc>
      </w:tr>
      <w:tr w:rsidR="00CA54EB" w:rsidRPr="00897ACD" w14:paraId="089513B1" w14:textId="77777777" w:rsidTr="002C4BEE">
        <w:trPr>
          <w:jc w:val="center"/>
        </w:trPr>
        <w:tc>
          <w:tcPr>
            <w:tcW w:w="2058" w:type="pct"/>
          </w:tcPr>
          <w:p w14:paraId="616270DF" w14:textId="77777777" w:rsidR="00420F80" w:rsidRPr="0052024C" w:rsidRDefault="00420F80" w:rsidP="00420F80">
            <w:pPr>
              <w:adjustRightInd/>
              <w:spacing w:line="240" w:lineRule="auto"/>
              <w:jc w:val="both"/>
              <w:rPr>
                <w:rFonts w:eastAsia="標楷體"/>
              </w:rPr>
            </w:pPr>
            <w:r w:rsidRPr="0052024C">
              <w:rPr>
                <w:rFonts w:eastAsia="標楷體" w:hint="eastAsia"/>
              </w:rPr>
              <w:t>第</w:t>
            </w:r>
            <w:r w:rsidRPr="0052024C">
              <w:rPr>
                <w:rFonts w:eastAsia="標楷體" w:hint="eastAsia"/>
              </w:rPr>
              <w:t>45</w:t>
            </w:r>
            <w:r w:rsidRPr="0052024C">
              <w:rPr>
                <w:rFonts w:eastAsia="標楷體" w:hint="eastAsia"/>
              </w:rPr>
              <w:t>條</w:t>
            </w:r>
            <w:r w:rsidRPr="0052024C">
              <w:rPr>
                <w:rFonts w:eastAsia="標楷體"/>
              </w:rPr>
              <w:t>（申請時效）</w:t>
            </w:r>
          </w:p>
          <w:p w14:paraId="1890F886" w14:textId="77777777" w:rsidR="00420F80" w:rsidRPr="0052024C" w:rsidRDefault="00420F80" w:rsidP="00420F80">
            <w:pPr>
              <w:spacing w:line="240" w:lineRule="auto"/>
              <w:jc w:val="both"/>
              <w:rPr>
                <w:rFonts w:eastAsia="標楷體"/>
                <w:bCs/>
                <w:szCs w:val="24"/>
              </w:rPr>
            </w:pPr>
            <w:r w:rsidRPr="0052024C">
              <w:rPr>
                <w:rFonts w:eastAsia="標楷體"/>
                <w:bCs/>
                <w:szCs w:val="24"/>
              </w:rPr>
              <w:t>本規則第四十一條規定之職業災害受領補償及第四十四條之撫卹金及喪葬費之請求權，依勞基法第六十一條規定自得受領之日起，因二年間不行使而消滅。受領補償及撫卹金之權利，且不得讓與、抵銷、扣押或</w:t>
            </w:r>
            <w:r w:rsidRPr="00420F80">
              <w:rPr>
                <w:rFonts w:eastAsia="標楷體" w:hint="eastAsia"/>
                <w:bCs/>
                <w:color w:val="000000" w:themeColor="text1"/>
                <w:szCs w:val="24"/>
                <w:u w:val="single"/>
              </w:rPr>
              <w:t>供</w:t>
            </w:r>
            <w:r w:rsidRPr="0052024C">
              <w:rPr>
                <w:rFonts w:eastAsia="標楷體"/>
                <w:bCs/>
                <w:szCs w:val="24"/>
              </w:rPr>
              <w:t>擔保。</w:t>
            </w:r>
          </w:p>
          <w:p w14:paraId="0411B8C1" w14:textId="0C9AFA89" w:rsidR="00CA54EB" w:rsidRPr="00F86898" w:rsidRDefault="00420F80" w:rsidP="00420F80">
            <w:pPr>
              <w:adjustRightInd/>
              <w:spacing w:line="240" w:lineRule="auto"/>
              <w:jc w:val="both"/>
              <w:rPr>
                <w:rFonts w:eastAsia="標楷體"/>
              </w:rPr>
            </w:pPr>
            <w:r w:rsidRPr="0052024C">
              <w:rPr>
                <w:rFonts w:eastAsia="標楷體"/>
                <w:szCs w:val="24"/>
              </w:rPr>
              <w:t>受領職業災害補償之權利，不因員工離職而受影響。受領補償金者，得檢具證明文件，於金融機構開立專戶，專供存入職業災害補償金之用；專戶內之存款，不得作為抵銷、扣押、供擔保或強制執行之標的。</w:t>
            </w:r>
          </w:p>
        </w:tc>
        <w:tc>
          <w:tcPr>
            <w:tcW w:w="2059" w:type="pct"/>
          </w:tcPr>
          <w:p w14:paraId="36E97B30" w14:textId="77777777" w:rsidR="00CA54EB" w:rsidRPr="00F86898" w:rsidRDefault="00CA54EB" w:rsidP="002C4BEE">
            <w:pPr>
              <w:adjustRightInd/>
              <w:spacing w:line="240" w:lineRule="auto"/>
              <w:jc w:val="both"/>
              <w:rPr>
                <w:rFonts w:eastAsia="標楷體"/>
                <w:bCs/>
              </w:rPr>
            </w:pPr>
            <w:r w:rsidRPr="00F86898">
              <w:rPr>
                <w:rFonts w:eastAsia="標楷體"/>
              </w:rPr>
              <w:t>第</w:t>
            </w:r>
            <w:r w:rsidRPr="00F86898">
              <w:rPr>
                <w:rFonts w:eastAsia="標楷體"/>
              </w:rPr>
              <w:t>45</w:t>
            </w:r>
            <w:r w:rsidRPr="00F86898">
              <w:rPr>
                <w:rFonts w:eastAsia="標楷體"/>
              </w:rPr>
              <w:t>條</w:t>
            </w:r>
            <w:r w:rsidRPr="00F86898">
              <w:rPr>
                <w:rFonts w:eastAsia="標楷體"/>
                <w:bCs/>
              </w:rPr>
              <w:t>（申請時效）</w:t>
            </w:r>
          </w:p>
          <w:p w14:paraId="3627A752" w14:textId="77777777" w:rsidR="00CA54EB" w:rsidRPr="00F86898" w:rsidRDefault="00CA54EB" w:rsidP="002C4BEE">
            <w:pPr>
              <w:adjustRightInd/>
              <w:spacing w:line="240" w:lineRule="auto"/>
              <w:jc w:val="both"/>
              <w:rPr>
                <w:rFonts w:eastAsia="標楷體"/>
                <w:bCs/>
              </w:rPr>
            </w:pPr>
            <w:r w:rsidRPr="00F86898">
              <w:rPr>
                <w:rFonts w:eastAsia="標楷體"/>
                <w:bCs/>
              </w:rPr>
              <w:t>本規則第四十一條</w:t>
            </w:r>
            <w:r w:rsidRPr="00F86898">
              <w:rPr>
                <w:rFonts w:eastAsia="標楷體" w:hint="eastAsia"/>
                <w:bCs/>
              </w:rPr>
              <w:t>規定</w:t>
            </w:r>
            <w:r w:rsidRPr="00F86898">
              <w:rPr>
                <w:rFonts w:eastAsia="標楷體"/>
                <w:bCs/>
              </w:rPr>
              <w:t>之職業災害受領補償</w:t>
            </w:r>
            <w:r w:rsidRPr="00F86898">
              <w:rPr>
                <w:rFonts w:eastAsia="標楷體" w:hint="eastAsia"/>
                <w:bCs/>
              </w:rPr>
              <w:t>及第四十四條之</w:t>
            </w:r>
            <w:r w:rsidRPr="00F86898">
              <w:rPr>
                <w:rFonts w:eastAsia="標楷體"/>
                <w:bCs/>
              </w:rPr>
              <w:t>撫卹金及喪葬費之請求權，</w:t>
            </w:r>
            <w:r w:rsidRPr="00F86898">
              <w:rPr>
                <w:rFonts w:eastAsia="標楷體" w:hint="eastAsia"/>
                <w:bCs/>
              </w:rPr>
              <w:t>依勞基法第六十一條規定</w:t>
            </w:r>
            <w:r w:rsidRPr="00F86898">
              <w:rPr>
                <w:rFonts w:eastAsia="標楷體"/>
                <w:bCs/>
              </w:rPr>
              <w:t>自得受領之日起，因二年間不行使而消滅</w:t>
            </w:r>
            <w:r w:rsidRPr="00F86898">
              <w:rPr>
                <w:rFonts w:eastAsia="標楷體" w:hint="eastAsia"/>
                <w:bCs/>
              </w:rPr>
              <w:t>。受領補償及撫卹金之權利</w:t>
            </w:r>
            <w:r w:rsidRPr="00F86898">
              <w:rPr>
                <w:rFonts w:eastAsia="標楷體"/>
                <w:bCs/>
              </w:rPr>
              <w:t>，且不得讓與、抵銷、扣押或擔保。</w:t>
            </w:r>
          </w:p>
          <w:p w14:paraId="2A4AC830" w14:textId="77777777" w:rsidR="00CA54EB" w:rsidRPr="00F86898" w:rsidRDefault="00CA54EB" w:rsidP="002C4BEE">
            <w:pPr>
              <w:adjustRightInd/>
              <w:spacing w:line="240" w:lineRule="auto"/>
              <w:jc w:val="both"/>
              <w:rPr>
                <w:rFonts w:eastAsia="標楷體"/>
                <w:bCs/>
              </w:rPr>
            </w:pPr>
            <w:r w:rsidRPr="00F86898">
              <w:rPr>
                <w:rFonts w:eastAsia="標楷體"/>
                <w:bCs/>
              </w:rPr>
              <w:t>受領職業災害補償之權利，不因員工離職而受影響。受領補償金者，得檢具證明文件，於金融機構開立專戶，專供存入職業災害補償金之用；專戶內之存款，不得作為抵銷、扣押、供擔保或強制執行之標的。</w:t>
            </w:r>
          </w:p>
        </w:tc>
        <w:tc>
          <w:tcPr>
            <w:tcW w:w="883" w:type="pct"/>
          </w:tcPr>
          <w:p w14:paraId="11EE9349" w14:textId="4E63A285" w:rsidR="00CA54EB" w:rsidRPr="00F86898" w:rsidRDefault="00420F80" w:rsidP="002C4BEE">
            <w:pPr>
              <w:adjustRightInd/>
              <w:spacing w:line="240" w:lineRule="auto"/>
              <w:jc w:val="both"/>
              <w:rPr>
                <w:rFonts w:eastAsia="標楷體"/>
              </w:rPr>
            </w:pPr>
            <w:r w:rsidRPr="00420F80">
              <w:rPr>
                <w:rFonts w:eastAsia="標楷體" w:hint="eastAsia"/>
                <w:color w:val="000000" w:themeColor="text1"/>
                <w:szCs w:val="24"/>
              </w:rPr>
              <w:t>依據</w:t>
            </w:r>
            <w:r w:rsidRPr="00420F80">
              <w:rPr>
                <w:rFonts w:eastAsia="標楷體" w:hint="eastAsia"/>
                <w:color w:val="000000" w:themeColor="text1"/>
                <w:szCs w:val="24"/>
              </w:rPr>
              <w:t>110.01.06</w:t>
            </w:r>
            <w:r w:rsidRPr="00420F80">
              <w:rPr>
                <w:rFonts w:eastAsia="標楷體"/>
                <w:color w:val="000000" w:themeColor="text1"/>
                <w:szCs w:val="24"/>
              </w:rPr>
              <w:t xml:space="preserve"> </w:t>
            </w:r>
            <w:r w:rsidRPr="00420F80">
              <w:rPr>
                <w:rFonts w:eastAsia="標楷體" w:hint="eastAsia"/>
                <w:color w:val="000000" w:themeColor="text1"/>
                <w:szCs w:val="24"/>
              </w:rPr>
              <w:t>高市勞條字第</w:t>
            </w:r>
            <w:r w:rsidRPr="00420F80">
              <w:rPr>
                <w:rFonts w:eastAsia="標楷體" w:hint="eastAsia"/>
                <w:color w:val="000000" w:themeColor="text1"/>
                <w:szCs w:val="24"/>
              </w:rPr>
              <w:t>10941467500</w:t>
            </w:r>
            <w:r w:rsidRPr="00420F80">
              <w:rPr>
                <w:rFonts w:eastAsia="標楷體" w:hint="eastAsia"/>
                <w:color w:val="000000" w:themeColor="text1"/>
                <w:szCs w:val="24"/>
              </w:rPr>
              <w:t>號函修正。</w:t>
            </w:r>
          </w:p>
        </w:tc>
      </w:tr>
      <w:tr w:rsidR="00CA54EB" w:rsidRPr="00897ACD" w14:paraId="61B078AF" w14:textId="77777777" w:rsidTr="002C4BEE">
        <w:trPr>
          <w:jc w:val="center"/>
        </w:trPr>
        <w:tc>
          <w:tcPr>
            <w:tcW w:w="2058" w:type="pct"/>
          </w:tcPr>
          <w:p w14:paraId="5A211B4E" w14:textId="77777777" w:rsidR="00CA54EB" w:rsidRPr="00F86898" w:rsidRDefault="00CA54EB" w:rsidP="002C4BEE">
            <w:pPr>
              <w:adjustRightInd/>
              <w:spacing w:line="240" w:lineRule="auto"/>
              <w:jc w:val="both"/>
              <w:rPr>
                <w:rFonts w:eastAsia="標楷體"/>
              </w:rPr>
            </w:pPr>
            <w:r w:rsidRPr="00F86898">
              <w:rPr>
                <w:rFonts w:eastAsia="標楷體"/>
              </w:rPr>
              <w:t>第八章</w:t>
            </w:r>
            <w:r w:rsidRPr="00F86898">
              <w:rPr>
                <w:rFonts w:eastAsia="標楷體"/>
              </w:rPr>
              <w:t xml:space="preserve"> </w:t>
            </w:r>
            <w:r w:rsidRPr="00F86898">
              <w:rPr>
                <w:rFonts w:eastAsia="標楷體"/>
                <w:bCs/>
              </w:rPr>
              <w:t>勞資會議與勞工安全衛生</w:t>
            </w:r>
          </w:p>
        </w:tc>
        <w:tc>
          <w:tcPr>
            <w:tcW w:w="2059" w:type="pct"/>
          </w:tcPr>
          <w:p w14:paraId="43216D68" w14:textId="77777777" w:rsidR="00CA54EB" w:rsidRPr="00F86898" w:rsidRDefault="00CA54EB" w:rsidP="002C4BEE">
            <w:pPr>
              <w:adjustRightInd/>
              <w:spacing w:line="240" w:lineRule="auto"/>
              <w:jc w:val="both"/>
              <w:rPr>
                <w:rFonts w:eastAsia="標楷體"/>
                <w:bCs/>
              </w:rPr>
            </w:pPr>
            <w:r w:rsidRPr="00F86898">
              <w:rPr>
                <w:rFonts w:eastAsia="標楷體"/>
              </w:rPr>
              <w:t>第八章</w:t>
            </w:r>
            <w:r w:rsidRPr="00F86898">
              <w:rPr>
                <w:rFonts w:eastAsia="標楷體"/>
              </w:rPr>
              <w:t xml:space="preserve"> </w:t>
            </w:r>
            <w:r w:rsidRPr="00F86898">
              <w:rPr>
                <w:rFonts w:eastAsia="標楷體"/>
                <w:bCs/>
              </w:rPr>
              <w:t>勞資會議與勞工安全衛生</w:t>
            </w:r>
          </w:p>
        </w:tc>
        <w:tc>
          <w:tcPr>
            <w:tcW w:w="883" w:type="pct"/>
          </w:tcPr>
          <w:p w14:paraId="746F0219" w14:textId="77777777" w:rsidR="00CA54EB" w:rsidRPr="00F86898" w:rsidRDefault="00CA54EB" w:rsidP="002C4BEE">
            <w:pPr>
              <w:adjustRightInd/>
              <w:spacing w:line="240" w:lineRule="auto"/>
              <w:jc w:val="both"/>
              <w:rPr>
                <w:rFonts w:eastAsia="標楷體"/>
              </w:rPr>
            </w:pPr>
            <w:r w:rsidRPr="00F86898">
              <w:rPr>
                <w:rFonts w:eastAsia="標楷體" w:hint="eastAsia"/>
              </w:rPr>
              <w:t>章名未修正</w:t>
            </w:r>
          </w:p>
        </w:tc>
      </w:tr>
      <w:tr w:rsidR="00CA54EB" w:rsidRPr="00897ACD" w14:paraId="22DA99B5" w14:textId="77777777" w:rsidTr="002C4BEE">
        <w:trPr>
          <w:jc w:val="center"/>
        </w:trPr>
        <w:tc>
          <w:tcPr>
            <w:tcW w:w="2058" w:type="pct"/>
          </w:tcPr>
          <w:p w14:paraId="4A12B84D" w14:textId="77777777" w:rsidR="00CA54EB" w:rsidRPr="00F86898" w:rsidRDefault="00CA54EB" w:rsidP="002C4BEE">
            <w:pPr>
              <w:adjustRightInd/>
              <w:spacing w:line="240" w:lineRule="auto"/>
              <w:jc w:val="both"/>
              <w:rPr>
                <w:rFonts w:eastAsia="標楷體"/>
              </w:rPr>
            </w:pPr>
            <w:r w:rsidRPr="00F86898">
              <w:rPr>
                <w:rFonts w:eastAsia="標楷體"/>
              </w:rPr>
              <w:t>同現行條文</w:t>
            </w:r>
          </w:p>
        </w:tc>
        <w:tc>
          <w:tcPr>
            <w:tcW w:w="2059" w:type="pct"/>
          </w:tcPr>
          <w:p w14:paraId="4B353CEF" w14:textId="77777777" w:rsidR="00CA54EB" w:rsidRPr="00F86898" w:rsidRDefault="00CA54EB" w:rsidP="002C4BEE">
            <w:pPr>
              <w:adjustRightInd/>
              <w:spacing w:line="240" w:lineRule="auto"/>
              <w:jc w:val="both"/>
              <w:rPr>
                <w:rFonts w:eastAsia="標楷體"/>
                <w:bCs/>
              </w:rPr>
            </w:pPr>
            <w:r w:rsidRPr="00F86898">
              <w:rPr>
                <w:rFonts w:eastAsia="標楷體"/>
              </w:rPr>
              <w:t>第</w:t>
            </w:r>
            <w:r w:rsidRPr="00F86898">
              <w:rPr>
                <w:rFonts w:eastAsia="標楷體"/>
              </w:rPr>
              <w:t>46</w:t>
            </w:r>
            <w:r w:rsidRPr="00F86898">
              <w:rPr>
                <w:rFonts w:eastAsia="標楷體"/>
              </w:rPr>
              <w:t>條</w:t>
            </w:r>
            <w:r w:rsidRPr="00F86898">
              <w:rPr>
                <w:rFonts w:eastAsia="標楷體"/>
                <w:bCs/>
              </w:rPr>
              <w:t>（勞資會議）</w:t>
            </w:r>
          </w:p>
          <w:p w14:paraId="546F8A4B" w14:textId="77777777" w:rsidR="00CA54EB" w:rsidRPr="00F86898" w:rsidRDefault="00CA54EB" w:rsidP="002C4BEE">
            <w:pPr>
              <w:adjustRightInd/>
              <w:spacing w:line="240" w:lineRule="auto"/>
              <w:jc w:val="both"/>
              <w:rPr>
                <w:rFonts w:eastAsia="標楷體"/>
                <w:bCs/>
              </w:rPr>
            </w:pPr>
            <w:r w:rsidRPr="00F86898">
              <w:rPr>
                <w:rFonts w:eastAsia="標楷體"/>
                <w:bCs/>
              </w:rPr>
              <w:t>本校為協調勞資關係，增進彼此瞭解，促進勞資合作，提高工作效率，得依勞資會議實施辦法舉辦勞資會議，並以三個月至少召開一次為原則，相互溝通意見。勞雇雙方應本和諧誠信原則，協商解決問題。</w:t>
            </w:r>
          </w:p>
        </w:tc>
        <w:tc>
          <w:tcPr>
            <w:tcW w:w="883" w:type="pct"/>
          </w:tcPr>
          <w:p w14:paraId="5619478C" w14:textId="77777777" w:rsidR="00CA54EB" w:rsidRPr="00F86898" w:rsidRDefault="00CA54EB" w:rsidP="002C4BEE">
            <w:pPr>
              <w:adjustRightInd/>
              <w:spacing w:line="240" w:lineRule="auto"/>
              <w:jc w:val="both"/>
              <w:rPr>
                <w:rFonts w:eastAsia="標楷體"/>
              </w:rPr>
            </w:pPr>
            <w:r w:rsidRPr="00F86898">
              <w:rPr>
                <w:rFonts w:eastAsia="標楷體"/>
              </w:rPr>
              <w:t>本條未修正</w:t>
            </w:r>
          </w:p>
        </w:tc>
      </w:tr>
      <w:tr w:rsidR="00CA54EB" w:rsidRPr="00897ACD" w14:paraId="0DBE5935" w14:textId="77777777" w:rsidTr="002C4BEE">
        <w:trPr>
          <w:jc w:val="center"/>
        </w:trPr>
        <w:tc>
          <w:tcPr>
            <w:tcW w:w="2058" w:type="pct"/>
          </w:tcPr>
          <w:p w14:paraId="3747720C" w14:textId="77777777" w:rsidR="00CA54EB" w:rsidRPr="00F86898" w:rsidRDefault="00CA54EB" w:rsidP="002C4BEE">
            <w:pPr>
              <w:adjustRightInd/>
              <w:spacing w:line="240" w:lineRule="auto"/>
              <w:jc w:val="both"/>
              <w:rPr>
                <w:rFonts w:eastAsia="標楷體"/>
              </w:rPr>
            </w:pPr>
            <w:r w:rsidRPr="00F86898">
              <w:rPr>
                <w:rFonts w:eastAsia="標楷體"/>
              </w:rPr>
              <w:t>同現行條文</w:t>
            </w:r>
          </w:p>
        </w:tc>
        <w:tc>
          <w:tcPr>
            <w:tcW w:w="2059" w:type="pct"/>
          </w:tcPr>
          <w:p w14:paraId="4AEF002A" w14:textId="77777777" w:rsidR="00CA54EB" w:rsidRPr="00F86898" w:rsidRDefault="00CA54EB" w:rsidP="002C4BEE">
            <w:pPr>
              <w:adjustRightInd/>
              <w:spacing w:line="240" w:lineRule="auto"/>
              <w:jc w:val="both"/>
              <w:rPr>
                <w:rFonts w:eastAsia="標楷體"/>
                <w:bCs/>
              </w:rPr>
            </w:pPr>
            <w:r w:rsidRPr="00F86898">
              <w:rPr>
                <w:rFonts w:eastAsia="標楷體"/>
              </w:rPr>
              <w:t>第</w:t>
            </w:r>
            <w:r w:rsidRPr="00F86898">
              <w:rPr>
                <w:rFonts w:eastAsia="標楷體"/>
              </w:rPr>
              <w:t>47</w:t>
            </w:r>
            <w:r w:rsidRPr="00F86898">
              <w:rPr>
                <w:rFonts w:eastAsia="標楷體"/>
              </w:rPr>
              <w:t>條</w:t>
            </w:r>
            <w:r w:rsidRPr="00F86898">
              <w:rPr>
                <w:rFonts w:eastAsia="標楷體"/>
                <w:bCs/>
              </w:rPr>
              <w:t>（安全衛生）</w:t>
            </w:r>
          </w:p>
          <w:p w14:paraId="4DE621E0" w14:textId="77777777" w:rsidR="00CA54EB" w:rsidRPr="00F86898" w:rsidRDefault="00CA54EB" w:rsidP="002C4BEE">
            <w:pPr>
              <w:adjustRightInd/>
              <w:spacing w:line="240" w:lineRule="auto"/>
              <w:jc w:val="both"/>
              <w:rPr>
                <w:rFonts w:eastAsia="標楷體"/>
                <w:bCs/>
              </w:rPr>
            </w:pPr>
            <w:r w:rsidRPr="00F86898">
              <w:rPr>
                <w:rFonts w:eastAsia="標楷體"/>
                <w:bCs/>
              </w:rPr>
              <w:t>本校依勞工安全衛生相關法令辦理勞工安全衛生工作，保障及維護員工權益。</w:t>
            </w:r>
          </w:p>
        </w:tc>
        <w:tc>
          <w:tcPr>
            <w:tcW w:w="883" w:type="pct"/>
          </w:tcPr>
          <w:p w14:paraId="10AE6751" w14:textId="77777777" w:rsidR="00CA54EB" w:rsidRPr="00F86898" w:rsidRDefault="00CA54EB" w:rsidP="002C4BEE">
            <w:pPr>
              <w:adjustRightInd/>
              <w:spacing w:line="240" w:lineRule="auto"/>
              <w:jc w:val="both"/>
              <w:rPr>
                <w:rFonts w:eastAsia="標楷體"/>
              </w:rPr>
            </w:pPr>
            <w:r w:rsidRPr="00F86898">
              <w:rPr>
                <w:rFonts w:eastAsia="標楷體"/>
              </w:rPr>
              <w:t>本條未修正</w:t>
            </w:r>
          </w:p>
        </w:tc>
      </w:tr>
      <w:tr w:rsidR="00CA54EB" w:rsidRPr="00897ACD" w14:paraId="3521E3C4" w14:textId="77777777" w:rsidTr="002C4BEE">
        <w:trPr>
          <w:jc w:val="center"/>
        </w:trPr>
        <w:tc>
          <w:tcPr>
            <w:tcW w:w="2058" w:type="pct"/>
          </w:tcPr>
          <w:p w14:paraId="5A71045E" w14:textId="77777777" w:rsidR="00CA54EB" w:rsidRPr="00F86898" w:rsidRDefault="00CA54EB" w:rsidP="002C4BEE">
            <w:pPr>
              <w:adjustRightInd/>
              <w:spacing w:line="240" w:lineRule="auto"/>
              <w:jc w:val="both"/>
              <w:rPr>
                <w:rFonts w:eastAsia="標楷體"/>
              </w:rPr>
            </w:pPr>
            <w:r w:rsidRPr="00F86898">
              <w:rPr>
                <w:rFonts w:eastAsia="標楷體"/>
              </w:rPr>
              <w:t>同現行條文</w:t>
            </w:r>
          </w:p>
        </w:tc>
        <w:tc>
          <w:tcPr>
            <w:tcW w:w="2059" w:type="pct"/>
          </w:tcPr>
          <w:p w14:paraId="3CC17A3E" w14:textId="77777777" w:rsidR="00CA54EB" w:rsidRPr="00F86898" w:rsidRDefault="00CA54EB" w:rsidP="002C4BEE">
            <w:pPr>
              <w:adjustRightInd/>
              <w:spacing w:line="240" w:lineRule="auto"/>
              <w:jc w:val="both"/>
              <w:rPr>
                <w:rFonts w:eastAsia="標楷體"/>
              </w:rPr>
            </w:pPr>
            <w:r w:rsidRPr="00F86898">
              <w:rPr>
                <w:rFonts w:eastAsia="標楷體"/>
              </w:rPr>
              <w:t>第</w:t>
            </w:r>
            <w:r w:rsidRPr="00F86898">
              <w:rPr>
                <w:rFonts w:eastAsia="標楷體"/>
              </w:rPr>
              <w:t>47</w:t>
            </w:r>
            <w:r w:rsidRPr="00F86898">
              <w:rPr>
                <w:rFonts w:eastAsia="標楷體"/>
              </w:rPr>
              <w:t>條之</w:t>
            </w:r>
            <w:r w:rsidRPr="00F86898">
              <w:rPr>
                <w:rFonts w:eastAsia="標楷體"/>
              </w:rPr>
              <w:t>1</w:t>
            </w:r>
            <w:r w:rsidRPr="00F86898">
              <w:rPr>
                <w:rFonts w:eastAsia="標楷體"/>
                <w:bCs/>
              </w:rPr>
              <w:t>（申訴處理）</w:t>
            </w:r>
          </w:p>
          <w:p w14:paraId="657B6C2C" w14:textId="77777777" w:rsidR="00CA54EB" w:rsidRPr="00F86898" w:rsidRDefault="00CA54EB" w:rsidP="002C4BEE">
            <w:pPr>
              <w:adjustRightInd/>
              <w:spacing w:line="240" w:lineRule="auto"/>
              <w:jc w:val="both"/>
              <w:rPr>
                <w:rFonts w:eastAsia="標楷體"/>
                <w:bCs/>
              </w:rPr>
            </w:pPr>
            <w:r w:rsidRPr="00F86898">
              <w:rPr>
                <w:rFonts w:eastAsia="標楷體"/>
              </w:rPr>
              <w:t>員工對於本校或其所屬單位有關其個人之措施（決定），認為違法或不當致</w:t>
            </w:r>
            <w:r w:rsidRPr="00F86898">
              <w:rPr>
                <w:rFonts w:eastAsia="標楷體"/>
              </w:rPr>
              <w:lastRenderedPageBreak/>
              <w:t>損害其權益者，得依本校「職員工申訴辦法」提出申訴並依相關法令辦理。</w:t>
            </w:r>
          </w:p>
        </w:tc>
        <w:tc>
          <w:tcPr>
            <w:tcW w:w="883" w:type="pct"/>
          </w:tcPr>
          <w:p w14:paraId="4AF1B10C" w14:textId="77777777" w:rsidR="00CA54EB" w:rsidRPr="00F86898" w:rsidRDefault="00CA54EB" w:rsidP="002C4BEE">
            <w:pPr>
              <w:adjustRightInd/>
              <w:spacing w:line="240" w:lineRule="auto"/>
              <w:jc w:val="both"/>
              <w:rPr>
                <w:rFonts w:eastAsia="標楷體"/>
              </w:rPr>
            </w:pPr>
            <w:r w:rsidRPr="00F86898">
              <w:rPr>
                <w:rFonts w:eastAsia="標楷體"/>
              </w:rPr>
              <w:lastRenderedPageBreak/>
              <w:t>本條未修正</w:t>
            </w:r>
          </w:p>
        </w:tc>
      </w:tr>
      <w:tr w:rsidR="00CA54EB" w:rsidRPr="00897ACD" w14:paraId="1C5AF232" w14:textId="77777777" w:rsidTr="002C4BEE">
        <w:trPr>
          <w:jc w:val="center"/>
        </w:trPr>
        <w:tc>
          <w:tcPr>
            <w:tcW w:w="2058" w:type="pct"/>
          </w:tcPr>
          <w:p w14:paraId="702B97D6" w14:textId="77777777" w:rsidR="00CA54EB" w:rsidRPr="00F86898" w:rsidRDefault="00CA54EB" w:rsidP="002C4BEE">
            <w:pPr>
              <w:adjustRightInd/>
              <w:spacing w:line="240" w:lineRule="auto"/>
              <w:jc w:val="both"/>
              <w:rPr>
                <w:rFonts w:eastAsia="標楷體"/>
              </w:rPr>
            </w:pPr>
            <w:r w:rsidRPr="00F86898">
              <w:rPr>
                <w:rFonts w:eastAsia="標楷體"/>
              </w:rPr>
              <w:t>第九章</w:t>
            </w:r>
            <w:r w:rsidRPr="00F86898">
              <w:rPr>
                <w:rFonts w:eastAsia="標楷體"/>
              </w:rPr>
              <w:t xml:space="preserve"> </w:t>
            </w:r>
            <w:r w:rsidRPr="00F86898">
              <w:rPr>
                <w:rFonts w:eastAsia="標楷體"/>
                <w:bCs/>
              </w:rPr>
              <w:t>性別工作平等與性騷擾防治</w:t>
            </w:r>
          </w:p>
        </w:tc>
        <w:tc>
          <w:tcPr>
            <w:tcW w:w="2059" w:type="pct"/>
          </w:tcPr>
          <w:p w14:paraId="536CF170" w14:textId="77777777" w:rsidR="00CA54EB" w:rsidRPr="00F86898" w:rsidRDefault="00CA54EB" w:rsidP="002C4BEE">
            <w:pPr>
              <w:adjustRightInd/>
              <w:spacing w:line="240" w:lineRule="auto"/>
              <w:jc w:val="both"/>
              <w:rPr>
                <w:rFonts w:eastAsia="標楷體"/>
                <w:bCs/>
              </w:rPr>
            </w:pPr>
            <w:r w:rsidRPr="00F86898">
              <w:rPr>
                <w:rFonts w:eastAsia="標楷體"/>
              </w:rPr>
              <w:t>第九章</w:t>
            </w:r>
            <w:r w:rsidRPr="00F86898">
              <w:rPr>
                <w:rFonts w:eastAsia="標楷體"/>
              </w:rPr>
              <w:t xml:space="preserve"> </w:t>
            </w:r>
            <w:r w:rsidRPr="00F86898">
              <w:rPr>
                <w:rFonts w:eastAsia="標楷體"/>
                <w:bCs/>
              </w:rPr>
              <w:t>性別工作平等與性騷擾防治</w:t>
            </w:r>
          </w:p>
        </w:tc>
        <w:tc>
          <w:tcPr>
            <w:tcW w:w="883" w:type="pct"/>
          </w:tcPr>
          <w:p w14:paraId="157749E7" w14:textId="77777777" w:rsidR="00CA54EB" w:rsidRPr="00F86898" w:rsidRDefault="00CA54EB" w:rsidP="002C4BEE">
            <w:pPr>
              <w:adjustRightInd/>
              <w:spacing w:line="240" w:lineRule="auto"/>
              <w:jc w:val="both"/>
              <w:rPr>
                <w:rFonts w:eastAsia="標楷體"/>
              </w:rPr>
            </w:pPr>
            <w:r w:rsidRPr="00F86898">
              <w:rPr>
                <w:rFonts w:eastAsia="標楷體" w:hint="eastAsia"/>
              </w:rPr>
              <w:t>章名未修正</w:t>
            </w:r>
          </w:p>
        </w:tc>
      </w:tr>
      <w:tr w:rsidR="00CA54EB" w:rsidRPr="00897ACD" w14:paraId="7C6F8169" w14:textId="77777777" w:rsidTr="002C4BEE">
        <w:trPr>
          <w:jc w:val="center"/>
        </w:trPr>
        <w:tc>
          <w:tcPr>
            <w:tcW w:w="2058" w:type="pct"/>
          </w:tcPr>
          <w:p w14:paraId="680A2262" w14:textId="77777777" w:rsidR="00CA54EB" w:rsidRPr="00F86898" w:rsidRDefault="00CA54EB" w:rsidP="002C4BEE">
            <w:pPr>
              <w:adjustRightInd/>
              <w:spacing w:line="240" w:lineRule="auto"/>
              <w:jc w:val="both"/>
              <w:rPr>
                <w:rFonts w:eastAsia="標楷體"/>
              </w:rPr>
            </w:pPr>
            <w:r w:rsidRPr="00F86898">
              <w:rPr>
                <w:rFonts w:eastAsia="標楷體"/>
              </w:rPr>
              <w:t>同現行條文</w:t>
            </w:r>
          </w:p>
        </w:tc>
        <w:tc>
          <w:tcPr>
            <w:tcW w:w="2059" w:type="pct"/>
          </w:tcPr>
          <w:p w14:paraId="67D5E89C" w14:textId="77777777" w:rsidR="00CA54EB" w:rsidRPr="00F86898" w:rsidRDefault="00CA54EB" w:rsidP="002C4BEE">
            <w:pPr>
              <w:adjustRightInd/>
              <w:spacing w:line="240" w:lineRule="auto"/>
              <w:jc w:val="both"/>
              <w:rPr>
                <w:rFonts w:eastAsia="標楷體"/>
                <w:bCs/>
              </w:rPr>
            </w:pPr>
            <w:r w:rsidRPr="00F86898">
              <w:rPr>
                <w:rFonts w:eastAsia="標楷體"/>
              </w:rPr>
              <w:t>第</w:t>
            </w:r>
            <w:r w:rsidRPr="00F86898">
              <w:rPr>
                <w:rFonts w:eastAsia="標楷體"/>
              </w:rPr>
              <w:t>48</w:t>
            </w:r>
            <w:r w:rsidRPr="00F86898">
              <w:rPr>
                <w:rFonts w:eastAsia="標楷體"/>
              </w:rPr>
              <w:t>條</w:t>
            </w:r>
            <w:r w:rsidRPr="00F86898">
              <w:rPr>
                <w:rFonts w:eastAsia="標楷體"/>
                <w:bCs/>
              </w:rPr>
              <w:t>（性別歧視之禁止）</w:t>
            </w:r>
          </w:p>
          <w:p w14:paraId="14498ECD" w14:textId="77777777" w:rsidR="00CA54EB" w:rsidRPr="00F86898" w:rsidRDefault="00CA54EB" w:rsidP="002C4BEE">
            <w:pPr>
              <w:adjustRightInd/>
              <w:spacing w:line="240" w:lineRule="auto"/>
              <w:jc w:val="both"/>
              <w:rPr>
                <w:rFonts w:eastAsia="標楷體"/>
                <w:bCs/>
              </w:rPr>
            </w:pPr>
            <w:r w:rsidRPr="00F86898">
              <w:rPr>
                <w:rFonts w:eastAsia="標楷體"/>
                <w:bCs/>
              </w:rPr>
              <w:t>本校為保障性別工作權之平等，消除性別歧視、促進性別地位之實質平等，對於員工之行政管理措施應不得違反「性別工作平等法」第七條至十一條所定性別歧視之禁止。</w:t>
            </w:r>
          </w:p>
          <w:p w14:paraId="64F8180D" w14:textId="77777777" w:rsidR="00CA54EB" w:rsidRPr="00F86898" w:rsidRDefault="00CA54EB" w:rsidP="002C4BEE">
            <w:pPr>
              <w:adjustRightInd/>
              <w:spacing w:line="240" w:lineRule="auto"/>
              <w:jc w:val="both"/>
              <w:rPr>
                <w:rFonts w:eastAsia="標楷體"/>
                <w:bCs/>
              </w:rPr>
            </w:pPr>
            <w:r w:rsidRPr="00F86898">
              <w:rPr>
                <w:rFonts w:eastAsia="標楷體"/>
                <w:bCs/>
              </w:rPr>
              <w:t>員工發現本校違反前項規定時，得依本校「職員工申訴辦法」，或向高雄市政府提出申訴。</w:t>
            </w:r>
          </w:p>
        </w:tc>
        <w:tc>
          <w:tcPr>
            <w:tcW w:w="883" w:type="pct"/>
          </w:tcPr>
          <w:p w14:paraId="1CBF92CD" w14:textId="77777777" w:rsidR="00CA54EB" w:rsidRPr="00F86898" w:rsidRDefault="00CA54EB" w:rsidP="002C4BEE">
            <w:pPr>
              <w:adjustRightInd/>
              <w:spacing w:line="240" w:lineRule="auto"/>
              <w:jc w:val="both"/>
              <w:rPr>
                <w:rFonts w:eastAsia="標楷體"/>
              </w:rPr>
            </w:pPr>
            <w:r w:rsidRPr="00F86898">
              <w:rPr>
                <w:rFonts w:eastAsia="標楷體"/>
              </w:rPr>
              <w:t>本條未修正</w:t>
            </w:r>
          </w:p>
        </w:tc>
      </w:tr>
      <w:tr w:rsidR="00CA54EB" w:rsidRPr="00897ACD" w14:paraId="11C4A7AD" w14:textId="77777777" w:rsidTr="002C4BEE">
        <w:trPr>
          <w:jc w:val="center"/>
        </w:trPr>
        <w:tc>
          <w:tcPr>
            <w:tcW w:w="2058" w:type="pct"/>
          </w:tcPr>
          <w:p w14:paraId="5CC48929" w14:textId="77777777" w:rsidR="00CA54EB" w:rsidRPr="00F86898" w:rsidRDefault="00CA54EB" w:rsidP="002C4BEE">
            <w:pPr>
              <w:adjustRightInd/>
              <w:spacing w:line="240" w:lineRule="auto"/>
              <w:jc w:val="both"/>
              <w:rPr>
                <w:rFonts w:eastAsia="標楷體"/>
              </w:rPr>
            </w:pPr>
            <w:r w:rsidRPr="00F86898">
              <w:rPr>
                <w:rFonts w:eastAsia="標楷體"/>
              </w:rPr>
              <w:t>同現行條文</w:t>
            </w:r>
          </w:p>
        </w:tc>
        <w:tc>
          <w:tcPr>
            <w:tcW w:w="2059" w:type="pct"/>
          </w:tcPr>
          <w:p w14:paraId="7ACED903" w14:textId="77777777" w:rsidR="00CA54EB" w:rsidRPr="00F86898" w:rsidRDefault="00CA54EB" w:rsidP="002C4BEE">
            <w:pPr>
              <w:adjustRightInd/>
              <w:spacing w:line="240" w:lineRule="auto"/>
              <w:jc w:val="both"/>
              <w:rPr>
                <w:rFonts w:eastAsia="標楷體"/>
                <w:bCs/>
              </w:rPr>
            </w:pPr>
            <w:r w:rsidRPr="00F86898">
              <w:rPr>
                <w:rFonts w:eastAsia="標楷體"/>
              </w:rPr>
              <w:t>第</w:t>
            </w:r>
            <w:r w:rsidRPr="00F86898">
              <w:rPr>
                <w:rFonts w:eastAsia="標楷體"/>
              </w:rPr>
              <w:t>49</w:t>
            </w:r>
            <w:r w:rsidRPr="00F86898">
              <w:rPr>
                <w:rFonts w:eastAsia="標楷體"/>
              </w:rPr>
              <w:t>條</w:t>
            </w:r>
            <w:r w:rsidRPr="00F86898">
              <w:rPr>
                <w:rFonts w:eastAsia="標楷體"/>
                <w:bCs/>
              </w:rPr>
              <w:t>（性騷擾防治及申訴處理）</w:t>
            </w:r>
          </w:p>
          <w:p w14:paraId="6C68303D" w14:textId="77777777" w:rsidR="00CA54EB" w:rsidRPr="00F86898" w:rsidRDefault="00CA54EB" w:rsidP="002C4BEE">
            <w:pPr>
              <w:adjustRightInd/>
              <w:spacing w:line="240" w:lineRule="auto"/>
              <w:jc w:val="both"/>
              <w:rPr>
                <w:rFonts w:eastAsia="標楷體"/>
                <w:bCs/>
              </w:rPr>
            </w:pPr>
            <w:r w:rsidRPr="00F86898">
              <w:rPr>
                <w:rFonts w:eastAsia="標楷體"/>
                <w:bCs/>
              </w:rPr>
              <w:t>本校為提供員工免於性騷擾之工作環境，應加強防治性騷擾之政策宣示並採取適當之預防、糾正、懲處及其他處理措施，以防治性騷擾行為之發生，並確實維護當事人之隱私。員工遇有性騷擾或性侵害案件時，依本校「教職員工性騷擾防治、申訴及懲戒辦法」及相關法令辦理。</w:t>
            </w:r>
          </w:p>
        </w:tc>
        <w:tc>
          <w:tcPr>
            <w:tcW w:w="883" w:type="pct"/>
          </w:tcPr>
          <w:p w14:paraId="740F8094" w14:textId="77777777" w:rsidR="00CA54EB" w:rsidRPr="00F86898" w:rsidRDefault="00CA54EB" w:rsidP="002C4BEE">
            <w:pPr>
              <w:adjustRightInd/>
              <w:spacing w:line="240" w:lineRule="auto"/>
              <w:jc w:val="both"/>
              <w:rPr>
                <w:rFonts w:eastAsia="標楷體"/>
              </w:rPr>
            </w:pPr>
            <w:r w:rsidRPr="00F86898">
              <w:rPr>
                <w:rFonts w:eastAsia="標楷體"/>
              </w:rPr>
              <w:t>本條未修正</w:t>
            </w:r>
          </w:p>
        </w:tc>
      </w:tr>
      <w:tr w:rsidR="00CA54EB" w:rsidRPr="00897ACD" w14:paraId="156AC374" w14:textId="77777777" w:rsidTr="002C4BEE">
        <w:trPr>
          <w:jc w:val="center"/>
        </w:trPr>
        <w:tc>
          <w:tcPr>
            <w:tcW w:w="2058" w:type="pct"/>
          </w:tcPr>
          <w:p w14:paraId="40615FB4" w14:textId="77777777" w:rsidR="00CA54EB" w:rsidRPr="00F86898" w:rsidRDefault="00CA54EB" w:rsidP="002C4BEE">
            <w:pPr>
              <w:adjustRightInd/>
              <w:spacing w:line="240" w:lineRule="auto"/>
              <w:jc w:val="both"/>
              <w:rPr>
                <w:rFonts w:eastAsia="標楷體"/>
              </w:rPr>
            </w:pPr>
            <w:r w:rsidRPr="00F86898">
              <w:rPr>
                <w:rFonts w:eastAsia="標楷體"/>
              </w:rPr>
              <w:t>第十章</w:t>
            </w:r>
            <w:r w:rsidRPr="00F86898">
              <w:rPr>
                <w:rFonts w:eastAsia="標楷體"/>
              </w:rPr>
              <w:t xml:space="preserve"> </w:t>
            </w:r>
            <w:r w:rsidRPr="00F86898">
              <w:rPr>
                <w:rFonts w:eastAsia="標楷體"/>
                <w:bCs/>
              </w:rPr>
              <w:t>附則</w:t>
            </w:r>
          </w:p>
        </w:tc>
        <w:tc>
          <w:tcPr>
            <w:tcW w:w="2059" w:type="pct"/>
          </w:tcPr>
          <w:p w14:paraId="72A15DA5" w14:textId="77777777" w:rsidR="00CA54EB" w:rsidRPr="00F86898" w:rsidRDefault="00CA54EB" w:rsidP="002C4BEE">
            <w:pPr>
              <w:adjustRightInd/>
              <w:spacing w:line="240" w:lineRule="auto"/>
              <w:jc w:val="both"/>
              <w:rPr>
                <w:rFonts w:eastAsia="標楷體"/>
                <w:bCs/>
              </w:rPr>
            </w:pPr>
            <w:r w:rsidRPr="00F86898">
              <w:rPr>
                <w:rFonts w:eastAsia="標楷體"/>
              </w:rPr>
              <w:t>第十章</w:t>
            </w:r>
            <w:r w:rsidRPr="00F86898">
              <w:rPr>
                <w:rFonts w:eastAsia="標楷體"/>
              </w:rPr>
              <w:t xml:space="preserve"> </w:t>
            </w:r>
            <w:r w:rsidRPr="00F86898">
              <w:rPr>
                <w:rFonts w:eastAsia="標楷體"/>
                <w:bCs/>
              </w:rPr>
              <w:t>附則</w:t>
            </w:r>
          </w:p>
        </w:tc>
        <w:tc>
          <w:tcPr>
            <w:tcW w:w="883" w:type="pct"/>
          </w:tcPr>
          <w:p w14:paraId="33927A4E" w14:textId="77777777" w:rsidR="00CA54EB" w:rsidRPr="00F86898" w:rsidRDefault="00CA54EB" w:rsidP="002C4BEE">
            <w:pPr>
              <w:adjustRightInd/>
              <w:spacing w:line="240" w:lineRule="auto"/>
              <w:jc w:val="both"/>
              <w:rPr>
                <w:rFonts w:eastAsia="標楷體"/>
              </w:rPr>
            </w:pPr>
            <w:r w:rsidRPr="00F86898">
              <w:rPr>
                <w:rFonts w:eastAsia="標楷體" w:hint="eastAsia"/>
              </w:rPr>
              <w:t>章名未修正</w:t>
            </w:r>
          </w:p>
        </w:tc>
      </w:tr>
      <w:tr w:rsidR="00CA54EB" w:rsidRPr="00897ACD" w14:paraId="6ABE9789" w14:textId="77777777" w:rsidTr="002C4BEE">
        <w:trPr>
          <w:jc w:val="center"/>
        </w:trPr>
        <w:tc>
          <w:tcPr>
            <w:tcW w:w="2058" w:type="pct"/>
          </w:tcPr>
          <w:p w14:paraId="3BD8E6B3" w14:textId="77777777" w:rsidR="00CA54EB" w:rsidRPr="00F86898" w:rsidRDefault="00CA54EB" w:rsidP="002C4BEE">
            <w:pPr>
              <w:adjustRightInd/>
              <w:spacing w:line="240" w:lineRule="auto"/>
              <w:jc w:val="both"/>
              <w:rPr>
                <w:rFonts w:eastAsia="標楷體"/>
              </w:rPr>
            </w:pPr>
            <w:r w:rsidRPr="00F86898">
              <w:rPr>
                <w:rFonts w:eastAsia="標楷體"/>
              </w:rPr>
              <w:t>同現行條文</w:t>
            </w:r>
          </w:p>
        </w:tc>
        <w:tc>
          <w:tcPr>
            <w:tcW w:w="2059" w:type="pct"/>
          </w:tcPr>
          <w:p w14:paraId="0B17254A" w14:textId="77777777" w:rsidR="00CA54EB" w:rsidRPr="00F86898" w:rsidRDefault="00CA54EB" w:rsidP="002C4BEE">
            <w:pPr>
              <w:adjustRightInd/>
              <w:spacing w:line="240" w:lineRule="auto"/>
              <w:jc w:val="both"/>
              <w:rPr>
                <w:rFonts w:eastAsia="標楷體"/>
                <w:bCs/>
              </w:rPr>
            </w:pPr>
            <w:r w:rsidRPr="00F86898">
              <w:rPr>
                <w:rFonts w:eastAsia="標楷體"/>
              </w:rPr>
              <w:t>第</w:t>
            </w:r>
            <w:r w:rsidRPr="00F86898">
              <w:rPr>
                <w:rFonts w:eastAsia="標楷體"/>
              </w:rPr>
              <w:t>50</w:t>
            </w:r>
            <w:r w:rsidRPr="00F86898">
              <w:rPr>
                <w:rFonts w:eastAsia="標楷體"/>
              </w:rPr>
              <w:t>條</w:t>
            </w:r>
            <w:r w:rsidRPr="00F86898">
              <w:rPr>
                <w:rFonts w:eastAsia="標楷體"/>
                <w:bCs/>
              </w:rPr>
              <w:t>（補充規定）</w:t>
            </w:r>
          </w:p>
          <w:p w14:paraId="11FE4D92" w14:textId="77777777" w:rsidR="00CA54EB" w:rsidRPr="00F86898" w:rsidRDefault="00CA54EB" w:rsidP="002C4BEE">
            <w:pPr>
              <w:adjustRightInd/>
              <w:spacing w:line="240" w:lineRule="auto"/>
              <w:jc w:val="both"/>
              <w:rPr>
                <w:rFonts w:eastAsia="標楷體"/>
                <w:bCs/>
              </w:rPr>
            </w:pPr>
            <w:r w:rsidRPr="00F86898">
              <w:rPr>
                <w:rFonts w:eastAsia="標楷體"/>
                <w:bCs/>
              </w:rPr>
              <w:t>本規則若有法令修改、未盡事宜或涉及員工其他權利義務事項，本校得視實際需要，依照有關法令規定辦理之。</w:t>
            </w:r>
          </w:p>
        </w:tc>
        <w:tc>
          <w:tcPr>
            <w:tcW w:w="883" w:type="pct"/>
          </w:tcPr>
          <w:p w14:paraId="63F28AAA" w14:textId="77777777" w:rsidR="00CA54EB" w:rsidRPr="00F86898" w:rsidRDefault="00CA54EB" w:rsidP="002C4BEE">
            <w:pPr>
              <w:adjustRightInd/>
              <w:spacing w:line="240" w:lineRule="auto"/>
              <w:jc w:val="both"/>
              <w:rPr>
                <w:rFonts w:eastAsia="標楷體"/>
              </w:rPr>
            </w:pPr>
            <w:r w:rsidRPr="00F86898">
              <w:rPr>
                <w:rFonts w:eastAsia="標楷體"/>
              </w:rPr>
              <w:t>本條未修正</w:t>
            </w:r>
          </w:p>
        </w:tc>
      </w:tr>
      <w:tr w:rsidR="00CA54EB" w:rsidRPr="00897ACD" w14:paraId="71FD9444" w14:textId="77777777" w:rsidTr="002C4BEE">
        <w:trPr>
          <w:jc w:val="center"/>
        </w:trPr>
        <w:tc>
          <w:tcPr>
            <w:tcW w:w="2058" w:type="pct"/>
          </w:tcPr>
          <w:p w14:paraId="2CC865AC" w14:textId="77777777" w:rsidR="00CA54EB" w:rsidRPr="00F86898" w:rsidRDefault="00CA54EB" w:rsidP="002C4BEE">
            <w:pPr>
              <w:adjustRightInd/>
              <w:spacing w:line="240" w:lineRule="auto"/>
              <w:jc w:val="both"/>
              <w:rPr>
                <w:rFonts w:eastAsia="標楷體"/>
              </w:rPr>
            </w:pPr>
            <w:r w:rsidRPr="00F86898">
              <w:rPr>
                <w:rFonts w:eastAsia="標楷體"/>
              </w:rPr>
              <w:t>同現行條文</w:t>
            </w:r>
          </w:p>
        </w:tc>
        <w:tc>
          <w:tcPr>
            <w:tcW w:w="2059" w:type="pct"/>
          </w:tcPr>
          <w:p w14:paraId="1EF1377A" w14:textId="77777777" w:rsidR="00CA54EB" w:rsidRPr="00F86898" w:rsidRDefault="00CA54EB" w:rsidP="002C4BEE">
            <w:pPr>
              <w:adjustRightInd/>
              <w:spacing w:line="240" w:lineRule="auto"/>
              <w:jc w:val="both"/>
              <w:rPr>
                <w:rFonts w:eastAsia="標楷體"/>
                <w:bCs/>
              </w:rPr>
            </w:pPr>
            <w:r w:rsidRPr="00F86898">
              <w:rPr>
                <w:rFonts w:eastAsia="標楷體"/>
              </w:rPr>
              <w:t>第</w:t>
            </w:r>
            <w:r w:rsidRPr="00F86898">
              <w:rPr>
                <w:rFonts w:eastAsia="標楷體"/>
              </w:rPr>
              <w:t>51</w:t>
            </w:r>
            <w:r w:rsidRPr="00F86898">
              <w:rPr>
                <w:rFonts w:eastAsia="標楷體"/>
              </w:rPr>
              <w:t>條</w:t>
            </w:r>
            <w:r w:rsidRPr="00F86898">
              <w:rPr>
                <w:rFonts w:eastAsia="標楷體"/>
                <w:bCs/>
              </w:rPr>
              <w:t>（實施）</w:t>
            </w:r>
          </w:p>
          <w:p w14:paraId="26E9FB72" w14:textId="77777777" w:rsidR="00CA54EB" w:rsidRPr="00F86898" w:rsidRDefault="00CA54EB" w:rsidP="002C4BEE">
            <w:pPr>
              <w:adjustRightInd/>
              <w:spacing w:line="240" w:lineRule="auto"/>
              <w:jc w:val="both"/>
              <w:rPr>
                <w:rFonts w:eastAsia="標楷體"/>
                <w:bCs/>
              </w:rPr>
            </w:pPr>
            <w:r w:rsidRPr="00F86898">
              <w:rPr>
                <w:rFonts w:eastAsia="標楷體"/>
                <w:bCs/>
              </w:rPr>
              <w:t>本規則經本校行政會議通過，並報請高雄市政府勞工局核備後實施。</w:t>
            </w:r>
          </w:p>
        </w:tc>
        <w:tc>
          <w:tcPr>
            <w:tcW w:w="883" w:type="pct"/>
          </w:tcPr>
          <w:p w14:paraId="795FF9C3" w14:textId="77777777" w:rsidR="00CA54EB" w:rsidRPr="00F86898" w:rsidRDefault="00CA54EB" w:rsidP="002C4BEE">
            <w:pPr>
              <w:adjustRightInd/>
              <w:spacing w:line="240" w:lineRule="auto"/>
              <w:jc w:val="both"/>
              <w:rPr>
                <w:rFonts w:eastAsia="標楷體"/>
              </w:rPr>
            </w:pPr>
            <w:r w:rsidRPr="00F86898">
              <w:rPr>
                <w:rFonts w:eastAsia="標楷體"/>
              </w:rPr>
              <w:t>本條未修正</w:t>
            </w:r>
          </w:p>
        </w:tc>
      </w:tr>
    </w:tbl>
    <w:p w14:paraId="09041C50" w14:textId="7E886E96" w:rsidR="006925AF" w:rsidRDefault="006925AF" w:rsidP="00942E47">
      <w:pPr>
        <w:snapToGrid w:val="0"/>
        <w:spacing w:line="0" w:lineRule="atLeast"/>
        <w:rPr>
          <w:rFonts w:eastAsia="標楷體"/>
          <w:b/>
          <w:color w:val="000000" w:themeColor="text1"/>
          <w:sz w:val="32"/>
          <w:szCs w:val="32"/>
        </w:rPr>
      </w:pPr>
    </w:p>
    <w:p w14:paraId="530771D1" w14:textId="5FA64C8B" w:rsidR="00CA54EB" w:rsidRDefault="00CA54EB">
      <w:pPr>
        <w:widowControl/>
        <w:adjustRightInd/>
        <w:spacing w:line="240" w:lineRule="auto"/>
        <w:textAlignment w:val="auto"/>
        <w:rPr>
          <w:rFonts w:eastAsia="標楷體"/>
          <w:b/>
          <w:color w:val="000000" w:themeColor="text1"/>
          <w:sz w:val="32"/>
          <w:szCs w:val="32"/>
        </w:rPr>
      </w:pPr>
      <w:r>
        <w:rPr>
          <w:rFonts w:eastAsia="標楷體"/>
          <w:b/>
          <w:color w:val="000000" w:themeColor="text1"/>
          <w:sz w:val="32"/>
          <w:szCs w:val="32"/>
        </w:rPr>
        <w:br w:type="page"/>
      </w:r>
    </w:p>
    <w:p w14:paraId="483D9C21" w14:textId="77777777" w:rsidR="00CA54EB" w:rsidRPr="00897ACD" w:rsidRDefault="00CA54EB" w:rsidP="00CA54EB">
      <w:pPr>
        <w:pStyle w:val="ad"/>
        <w:spacing w:afterLines="0" w:line="240" w:lineRule="auto"/>
        <w:jc w:val="center"/>
        <w:rPr>
          <w:rFonts w:ascii="Times New Roman" w:eastAsia="標楷體" w:hAnsi="Times New Roman"/>
          <w:b/>
          <w:bCs/>
          <w:color w:val="000000" w:themeColor="text1"/>
          <w:kern w:val="52"/>
          <w:sz w:val="32"/>
          <w:szCs w:val="36"/>
        </w:rPr>
      </w:pPr>
      <w:r w:rsidRPr="00897ACD">
        <w:rPr>
          <w:rFonts w:ascii="Times New Roman" w:eastAsia="標楷體" w:hAnsi="Times New Roman"/>
          <w:noProof/>
          <w:color w:val="000000" w:themeColor="text1"/>
          <w:sz w:val="18"/>
        </w:rPr>
        <w:lastRenderedPageBreak/>
        <mc:AlternateContent>
          <mc:Choice Requires="wps">
            <w:drawing>
              <wp:anchor distT="0" distB="0" distL="114300" distR="114300" simplePos="0" relativeHeight="251666432" behindDoc="0" locked="0" layoutInCell="1" allowOverlap="1" wp14:anchorId="687EB3D7" wp14:editId="5FC61C17">
                <wp:simplePos x="0" y="0"/>
                <wp:positionH relativeFrom="margin">
                  <wp:align>right</wp:align>
                </wp:positionH>
                <wp:positionV relativeFrom="paragraph">
                  <wp:posOffset>-268605</wp:posOffset>
                </wp:positionV>
                <wp:extent cx="552450" cy="247650"/>
                <wp:effectExtent l="0" t="0" r="19050"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6350">
                          <a:solidFill>
                            <a:prstClr val="black"/>
                          </a:solidFill>
                        </a:ln>
                        <a:effectLst/>
                      </wps:spPr>
                      <wps:txbx>
                        <w:txbxContent>
                          <w:p w14:paraId="0E1905E7" w14:textId="77777777" w:rsidR="002C4BEE" w:rsidRPr="005A3529" w:rsidRDefault="002C4BEE" w:rsidP="00CA54EB">
                            <w:pPr>
                              <w:jc w:val="center"/>
                              <w:rPr>
                                <w:rFonts w:ascii="標楷體" w:eastAsia="標楷體" w:hAnsi="標楷體"/>
                              </w:rPr>
                            </w:pPr>
                            <w:r w:rsidRPr="005A3529">
                              <w:rPr>
                                <w:rFonts w:ascii="標楷體" w:eastAsia="標楷體" w:hAnsi="標楷體" w:hint="eastAsia"/>
                              </w:rPr>
                              <w:t>附</w:t>
                            </w:r>
                            <w:r>
                              <w:rPr>
                                <w:rFonts w:ascii="標楷體" w:eastAsia="標楷體" w:hAnsi="標楷體" w:hint="eastAsia"/>
                              </w:rPr>
                              <w:t xml:space="preserve"> </w:t>
                            </w:r>
                            <w:r w:rsidRPr="005A3529">
                              <w:rPr>
                                <w:rFonts w:ascii="標楷體" w:eastAsia="標楷體" w:hAnsi="標楷體" w:hint="eastAsia"/>
                              </w:rPr>
                              <w:t>件</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7EB3D7" id="文字方塊 2" o:spid="_x0000_s1027" type="#_x0000_t202" style="position:absolute;left:0;text-align:left;margin-left:-7.7pt;margin-top:-21.15pt;width:43.5pt;height:19.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" fillcolor="window" strokeweight=".5pt">
                <v:path arrowok="t"/>
                <v:textbox inset="1mm,0,1mm,0">
                  <w:txbxContent>
                    <w:p w14:paraId="0E1905E7" w14:textId="77777777" w:rsidR="002C4BEE" w:rsidRPr="005A3529" w:rsidRDefault="002C4BEE" w:rsidP="00CA54EB">
                      <w:pPr>
                        <w:jc w:val="center"/>
                        <w:rPr>
                          <w:rFonts w:ascii="標楷體" w:eastAsia="標楷體" w:hAnsi="標楷體"/>
                        </w:rPr>
                      </w:pPr>
                      <w:r w:rsidRPr="005A3529">
                        <w:rPr>
                          <w:rFonts w:ascii="標楷體" w:eastAsia="標楷體" w:hAnsi="標楷體" w:hint="eastAsia"/>
                        </w:rPr>
                        <w:t>附</w:t>
                      </w:r>
                      <w:r>
                        <w:rPr>
                          <w:rFonts w:ascii="標楷體" w:eastAsia="標楷體" w:hAnsi="標楷體" w:hint="eastAsia"/>
                        </w:rPr>
                        <w:t xml:space="preserve"> </w:t>
                      </w:r>
                      <w:r w:rsidRPr="005A3529">
                        <w:rPr>
                          <w:rFonts w:ascii="標楷體" w:eastAsia="標楷體" w:hAnsi="標楷體" w:hint="eastAsia"/>
                        </w:rPr>
                        <w:t>件</w:t>
                      </w:r>
                    </w:p>
                  </w:txbxContent>
                </v:textbox>
                <w10:wrap anchorx="margin"/>
              </v:shape>
            </w:pict>
          </mc:Fallback>
        </mc:AlternateContent>
      </w:r>
      <w:r w:rsidRPr="00897ACD">
        <w:rPr>
          <w:rFonts w:ascii="Times New Roman" w:eastAsia="標楷體" w:hAnsi="Times New Roman"/>
          <w:b/>
          <w:bCs/>
          <w:color w:val="000000" w:themeColor="text1"/>
          <w:kern w:val="52"/>
          <w:sz w:val="32"/>
          <w:szCs w:val="36"/>
        </w:rPr>
        <w:t>高雄醫學大學適用勞動基準法人員給假一覽表</w:t>
      </w:r>
    </w:p>
    <w:p w14:paraId="58A4177F" w14:textId="77777777" w:rsidR="002C4BEE" w:rsidRPr="002C4BEE" w:rsidRDefault="002C4BEE" w:rsidP="009D4113">
      <w:pPr>
        <w:pStyle w:val="ad"/>
        <w:spacing w:afterLines="0" w:line="320" w:lineRule="exact"/>
        <w:ind w:leftChars="-236" w:left="-144" w:rightChars="-177" w:right="-425" w:hangingChars="176" w:hanging="422"/>
        <w:rPr>
          <w:rFonts w:ascii="Times New Roman" w:eastAsia="標楷體" w:hAnsi="Times New Roman"/>
          <w:bCs/>
          <w:color w:val="000000" w:themeColor="text1"/>
          <w:kern w:val="52"/>
          <w:sz w:val="24"/>
        </w:rPr>
      </w:pPr>
      <w:r w:rsidRPr="002C4BEE">
        <w:rPr>
          <w:rFonts w:ascii="Times New Roman" w:eastAsia="標楷體" w:hAnsi="Times New Roman"/>
          <w:bCs/>
          <w:color w:val="000000" w:themeColor="text1"/>
          <w:kern w:val="52"/>
          <w:sz w:val="24"/>
        </w:rPr>
        <w:t>說明：</w:t>
      </w:r>
    </w:p>
    <w:p w14:paraId="2A263B67" w14:textId="77777777" w:rsidR="002C4BEE" w:rsidRPr="002C4BEE" w:rsidRDefault="002C4BEE" w:rsidP="009D4113">
      <w:pPr>
        <w:pStyle w:val="ad"/>
        <w:spacing w:afterLines="0" w:line="320" w:lineRule="exact"/>
        <w:ind w:leftChars="-117" w:left="144" w:rightChars="-177" w:right="-425" w:hangingChars="177" w:hanging="425"/>
        <w:rPr>
          <w:rFonts w:ascii="Times New Roman" w:eastAsia="標楷體" w:hAnsi="Times New Roman"/>
          <w:color w:val="000000" w:themeColor="text1"/>
          <w:sz w:val="24"/>
        </w:rPr>
      </w:pPr>
      <w:r w:rsidRPr="002C4BEE">
        <w:rPr>
          <w:rFonts w:ascii="Times New Roman" w:eastAsia="標楷體" w:hAnsi="Times New Roman" w:hint="eastAsia"/>
          <w:color w:val="000000" w:themeColor="text1"/>
          <w:sz w:val="24"/>
        </w:rPr>
        <w:t>一、</w:t>
      </w:r>
      <w:r w:rsidRPr="002C4BEE">
        <w:rPr>
          <w:rFonts w:ascii="Times New Roman" w:eastAsia="標楷體" w:hAnsi="Times New Roman"/>
          <w:color w:val="000000" w:themeColor="text1"/>
          <w:sz w:val="24"/>
        </w:rPr>
        <w:t>本校技工、工友、駐衛警察、司機及約僱職員工</w:t>
      </w:r>
      <w:r w:rsidRPr="002C4BEE">
        <w:rPr>
          <w:rFonts w:ascii="Times New Roman" w:eastAsia="標楷體" w:hAnsi="Times New Roman" w:hint="eastAsia"/>
          <w:color w:val="000000" w:themeColor="text1"/>
          <w:sz w:val="24"/>
          <w:lang w:eastAsia="zh-HK"/>
        </w:rPr>
        <w:t>之</w:t>
      </w:r>
      <w:r w:rsidRPr="002C4BEE">
        <w:rPr>
          <w:rFonts w:ascii="Times New Roman" w:eastAsia="標楷體" w:hAnsi="Times New Roman"/>
          <w:color w:val="000000" w:themeColor="text1"/>
          <w:sz w:val="24"/>
        </w:rPr>
        <w:t>給假，</w:t>
      </w:r>
      <w:r w:rsidRPr="002C4BEE">
        <w:rPr>
          <w:rFonts w:ascii="Times New Roman" w:eastAsia="標楷體" w:hAnsi="Times New Roman" w:hint="eastAsia"/>
          <w:color w:val="000000" w:themeColor="text1"/>
          <w:sz w:val="24"/>
          <w:lang w:eastAsia="zh-HK"/>
        </w:rPr>
        <w:t>另</w:t>
      </w:r>
      <w:r w:rsidRPr="002C4BEE">
        <w:rPr>
          <w:rFonts w:ascii="Times New Roman" w:eastAsia="標楷體" w:hAnsi="Times New Roman"/>
          <w:color w:val="000000" w:themeColor="text1"/>
          <w:sz w:val="24"/>
        </w:rPr>
        <w:t>準用本校「教職員工請假辦法」規定</w:t>
      </w:r>
      <w:r w:rsidRPr="002C4BEE">
        <w:rPr>
          <w:rFonts w:ascii="Times New Roman" w:eastAsia="標楷體" w:hAnsi="Times New Roman" w:hint="eastAsia"/>
          <w:color w:val="000000" w:themeColor="text1"/>
          <w:sz w:val="24"/>
          <w:lang w:eastAsia="zh-HK"/>
        </w:rPr>
        <w:t>，</w:t>
      </w:r>
      <w:r w:rsidRPr="002C4BEE">
        <w:rPr>
          <w:rFonts w:ascii="Times New Roman" w:eastAsia="標楷體" w:hAnsi="Times New Roman"/>
          <w:color w:val="000000" w:themeColor="text1"/>
          <w:sz w:val="24"/>
        </w:rPr>
        <w:t>不適用本表。</w:t>
      </w:r>
    </w:p>
    <w:p w14:paraId="7E9B71D4" w14:textId="17C1B736" w:rsidR="00CA54EB" w:rsidRPr="009D4113" w:rsidRDefault="002C4BEE" w:rsidP="009D4113">
      <w:pPr>
        <w:pStyle w:val="ad"/>
        <w:spacing w:afterLines="0" w:line="320" w:lineRule="exact"/>
        <w:ind w:leftChars="-117" w:left="144" w:rightChars="-177" w:right="-425" w:hangingChars="177" w:hanging="425"/>
        <w:jc w:val="left"/>
        <w:rPr>
          <w:rFonts w:ascii="Times New Roman" w:eastAsia="標楷體" w:hAnsi="Times New Roman"/>
          <w:bCs/>
          <w:color w:val="000000" w:themeColor="text1"/>
          <w:kern w:val="52"/>
          <w:sz w:val="24"/>
        </w:rPr>
      </w:pPr>
      <w:r w:rsidRPr="009D4113">
        <w:rPr>
          <w:rFonts w:ascii="Times New Roman" w:eastAsia="標楷體" w:hAnsi="Times New Roman" w:hint="eastAsia"/>
          <w:color w:val="000000" w:themeColor="text1"/>
          <w:sz w:val="24"/>
          <w:u w:val="single"/>
        </w:rPr>
        <w:t>二、員工請特別休假、公假、婚假、喪假、公傷病假、生理假、安胎假、產假、產檢假、陪產假、育嬰留職停薪、家庭照顧假不扣全勤、考績及為其它不利處分。</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3774"/>
        <w:gridCol w:w="1820"/>
        <w:gridCol w:w="2104"/>
        <w:gridCol w:w="1536"/>
      </w:tblGrid>
      <w:tr w:rsidR="00CA54EB" w:rsidRPr="00947DEA" w14:paraId="224A7E34" w14:textId="77777777" w:rsidTr="002C4BEE">
        <w:trPr>
          <w:tblHeader/>
          <w:jc w:val="center"/>
        </w:trPr>
        <w:tc>
          <w:tcPr>
            <w:tcW w:w="1696" w:type="dxa"/>
            <w:shd w:val="clear" w:color="auto" w:fill="D9D9D9"/>
            <w:vAlign w:val="center"/>
          </w:tcPr>
          <w:p w14:paraId="2C6ADC09" w14:textId="77777777" w:rsidR="00CA54EB" w:rsidRPr="00947DEA" w:rsidRDefault="00CA54EB" w:rsidP="002C4BEE">
            <w:pPr>
              <w:pStyle w:val="ad"/>
              <w:spacing w:afterLines="0" w:line="240" w:lineRule="auto"/>
              <w:jc w:val="center"/>
              <w:rPr>
                <w:rFonts w:ascii="Times New Roman" w:eastAsia="標楷體" w:hAnsi="Times New Roman"/>
                <w:b/>
                <w:sz w:val="24"/>
              </w:rPr>
            </w:pPr>
            <w:r w:rsidRPr="00947DEA">
              <w:rPr>
                <w:rFonts w:ascii="Times New Roman" w:eastAsia="標楷體" w:hAnsi="Times New Roman"/>
                <w:b/>
                <w:sz w:val="24"/>
              </w:rPr>
              <w:t>假別</w:t>
            </w:r>
          </w:p>
        </w:tc>
        <w:tc>
          <w:tcPr>
            <w:tcW w:w="3828" w:type="dxa"/>
            <w:shd w:val="clear" w:color="auto" w:fill="D9D9D9"/>
            <w:vAlign w:val="center"/>
          </w:tcPr>
          <w:p w14:paraId="1A880F3A" w14:textId="77777777" w:rsidR="00CA54EB" w:rsidRPr="00947DEA" w:rsidRDefault="00CA54EB" w:rsidP="002C4BEE">
            <w:pPr>
              <w:pStyle w:val="ad"/>
              <w:spacing w:afterLines="0" w:line="240" w:lineRule="auto"/>
              <w:ind w:rightChars="13" w:right="31"/>
              <w:jc w:val="center"/>
              <w:rPr>
                <w:rFonts w:ascii="Times New Roman" w:eastAsia="標楷體" w:hAnsi="Times New Roman"/>
                <w:b/>
                <w:sz w:val="24"/>
              </w:rPr>
            </w:pPr>
            <w:r w:rsidRPr="00947DEA">
              <w:rPr>
                <w:rFonts w:ascii="Times New Roman" w:eastAsia="標楷體" w:hAnsi="Times New Roman"/>
                <w:b/>
                <w:sz w:val="24"/>
              </w:rPr>
              <w:t>給假日數</w:t>
            </w:r>
          </w:p>
        </w:tc>
        <w:tc>
          <w:tcPr>
            <w:tcW w:w="1842" w:type="dxa"/>
            <w:shd w:val="clear" w:color="auto" w:fill="D9D9D9"/>
            <w:vAlign w:val="center"/>
          </w:tcPr>
          <w:p w14:paraId="70BCE242" w14:textId="77777777" w:rsidR="00CA54EB" w:rsidRPr="00947DEA" w:rsidRDefault="00CA54EB" w:rsidP="002C4BEE">
            <w:pPr>
              <w:pStyle w:val="ad"/>
              <w:spacing w:afterLines="0" w:line="240" w:lineRule="auto"/>
              <w:jc w:val="center"/>
              <w:rPr>
                <w:rFonts w:ascii="Times New Roman" w:eastAsia="標楷體" w:hAnsi="Times New Roman"/>
                <w:b/>
                <w:sz w:val="24"/>
              </w:rPr>
            </w:pPr>
            <w:r w:rsidRPr="00947DEA">
              <w:rPr>
                <w:rFonts w:ascii="Times New Roman" w:eastAsia="標楷體" w:hAnsi="Times New Roman"/>
                <w:b/>
                <w:sz w:val="24"/>
              </w:rPr>
              <w:t>工資支給</w:t>
            </w:r>
          </w:p>
        </w:tc>
        <w:tc>
          <w:tcPr>
            <w:tcW w:w="2127" w:type="dxa"/>
            <w:shd w:val="clear" w:color="auto" w:fill="D9D9D9"/>
            <w:vAlign w:val="center"/>
          </w:tcPr>
          <w:p w14:paraId="1940F50A" w14:textId="77777777" w:rsidR="00CA54EB" w:rsidRPr="00947DEA" w:rsidRDefault="00CA54EB" w:rsidP="002C4BEE">
            <w:pPr>
              <w:pStyle w:val="ad"/>
              <w:spacing w:afterLines="0" w:line="240" w:lineRule="auto"/>
              <w:jc w:val="center"/>
              <w:rPr>
                <w:rFonts w:ascii="Times New Roman" w:eastAsia="標楷體" w:hAnsi="Times New Roman"/>
                <w:b/>
                <w:sz w:val="24"/>
              </w:rPr>
            </w:pPr>
            <w:r w:rsidRPr="00947DEA">
              <w:rPr>
                <w:rFonts w:ascii="Times New Roman" w:eastAsia="標楷體" w:hAnsi="Times New Roman"/>
                <w:b/>
                <w:sz w:val="24"/>
              </w:rPr>
              <w:t>備註</w:t>
            </w:r>
          </w:p>
        </w:tc>
        <w:tc>
          <w:tcPr>
            <w:tcW w:w="1417" w:type="dxa"/>
            <w:shd w:val="clear" w:color="auto" w:fill="D9D9D9"/>
          </w:tcPr>
          <w:p w14:paraId="6C054C3C" w14:textId="77777777" w:rsidR="00CA54EB" w:rsidRPr="00947DEA" w:rsidRDefault="00CA54EB" w:rsidP="002C4BEE">
            <w:pPr>
              <w:pStyle w:val="ad"/>
              <w:spacing w:afterLines="0" w:line="240" w:lineRule="auto"/>
              <w:jc w:val="center"/>
              <w:rPr>
                <w:rFonts w:ascii="Times New Roman" w:eastAsia="標楷體" w:hAnsi="Times New Roman"/>
                <w:b/>
                <w:sz w:val="24"/>
              </w:rPr>
            </w:pPr>
            <w:r w:rsidRPr="00947DEA">
              <w:rPr>
                <w:rFonts w:ascii="Times New Roman" w:eastAsia="標楷體" w:hAnsi="Times New Roman" w:hint="eastAsia"/>
                <w:b/>
                <w:sz w:val="24"/>
              </w:rPr>
              <w:t>修正說明</w:t>
            </w:r>
          </w:p>
        </w:tc>
      </w:tr>
      <w:tr w:rsidR="00CA54EB" w:rsidRPr="00947DEA" w14:paraId="3372E2B4" w14:textId="77777777" w:rsidTr="002C4BEE">
        <w:trPr>
          <w:jc w:val="center"/>
        </w:trPr>
        <w:tc>
          <w:tcPr>
            <w:tcW w:w="1696" w:type="dxa"/>
            <w:shd w:val="clear" w:color="auto" w:fill="auto"/>
          </w:tcPr>
          <w:p w14:paraId="1ED853A7" w14:textId="77777777" w:rsidR="00CA54EB" w:rsidRPr="00947DEA" w:rsidRDefault="00CA54EB" w:rsidP="002C4BEE">
            <w:pPr>
              <w:pStyle w:val="ad"/>
              <w:spacing w:afterLines="0" w:line="240" w:lineRule="auto"/>
              <w:rPr>
                <w:rFonts w:ascii="Times New Roman" w:eastAsia="標楷體" w:hAnsi="Times New Roman"/>
                <w:sz w:val="24"/>
              </w:rPr>
            </w:pPr>
            <w:r w:rsidRPr="00947DEA">
              <w:rPr>
                <w:rFonts w:ascii="Times New Roman" w:eastAsia="標楷體" w:hAnsi="Times New Roman"/>
                <w:sz w:val="24"/>
              </w:rPr>
              <w:t>事假</w:t>
            </w:r>
          </w:p>
        </w:tc>
        <w:tc>
          <w:tcPr>
            <w:tcW w:w="3828" w:type="dxa"/>
            <w:shd w:val="clear" w:color="auto" w:fill="auto"/>
          </w:tcPr>
          <w:p w14:paraId="6C0E016F" w14:textId="77777777" w:rsidR="00CA54EB" w:rsidRPr="00947DEA" w:rsidRDefault="00CA54EB" w:rsidP="002C4BEE">
            <w:pPr>
              <w:pStyle w:val="Default"/>
              <w:adjustRightInd/>
              <w:ind w:rightChars="13" w:right="31"/>
              <w:jc w:val="both"/>
              <w:rPr>
                <w:rFonts w:ascii="Times New Roman" w:eastAsia="標楷體" w:hAnsi="Times New Roman" w:cs="Times New Roman"/>
                <w:color w:val="auto"/>
                <w:kern w:val="2"/>
              </w:rPr>
            </w:pPr>
            <w:r w:rsidRPr="00947DEA">
              <w:rPr>
                <w:rFonts w:ascii="Times New Roman" w:eastAsia="標楷體" w:hAnsi="Times New Roman" w:cs="Times New Roman"/>
                <w:color w:val="auto"/>
                <w:kern w:val="2"/>
              </w:rPr>
              <w:t>因事故必須親自處理者，得請事假，每年准給</w:t>
            </w:r>
            <w:r w:rsidRPr="00947DEA">
              <w:rPr>
                <w:rFonts w:ascii="Times New Roman" w:eastAsia="標楷體" w:hAnsi="Times New Roman" w:cs="Times New Roman"/>
                <w:color w:val="auto"/>
                <w:kern w:val="2"/>
              </w:rPr>
              <w:t>14</w:t>
            </w:r>
            <w:r w:rsidRPr="00947DEA">
              <w:rPr>
                <w:rFonts w:ascii="Times New Roman" w:eastAsia="標楷體" w:hAnsi="Times New Roman" w:cs="Times New Roman"/>
                <w:color w:val="auto"/>
                <w:kern w:val="2"/>
              </w:rPr>
              <w:t>日。</w:t>
            </w:r>
          </w:p>
        </w:tc>
        <w:tc>
          <w:tcPr>
            <w:tcW w:w="1842" w:type="dxa"/>
            <w:shd w:val="clear" w:color="auto" w:fill="auto"/>
          </w:tcPr>
          <w:p w14:paraId="705A025F" w14:textId="77777777" w:rsidR="00CA54EB" w:rsidRPr="00947DEA" w:rsidRDefault="00CA54EB" w:rsidP="002C4BEE">
            <w:pPr>
              <w:pStyle w:val="Default"/>
              <w:adjustRightInd/>
              <w:ind w:rightChars="-30" w:right="-72"/>
              <w:jc w:val="both"/>
              <w:rPr>
                <w:rFonts w:ascii="Times New Roman" w:eastAsia="標楷體" w:hAnsi="Times New Roman" w:cs="Times New Roman"/>
                <w:color w:val="auto"/>
                <w:kern w:val="2"/>
              </w:rPr>
            </w:pPr>
            <w:r w:rsidRPr="00947DEA">
              <w:rPr>
                <w:rFonts w:ascii="Times New Roman" w:eastAsia="標楷體" w:hAnsi="Times New Roman" w:cs="Times New Roman"/>
                <w:color w:val="auto"/>
                <w:kern w:val="2"/>
              </w:rPr>
              <w:t>不給工資</w:t>
            </w:r>
          </w:p>
        </w:tc>
        <w:tc>
          <w:tcPr>
            <w:tcW w:w="2127" w:type="dxa"/>
            <w:shd w:val="clear" w:color="auto" w:fill="auto"/>
          </w:tcPr>
          <w:p w14:paraId="4819EAE0" w14:textId="77777777" w:rsidR="00CA54EB" w:rsidRPr="00947DEA" w:rsidRDefault="00CA54EB" w:rsidP="002C4BEE">
            <w:pPr>
              <w:pStyle w:val="ad"/>
              <w:spacing w:afterLines="0" w:line="240" w:lineRule="auto"/>
              <w:ind w:rightChars="-30" w:right="-72"/>
              <w:rPr>
                <w:rFonts w:ascii="Times New Roman" w:eastAsia="標楷體" w:hAnsi="Times New Roman"/>
                <w:sz w:val="24"/>
              </w:rPr>
            </w:pPr>
          </w:p>
        </w:tc>
        <w:tc>
          <w:tcPr>
            <w:tcW w:w="1417" w:type="dxa"/>
          </w:tcPr>
          <w:p w14:paraId="255470AA" w14:textId="77777777" w:rsidR="00CA54EB" w:rsidRPr="00947DEA" w:rsidRDefault="00CA54EB" w:rsidP="002C4BEE">
            <w:pPr>
              <w:pStyle w:val="ad"/>
              <w:spacing w:afterLines="0" w:line="240" w:lineRule="auto"/>
              <w:ind w:rightChars="-30" w:right="-72"/>
              <w:rPr>
                <w:rFonts w:ascii="Times New Roman" w:eastAsia="標楷體" w:hAnsi="Times New Roman"/>
                <w:sz w:val="24"/>
              </w:rPr>
            </w:pPr>
          </w:p>
        </w:tc>
      </w:tr>
      <w:tr w:rsidR="00CA54EB" w:rsidRPr="00947DEA" w14:paraId="5EE22E61" w14:textId="77777777" w:rsidTr="002C4BEE">
        <w:trPr>
          <w:jc w:val="center"/>
        </w:trPr>
        <w:tc>
          <w:tcPr>
            <w:tcW w:w="1696" w:type="dxa"/>
            <w:shd w:val="clear" w:color="auto" w:fill="auto"/>
          </w:tcPr>
          <w:p w14:paraId="596FEF07" w14:textId="77777777" w:rsidR="00CA54EB" w:rsidRPr="00947DEA" w:rsidRDefault="00CA54EB" w:rsidP="002C4BEE">
            <w:pPr>
              <w:pStyle w:val="ad"/>
              <w:spacing w:afterLines="0" w:line="240" w:lineRule="auto"/>
              <w:rPr>
                <w:rFonts w:ascii="Times New Roman" w:eastAsia="標楷體" w:hAnsi="Times New Roman"/>
                <w:sz w:val="24"/>
              </w:rPr>
            </w:pPr>
            <w:r w:rsidRPr="00947DEA">
              <w:rPr>
                <w:rFonts w:ascii="Times New Roman" w:eastAsia="標楷體" w:hAnsi="Times New Roman"/>
                <w:sz w:val="24"/>
              </w:rPr>
              <w:t>家庭照顧假</w:t>
            </w:r>
          </w:p>
        </w:tc>
        <w:tc>
          <w:tcPr>
            <w:tcW w:w="3828" w:type="dxa"/>
            <w:shd w:val="clear" w:color="auto" w:fill="auto"/>
          </w:tcPr>
          <w:p w14:paraId="3631BF01" w14:textId="77777777" w:rsidR="00CA54EB" w:rsidRPr="00947DEA" w:rsidRDefault="00CA54EB" w:rsidP="002C4BEE">
            <w:pPr>
              <w:pStyle w:val="Default"/>
              <w:adjustRightInd/>
              <w:ind w:rightChars="13" w:right="31"/>
              <w:jc w:val="both"/>
              <w:rPr>
                <w:rFonts w:ascii="Times New Roman" w:eastAsia="標楷體" w:hAnsi="Times New Roman" w:cs="Times New Roman"/>
                <w:color w:val="auto"/>
                <w:kern w:val="2"/>
              </w:rPr>
            </w:pPr>
            <w:r w:rsidRPr="00947DEA">
              <w:rPr>
                <w:rFonts w:ascii="Times New Roman" w:eastAsia="標楷體" w:hAnsi="Times New Roman" w:cs="Times New Roman"/>
                <w:color w:val="auto"/>
                <w:kern w:val="2"/>
              </w:rPr>
              <w:t>家庭成員預防接種、發生嚴重之疾病或其他重大事故須親自照顧時，得檢附證明文件請家庭照顧假，每年准給</w:t>
            </w:r>
            <w:r w:rsidRPr="00947DEA">
              <w:rPr>
                <w:rFonts w:ascii="Times New Roman" w:eastAsia="標楷體" w:hAnsi="Times New Roman" w:cs="Times New Roman"/>
                <w:color w:val="auto"/>
                <w:kern w:val="2"/>
              </w:rPr>
              <w:t>7</w:t>
            </w:r>
            <w:r w:rsidRPr="00947DEA">
              <w:rPr>
                <w:rFonts w:ascii="Times New Roman" w:eastAsia="標楷體" w:hAnsi="Times New Roman" w:cs="Times New Roman"/>
                <w:color w:val="auto"/>
                <w:kern w:val="2"/>
              </w:rPr>
              <w:t>日，其請假日數併入事假計算。</w:t>
            </w:r>
          </w:p>
        </w:tc>
        <w:tc>
          <w:tcPr>
            <w:tcW w:w="1842" w:type="dxa"/>
            <w:shd w:val="clear" w:color="auto" w:fill="auto"/>
          </w:tcPr>
          <w:p w14:paraId="2D794C93" w14:textId="77777777" w:rsidR="00CA54EB" w:rsidRPr="00947DEA" w:rsidRDefault="00CA54EB" w:rsidP="002C4BEE">
            <w:pPr>
              <w:pStyle w:val="Default"/>
              <w:adjustRightInd/>
              <w:ind w:rightChars="-30" w:right="-72"/>
              <w:jc w:val="both"/>
              <w:rPr>
                <w:rFonts w:ascii="Times New Roman" w:eastAsia="標楷體" w:hAnsi="Times New Roman" w:cs="Times New Roman"/>
                <w:color w:val="auto"/>
                <w:kern w:val="2"/>
              </w:rPr>
            </w:pPr>
            <w:r w:rsidRPr="00947DEA">
              <w:rPr>
                <w:rFonts w:ascii="Times New Roman" w:eastAsia="標楷體" w:hAnsi="Times New Roman" w:cs="Times New Roman"/>
                <w:color w:val="auto"/>
                <w:kern w:val="2"/>
              </w:rPr>
              <w:t>不給工資</w:t>
            </w:r>
          </w:p>
        </w:tc>
        <w:tc>
          <w:tcPr>
            <w:tcW w:w="2127" w:type="dxa"/>
            <w:shd w:val="clear" w:color="auto" w:fill="auto"/>
          </w:tcPr>
          <w:p w14:paraId="217B7A9F" w14:textId="77777777" w:rsidR="00CA54EB" w:rsidRPr="00947DEA" w:rsidRDefault="00CA54EB" w:rsidP="002C4BEE">
            <w:pPr>
              <w:pStyle w:val="Default"/>
              <w:adjustRightInd/>
              <w:ind w:rightChars="-30" w:right="-72"/>
              <w:jc w:val="both"/>
              <w:rPr>
                <w:rFonts w:ascii="Times New Roman" w:eastAsia="標楷體" w:hAnsi="Times New Roman" w:cs="Times New Roman"/>
                <w:color w:val="auto"/>
                <w:kern w:val="2"/>
              </w:rPr>
            </w:pPr>
            <w:r w:rsidRPr="00947DEA">
              <w:rPr>
                <w:rFonts w:ascii="Times New Roman" w:eastAsia="標楷體" w:hAnsi="Times New Roman" w:cs="Times New Roman"/>
                <w:color w:val="auto"/>
                <w:kern w:val="2"/>
              </w:rPr>
              <w:t>配偶未就業者不適用，但有正當理由者，不在此限。</w:t>
            </w:r>
          </w:p>
        </w:tc>
        <w:tc>
          <w:tcPr>
            <w:tcW w:w="1417" w:type="dxa"/>
          </w:tcPr>
          <w:p w14:paraId="191BE9B9" w14:textId="77777777" w:rsidR="00CA54EB" w:rsidRPr="00947DEA" w:rsidRDefault="00CA54EB" w:rsidP="002C4BEE">
            <w:pPr>
              <w:pStyle w:val="Default"/>
              <w:adjustRightInd/>
              <w:ind w:rightChars="-30" w:right="-72"/>
              <w:jc w:val="both"/>
              <w:rPr>
                <w:rFonts w:ascii="Times New Roman" w:eastAsia="標楷體" w:hAnsi="Times New Roman" w:cs="Times New Roman"/>
                <w:color w:val="auto"/>
                <w:kern w:val="2"/>
              </w:rPr>
            </w:pPr>
          </w:p>
        </w:tc>
      </w:tr>
      <w:tr w:rsidR="00CA54EB" w:rsidRPr="00947DEA" w14:paraId="0074020D" w14:textId="77777777" w:rsidTr="002C4BEE">
        <w:trPr>
          <w:trHeight w:val="4095"/>
          <w:jc w:val="center"/>
        </w:trPr>
        <w:tc>
          <w:tcPr>
            <w:tcW w:w="1696" w:type="dxa"/>
            <w:shd w:val="clear" w:color="auto" w:fill="auto"/>
          </w:tcPr>
          <w:p w14:paraId="261A26B7" w14:textId="77777777" w:rsidR="00CA54EB" w:rsidRPr="00947DEA" w:rsidRDefault="00CA54EB" w:rsidP="002C4BEE">
            <w:pPr>
              <w:pStyle w:val="ad"/>
              <w:spacing w:afterLines="0" w:line="240" w:lineRule="auto"/>
              <w:rPr>
                <w:rFonts w:ascii="Times New Roman" w:eastAsia="標楷體" w:hAnsi="Times New Roman"/>
                <w:sz w:val="24"/>
              </w:rPr>
            </w:pPr>
            <w:r w:rsidRPr="00947DEA">
              <w:rPr>
                <w:rFonts w:ascii="Times New Roman" w:eastAsia="標楷體" w:hAnsi="Times New Roman"/>
                <w:sz w:val="24"/>
              </w:rPr>
              <w:t>普通傷病假</w:t>
            </w:r>
          </w:p>
        </w:tc>
        <w:tc>
          <w:tcPr>
            <w:tcW w:w="3828" w:type="dxa"/>
            <w:shd w:val="clear" w:color="auto" w:fill="auto"/>
          </w:tcPr>
          <w:p w14:paraId="544C0E66" w14:textId="77777777" w:rsidR="00CA54EB" w:rsidRPr="00947DEA" w:rsidRDefault="00CA54EB" w:rsidP="002C4BEE">
            <w:pPr>
              <w:pStyle w:val="Default"/>
              <w:adjustRightInd/>
              <w:ind w:rightChars="13" w:right="31"/>
              <w:jc w:val="both"/>
              <w:rPr>
                <w:rFonts w:ascii="Times New Roman" w:eastAsia="標楷體" w:hAnsi="Times New Roman" w:cs="Times New Roman"/>
                <w:color w:val="auto"/>
                <w:kern w:val="2"/>
                <w:u w:val="single"/>
              </w:rPr>
            </w:pPr>
            <w:r w:rsidRPr="00947DEA">
              <w:rPr>
                <w:rFonts w:ascii="Times New Roman" w:eastAsia="標楷體" w:hAnsi="Times New Roman" w:cs="Times New Roman"/>
                <w:color w:val="auto"/>
                <w:kern w:val="2"/>
                <w:u w:val="single"/>
              </w:rPr>
              <w:t>因普通傷害、疾病或生理原因必須</w:t>
            </w:r>
            <w:r w:rsidRPr="00947DEA">
              <w:rPr>
                <w:rFonts w:ascii="Times New Roman" w:eastAsia="標楷體" w:hAnsi="Times New Roman" w:cs="Times New Roman"/>
                <w:color w:val="auto"/>
                <w:kern w:val="2"/>
                <w:u w:val="single"/>
              </w:rPr>
              <w:t xml:space="preserve"> </w:t>
            </w:r>
            <w:r w:rsidRPr="00947DEA">
              <w:rPr>
                <w:rFonts w:ascii="Times New Roman" w:eastAsia="標楷體" w:hAnsi="Times New Roman" w:cs="Times New Roman"/>
                <w:color w:val="auto"/>
                <w:kern w:val="2"/>
                <w:u w:val="single"/>
              </w:rPr>
              <w:t>治療或休養者，得依下列規定請普通傷病假：</w:t>
            </w:r>
          </w:p>
          <w:p w14:paraId="04D149AE" w14:textId="77777777" w:rsidR="00CA54EB" w:rsidRPr="00947DEA" w:rsidRDefault="00CA54EB" w:rsidP="002C4BEE">
            <w:pPr>
              <w:pStyle w:val="Default"/>
              <w:adjustRightInd/>
              <w:ind w:left="180" w:rightChars="13" w:right="31" w:hangingChars="75" w:hanging="180"/>
              <w:jc w:val="both"/>
              <w:rPr>
                <w:rFonts w:ascii="Times New Roman" w:eastAsia="標楷體" w:hAnsi="Times New Roman" w:cs="Times New Roman"/>
                <w:color w:val="auto"/>
                <w:kern w:val="2"/>
              </w:rPr>
            </w:pPr>
            <w:r w:rsidRPr="00947DEA">
              <w:rPr>
                <w:rFonts w:ascii="Times New Roman" w:eastAsia="標楷體" w:hAnsi="Times New Roman" w:cs="Times New Roman"/>
                <w:color w:val="auto"/>
                <w:kern w:val="2"/>
              </w:rPr>
              <w:t>1.</w:t>
            </w:r>
            <w:r w:rsidRPr="00947DEA">
              <w:rPr>
                <w:rFonts w:ascii="Times New Roman" w:eastAsia="標楷體" w:hAnsi="Times New Roman" w:cs="Times New Roman"/>
                <w:color w:val="auto"/>
                <w:kern w:val="2"/>
              </w:rPr>
              <w:t>未住院者，</w:t>
            </w:r>
            <w:r w:rsidRPr="00947DEA">
              <w:rPr>
                <w:rFonts w:ascii="Times New Roman" w:eastAsia="標楷體" w:hAnsi="Times New Roman" w:cs="Times New Roman"/>
                <w:color w:val="auto"/>
                <w:kern w:val="2"/>
              </w:rPr>
              <w:t>1</w:t>
            </w:r>
            <w:r w:rsidRPr="00947DEA">
              <w:rPr>
                <w:rFonts w:ascii="Times New Roman" w:eastAsia="標楷體" w:hAnsi="Times New Roman" w:cs="Times New Roman"/>
                <w:color w:val="auto"/>
                <w:kern w:val="2"/>
              </w:rPr>
              <w:t>年內合計不得超過</w:t>
            </w:r>
            <w:r w:rsidRPr="00947DEA">
              <w:rPr>
                <w:rFonts w:ascii="Times New Roman" w:eastAsia="標楷體" w:hAnsi="Times New Roman" w:cs="Times New Roman"/>
                <w:color w:val="auto"/>
                <w:kern w:val="2"/>
              </w:rPr>
              <w:t>30</w:t>
            </w:r>
            <w:r w:rsidRPr="00947DEA">
              <w:rPr>
                <w:rFonts w:ascii="Times New Roman" w:eastAsia="標楷體" w:hAnsi="Times New Roman" w:cs="Times New Roman"/>
                <w:color w:val="auto"/>
                <w:kern w:val="2"/>
              </w:rPr>
              <w:t>日。</w:t>
            </w:r>
            <w:r w:rsidRPr="00947DEA">
              <w:rPr>
                <w:rFonts w:ascii="Times New Roman" w:eastAsia="標楷體" w:hAnsi="Times New Roman" w:cs="Times New Roman"/>
                <w:color w:val="auto"/>
                <w:kern w:val="2"/>
              </w:rPr>
              <w:t xml:space="preserve"> </w:t>
            </w:r>
          </w:p>
          <w:p w14:paraId="6C045DE4" w14:textId="77777777" w:rsidR="00CA54EB" w:rsidRPr="00947DEA" w:rsidRDefault="00CA54EB" w:rsidP="002C4BEE">
            <w:pPr>
              <w:pStyle w:val="Default"/>
              <w:adjustRightInd/>
              <w:ind w:left="180" w:rightChars="13" w:right="31" w:hangingChars="75" w:hanging="180"/>
              <w:jc w:val="both"/>
              <w:rPr>
                <w:rFonts w:ascii="Times New Roman" w:eastAsia="標楷體" w:hAnsi="Times New Roman" w:cs="Times New Roman"/>
                <w:color w:val="auto"/>
                <w:kern w:val="2"/>
              </w:rPr>
            </w:pPr>
            <w:r w:rsidRPr="00947DEA">
              <w:rPr>
                <w:rFonts w:ascii="Times New Roman" w:eastAsia="標楷體" w:hAnsi="Times New Roman" w:cs="Times New Roman"/>
                <w:color w:val="auto"/>
                <w:kern w:val="2"/>
              </w:rPr>
              <w:t>2.</w:t>
            </w:r>
            <w:r w:rsidRPr="00947DEA">
              <w:rPr>
                <w:rFonts w:ascii="Times New Roman" w:eastAsia="標楷體" w:hAnsi="Times New Roman" w:cs="Times New Roman"/>
                <w:color w:val="auto"/>
                <w:kern w:val="2"/>
              </w:rPr>
              <w:t>住院者，</w:t>
            </w:r>
            <w:r w:rsidRPr="00947DEA">
              <w:rPr>
                <w:rFonts w:ascii="Times New Roman" w:eastAsia="標楷體" w:hAnsi="Times New Roman" w:cs="Times New Roman"/>
                <w:color w:val="auto"/>
                <w:kern w:val="2"/>
              </w:rPr>
              <w:t>2</w:t>
            </w:r>
            <w:r w:rsidRPr="00947DEA">
              <w:rPr>
                <w:rFonts w:ascii="Times New Roman" w:eastAsia="標楷體" w:hAnsi="Times New Roman" w:cs="Times New Roman"/>
                <w:color w:val="auto"/>
                <w:kern w:val="2"/>
              </w:rPr>
              <w:t>年內合計不得超過</w:t>
            </w:r>
            <w:r w:rsidRPr="00947DEA">
              <w:rPr>
                <w:rFonts w:ascii="Times New Roman" w:eastAsia="標楷體" w:hAnsi="Times New Roman" w:cs="Times New Roman"/>
                <w:color w:val="auto"/>
                <w:kern w:val="2"/>
              </w:rPr>
              <w:t>1</w:t>
            </w:r>
            <w:r w:rsidRPr="00947DEA">
              <w:rPr>
                <w:rFonts w:ascii="Times New Roman" w:eastAsia="標楷體" w:hAnsi="Times New Roman" w:cs="Times New Roman"/>
                <w:color w:val="auto"/>
                <w:kern w:val="2"/>
              </w:rPr>
              <w:t>年。</w:t>
            </w:r>
            <w:r w:rsidRPr="00947DEA">
              <w:rPr>
                <w:rFonts w:ascii="Times New Roman" w:eastAsia="標楷體" w:hAnsi="Times New Roman" w:cs="Times New Roman"/>
                <w:color w:val="auto"/>
                <w:kern w:val="2"/>
              </w:rPr>
              <w:t xml:space="preserve"> </w:t>
            </w:r>
          </w:p>
          <w:p w14:paraId="7E92F12E" w14:textId="77777777" w:rsidR="00CA54EB" w:rsidRPr="00947DEA" w:rsidRDefault="00CA54EB" w:rsidP="002C4BEE">
            <w:pPr>
              <w:pStyle w:val="Default"/>
              <w:adjustRightInd/>
              <w:ind w:left="180" w:rightChars="13" w:right="31" w:hangingChars="75" w:hanging="180"/>
              <w:jc w:val="both"/>
              <w:rPr>
                <w:rFonts w:ascii="Times New Roman" w:eastAsia="標楷體" w:hAnsi="Times New Roman" w:cs="Times New Roman"/>
                <w:color w:val="auto"/>
                <w:kern w:val="2"/>
              </w:rPr>
            </w:pPr>
            <w:r w:rsidRPr="00947DEA">
              <w:rPr>
                <w:rFonts w:ascii="Times New Roman" w:eastAsia="標楷體" w:hAnsi="Times New Roman" w:cs="Times New Roman"/>
                <w:color w:val="auto"/>
                <w:kern w:val="2"/>
              </w:rPr>
              <w:t>3.</w:t>
            </w:r>
            <w:r w:rsidRPr="00947DEA">
              <w:rPr>
                <w:rFonts w:ascii="Times New Roman" w:eastAsia="標楷體" w:hAnsi="Times New Roman" w:cs="Times New Roman"/>
                <w:color w:val="auto"/>
                <w:kern w:val="2"/>
              </w:rPr>
              <w:t>未住院傷病假與住院傷病假</w:t>
            </w:r>
            <w:r w:rsidRPr="00947DEA">
              <w:rPr>
                <w:rFonts w:ascii="Times New Roman" w:eastAsia="標楷體" w:hAnsi="Times New Roman" w:cs="Times New Roman"/>
                <w:color w:val="auto"/>
                <w:kern w:val="2"/>
              </w:rPr>
              <w:t>2</w:t>
            </w:r>
            <w:r w:rsidRPr="00947DEA">
              <w:rPr>
                <w:rFonts w:ascii="Times New Roman" w:eastAsia="標楷體" w:hAnsi="Times New Roman" w:cs="Times New Roman"/>
                <w:color w:val="auto"/>
                <w:kern w:val="2"/>
              </w:rPr>
              <w:t>年內合計不得超過</w:t>
            </w:r>
            <w:r w:rsidRPr="00947DEA">
              <w:rPr>
                <w:rFonts w:ascii="Times New Roman" w:eastAsia="標楷體" w:hAnsi="Times New Roman" w:cs="Times New Roman"/>
                <w:color w:val="auto"/>
                <w:kern w:val="2"/>
              </w:rPr>
              <w:t>1</w:t>
            </w:r>
            <w:r w:rsidRPr="00947DEA">
              <w:rPr>
                <w:rFonts w:ascii="Times New Roman" w:eastAsia="標楷體" w:hAnsi="Times New Roman" w:cs="Times New Roman"/>
                <w:color w:val="auto"/>
                <w:kern w:val="2"/>
              </w:rPr>
              <w:t>年。</w:t>
            </w:r>
            <w:r w:rsidRPr="00947DEA">
              <w:rPr>
                <w:rFonts w:ascii="Times New Roman" w:eastAsia="標楷體" w:hAnsi="Times New Roman" w:cs="Times New Roman"/>
                <w:color w:val="auto"/>
                <w:kern w:val="2"/>
              </w:rPr>
              <w:t xml:space="preserve"> </w:t>
            </w:r>
          </w:p>
          <w:p w14:paraId="663B6D91" w14:textId="77777777" w:rsidR="00CA54EB" w:rsidRPr="00947DEA" w:rsidRDefault="00CA54EB" w:rsidP="002C4BEE">
            <w:pPr>
              <w:pStyle w:val="Default"/>
              <w:adjustRightInd/>
              <w:ind w:rightChars="13" w:right="31"/>
              <w:jc w:val="both"/>
              <w:rPr>
                <w:rFonts w:ascii="Times New Roman" w:eastAsia="標楷體" w:hAnsi="Times New Roman" w:cs="Times New Roman"/>
                <w:color w:val="auto"/>
                <w:kern w:val="2"/>
              </w:rPr>
            </w:pPr>
            <w:r w:rsidRPr="00947DEA">
              <w:rPr>
                <w:rFonts w:ascii="Times New Roman" w:eastAsia="標楷體" w:hAnsi="Times New Roman" w:cs="Times New Roman"/>
                <w:color w:val="auto"/>
              </w:rPr>
              <w:t>＊經醫師診斷，罹患癌症（含原位癌）採門診方式治療或懷孕期間需安胎休養者，其治療或休養期間，併入住院傷病假計算。</w:t>
            </w:r>
          </w:p>
          <w:p w14:paraId="10E73742" w14:textId="77777777" w:rsidR="00CA54EB" w:rsidRPr="00947DEA" w:rsidRDefault="00CA54EB" w:rsidP="002C4BEE">
            <w:pPr>
              <w:pStyle w:val="Default"/>
              <w:adjustRightInd/>
              <w:ind w:rightChars="13" w:right="31"/>
              <w:jc w:val="both"/>
              <w:rPr>
                <w:rFonts w:ascii="Times New Roman" w:eastAsia="標楷體" w:hAnsi="Times New Roman" w:cs="Times New Roman"/>
                <w:color w:val="auto"/>
                <w:kern w:val="2"/>
              </w:rPr>
            </w:pPr>
            <w:r w:rsidRPr="00947DEA">
              <w:rPr>
                <w:rFonts w:ascii="Times New Roman" w:eastAsia="標楷體" w:hAnsi="Times New Roman" w:cs="Times New Roman"/>
                <w:color w:val="auto"/>
                <w:kern w:val="2"/>
              </w:rPr>
              <w:t>＊超過上開規定之期限，經以事假或特別休假抵充後仍未痊癒者，得予留職停薪，但以</w:t>
            </w:r>
            <w:r w:rsidRPr="00947DEA">
              <w:rPr>
                <w:rFonts w:ascii="Times New Roman" w:eastAsia="標楷體" w:hAnsi="Times New Roman" w:cs="Times New Roman"/>
                <w:color w:val="auto"/>
                <w:kern w:val="2"/>
              </w:rPr>
              <w:t>1</w:t>
            </w:r>
            <w:r w:rsidRPr="00947DEA">
              <w:rPr>
                <w:rFonts w:ascii="Times New Roman" w:eastAsia="標楷體" w:hAnsi="Times New Roman" w:cs="Times New Roman"/>
                <w:color w:val="auto"/>
                <w:kern w:val="2"/>
              </w:rPr>
              <w:t>年為限。逾期未癒者得予資遣，惟如適用勞基法退休金制度且符合退休要件者，應發給退休金。</w:t>
            </w:r>
            <w:r w:rsidRPr="00947DEA">
              <w:rPr>
                <w:rFonts w:ascii="Times New Roman" w:eastAsia="標楷體" w:hAnsi="Times New Roman" w:cs="Times New Roman"/>
                <w:color w:val="auto"/>
                <w:kern w:val="2"/>
              </w:rPr>
              <w:t xml:space="preserve"> </w:t>
            </w:r>
          </w:p>
        </w:tc>
        <w:tc>
          <w:tcPr>
            <w:tcW w:w="1842" w:type="dxa"/>
            <w:shd w:val="clear" w:color="auto" w:fill="auto"/>
          </w:tcPr>
          <w:p w14:paraId="113FA1D1" w14:textId="77777777" w:rsidR="00CA54EB" w:rsidRPr="00947DEA" w:rsidRDefault="00CA54EB" w:rsidP="002C4BEE">
            <w:pPr>
              <w:pStyle w:val="Default"/>
              <w:adjustRightInd/>
              <w:ind w:rightChars="-30" w:right="-72"/>
              <w:jc w:val="both"/>
              <w:rPr>
                <w:rFonts w:ascii="Times New Roman" w:eastAsia="標楷體" w:hAnsi="Times New Roman" w:cs="Times New Roman"/>
                <w:color w:val="auto"/>
                <w:kern w:val="2"/>
              </w:rPr>
            </w:pPr>
            <w:r w:rsidRPr="00947DEA">
              <w:rPr>
                <w:rFonts w:ascii="Times New Roman" w:eastAsia="標楷體" w:hAnsi="Times New Roman" w:cs="Times New Roman"/>
                <w:color w:val="auto"/>
                <w:kern w:val="2"/>
              </w:rPr>
              <w:t>1</w:t>
            </w:r>
            <w:r w:rsidRPr="00947DEA">
              <w:rPr>
                <w:rFonts w:ascii="Times New Roman" w:eastAsia="標楷體" w:hAnsi="Times New Roman" w:cs="Times New Roman"/>
                <w:color w:val="auto"/>
                <w:kern w:val="2"/>
              </w:rPr>
              <w:t>年內未超過</w:t>
            </w:r>
            <w:r w:rsidRPr="00947DEA">
              <w:rPr>
                <w:rFonts w:ascii="Times New Roman" w:eastAsia="標楷體" w:hAnsi="Times New Roman" w:cs="Times New Roman"/>
                <w:color w:val="auto"/>
                <w:kern w:val="2"/>
              </w:rPr>
              <w:t>30</w:t>
            </w:r>
            <w:r w:rsidRPr="00947DEA">
              <w:rPr>
                <w:rFonts w:ascii="Times New Roman" w:eastAsia="標楷體" w:hAnsi="Times New Roman" w:cs="Times New Roman"/>
                <w:color w:val="auto"/>
                <w:kern w:val="2"/>
              </w:rPr>
              <w:t>日部分，工資折半發給；領有勞工保險普通傷病給付未達工資半數者，由本校補足之。</w:t>
            </w:r>
          </w:p>
        </w:tc>
        <w:tc>
          <w:tcPr>
            <w:tcW w:w="2127" w:type="dxa"/>
            <w:shd w:val="clear" w:color="auto" w:fill="auto"/>
          </w:tcPr>
          <w:p w14:paraId="512F834D" w14:textId="77777777" w:rsidR="00CA54EB" w:rsidRPr="00947DEA" w:rsidRDefault="00CA54EB" w:rsidP="002C4BEE">
            <w:pPr>
              <w:pStyle w:val="Default"/>
              <w:numPr>
                <w:ilvl w:val="0"/>
                <w:numId w:val="32"/>
              </w:numPr>
              <w:adjustRightInd/>
              <w:ind w:left="197" w:rightChars="-30" w:right="-72" w:hanging="197"/>
              <w:jc w:val="both"/>
              <w:rPr>
                <w:rFonts w:ascii="Times New Roman" w:eastAsia="標楷體" w:hAnsi="Times New Roman" w:cs="Times New Roman"/>
                <w:color w:val="auto"/>
              </w:rPr>
            </w:pPr>
            <w:r w:rsidRPr="00947DEA">
              <w:rPr>
                <w:rFonts w:ascii="Times New Roman" w:eastAsia="標楷體" w:hAnsi="Times New Roman" w:cs="Times New Roman"/>
                <w:color w:val="auto"/>
              </w:rPr>
              <w:t>除延長假期在</w:t>
            </w:r>
            <w:r w:rsidRPr="00947DEA">
              <w:rPr>
                <w:rFonts w:ascii="Times New Roman" w:eastAsia="標楷體" w:hAnsi="Times New Roman" w:cs="Times New Roman"/>
                <w:color w:val="auto"/>
              </w:rPr>
              <w:t>30</w:t>
            </w:r>
            <w:r w:rsidRPr="00947DEA">
              <w:rPr>
                <w:rFonts w:ascii="Times New Roman" w:eastAsia="標楷體" w:hAnsi="Times New Roman" w:cs="Times New Roman"/>
                <w:color w:val="auto"/>
              </w:rPr>
              <w:t>日以上者外，不含例假日。</w:t>
            </w:r>
          </w:p>
          <w:p w14:paraId="26CCF98A" w14:textId="77777777" w:rsidR="00CA54EB" w:rsidRPr="00947DEA" w:rsidRDefault="00CA54EB" w:rsidP="002C4BEE">
            <w:pPr>
              <w:pStyle w:val="Default"/>
              <w:numPr>
                <w:ilvl w:val="0"/>
                <w:numId w:val="32"/>
              </w:numPr>
              <w:adjustRightInd/>
              <w:ind w:left="197" w:rightChars="-30" w:right="-72" w:hanging="197"/>
              <w:jc w:val="both"/>
              <w:rPr>
                <w:rFonts w:ascii="Times New Roman" w:eastAsia="標楷體" w:hAnsi="Times New Roman" w:cs="Times New Roman"/>
                <w:color w:val="auto"/>
                <w:u w:val="single"/>
              </w:rPr>
            </w:pPr>
            <w:r w:rsidRPr="00947DEA">
              <w:rPr>
                <w:rFonts w:ascii="Times New Roman" w:eastAsia="標楷體" w:hAnsi="Times New Roman" w:cs="Times New Roman"/>
                <w:color w:val="auto"/>
                <w:u w:val="single"/>
              </w:rPr>
              <w:t>請假連續</w:t>
            </w:r>
            <w:r w:rsidRPr="00947DEA">
              <w:rPr>
                <w:rFonts w:ascii="Times New Roman" w:eastAsia="標楷體" w:hAnsi="Times New Roman" w:cs="Times New Roman"/>
                <w:color w:val="auto"/>
                <w:u w:val="single"/>
              </w:rPr>
              <w:t>2</w:t>
            </w:r>
            <w:r w:rsidRPr="00947DEA">
              <w:rPr>
                <w:rFonts w:ascii="Times New Roman" w:eastAsia="標楷體" w:hAnsi="Times New Roman" w:cs="Times New Roman"/>
                <w:color w:val="auto"/>
                <w:u w:val="single"/>
              </w:rPr>
              <w:t>日以上者，應附醫療證明。</w:t>
            </w:r>
          </w:p>
        </w:tc>
        <w:tc>
          <w:tcPr>
            <w:tcW w:w="1417" w:type="dxa"/>
          </w:tcPr>
          <w:p w14:paraId="208DF16F" w14:textId="77777777" w:rsidR="00CA54EB" w:rsidRPr="00947DEA" w:rsidRDefault="00CA54EB" w:rsidP="002C4BEE">
            <w:pPr>
              <w:pStyle w:val="Default"/>
              <w:adjustRightInd/>
              <w:ind w:rightChars="14" w:right="34"/>
              <w:jc w:val="both"/>
              <w:rPr>
                <w:rFonts w:ascii="Times New Roman" w:eastAsia="標楷體" w:hAnsi="Times New Roman" w:cs="Times New Roman"/>
                <w:color w:val="auto"/>
                <w:kern w:val="2"/>
              </w:rPr>
            </w:pPr>
            <w:r w:rsidRPr="00947DEA">
              <w:rPr>
                <w:rFonts w:ascii="Times New Roman" w:eastAsia="標楷體" w:hAnsi="Times New Roman" w:cs="Times New Roman"/>
                <w:color w:val="auto"/>
                <w:szCs w:val="22"/>
              </w:rPr>
              <w:t>參酌勞動部工作規則參考範本第</w:t>
            </w:r>
            <w:r w:rsidRPr="00947DEA">
              <w:rPr>
                <w:rFonts w:ascii="Times New Roman" w:eastAsia="標楷體" w:hAnsi="Times New Roman" w:cs="Times New Roman"/>
                <w:color w:val="auto"/>
                <w:szCs w:val="22"/>
              </w:rPr>
              <w:t>30</w:t>
            </w:r>
            <w:r w:rsidRPr="00947DEA">
              <w:rPr>
                <w:rFonts w:ascii="Times New Roman" w:eastAsia="標楷體" w:hAnsi="Times New Roman" w:cs="Times New Roman"/>
                <w:color w:val="auto"/>
                <w:szCs w:val="22"/>
              </w:rPr>
              <w:t>條第</w:t>
            </w:r>
            <w:r w:rsidRPr="00947DEA">
              <w:rPr>
                <w:rFonts w:ascii="Times New Roman" w:eastAsia="標楷體" w:hAnsi="Times New Roman" w:cs="Times New Roman"/>
                <w:color w:val="auto"/>
                <w:szCs w:val="22"/>
              </w:rPr>
              <w:t>3</w:t>
            </w:r>
            <w:r w:rsidRPr="00947DEA">
              <w:rPr>
                <w:rFonts w:ascii="Times New Roman" w:eastAsia="標楷體" w:hAnsi="Times New Roman" w:cs="Times New Roman"/>
                <w:color w:val="auto"/>
                <w:szCs w:val="22"/>
              </w:rPr>
              <w:t>款增列請假事由及應附證明規定。</w:t>
            </w:r>
          </w:p>
        </w:tc>
      </w:tr>
      <w:tr w:rsidR="00107C17" w:rsidRPr="00947DEA" w14:paraId="08A0FDE7" w14:textId="77777777" w:rsidTr="002C4BEE">
        <w:trPr>
          <w:jc w:val="center"/>
        </w:trPr>
        <w:tc>
          <w:tcPr>
            <w:tcW w:w="1696" w:type="dxa"/>
            <w:shd w:val="clear" w:color="auto" w:fill="auto"/>
          </w:tcPr>
          <w:p w14:paraId="7D7F4E36" w14:textId="77777777" w:rsidR="00107C17" w:rsidRPr="00947DEA" w:rsidRDefault="00107C17" w:rsidP="00107C17">
            <w:pPr>
              <w:pStyle w:val="ad"/>
              <w:spacing w:afterLines="0" w:line="240" w:lineRule="auto"/>
              <w:rPr>
                <w:rFonts w:ascii="Times New Roman" w:eastAsia="標楷體" w:hAnsi="Times New Roman"/>
                <w:sz w:val="24"/>
              </w:rPr>
            </w:pPr>
            <w:r w:rsidRPr="00947DEA">
              <w:rPr>
                <w:rFonts w:ascii="Times New Roman" w:eastAsia="標楷體" w:hAnsi="Times New Roman"/>
                <w:sz w:val="24"/>
              </w:rPr>
              <w:t>生理假</w:t>
            </w:r>
          </w:p>
        </w:tc>
        <w:tc>
          <w:tcPr>
            <w:tcW w:w="3828" w:type="dxa"/>
            <w:shd w:val="clear" w:color="auto" w:fill="auto"/>
          </w:tcPr>
          <w:p w14:paraId="17E8753E" w14:textId="77777777" w:rsidR="00107C17" w:rsidRPr="00947DEA" w:rsidRDefault="00107C17" w:rsidP="00107C17">
            <w:pPr>
              <w:pStyle w:val="Default"/>
              <w:adjustRightInd/>
              <w:ind w:rightChars="13" w:right="31"/>
              <w:jc w:val="both"/>
              <w:rPr>
                <w:rFonts w:ascii="Times New Roman" w:eastAsia="標楷體" w:hAnsi="Times New Roman" w:cs="Times New Roman"/>
                <w:color w:val="auto"/>
                <w:kern w:val="2"/>
              </w:rPr>
            </w:pPr>
            <w:r w:rsidRPr="00947DEA">
              <w:rPr>
                <w:rFonts w:ascii="Times New Roman" w:eastAsia="標楷體" w:hAnsi="Times New Roman" w:cs="Times New Roman"/>
                <w:color w:val="auto"/>
                <w:kern w:val="2"/>
              </w:rPr>
              <w:t>女性受僱者因生理日致工作有困難者，每月得請生理假</w:t>
            </w:r>
            <w:r w:rsidRPr="00947DEA">
              <w:rPr>
                <w:rFonts w:ascii="Times New Roman" w:eastAsia="標楷體" w:hAnsi="Times New Roman" w:cs="Times New Roman"/>
                <w:color w:val="auto"/>
                <w:kern w:val="2"/>
              </w:rPr>
              <w:t>1</w:t>
            </w:r>
            <w:r w:rsidRPr="00947DEA">
              <w:rPr>
                <w:rFonts w:ascii="Times New Roman" w:eastAsia="標楷體" w:hAnsi="Times New Roman" w:cs="Times New Roman"/>
                <w:color w:val="auto"/>
                <w:kern w:val="2"/>
              </w:rPr>
              <w:t>日，全年請假日數未逾</w:t>
            </w:r>
            <w:r w:rsidRPr="00947DEA">
              <w:rPr>
                <w:rFonts w:ascii="Times New Roman" w:eastAsia="標楷體" w:hAnsi="Times New Roman" w:cs="Times New Roman"/>
                <w:color w:val="auto"/>
                <w:kern w:val="2"/>
              </w:rPr>
              <w:t>3</w:t>
            </w:r>
            <w:r w:rsidRPr="00947DEA">
              <w:rPr>
                <w:rFonts w:ascii="Times New Roman" w:eastAsia="標楷體" w:hAnsi="Times New Roman" w:cs="Times New Roman"/>
                <w:color w:val="auto"/>
                <w:kern w:val="2"/>
              </w:rPr>
              <w:t>日，不併入病假計算，其餘日數併入病假計算。</w:t>
            </w:r>
            <w:r w:rsidRPr="00947DEA">
              <w:rPr>
                <w:rFonts w:ascii="Times New Roman" w:eastAsia="標楷體" w:hAnsi="Times New Roman" w:cs="Times New Roman"/>
                <w:color w:val="auto"/>
                <w:kern w:val="2"/>
              </w:rPr>
              <w:t xml:space="preserve"> </w:t>
            </w:r>
          </w:p>
        </w:tc>
        <w:tc>
          <w:tcPr>
            <w:tcW w:w="1842" w:type="dxa"/>
            <w:shd w:val="clear" w:color="auto" w:fill="auto"/>
          </w:tcPr>
          <w:p w14:paraId="4BE681B2" w14:textId="77777777" w:rsidR="00107C17" w:rsidRPr="00947DEA" w:rsidRDefault="00107C17" w:rsidP="00107C17">
            <w:pPr>
              <w:pStyle w:val="Default"/>
              <w:adjustRightInd/>
              <w:ind w:rightChars="-30" w:right="-72"/>
              <w:jc w:val="both"/>
              <w:rPr>
                <w:rFonts w:ascii="Times New Roman" w:eastAsia="標楷體" w:hAnsi="Times New Roman" w:cs="Times New Roman"/>
                <w:color w:val="auto"/>
                <w:kern w:val="2"/>
              </w:rPr>
            </w:pPr>
            <w:r w:rsidRPr="00947DEA">
              <w:rPr>
                <w:rFonts w:ascii="Times New Roman" w:eastAsia="標楷體" w:hAnsi="Times New Roman" w:cs="Times New Roman"/>
                <w:color w:val="auto"/>
                <w:kern w:val="2"/>
              </w:rPr>
              <w:t>1</w:t>
            </w:r>
            <w:r w:rsidRPr="00947DEA">
              <w:rPr>
                <w:rFonts w:ascii="Times New Roman" w:eastAsia="標楷體" w:hAnsi="Times New Roman" w:cs="Times New Roman"/>
                <w:color w:val="auto"/>
                <w:kern w:val="2"/>
              </w:rPr>
              <w:t>年度內之</w:t>
            </w:r>
            <w:r w:rsidRPr="00947DEA">
              <w:rPr>
                <w:rFonts w:ascii="Times New Roman" w:eastAsia="標楷體" w:hAnsi="Times New Roman" w:cs="Times New Roman"/>
                <w:color w:val="auto"/>
                <w:kern w:val="2"/>
              </w:rPr>
              <w:t>3</w:t>
            </w:r>
            <w:r w:rsidRPr="00947DEA">
              <w:rPr>
                <w:rFonts w:ascii="Times New Roman" w:eastAsia="標楷體" w:hAnsi="Times New Roman" w:cs="Times New Roman"/>
                <w:color w:val="auto"/>
                <w:kern w:val="2"/>
              </w:rPr>
              <w:t>日生理假及超過</w:t>
            </w:r>
            <w:r w:rsidRPr="00947DEA">
              <w:rPr>
                <w:rFonts w:ascii="Times New Roman" w:eastAsia="標楷體" w:hAnsi="Times New Roman" w:cs="Times New Roman"/>
                <w:color w:val="auto"/>
                <w:kern w:val="2"/>
              </w:rPr>
              <w:t>3</w:t>
            </w:r>
            <w:r w:rsidRPr="00947DEA">
              <w:rPr>
                <w:rFonts w:ascii="Times New Roman" w:eastAsia="標楷體" w:hAnsi="Times New Roman" w:cs="Times New Roman"/>
                <w:color w:val="auto"/>
                <w:kern w:val="2"/>
              </w:rPr>
              <w:t>日以上部分，工資折半發給。</w:t>
            </w:r>
          </w:p>
        </w:tc>
        <w:tc>
          <w:tcPr>
            <w:tcW w:w="2127" w:type="dxa"/>
            <w:shd w:val="clear" w:color="auto" w:fill="auto"/>
          </w:tcPr>
          <w:p w14:paraId="650A7004" w14:textId="571E7853" w:rsidR="00107C17" w:rsidRPr="00107C17" w:rsidRDefault="00107C17" w:rsidP="00107C17">
            <w:pPr>
              <w:pStyle w:val="ad"/>
              <w:spacing w:afterLines="0" w:line="240" w:lineRule="auto"/>
              <w:ind w:rightChars="-30" w:right="-72"/>
              <w:jc w:val="left"/>
              <w:rPr>
                <w:rFonts w:ascii="Times New Roman" w:eastAsia="標楷體" w:hAnsi="Times New Roman"/>
                <w:color w:val="000000" w:themeColor="text1"/>
                <w:sz w:val="24"/>
              </w:rPr>
            </w:pPr>
            <w:r w:rsidRPr="00107C17">
              <w:rPr>
                <w:rFonts w:ascii="Times New Roman" w:eastAsia="標楷體" w:hAnsi="Times New Roman" w:hint="eastAsia"/>
                <w:color w:val="000000" w:themeColor="text1"/>
                <w:sz w:val="24"/>
                <w:u w:val="single"/>
              </w:rPr>
              <w:t>不須檢附證明。</w:t>
            </w:r>
          </w:p>
        </w:tc>
        <w:tc>
          <w:tcPr>
            <w:tcW w:w="1417" w:type="dxa"/>
          </w:tcPr>
          <w:p w14:paraId="5C7827F0" w14:textId="46FAF22D" w:rsidR="00107C17" w:rsidRPr="00107C17" w:rsidRDefault="00107C17" w:rsidP="00107C17">
            <w:pPr>
              <w:pStyle w:val="ad"/>
              <w:spacing w:afterLines="0" w:line="240" w:lineRule="auto"/>
              <w:ind w:rightChars="-30" w:right="-72"/>
              <w:jc w:val="left"/>
              <w:rPr>
                <w:rFonts w:ascii="Times New Roman" w:eastAsia="標楷體" w:hAnsi="Times New Roman"/>
                <w:color w:val="000000" w:themeColor="text1"/>
                <w:sz w:val="24"/>
              </w:rPr>
            </w:pPr>
            <w:r w:rsidRPr="00107C17">
              <w:rPr>
                <w:rFonts w:ascii="Times New Roman" w:eastAsia="標楷體" w:hint="eastAsia"/>
                <w:color w:val="000000" w:themeColor="text1"/>
                <w:sz w:val="24"/>
              </w:rPr>
              <w:t>依據</w:t>
            </w:r>
            <w:r w:rsidRPr="00107C17">
              <w:rPr>
                <w:rFonts w:ascii="Times New Roman" w:eastAsia="標楷體" w:hint="eastAsia"/>
                <w:color w:val="000000" w:themeColor="text1"/>
                <w:sz w:val="24"/>
              </w:rPr>
              <w:t>110.01.06</w:t>
            </w:r>
            <w:r w:rsidRPr="00107C17">
              <w:rPr>
                <w:rFonts w:ascii="Times New Roman" w:eastAsia="標楷體"/>
                <w:color w:val="000000" w:themeColor="text1"/>
                <w:sz w:val="24"/>
              </w:rPr>
              <w:t xml:space="preserve"> </w:t>
            </w:r>
            <w:r w:rsidRPr="00107C17">
              <w:rPr>
                <w:rFonts w:ascii="Times New Roman" w:eastAsia="標楷體" w:hint="eastAsia"/>
                <w:color w:val="000000" w:themeColor="text1"/>
                <w:sz w:val="24"/>
              </w:rPr>
              <w:t>高市勞條字第</w:t>
            </w:r>
            <w:r w:rsidRPr="00107C17">
              <w:rPr>
                <w:rFonts w:ascii="Times New Roman" w:eastAsia="標楷體" w:hint="eastAsia"/>
                <w:color w:val="000000" w:themeColor="text1"/>
                <w:sz w:val="24"/>
              </w:rPr>
              <w:t>10941467500</w:t>
            </w:r>
            <w:r w:rsidRPr="00107C17">
              <w:rPr>
                <w:rFonts w:ascii="Times New Roman" w:eastAsia="標楷體" w:hint="eastAsia"/>
                <w:color w:val="000000" w:themeColor="text1"/>
                <w:sz w:val="24"/>
              </w:rPr>
              <w:t>號函修正。</w:t>
            </w:r>
          </w:p>
        </w:tc>
      </w:tr>
      <w:tr w:rsidR="00107C17" w:rsidRPr="00947DEA" w14:paraId="33F2E60F" w14:textId="77777777" w:rsidTr="002C4BEE">
        <w:trPr>
          <w:jc w:val="center"/>
        </w:trPr>
        <w:tc>
          <w:tcPr>
            <w:tcW w:w="1696" w:type="dxa"/>
            <w:shd w:val="clear" w:color="auto" w:fill="auto"/>
          </w:tcPr>
          <w:p w14:paraId="233946FC" w14:textId="77777777" w:rsidR="00107C17" w:rsidRPr="00947DEA" w:rsidRDefault="00107C17" w:rsidP="00107C17">
            <w:pPr>
              <w:pStyle w:val="Default"/>
              <w:adjustRightInd/>
              <w:jc w:val="both"/>
              <w:rPr>
                <w:rFonts w:ascii="Times New Roman" w:eastAsia="標楷體" w:hAnsi="Times New Roman" w:cs="Times New Roman"/>
                <w:color w:val="auto"/>
                <w:kern w:val="2"/>
              </w:rPr>
            </w:pPr>
            <w:r w:rsidRPr="00947DEA">
              <w:rPr>
                <w:rFonts w:ascii="Times New Roman" w:eastAsia="標楷體" w:hAnsi="Times New Roman" w:cs="Times New Roman"/>
                <w:color w:val="auto"/>
                <w:kern w:val="2"/>
              </w:rPr>
              <w:lastRenderedPageBreak/>
              <w:t>婚假</w:t>
            </w:r>
          </w:p>
        </w:tc>
        <w:tc>
          <w:tcPr>
            <w:tcW w:w="3828" w:type="dxa"/>
            <w:shd w:val="clear" w:color="auto" w:fill="auto"/>
          </w:tcPr>
          <w:p w14:paraId="6764F0A2" w14:textId="77777777" w:rsidR="00107C17" w:rsidRPr="00947DEA" w:rsidRDefault="00107C17" w:rsidP="00107C17">
            <w:pPr>
              <w:pStyle w:val="Default"/>
              <w:adjustRightInd/>
              <w:ind w:rightChars="13" w:right="31"/>
              <w:jc w:val="both"/>
              <w:rPr>
                <w:rFonts w:ascii="Times New Roman" w:eastAsia="標楷體" w:hAnsi="Times New Roman" w:cs="Times New Roman"/>
                <w:color w:val="auto"/>
                <w:kern w:val="2"/>
              </w:rPr>
            </w:pPr>
            <w:r w:rsidRPr="00947DEA">
              <w:rPr>
                <w:rFonts w:ascii="Times New Roman" w:eastAsia="標楷體" w:hAnsi="Times New Roman" w:cs="Times New Roman"/>
                <w:color w:val="auto"/>
                <w:kern w:val="2"/>
              </w:rPr>
              <w:t>結婚者給婚假</w:t>
            </w:r>
            <w:r w:rsidRPr="00947DEA">
              <w:rPr>
                <w:rFonts w:ascii="Times New Roman" w:eastAsia="標楷體" w:hAnsi="Times New Roman" w:cs="Times New Roman"/>
                <w:color w:val="auto"/>
                <w:kern w:val="2"/>
              </w:rPr>
              <w:t>8</w:t>
            </w:r>
            <w:r w:rsidRPr="00947DEA">
              <w:rPr>
                <w:rFonts w:ascii="Times New Roman" w:eastAsia="標楷體" w:hAnsi="Times New Roman" w:cs="Times New Roman"/>
                <w:color w:val="auto"/>
                <w:kern w:val="2"/>
              </w:rPr>
              <w:t>日。</w:t>
            </w:r>
          </w:p>
        </w:tc>
        <w:tc>
          <w:tcPr>
            <w:tcW w:w="1842" w:type="dxa"/>
            <w:shd w:val="clear" w:color="auto" w:fill="auto"/>
          </w:tcPr>
          <w:p w14:paraId="267074CF" w14:textId="77777777" w:rsidR="00107C17" w:rsidRPr="00947DEA" w:rsidRDefault="00107C17" w:rsidP="00107C17">
            <w:pPr>
              <w:pStyle w:val="Default"/>
              <w:adjustRightInd/>
              <w:jc w:val="both"/>
              <w:rPr>
                <w:rFonts w:ascii="Times New Roman" w:eastAsia="標楷體" w:hAnsi="Times New Roman" w:cs="Times New Roman"/>
                <w:color w:val="auto"/>
                <w:kern w:val="2"/>
              </w:rPr>
            </w:pPr>
            <w:r w:rsidRPr="00947DEA">
              <w:rPr>
                <w:rFonts w:ascii="Times New Roman" w:eastAsia="標楷體" w:hAnsi="Times New Roman" w:cs="Times New Roman"/>
                <w:color w:val="auto"/>
                <w:kern w:val="2"/>
              </w:rPr>
              <w:t>工資照給</w:t>
            </w:r>
            <w:r w:rsidRPr="00947DEA">
              <w:rPr>
                <w:rFonts w:ascii="Times New Roman" w:eastAsia="標楷體" w:hAnsi="Times New Roman" w:cs="Times New Roman"/>
                <w:color w:val="auto"/>
                <w:kern w:val="2"/>
              </w:rPr>
              <w:t xml:space="preserve"> </w:t>
            </w:r>
          </w:p>
        </w:tc>
        <w:tc>
          <w:tcPr>
            <w:tcW w:w="2127" w:type="dxa"/>
            <w:shd w:val="clear" w:color="auto" w:fill="auto"/>
          </w:tcPr>
          <w:p w14:paraId="433DE9A3" w14:textId="77777777" w:rsidR="00107C17" w:rsidRPr="00947DEA" w:rsidRDefault="00107C17" w:rsidP="00107C17">
            <w:pPr>
              <w:widowControl/>
              <w:shd w:val="clear" w:color="auto" w:fill="FFFFFF"/>
              <w:adjustRightInd/>
              <w:spacing w:line="240" w:lineRule="auto"/>
              <w:ind w:left="180" w:hangingChars="75" w:hanging="180"/>
              <w:jc w:val="both"/>
              <w:rPr>
                <w:rFonts w:eastAsia="標楷體"/>
                <w:szCs w:val="24"/>
              </w:rPr>
            </w:pPr>
            <w:r w:rsidRPr="00947DEA">
              <w:rPr>
                <w:rFonts w:eastAsia="標楷體"/>
                <w:szCs w:val="24"/>
              </w:rPr>
              <w:t>1.</w:t>
            </w:r>
            <w:r w:rsidRPr="00947DEA">
              <w:rPr>
                <w:rFonts w:eastAsia="標楷體"/>
                <w:szCs w:val="24"/>
              </w:rPr>
              <w:t>不含例假日，得分次申請，並自結婚登記之日前</w:t>
            </w:r>
            <w:r w:rsidRPr="00947DEA">
              <w:rPr>
                <w:rFonts w:eastAsia="標楷體"/>
                <w:szCs w:val="24"/>
              </w:rPr>
              <w:t>10</w:t>
            </w:r>
            <w:r w:rsidRPr="00947DEA">
              <w:rPr>
                <w:rFonts w:eastAsia="標楷體"/>
                <w:szCs w:val="24"/>
              </w:rPr>
              <w:t>天起</w:t>
            </w:r>
            <w:r w:rsidRPr="00947DEA">
              <w:rPr>
                <w:rFonts w:eastAsia="標楷體"/>
                <w:szCs w:val="24"/>
              </w:rPr>
              <w:t>3</w:t>
            </w:r>
            <w:r w:rsidRPr="00947DEA">
              <w:rPr>
                <w:rFonts w:eastAsia="標楷體"/>
                <w:szCs w:val="24"/>
              </w:rPr>
              <w:t>個月內請畢，但因特殊事由經學校核准者，得於</w:t>
            </w:r>
            <w:r w:rsidRPr="00947DEA">
              <w:rPr>
                <w:rFonts w:eastAsia="標楷體"/>
                <w:szCs w:val="24"/>
              </w:rPr>
              <w:t>1</w:t>
            </w:r>
            <w:r w:rsidRPr="00947DEA">
              <w:rPr>
                <w:rFonts w:eastAsia="標楷體"/>
                <w:szCs w:val="24"/>
              </w:rPr>
              <w:t>年內請畢。</w:t>
            </w:r>
          </w:p>
          <w:p w14:paraId="3938F426" w14:textId="77777777" w:rsidR="00107C17" w:rsidRPr="00947DEA" w:rsidRDefault="00107C17" w:rsidP="00107C17">
            <w:pPr>
              <w:widowControl/>
              <w:shd w:val="clear" w:color="auto" w:fill="FFFFFF"/>
              <w:adjustRightInd/>
              <w:spacing w:line="240" w:lineRule="auto"/>
              <w:ind w:left="180" w:hangingChars="75" w:hanging="180"/>
              <w:jc w:val="both"/>
              <w:rPr>
                <w:rFonts w:eastAsia="標楷體"/>
                <w:szCs w:val="24"/>
              </w:rPr>
            </w:pPr>
            <w:r w:rsidRPr="00947DEA">
              <w:rPr>
                <w:rFonts w:eastAsia="標楷體"/>
                <w:szCs w:val="24"/>
              </w:rPr>
              <w:t>2.</w:t>
            </w:r>
            <w:r w:rsidRPr="00947DEA">
              <w:rPr>
                <w:rFonts w:eastAsia="標楷體"/>
                <w:szCs w:val="24"/>
              </w:rPr>
              <w:t>應附戶籍登記資料</w:t>
            </w:r>
            <w:r w:rsidRPr="00947DEA">
              <w:rPr>
                <w:rFonts w:eastAsia="標楷體"/>
                <w:szCs w:val="24"/>
              </w:rPr>
              <w:t>(</w:t>
            </w:r>
            <w:r w:rsidRPr="00947DEA">
              <w:rPr>
                <w:rFonts w:eastAsia="標楷體"/>
                <w:szCs w:val="24"/>
              </w:rPr>
              <w:t>若於登記前舉行婚禮，可先以結婚囍帖請假，戶籍資料後補</w:t>
            </w:r>
            <w:r w:rsidRPr="00947DEA">
              <w:rPr>
                <w:rFonts w:eastAsia="標楷體"/>
                <w:szCs w:val="24"/>
              </w:rPr>
              <w:t>)</w:t>
            </w:r>
            <w:r w:rsidRPr="00947DEA">
              <w:rPr>
                <w:rFonts w:eastAsia="標楷體"/>
                <w:szCs w:val="24"/>
              </w:rPr>
              <w:t>。</w:t>
            </w:r>
          </w:p>
        </w:tc>
        <w:tc>
          <w:tcPr>
            <w:tcW w:w="1417" w:type="dxa"/>
          </w:tcPr>
          <w:p w14:paraId="58FB18CA" w14:textId="77777777" w:rsidR="00107C17" w:rsidRPr="00947DEA" w:rsidRDefault="00107C17" w:rsidP="00107C17">
            <w:pPr>
              <w:widowControl/>
              <w:shd w:val="clear" w:color="auto" w:fill="FFFFFF"/>
              <w:adjustRightInd/>
              <w:spacing w:line="240" w:lineRule="auto"/>
              <w:ind w:left="180" w:hangingChars="75" w:hanging="180"/>
              <w:jc w:val="both"/>
              <w:rPr>
                <w:rFonts w:eastAsia="標楷體"/>
                <w:szCs w:val="24"/>
              </w:rPr>
            </w:pPr>
          </w:p>
        </w:tc>
      </w:tr>
      <w:tr w:rsidR="00107C17" w:rsidRPr="00947DEA" w14:paraId="58E62ADB" w14:textId="77777777" w:rsidTr="002C4BEE">
        <w:trPr>
          <w:jc w:val="center"/>
        </w:trPr>
        <w:tc>
          <w:tcPr>
            <w:tcW w:w="1696" w:type="dxa"/>
            <w:shd w:val="clear" w:color="auto" w:fill="auto"/>
          </w:tcPr>
          <w:p w14:paraId="08709DC7" w14:textId="77777777" w:rsidR="00107C17" w:rsidRPr="00947DEA" w:rsidRDefault="00107C17" w:rsidP="00107C17">
            <w:pPr>
              <w:pStyle w:val="ad"/>
              <w:spacing w:afterLines="0" w:line="240" w:lineRule="auto"/>
              <w:rPr>
                <w:rFonts w:ascii="Times New Roman" w:eastAsia="標楷體" w:hAnsi="Times New Roman"/>
                <w:sz w:val="24"/>
              </w:rPr>
            </w:pPr>
            <w:r w:rsidRPr="00947DEA">
              <w:rPr>
                <w:rFonts w:ascii="Times New Roman" w:eastAsia="標楷體" w:hAnsi="Times New Roman"/>
                <w:sz w:val="24"/>
              </w:rPr>
              <w:t>產檢假</w:t>
            </w:r>
            <w:r w:rsidRPr="00947DEA">
              <w:rPr>
                <w:rFonts w:ascii="Times New Roman" w:eastAsia="標楷體" w:hAnsi="Times New Roman"/>
                <w:sz w:val="24"/>
              </w:rPr>
              <w:t xml:space="preserve"> </w:t>
            </w:r>
          </w:p>
        </w:tc>
        <w:tc>
          <w:tcPr>
            <w:tcW w:w="3828" w:type="dxa"/>
            <w:shd w:val="clear" w:color="auto" w:fill="auto"/>
          </w:tcPr>
          <w:p w14:paraId="636183FA" w14:textId="77777777" w:rsidR="00107C17" w:rsidRPr="00947DEA" w:rsidRDefault="00107C17" w:rsidP="00107C17">
            <w:pPr>
              <w:pStyle w:val="Default"/>
              <w:adjustRightInd/>
              <w:ind w:left="180" w:rightChars="13" w:right="31" w:hangingChars="75" w:hanging="180"/>
              <w:jc w:val="both"/>
              <w:rPr>
                <w:rFonts w:ascii="Times New Roman" w:eastAsia="標楷體" w:hAnsi="Times New Roman" w:cs="Times New Roman"/>
                <w:color w:val="auto"/>
                <w:kern w:val="2"/>
              </w:rPr>
            </w:pPr>
            <w:r w:rsidRPr="00947DEA">
              <w:rPr>
                <w:rFonts w:ascii="Times New Roman" w:eastAsia="標楷體" w:hAnsi="Times New Roman" w:cs="Times New Roman"/>
                <w:color w:val="auto"/>
                <w:kern w:val="2"/>
              </w:rPr>
              <w:t>妊娠期間，給產檢假</w:t>
            </w:r>
            <w:r w:rsidRPr="00947DEA">
              <w:rPr>
                <w:rFonts w:ascii="Times New Roman" w:eastAsia="標楷體" w:hAnsi="Times New Roman" w:cs="Times New Roman"/>
                <w:color w:val="auto"/>
                <w:kern w:val="2"/>
              </w:rPr>
              <w:t>5</w:t>
            </w:r>
            <w:r w:rsidRPr="00947DEA">
              <w:rPr>
                <w:rFonts w:ascii="Times New Roman" w:eastAsia="標楷體" w:hAnsi="Times New Roman" w:cs="Times New Roman"/>
                <w:color w:val="auto"/>
                <w:kern w:val="2"/>
              </w:rPr>
              <w:t>日。</w:t>
            </w:r>
          </w:p>
        </w:tc>
        <w:tc>
          <w:tcPr>
            <w:tcW w:w="1842" w:type="dxa"/>
            <w:shd w:val="clear" w:color="auto" w:fill="auto"/>
          </w:tcPr>
          <w:p w14:paraId="2F10FFDD" w14:textId="77777777" w:rsidR="00107C17" w:rsidRPr="00947DEA" w:rsidRDefault="00107C17" w:rsidP="00107C17">
            <w:pPr>
              <w:pStyle w:val="Default"/>
              <w:adjustRightInd/>
              <w:jc w:val="both"/>
              <w:rPr>
                <w:rFonts w:ascii="Times New Roman" w:eastAsia="標楷體" w:hAnsi="Times New Roman" w:cs="Times New Roman"/>
                <w:color w:val="auto"/>
                <w:kern w:val="2"/>
              </w:rPr>
            </w:pPr>
            <w:r w:rsidRPr="00947DEA">
              <w:rPr>
                <w:rFonts w:ascii="Times New Roman" w:eastAsia="標楷體" w:hAnsi="Times New Roman" w:cs="Times New Roman"/>
                <w:color w:val="auto"/>
                <w:kern w:val="2"/>
              </w:rPr>
              <w:t>工資照給</w:t>
            </w:r>
            <w:r w:rsidRPr="00947DEA">
              <w:rPr>
                <w:rFonts w:ascii="Times New Roman" w:eastAsia="標楷體" w:hAnsi="Times New Roman" w:cs="Times New Roman"/>
                <w:color w:val="auto"/>
                <w:kern w:val="2"/>
              </w:rPr>
              <w:t xml:space="preserve"> </w:t>
            </w:r>
          </w:p>
        </w:tc>
        <w:tc>
          <w:tcPr>
            <w:tcW w:w="2127" w:type="dxa"/>
            <w:shd w:val="clear" w:color="auto" w:fill="auto"/>
          </w:tcPr>
          <w:p w14:paraId="3A34864B" w14:textId="77777777" w:rsidR="00107C17" w:rsidRPr="00947DEA" w:rsidRDefault="00107C17" w:rsidP="00107C17">
            <w:pPr>
              <w:pStyle w:val="ad"/>
              <w:spacing w:afterLines="0" w:line="240" w:lineRule="auto"/>
              <w:ind w:left="180" w:hangingChars="75" w:hanging="180"/>
              <w:rPr>
                <w:rFonts w:ascii="Times New Roman" w:eastAsia="標楷體" w:hAnsi="Times New Roman"/>
                <w:sz w:val="24"/>
              </w:rPr>
            </w:pPr>
            <w:r w:rsidRPr="00947DEA">
              <w:rPr>
                <w:rFonts w:ascii="Times New Roman" w:eastAsia="標楷體" w:hAnsi="Times New Roman"/>
                <w:sz w:val="24"/>
              </w:rPr>
              <w:t>1.</w:t>
            </w:r>
            <w:r w:rsidRPr="00947DEA">
              <w:rPr>
                <w:rFonts w:ascii="Times New Roman" w:eastAsia="標楷體" w:hAnsi="Times New Roman"/>
                <w:sz w:val="24"/>
              </w:rPr>
              <w:t>得以小時或半日為請假單位，惟擇定後，不得變更。</w:t>
            </w:r>
          </w:p>
          <w:p w14:paraId="0C10D041" w14:textId="77777777" w:rsidR="00107C17" w:rsidRPr="00947DEA" w:rsidRDefault="00107C17" w:rsidP="00107C17">
            <w:pPr>
              <w:pStyle w:val="ad"/>
              <w:spacing w:afterLines="0" w:line="240" w:lineRule="auto"/>
              <w:ind w:left="180" w:hangingChars="75" w:hanging="180"/>
              <w:rPr>
                <w:rFonts w:ascii="Times New Roman" w:eastAsia="標楷體" w:hAnsi="Times New Roman"/>
              </w:rPr>
            </w:pPr>
            <w:r w:rsidRPr="00947DEA">
              <w:rPr>
                <w:rFonts w:ascii="Times New Roman" w:eastAsia="標楷體" w:hAnsi="Times New Roman"/>
                <w:sz w:val="24"/>
              </w:rPr>
              <w:t>2.</w:t>
            </w:r>
            <w:r w:rsidRPr="00947DEA">
              <w:rPr>
                <w:rFonts w:ascii="Times New Roman" w:eastAsia="標楷體" w:hAnsi="Times New Roman"/>
                <w:sz w:val="24"/>
              </w:rPr>
              <w:t>第一次請假時應附媽媽手冊。</w:t>
            </w:r>
          </w:p>
        </w:tc>
        <w:tc>
          <w:tcPr>
            <w:tcW w:w="1417" w:type="dxa"/>
          </w:tcPr>
          <w:p w14:paraId="7C11FB64" w14:textId="77777777" w:rsidR="00107C17" w:rsidRPr="00947DEA" w:rsidRDefault="00107C17" w:rsidP="00107C17">
            <w:pPr>
              <w:pStyle w:val="ad"/>
              <w:spacing w:afterLines="0" w:line="240" w:lineRule="auto"/>
              <w:ind w:left="180" w:hangingChars="75" w:hanging="180"/>
              <w:rPr>
                <w:rFonts w:ascii="Times New Roman" w:eastAsia="標楷體" w:hAnsi="Times New Roman"/>
                <w:sz w:val="24"/>
              </w:rPr>
            </w:pPr>
          </w:p>
        </w:tc>
      </w:tr>
      <w:tr w:rsidR="00107C17" w:rsidRPr="00947DEA" w14:paraId="4606B583" w14:textId="77777777" w:rsidTr="002C4BEE">
        <w:trPr>
          <w:jc w:val="center"/>
        </w:trPr>
        <w:tc>
          <w:tcPr>
            <w:tcW w:w="1696" w:type="dxa"/>
            <w:shd w:val="clear" w:color="auto" w:fill="auto"/>
          </w:tcPr>
          <w:p w14:paraId="1106F365" w14:textId="77777777" w:rsidR="00107C17" w:rsidRPr="00947DEA" w:rsidRDefault="00107C17" w:rsidP="00107C17">
            <w:pPr>
              <w:pStyle w:val="ad"/>
              <w:spacing w:afterLines="0" w:line="240" w:lineRule="auto"/>
              <w:rPr>
                <w:rFonts w:ascii="Times New Roman" w:eastAsia="標楷體" w:hAnsi="Times New Roman"/>
                <w:sz w:val="24"/>
              </w:rPr>
            </w:pPr>
            <w:r w:rsidRPr="00947DEA">
              <w:rPr>
                <w:rFonts w:ascii="Times New Roman" w:eastAsia="標楷體" w:hAnsi="Times New Roman"/>
                <w:sz w:val="24"/>
              </w:rPr>
              <w:t>產假</w:t>
            </w:r>
          </w:p>
          <w:p w14:paraId="52B42961" w14:textId="77777777" w:rsidR="00107C17" w:rsidRPr="00947DEA" w:rsidRDefault="00107C17" w:rsidP="00107C17">
            <w:pPr>
              <w:pStyle w:val="ad"/>
              <w:spacing w:afterLines="0" w:line="240" w:lineRule="auto"/>
              <w:rPr>
                <w:rFonts w:ascii="Times New Roman" w:eastAsia="標楷體" w:hAnsi="Times New Roman"/>
                <w:sz w:val="24"/>
              </w:rPr>
            </w:pPr>
            <w:r w:rsidRPr="00947DEA">
              <w:rPr>
                <w:rFonts w:ascii="Times New Roman" w:eastAsia="標楷體" w:hAnsi="Times New Roman"/>
                <w:sz w:val="24"/>
              </w:rPr>
              <w:t>(</w:t>
            </w:r>
            <w:r w:rsidRPr="00947DEA">
              <w:rPr>
                <w:rFonts w:ascii="Times New Roman" w:eastAsia="標楷體" w:hAnsi="Times New Roman"/>
                <w:sz w:val="24"/>
              </w:rPr>
              <w:t>流產假</w:t>
            </w:r>
            <w:r w:rsidRPr="00947DEA">
              <w:rPr>
                <w:rFonts w:ascii="Times New Roman" w:eastAsia="標楷體" w:hAnsi="Times New Roman"/>
                <w:sz w:val="24"/>
              </w:rPr>
              <w:t>)</w:t>
            </w:r>
          </w:p>
        </w:tc>
        <w:tc>
          <w:tcPr>
            <w:tcW w:w="3828" w:type="dxa"/>
            <w:shd w:val="clear" w:color="auto" w:fill="auto"/>
          </w:tcPr>
          <w:p w14:paraId="64A45736" w14:textId="77777777" w:rsidR="00107C17" w:rsidRPr="00947DEA" w:rsidRDefault="00107C17" w:rsidP="00107C17">
            <w:pPr>
              <w:pStyle w:val="Default"/>
              <w:adjustRightInd/>
              <w:ind w:left="180" w:rightChars="13" w:right="31" w:hangingChars="75" w:hanging="180"/>
              <w:jc w:val="both"/>
              <w:rPr>
                <w:rFonts w:ascii="Times New Roman" w:eastAsia="標楷體" w:hAnsi="Times New Roman" w:cs="Times New Roman"/>
                <w:color w:val="auto"/>
                <w:kern w:val="2"/>
              </w:rPr>
            </w:pPr>
            <w:r w:rsidRPr="00947DEA">
              <w:rPr>
                <w:rFonts w:ascii="Times New Roman" w:eastAsia="標楷體" w:hAnsi="Times New Roman" w:cs="Times New Roman"/>
                <w:color w:val="auto"/>
                <w:kern w:val="2"/>
              </w:rPr>
              <w:t>1.</w:t>
            </w:r>
            <w:r w:rsidRPr="00947DEA">
              <w:rPr>
                <w:rFonts w:ascii="Times New Roman" w:eastAsia="標楷體" w:hAnsi="Times New Roman" w:cs="Times New Roman"/>
                <w:color w:val="auto"/>
                <w:kern w:val="2"/>
              </w:rPr>
              <w:t>女性員工分娩前後，給假</w:t>
            </w:r>
            <w:r w:rsidRPr="00947DEA">
              <w:rPr>
                <w:rFonts w:ascii="Times New Roman" w:eastAsia="標楷體" w:hAnsi="Times New Roman" w:cs="Times New Roman"/>
                <w:color w:val="auto"/>
                <w:kern w:val="2"/>
              </w:rPr>
              <w:t>56</w:t>
            </w:r>
            <w:r w:rsidRPr="00947DEA">
              <w:rPr>
                <w:rFonts w:ascii="Times New Roman" w:eastAsia="標楷體" w:hAnsi="Times New Roman" w:cs="Times New Roman"/>
                <w:color w:val="auto"/>
                <w:kern w:val="2"/>
              </w:rPr>
              <w:t>日。</w:t>
            </w:r>
          </w:p>
          <w:p w14:paraId="0FB29ED1" w14:textId="77777777" w:rsidR="00107C17" w:rsidRPr="00947DEA" w:rsidRDefault="00107C17" w:rsidP="00107C17">
            <w:pPr>
              <w:pStyle w:val="Default"/>
              <w:adjustRightInd/>
              <w:ind w:left="180" w:rightChars="13" w:right="31" w:hangingChars="75" w:hanging="180"/>
              <w:jc w:val="both"/>
              <w:rPr>
                <w:rFonts w:ascii="Times New Roman" w:eastAsia="標楷體" w:hAnsi="Times New Roman" w:cs="Times New Roman"/>
                <w:color w:val="auto"/>
                <w:kern w:val="2"/>
              </w:rPr>
            </w:pPr>
            <w:r w:rsidRPr="00947DEA">
              <w:rPr>
                <w:rFonts w:ascii="Times New Roman" w:eastAsia="標楷體" w:hAnsi="Times New Roman" w:cs="Times New Roman"/>
                <w:color w:val="auto"/>
                <w:kern w:val="2"/>
              </w:rPr>
              <w:t>2.</w:t>
            </w:r>
            <w:r w:rsidRPr="00947DEA">
              <w:rPr>
                <w:rFonts w:ascii="Times New Roman" w:eastAsia="標楷體" w:hAnsi="Times New Roman" w:cs="Times New Roman"/>
                <w:color w:val="auto"/>
                <w:kern w:val="2"/>
              </w:rPr>
              <w:t>妊娠</w:t>
            </w:r>
            <w:r w:rsidRPr="00947DEA">
              <w:rPr>
                <w:rFonts w:ascii="Times New Roman" w:eastAsia="標楷體" w:hAnsi="Times New Roman" w:cs="Times New Roman"/>
                <w:color w:val="auto"/>
                <w:kern w:val="2"/>
              </w:rPr>
              <w:t>3</w:t>
            </w:r>
            <w:r w:rsidRPr="00947DEA">
              <w:rPr>
                <w:rFonts w:ascii="Times New Roman" w:eastAsia="標楷體" w:hAnsi="Times New Roman" w:cs="Times New Roman"/>
                <w:color w:val="auto"/>
                <w:kern w:val="2"/>
              </w:rPr>
              <w:t>個月以上流產者，給假</w:t>
            </w:r>
            <w:r w:rsidRPr="00947DEA">
              <w:rPr>
                <w:rFonts w:ascii="Times New Roman" w:eastAsia="標楷體" w:hAnsi="Times New Roman" w:cs="Times New Roman"/>
                <w:color w:val="auto"/>
                <w:kern w:val="2"/>
              </w:rPr>
              <w:t>28</w:t>
            </w:r>
            <w:r w:rsidRPr="00947DEA">
              <w:rPr>
                <w:rFonts w:ascii="Times New Roman" w:eastAsia="標楷體" w:hAnsi="Times New Roman" w:cs="Times New Roman"/>
                <w:color w:val="auto"/>
                <w:kern w:val="2"/>
              </w:rPr>
              <w:t>日。</w:t>
            </w:r>
          </w:p>
          <w:p w14:paraId="5283767D" w14:textId="77777777" w:rsidR="00107C17" w:rsidRPr="00947DEA" w:rsidRDefault="00107C17" w:rsidP="00107C17">
            <w:pPr>
              <w:pStyle w:val="Default"/>
              <w:adjustRightInd/>
              <w:ind w:left="180" w:rightChars="13" w:right="31" w:hangingChars="75" w:hanging="180"/>
              <w:jc w:val="both"/>
              <w:rPr>
                <w:rFonts w:ascii="Times New Roman" w:eastAsia="標楷體" w:hAnsi="Times New Roman" w:cs="Times New Roman"/>
                <w:color w:val="auto"/>
                <w:kern w:val="2"/>
              </w:rPr>
            </w:pPr>
            <w:r w:rsidRPr="00947DEA">
              <w:rPr>
                <w:rFonts w:ascii="Times New Roman" w:eastAsia="標楷體" w:hAnsi="Times New Roman" w:cs="Times New Roman"/>
                <w:color w:val="auto"/>
                <w:kern w:val="2"/>
              </w:rPr>
              <w:t>3.</w:t>
            </w:r>
            <w:r w:rsidRPr="00947DEA">
              <w:rPr>
                <w:rFonts w:ascii="Times New Roman" w:eastAsia="標楷體" w:hAnsi="Times New Roman" w:cs="Times New Roman"/>
                <w:color w:val="auto"/>
                <w:kern w:val="2"/>
              </w:rPr>
              <w:t>妊娠</w:t>
            </w:r>
            <w:r w:rsidRPr="00947DEA">
              <w:rPr>
                <w:rFonts w:ascii="Times New Roman" w:eastAsia="標楷體" w:hAnsi="Times New Roman" w:cs="Times New Roman"/>
                <w:color w:val="auto"/>
                <w:kern w:val="2"/>
              </w:rPr>
              <w:t>2</w:t>
            </w:r>
            <w:r w:rsidRPr="00947DEA">
              <w:rPr>
                <w:rFonts w:ascii="Times New Roman" w:eastAsia="標楷體" w:hAnsi="Times New Roman" w:cs="Times New Roman"/>
                <w:color w:val="auto"/>
                <w:kern w:val="2"/>
              </w:rPr>
              <w:t>個月以上未滿</w:t>
            </w:r>
            <w:r w:rsidRPr="00947DEA">
              <w:rPr>
                <w:rFonts w:ascii="Times New Roman" w:eastAsia="標楷體" w:hAnsi="Times New Roman" w:cs="Times New Roman"/>
                <w:color w:val="auto"/>
                <w:kern w:val="2"/>
              </w:rPr>
              <w:t>3</w:t>
            </w:r>
            <w:r w:rsidRPr="00947DEA">
              <w:rPr>
                <w:rFonts w:ascii="Times New Roman" w:eastAsia="標楷體" w:hAnsi="Times New Roman" w:cs="Times New Roman"/>
                <w:color w:val="auto"/>
                <w:kern w:val="2"/>
              </w:rPr>
              <w:t>個月流產者，給假</w:t>
            </w:r>
            <w:r w:rsidRPr="00947DEA">
              <w:rPr>
                <w:rFonts w:ascii="Times New Roman" w:eastAsia="標楷體" w:hAnsi="Times New Roman" w:cs="Times New Roman"/>
                <w:color w:val="auto"/>
                <w:kern w:val="2"/>
              </w:rPr>
              <w:t>7</w:t>
            </w:r>
            <w:r w:rsidRPr="00947DEA">
              <w:rPr>
                <w:rFonts w:ascii="Times New Roman" w:eastAsia="標楷體" w:hAnsi="Times New Roman" w:cs="Times New Roman"/>
                <w:color w:val="auto"/>
                <w:kern w:val="2"/>
              </w:rPr>
              <w:t>日。</w:t>
            </w:r>
          </w:p>
          <w:p w14:paraId="18658CF4" w14:textId="77777777" w:rsidR="00107C17" w:rsidRPr="00947DEA" w:rsidRDefault="00107C17" w:rsidP="00107C17">
            <w:pPr>
              <w:pStyle w:val="Default"/>
              <w:adjustRightInd/>
              <w:ind w:left="180" w:rightChars="13" w:right="31" w:hangingChars="75" w:hanging="180"/>
              <w:jc w:val="both"/>
              <w:rPr>
                <w:rFonts w:ascii="Times New Roman" w:eastAsia="標楷體" w:hAnsi="Times New Roman" w:cs="Times New Roman"/>
                <w:color w:val="auto"/>
                <w:kern w:val="2"/>
              </w:rPr>
            </w:pPr>
            <w:r w:rsidRPr="00947DEA">
              <w:rPr>
                <w:rFonts w:ascii="Times New Roman" w:eastAsia="標楷體" w:hAnsi="Times New Roman" w:cs="Times New Roman"/>
                <w:color w:val="auto"/>
                <w:kern w:val="2"/>
              </w:rPr>
              <w:t>4.</w:t>
            </w:r>
            <w:r w:rsidRPr="00947DEA">
              <w:rPr>
                <w:rFonts w:ascii="Times New Roman" w:eastAsia="標楷體" w:hAnsi="Times New Roman" w:cs="Times New Roman"/>
                <w:color w:val="auto"/>
                <w:kern w:val="2"/>
              </w:rPr>
              <w:t>妊娠未滿</w:t>
            </w:r>
            <w:r w:rsidRPr="00947DEA">
              <w:rPr>
                <w:rFonts w:ascii="Times New Roman" w:eastAsia="標楷體" w:hAnsi="Times New Roman" w:cs="Times New Roman"/>
                <w:color w:val="auto"/>
                <w:kern w:val="2"/>
              </w:rPr>
              <w:t>2</w:t>
            </w:r>
            <w:r w:rsidRPr="00947DEA">
              <w:rPr>
                <w:rFonts w:ascii="Times New Roman" w:eastAsia="標楷體" w:hAnsi="Times New Roman" w:cs="Times New Roman"/>
                <w:color w:val="auto"/>
                <w:kern w:val="2"/>
              </w:rPr>
              <w:t>個月流產者，給假</w:t>
            </w:r>
            <w:r w:rsidRPr="00947DEA">
              <w:rPr>
                <w:rFonts w:ascii="Times New Roman" w:eastAsia="標楷體" w:hAnsi="Times New Roman" w:cs="Times New Roman"/>
                <w:color w:val="auto"/>
                <w:kern w:val="2"/>
              </w:rPr>
              <w:t>5</w:t>
            </w:r>
            <w:r w:rsidRPr="00947DEA">
              <w:rPr>
                <w:rFonts w:ascii="Times New Roman" w:eastAsia="標楷體" w:hAnsi="Times New Roman" w:cs="Times New Roman"/>
                <w:color w:val="auto"/>
                <w:kern w:val="2"/>
              </w:rPr>
              <w:t>日。</w:t>
            </w:r>
          </w:p>
        </w:tc>
        <w:tc>
          <w:tcPr>
            <w:tcW w:w="1842" w:type="dxa"/>
            <w:shd w:val="clear" w:color="auto" w:fill="auto"/>
          </w:tcPr>
          <w:p w14:paraId="0ADD2391" w14:textId="77777777" w:rsidR="00107C17" w:rsidRPr="00947DEA" w:rsidRDefault="00107C17" w:rsidP="00107C17">
            <w:pPr>
              <w:pStyle w:val="Default"/>
              <w:adjustRightInd/>
              <w:jc w:val="both"/>
              <w:rPr>
                <w:rFonts w:ascii="Times New Roman" w:eastAsia="標楷體" w:hAnsi="Times New Roman" w:cs="Times New Roman"/>
                <w:color w:val="auto"/>
                <w:kern w:val="2"/>
              </w:rPr>
            </w:pPr>
            <w:r w:rsidRPr="00947DEA">
              <w:rPr>
                <w:rFonts w:ascii="Times New Roman" w:eastAsia="標楷體" w:hAnsi="Times New Roman" w:cs="Times New Roman"/>
                <w:color w:val="auto"/>
                <w:kern w:val="2"/>
              </w:rPr>
              <w:t>女性員工受僱工作在</w:t>
            </w:r>
            <w:r w:rsidRPr="00947DEA">
              <w:rPr>
                <w:rFonts w:ascii="Times New Roman" w:eastAsia="標楷體" w:hAnsi="Times New Roman" w:cs="Times New Roman"/>
                <w:color w:val="auto"/>
                <w:kern w:val="2"/>
              </w:rPr>
              <w:t>6</w:t>
            </w:r>
            <w:r w:rsidRPr="00947DEA">
              <w:rPr>
                <w:rFonts w:ascii="Times New Roman" w:eastAsia="標楷體" w:hAnsi="Times New Roman" w:cs="Times New Roman"/>
                <w:color w:val="auto"/>
                <w:kern w:val="2"/>
              </w:rPr>
              <w:t>個月以上者，停止工作期間工資照給，未滿</w:t>
            </w:r>
            <w:r w:rsidRPr="00947DEA">
              <w:rPr>
                <w:rFonts w:ascii="Times New Roman" w:eastAsia="標楷體" w:hAnsi="Times New Roman" w:cs="Times New Roman"/>
                <w:color w:val="auto"/>
                <w:kern w:val="2"/>
              </w:rPr>
              <w:t>6</w:t>
            </w:r>
            <w:r w:rsidRPr="00947DEA">
              <w:rPr>
                <w:rFonts w:ascii="Times New Roman" w:eastAsia="標楷體" w:hAnsi="Times New Roman" w:cs="Times New Roman"/>
                <w:color w:val="auto"/>
                <w:kern w:val="2"/>
              </w:rPr>
              <w:t>個月者減半發給。</w:t>
            </w:r>
          </w:p>
        </w:tc>
        <w:tc>
          <w:tcPr>
            <w:tcW w:w="2127" w:type="dxa"/>
            <w:shd w:val="clear" w:color="auto" w:fill="auto"/>
          </w:tcPr>
          <w:p w14:paraId="60AA2A9F" w14:textId="77777777" w:rsidR="00107C17" w:rsidRPr="00947DEA" w:rsidRDefault="00107C17" w:rsidP="00107C17">
            <w:pPr>
              <w:pStyle w:val="Default"/>
              <w:adjustRightInd/>
              <w:jc w:val="both"/>
              <w:rPr>
                <w:rFonts w:ascii="Times New Roman" w:eastAsia="標楷體" w:hAnsi="Times New Roman" w:cs="Times New Roman"/>
                <w:color w:val="auto"/>
                <w:kern w:val="2"/>
              </w:rPr>
            </w:pPr>
            <w:r w:rsidRPr="00947DEA">
              <w:rPr>
                <w:rFonts w:ascii="Times New Roman" w:eastAsia="標楷體" w:hAnsi="Times New Roman" w:cs="Times New Roman"/>
                <w:color w:val="auto"/>
                <w:kern w:val="2"/>
              </w:rPr>
              <w:t>均含例假日。</w:t>
            </w:r>
          </w:p>
        </w:tc>
        <w:tc>
          <w:tcPr>
            <w:tcW w:w="1417" w:type="dxa"/>
          </w:tcPr>
          <w:p w14:paraId="7B31F165" w14:textId="77777777" w:rsidR="00107C17" w:rsidRPr="00947DEA" w:rsidRDefault="00107C17" w:rsidP="00107C17">
            <w:pPr>
              <w:pStyle w:val="Default"/>
              <w:adjustRightInd/>
              <w:jc w:val="both"/>
              <w:rPr>
                <w:rFonts w:ascii="Times New Roman" w:eastAsia="標楷體" w:hAnsi="Times New Roman" w:cs="Times New Roman"/>
                <w:color w:val="auto"/>
                <w:kern w:val="2"/>
              </w:rPr>
            </w:pPr>
          </w:p>
        </w:tc>
      </w:tr>
      <w:tr w:rsidR="00107C17" w:rsidRPr="00947DEA" w14:paraId="3C056FBC" w14:textId="77777777" w:rsidTr="002C4BEE">
        <w:trPr>
          <w:jc w:val="center"/>
        </w:trPr>
        <w:tc>
          <w:tcPr>
            <w:tcW w:w="1696" w:type="dxa"/>
            <w:shd w:val="clear" w:color="auto" w:fill="auto"/>
          </w:tcPr>
          <w:p w14:paraId="0A6E4C51" w14:textId="77777777" w:rsidR="00107C17" w:rsidRPr="00947DEA" w:rsidRDefault="00107C17" w:rsidP="00107C17">
            <w:pPr>
              <w:pStyle w:val="ad"/>
              <w:spacing w:afterLines="0" w:line="240" w:lineRule="auto"/>
              <w:rPr>
                <w:rFonts w:ascii="Times New Roman" w:eastAsia="標楷體" w:hAnsi="Times New Roman"/>
                <w:sz w:val="24"/>
              </w:rPr>
            </w:pPr>
            <w:r w:rsidRPr="00947DEA">
              <w:rPr>
                <w:rFonts w:ascii="Times New Roman" w:eastAsia="標楷體" w:hAnsi="Times New Roman"/>
                <w:sz w:val="24"/>
              </w:rPr>
              <w:t>陪產假</w:t>
            </w:r>
          </w:p>
        </w:tc>
        <w:tc>
          <w:tcPr>
            <w:tcW w:w="3828" w:type="dxa"/>
            <w:shd w:val="clear" w:color="auto" w:fill="auto"/>
          </w:tcPr>
          <w:p w14:paraId="44727E37" w14:textId="77777777" w:rsidR="00107C17" w:rsidRPr="00947DEA" w:rsidRDefault="00107C17" w:rsidP="00107C17">
            <w:pPr>
              <w:pStyle w:val="Default"/>
              <w:adjustRightInd/>
              <w:ind w:rightChars="13" w:right="31"/>
              <w:jc w:val="both"/>
              <w:rPr>
                <w:rFonts w:ascii="Times New Roman" w:eastAsia="標楷體" w:hAnsi="Times New Roman" w:cs="Times New Roman"/>
                <w:color w:val="auto"/>
                <w:kern w:val="2"/>
              </w:rPr>
            </w:pPr>
            <w:r w:rsidRPr="00947DEA">
              <w:rPr>
                <w:rFonts w:ascii="Times New Roman" w:eastAsia="標楷體" w:hAnsi="Times New Roman" w:cs="Times New Roman"/>
                <w:color w:val="auto"/>
                <w:kern w:val="2"/>
              </w:rPr>
              <w:t>配偶分娩者，給陪產假</w:t>
            </w:r>
            <w:r w:rsidRPr="00947DEA">
              <w:rPr>
                <w:rFonts w:ascii="Times New Roman" w:eastAsia="標楷體" w:hAnsi="Times New Roman" w:cs="Times New Roman"/>
                <w:color w:val="auto"/>
                <w:kern w:val="2"/>
              </w:rPr>
              <w:t>5</w:t>
            </w:r>
            <w:r w:rsidRPr="00947DEA">
              <w:rPr>
                <w:rFonts w:ascii="Times New Roman" w:eastAsia="標楷體" w:hAnsi="Times New Roman" w:cs="Times New Roman"/>
                <w:color w:val="auto"/>
                <w:kern w:val="2"/>
              </w:rPr>
              <w:t>日。</w:t>
            </w:r>
            <w:r w:rsidRPr="00947DEA">
              <w:rPr>
                <w:rFonts w:ascii="Times New Roman" w:eastAsia="標楷體" w:hAnsi="Times New Roman" w:cs="Times New Roman"/>
                <w:color w:val="auto"/>
                <w:kern w:val="2"/>
              </w:rPr>
              <w:t xml:space="preserve"> </w:t>
            </w:r>
          </w:p>
        </w:tc>
        <w:tc>
          <w:tcPr>
            <w:tcW w:w="1842" w:type="dxa"/>
            <w:shd w:val="clear" w:color="auto" w:fill="auto"/>
          </w:tcPr>
          <w:p w14:paraId="7760E60F" w14:textId="77777777" w:rsidR="00107C17" w:rsidRPr="00947DEA" w:rsidRDefault="00107C17" w:rsidP="00107C17">
            <w:pPr>
              <w:pStyle w:val="Default"/>
              <w:adjustRightInd/>
              <w:jc w:val="both"/>
              <w:rPr>
                <w:rFonts w:ascii="Times New Roman" w:eastAsia="標楷體" w:hAnsi="Times New Roman" w:cs="Times New Roman"/>
                <w:color w:val="auto"/>
                <w:kern w:val="2"/>
              </w:rPr>
            </w:pPr>
            <w:r w:rsidRPr="00947DEA">
              <w:rPr>
                <w:rFonts w:ascii="Times New Roman" w:eastAsia="標楷體" w:hAnsi="Times New Roman" w:cs="Times New Roman"/>
                <w:color w:val="auto"/>
                <w:kern w:val="2"/>
              </w:rPr>
              <w:t>工資照給</w:t>
            </w:r>
            <w:r w:rsidRPr="00947DEA">
              <w:rPr>
                <w:rFonts w:ascii="Times New Roman" w:eastAsia="標楷體" w:hAnsi="Times New Roman" w:cs="Times New Roman"/>
                <w:color w:val="auto"/>
                <w:kern w:val="2"/>
              </w:rPr>
              <w:t xml:space="preserve"> </w:t>
            </w:r>
          </w:p>
        </w:tc>
        <w:tc>
          <w:tcPr>
            <w:tcW w:w="2127" w:type="dxa"/>
            <w:shd w:val="clear" w:color="auto" w:fill="auto"/>
          </w:tcPr>
          <w:p w14:paraId="5B66C4BC" w14:textId="77777777" w:rsidR="00107C17" w:rsidRPr="00947DEA" w:rsidRDefault="00107C17" w:rsidP="00107C17">
            <w:pPr>
              <w:pStyle w:val="ad"/>
              <w:spacing w:afterLines="0" w:line="240" w:lineRule="auto"/>
              <w:ind w:left="180" w:hangingChars="75" w:hanging="180"/>
              <w:rPr>
                <w:rFonts w:ascii="Times New Roman" w:eastAsia="標楷體" w:hAnsi="Times New Roman"/>
                <w:sz w:val="24"/>
              </w:rPr>
            </w:pPr>
            <w:r w:rsidRPr="00947DEA">
              <w:rPr>
                <w:rFonts w:ascii="Times New Roman" w:eastAsia="標楷體" w:hAnsi="Times New Roman"/>
                <w:sz w:val="24"/>
              </w:rPr>
              <w:t>1.</w:t>
            </w:r>
            <w:r w:rsidRPr="00947DEA">
              <w:rPr>
                <w:rFonts w:ascii="Times New Roman" w:eastAsia="標楷體" w:hAnsi="Times New Roman"/>
                <w:sz w:val="24"/>
              </w:rPr>
              <w:t>得分次申請。並於配偶分娩日前後</w:t>
            </w:r>
            <w:r w:rsidRPr="00947DEA">
              <w:rPr>
                <w:rFonts w:ascii="Times New Roman" w:eastAsia="標楷體" w:hAnsi="Times New Roman"/>
                <w:sz w:val="24"/>
              </w:rPr>
              <w:t>15</w:t>
            </w:r>
            <w:r w:rsidRPr="00947DEA">
              <w:rPr>
                <w:rFonts w:ascii="Times New Roman" w:eastAsia="標楷體" w:hAnsi="Times New Roman"/>
                <w:sz w:val="24"/>
              </w:rPr>
              <w:t>日（含例假日）內請畢。</w:t>
            </w:r>
          </w:p>
          <w:p w14:paraId="109640BC" w14:textId="77777777" w:rsidR="00107C17" w:rsidRPr="00947DEA" w:rsidRDefault="00107C17" w:rsidP="00107C17">
            <w:pPr>
              <w:pStyle w:val="ad"/>
              <w:spacing w:afterLines="0" w:line="240" w:lineRule="auto"/>
              <w:ind w:left="180" w:hangingChars="75" w:hanging="180"/>
              <w:rPr>
                <w:rFonts w:ascii="Times New Roman" w:eastAsia="標楷體" w:hAnsi="Times New Roman"/>
                <w:sz w:val="24"/>
              </w:rPr>
            </w:pPr>
            <w:r w:rsidRPr="00947DEA">
              <w:rPr>
                <w:rFonts w:ascii="Times New Roman" w:eastAsia="標楷體" w:hAnsi="Times New Roman"/>
                <w:sz w:val="24"/>
              </w:rPr>
              <w:t>2.</w:t>
            </w:r>
            <w:r w:rsidRPr="00947DEA">
              <w:rPr>
                <w:rFonts w:ascii="Times New Roman" w:eastAsia="標楷體" w:hAnsi="Times New Roman"/>
                <w:sz w:val="24"/>
              </w:rPr>
              <w:t>應附醫師診斷證明。</w:t>
            </w:r>
          </w:p>
        </w:tc>
        <w:tc>
          <w:tcPr>
            <w:tcW w:w="1417" w:type="dxa"/>
          </w:tcPr>
          <w:p w14:paraId="6F3E1701" w14:textId="77777777" w:rsidR="00107C17" w:rsidRPr="00947DEA" w:rsidRDefault="00107C17" w:rsidP="00107C17">
            <w:pPr>
              <w:pStyle w:val="ad"/>
              <w:spacing w:afterLines="0" w:line="240" w:lineRule="auto"/>
              <w:ind w:left="180" w:hangingChars="75" w:hanging="180"/>
              <w:rPr>
                <w:rFonts w:ascii="Times New Roman" w:eastAsia="標楷體" w:hAnsi="Times New Roman"/>
                <w:sz w:val="24"/>
              </w:rPr>
            </w:pPr>
          </w:p>
        </w:tc>
      </w:tr>
      <w:tr w:rsidR="00107C17" w:rsidRPr="00947DEA" w14:paraId="00DD3496" w14:textId="77777777" w:rsidTr="002C4BEE">
        <w:trPr>
          <w:jc w:val="center"/>
        </w:trPr>
        <w:tc>
          <w:tcPr>
            <w:tcW w:w="1696" w:type="dxa"/>
            <w:shd w:val="clear" w:color="auto" w:fill="auto"/>
          </w:tcPr>
          <w:p w14:paraId="379C4834" w14:textId="77777777" w:rsidR="00107C17" w:rsidRPr="00947DEA" w:rsidRDefault="00107C17" w:rsidP="00107C17">
            <w:pPr>
              <w:pStyle w:val="Default"/>
              <w:adjustRightInd/>
              <w:jc w:val="both"/>
              <w:rPr>
                <w:rFonts w:ascii="Times New Roman" w:eastAsia="標楷體" w:hAnsi="Times New Roman" w:cs="Times New Roman"/>
                <w:color w:val="auto"/>
                <w:kern w:val="2"/>
              </w:rPr>
            </w:pPr>
            <w:r w:rsidRPr="00947DEA">
              <w:rPr>
                <w:rFonts w:ascii="Times New Roman" w:eastAsia="標楷體" w:hAnsi="Times New Roman" w:cs="Times New Roman"/>
                <w:color w:val="auto"/>
                <w:kern w:val="2"/>
              </w:rPr>
              <w:t>喪假</w:t>
            </w:r>
          </w:p>
        </w:tc>
        <w:tc>
          <w:tcPr>
            <w:tcW w:w="3828" w:type="dxa"/>
            <w:shd w:val="clear" w:color="auto" w:fill="auto"/>
          </w:tcPr>
          <w:p w14:paraId="018AC29E" w14:textId="77777777" w:rsidR="00107C17" w:rsidRPr="00947DEA" w:rsidRDefault="00107C17" w:rsidP="00107C17">
            <w:pPr>
              <w:pStyle w:val="Default"/>
              <w:adjustRightInd/>
              <w:ind w:left="180" w:rightChars="13" w:right="31" w:hangingChars="75" w:hanging="180"/>
              <w:jc w:val="both"/>
              <w:rPr>
                <w:rFonts w:ascii="Times New Roman" w:eastAsia="標楷體" w:hAnsi="Times New Roman" w:cs="Times New Roman"/>
                <w:color w:val="auto"/>
                <w:kern w:val="2"/>
              </w:rPr>
            </w:pPr>
            <w:r w:rsidRPr="00947DEA">
              <w:rPr>
                <w:rFonts w:ascii="Times New Roman" w:eastAsia="標楷體" w:hAnsi="Times New Roman" w:cs="Times New Roman"/>
                <w:color w:val="auto"/>
                <w:kern w:val="2"/>
              </w:rPr>
              <w:t>1.</w:t>
            </w:r>
            <w:r w:rsidRPr="00947DEA">
              <w:rPr>
                <w:rFonts w:ascii="Times New Roman" w:eastAsia="標楷體" w:hAnsi="Times New Roman" w:cs="Times New Roman"/>
                <w:color w:val="auto"/>
                <w:kern w:val="2"/>
              </w:rPr>
              <w:t>父母、養父母、繼父母、配偶喪亡者，給喪假</w:t>
            </w:r>
            <w:r w:rsidRPr="00947DEA">
              <w:rPr>
                <w:rFonts w:ascii="Times New Roman" w:eastAsia="標楷體" w:hAnsi="Times New Roman" w:cs="Times New Roman"/>
                <w:color w:val="auto"/>
                <w:kern w:val="2"/>
              </w:rPr>
              <w:t>8</w:t>
            </w:r>
            <w:r w:rsidRPr="00947DEA">
              <w:rPr>
                <w:rFonts w:ascii="Times New Roman" w:eastAsia="標楷體" w:hAnsi="Times New Roman" w:cs="Times New Roman"/>
                <w:color w:val="auto"/>
                <w:kern w:val="2"/>
              </w:rPr>
              <w:t>日。</w:t>
            </w:r>
          </w:p>
          <w:p w14:paraId="4358E511" w14:textId="77777777" w:rsidR="00107C17" w:rsidRPr="00947DEA" w:rsidRDefault="00107C17" w:rsidP="00107C17">
            <w:pPr>
              <w:pStyle w:val="Default"/>
              <w:adjustRightInd/>
              <w:ind w:left="180" w:rightChars="13" w:right="31" w:hangingChars="75" w:hanging="180"/>
              <w:jc w:val="both"/>
              <w:rPr>
                <w:rFonts w:ascii="Times New Roman" w:eastAsia="標楷體" w:hAnsi="Times New Roman" w:cs="Times New Roman"/>
                <w:color w:val="auto"/>
                <w:kern w:val="2"/>
              </w:rPr>
            </w:pPr>
            <w:r w:rsidRPr="00947DEA">
              <w:rPr>
                <w:rFonts w:ascii="Times New Roman" w:eastAsia="標楷體" w:hAnsi="Times New Roman" w:cs="Times New Roman"/>
                <w:color w:val="auto"/>
                <w:kern w:val="2"/>
              </w:rPr>
              <w:t>2.</w:t>
            </w:r>
            <w:r w:rsidRPr="00947DEA">
              <w:rPr>
                <w:rFonts w:ascii="Times New Roman" w:eastAsia="標楷體" w:hAnsi="Times New Roman" w:cs="Times New Roman"/>
                <w:color w:val="auto"/>
                <w:kern w:val="2"/>
              </w:rPr>
              <w:t>祖父母、子女、配偶之父母、配偶之養父母或繼父母喪亡者，給喪假</w:t>
            </w:r>
            <w:r w:rsidRPr="00947DEA">
              <w:rPr>
                <w:rFonts w:ascii="Times New Roman" w:eastAsia="標楷體" w:hAnsi="Times New Roman" w:cs="Times New Roman"/>
                <w:color w:val="auto"/>
                <w:kern w:val="2"/>
              </w:rPr>
              <w:t>6</w:t>
            </w:r>
            <w:r w:rsidRPr="00947DEA">
              <w:rPr>
                <w:rFonts w:ascii="Times New Roman" w:eastAsia="標楷體" w:hAnsi="Times New Roman" w:cs="Times New Roman"/>
                <w:color w:val="auto"/>
                <w:kern w:val="2"/>
              </w:rPr>
              <w:t>日</w:t>
            </w:r>
          </w:p>
          <w:p w14:paraId="44588376" w14:textId="77777777" w:rsidR="00107C17" w:rsidRPr="00947DEA" w:rsidRDefault="00107C17" w:rsidP="00107C17">
            <w:pPr>
              <w:pStyle w:val="Default"/>
              <w:adjustRightInd/>
              <w:ind w:left="180" w:rightChars="13" w:right="31" w:hangingChars="75" w:hanging="180"/>
              <w:jc w:val="both"/>
              <w:rPr>
                <w:rFonts w:ascii="Times New Roman" w:eastAsia="標楷體" w:hAnsi="Times New Roman" w:cs="Times New Roman"/>
                <w:color w:val="auto"/>
                <w:kern w:val="2"/>
              </w:rPr>
            </w:pPr>
            <w:r w:rsidRPr="00947DEA">
              <w:rPr>
                <w:rFonts w:ascii="Times New Roman" w:eastAsia="標楷體" w:hAnsi="Times New Roman" w:cs="Times New Roman"/>
                <w:color w:val="auto"/>
                <w:kern w:val="2"/>
              </w:rPr>
              <w:t>3.</w:t>
            </w:r>
            <w:r w:rsidRPr="00947DEA">
              <w:rPr>
                <w:rFonts w:ascii="Times New Roman" w:eastAsia="標楷體" w:hAnsi="Times New Roman" w:cs="Times New Roman"/>
                <w:color w:val="auto"/>
                <w:kern w:val="2"/>
              </w:rPr>
              <w:t>曾祖父母、兄弟姊妹、配偶之祖</w:t>
            </w:r>
            <w:r w:rsidRPr="00947DEA">
              <w:rPr>
                <w:rFonts w:ascii="Times New Roman" w:eastAsia="標楷體" w:hAnsi="Times New Roman" w:cs="Times New Roman"/>
                <w:color w:val="auto"/>
                <w:kern w:val="2"/>
              </w:rPr>
              <w:lastRenderedPageBreak/>
              <w:t>父母喪亡者，給喪假</w:t>
            </w:r>
            <w:r w:rsidRPr="00947DEA">
              <w:rPr>
                <w:rFonts w:ascii="Times New Roman" w:eastAsia="標楷體" w:hAnsi="Times New Roman" w:cs="Times New Roman"/>
                <w:color w:val="auto"/>
                <w:kern w:val="2"/>
              </w:rPr>
              <w:t>3</w:t>
            </w:r>
            <w:r w:rsidRPr="00947DEA">
              <w:rPr>
                <w:rFonts w:ascii="Times New Roman" w:eastAsia="標楷體" w:hAnsi="Times New Roman" w:cs="Times New Roman"/>
                <w:color w:val="auto"/>
                <w:kern w:val="2"/>
              </w:rPr>
              <w:t>日</w:t>
            </w:r>
          </w:p>
        </w:tc>
        <w:tc>
          <w:tcPr>
            <w:tcW w:w="1842" w:type="dxa"/>
            <w:shd w:val="clear" w:color="auto" w:fill="auto"/>
          </w:tcPr>
          <w:p w14:paraId="12B81359" w14:textId="77777777" w:rsidR="00107C17" w:rsidRPr="00947DEA" w:rsidRDefault="00107C17" w:rsidP="00107C17">
            <w:pPr>
              <w:pStyle w:val="Default"/>
              <w:adjustRightInd/>
              <w:jc w:val="both"/>
              <w:rPr>
                <w:rFonts w:ascii="Times New Roman" w:eastAsia="標楷體" w:hAnsi="Times New Roman" w:cs="Times New Roman"/>
                <w:color w:val="auto"/>
                <w:kern w:val="2"/>
              </w:rPr>
            </w:pPr>
            <w:r w:rsidRPr="00947DEA">
              <w:rPr>
                <w:rFonts w:ascii="Times New Roman" w:eastAsia="標楷體" w:hAnsi="Times New Roman" w:cs="Times New Roman"/>
                <w:color w:val="auto"/>
                <w:kern w:val="2"/>
              </w:rPr>
              <w:lastRenderedPageBreak/>
              <w:t>工資照給</w:t>
            </w:r>
          </w:p>
        </w:tc>
        <w:tc>
          <w:tcPr>
            <w:tcW w:w="2127" w:type="dxa"/>
            <w:shd w:val="clear" w:color="auto" w:fill="auto"/>
          </w:tcPr>
          <w:p w14:paraId="3ACAE9C4" w14:textId="77777777" w:rsidR="00107C17" w:rsidRPr="00947DEA" w:rsidRDefault="00107C17" w:rsidP="00107C17">
            <w:pPr>
              <w:pStyle w:val="Default"/>
              <w:adjustRightInd/>
              <w:ind w:left="180" w:hangingChars="75" w:hanging="180"/>
              <w:jc w:val="both"/>
              <w:rPr>
                <w:rFonts w:ascii="Times New Roman" w:eastAsia="標楷體" w:hAnsi="Times New Roman" w:cs="Times New Roman"/>
                <w:color w:val="auto"/>
              </w:rPr>
            </w:pPr>
            <w:r w:rsidRPr="00947DEA">
              <w:rPr>
                <w:rFonts w:ascii="Times New Roman" w:eastAsia="標楷體" w:hAnsi="Times New Roman" w:cs="Times New Roman"/>
                <w:color w:val="auto"/>
              </w:rPr>
              <w:t>1.</w:t>
            </w:r>
            <w:r w:rsidRPr="00947DEA">
              <w:rPr>
                <w:rFonts w:ascii="Times New Roman" w:eastAsia="標楷體" w:hAnsi="Times New Roman" w:cs="Times New Roman"/>
                <w:color w:val="auto"/>
              </w:rPr>
              <w:t>得分次申請，並自死亡日起百日內請畢。</w:t>
            </w:r>
          </w:p>
          <w:p w14:paraId="1576D308" w14:textId="77777777" w:rsidR="00107C17" w:rsidRPr="00947DEA" w:rsidRDefault="00107C17" w:rsidP="00107C17">
            <w:pPr>
              <w:pStyle w:val="Default"/>
              <w:adjustRightInd/>
              <w:ind w:left="180" w:hangingChars="75" w:hanging="180"/>
              <w:jc w:val="both"/>
              <w:rPr>
                <w:rFonts w:ascii="Times New Roman" w:eastAsia="標楷體" w:hAnsi="Times New Roman" w:cs="Times New Roman"/>
                <w:color w:val="auto"/>
              </w:rPr>
            </w:pPr>
            <w:r w:rsidRPr="00947DEA">
              <w:rPr>
                <w:rFonts w:ascii="Times New Roman" w:eastAsia="標楷體" w:hAnsi="Times New Roman" w:cs="Times New Roman"/>
                <w:color w:val="auto"/>
              </w:rPr>
              <w:t>2.</w:t>
            </w:r>
            <w:r w:rsidRPr="00947DEA">
              <w:rPr>
                <w:rFonts w:ascii="Times New Roman" w:eastAsia="標楷體" w:hAnsi="Times New Roman" w:cs="Times New Roman"/>
                <w:color w:val="auto"/>
              </w:rPr>
              <w:t>應附訃聞及除戶證明。</w:t>
            </w:r>
          </w:p>
        </w:tc>
        <w:tc>
          <w:tcPr>
            <w:tcW w:w="1417" w:type="dxa"/>
          </w:tcPr>
          <w:p w14:paraId="0A8A90AF" w14:textId="77777777" w:rsidR="00107C17" w:rsidRPr="00947DEA" w:rsidRDefault="00107C17" w:rsidP="00107C17">
            <w:pPr>
              <w:pStyle w:val="Default"/>
              <w:adjustRightInd/>
              <w:ind w:left="180" w:hangingChars="75" w:hanging="180"/>
              <w:jc w:val="both"/>
              <w:rPr>
                <w:rFonts w:ascii="Times New Roman" w:eastAsia="標楷體" w:hAnsi="Times New Roman" w:cs="Times New Roman"/>
                <w:color w:val="auto"/>
              </w:rPr>
            </w:pPr>
          </w:p>
        </w:tc>
      </w:tr>
      <w:tr w:rsidR="00107C17" w:rsidRPr="00947DEA" w14:paraId="124855BE" w14:textId="77777777" w:rsidTr="002C4BEE">
        <w:trPr>
          <w:jc w:val="center"/>
        </w:trPr>
        <w:tc>
          <w:tcPr>
            <w:tcW w:w="1696" w:type="dxa"/>
            <w:shd w:val="clear" w:color="auto" w:fill="auto"/>
          </w:tcPr>
          <w:p w14:paraId="41371C02" w14:textId="77777777" w:rsidR="00107C17" w:rsidRPr="00947DEA" w:rsidRDefault="00107C17" w:rsidP="00107C17">
            <w:pPr>
              <w:pStyle w:val="Default"/>
              <w:adjustRightInd/>
              <w:jc w:val="both"/>
              <w:rPr>
                <w:rFonts w:ascii="Times New Roman" w:eastAsia="標楷體" w:hAnsi="Times New Roman" w:cs="Times New Roman"/>
                <w:color w:val="auto"/>
                <w:kern w:val="2"/>
              </w:rPr>
            </w:pPr>
            <w:r w:rsidRPr="00947DEA">
              <w:rPr>
                <w:rFonts w:ascii="Times New Roman" w:eastAsia="標楷體" w:hAnsi="Times New Roman" w:cs="Times New Roman"/>
                <w:color w:val="auto"/>
                <w:kern w:val="2"/>
              </w:rPr>
              <w:t>公假</w:t>
            </w:r>
            <w:r w:rsidRPr="00947DEA">
              <w:rPr>
                <w:rFonts w:ascii="Times New Roman" w:eastAsia="標楷體" w:hAnsi="Times New Roman" w:cs="Times New Roman"/>
                <w:color w:val="auto"/>
                <w:kern w:val="2"/>
              </w:rPr>
              <w:t xml:space="preserve"> </w:t>
            </w:r>
          </w:p>
        </w:tc>
        <w:tc>
          <w:tcPr>
            <w:tcW w:w="3828" w:type="dxa"/>
            <w:shd w:val="clear" w:color="auto" w:fill="auto"/>
          </w:tcPr>
          <w:p w14:paraId="7A3A576F" w14:textId="77777777" w:rsidR="00107C17" w:rsidRPr="00947DEA" w:rsidRDefault="00107C17" w:rsidP="00107C17">
            <w:pPr>
              <w:pStyle w:val="Default"/>
              <w:adjustRightInd/>
              <w:ind w:left="180" w:rightChars="13" w:right="31" w:hangingChars="75" w:hanging="180"/>
              <w:jc w:val="both"/>
              <w:rPr>
                <w:rFonts w:ascii="Times New Roman" w:eastAsia="標楷體" w:hAnsi="Times New Roman" w:cs="Times New Roman"/>
                <w:color w:val="auto"/>
                <w:kern w:val="2"/>
              </w:rPr>
            </w:pPr>
            <w:r w:rsidRPr="00947DEA">
              <w:rPr>
                <w:rFonts w:ascii="Times New Roman" w:eastAsia="標楷體" w:hAnsi="Times New Roman" w:cs="Times New Roman"/>
                <w:color w:val="auto"/>
                <w:kern w:val="2"/>
              </w:rPr>
              <w:t>1.</w:t>
            </w:r>
            <w:r w:rsidRPr="00947DEA">
              <w:rPr>
                <w:rFonts w:ascii="Times New Roman" w:eastAsia="標楷體" w:hAnsi="Times New Roman" w:cs="Times New Roman"/>
                <w:color w:val="auto"/>
                <w:kern w:val="2"/>
              </w:rPr>
              <w:t>奉派參加政府召集之集會。</w:t>
            </w:r>
            <w:r w:rsidRPr="00947DEA">
              <w:rPr>
                <w:rFonts w:ascii="Times New Roman" w:eastAsia="標楷體" w:hAnsi="Times New Roman" w:cs="Times New Roman"/>
                <w:color w:val="auto"/>
                <w:kern w:val="2"/>
              </w:rPr>
              <w:t xml:space="preserve"> </w:t>
            </w:r>
          </w:p>
          <w:p w14:paraId="2B393968" w14:textId="77777777" w:rsidR="00107C17" w:rsidRPr="00947DEA" w:rsidRDefault="00107C17" w:rsidP="00107C17">
            <w:pPr>
              <w:pStyle w:val="Default"/>
              <w:adjustRightInd/>
              <w:ind w:left="180" w:rightChars="13" w:right="31" w:hangingChars="75" w:hanging="180"/>
              <w:jc w:val="both"/>
              <w:rPr>
                <w:rFonts w:ascii="Times New Roman" w:eastAsia="標楷體" w:hAnsi="Times New Roman" w:cs="Times New Roman"/>
                <w:color w:val="auto"/>
                <w:kern w:val="2"/>
              </w:rPr>
            </w:pPr>
            <w:r w:rsidRPr="00947DEA">
              <w:rPr>
                <w:rFonts w:ascii="Times New Roman" w:eastAsia="標楷體" w:hAnsi="Times New Roman" w:cs="Times New Roman"/>
                <w:color w:val="auto"/>
                <w:kern w:val="2"/>
              </w:rPr>
              <w:t>2.</w:t>
            </w:r>
            <w:r w:rsidRPr="00947DEA">
              <w:rPr>
                <w:rFonts w:ascii="Times New Roman" w:eastAsia="標楷體" w:hAnsi="Times New Roman" w:cs="Times New Roman"/>
                <w:color w:val="auto"/>
                <w:kern w:val="2"/>
              </w:rPr>
              <w:t>奉派考察或參加國際會議。</w:t>
            </w:r>
            <w:r w:rsidRPr="00947DEA">
              <w:rPr>
                <w:rFonts w:ascii="Times New Roman" w:eastAsia="標楷體" w:hAnsi="Times New Roman" w:cs="Times New Roman"/>
                <w:color w:val="auto"/>
                <w:kern w:val="2"/>
              </w:rPr>
              <w:t xml:space="preserve"> </w:t>
            </w:r>
          </w:p>
          <w:p w14:paraId="4D5C1CD4" w14:textId="77777777" w:rsidR="00107C17" w:rsidRPr="00947DEA" w:rsidRDefault="00107C17" w:rsidP="00107C17">
            <w:pPr>
              <w:pStyle w:val="Default"/>
              <w:adjustRightInd/>
              <w:ind w:left="180" w:rightChars="13" w:right="31" w:hangingChars="75" w:hanging="180"/>
              <w:jc w:val="both"/>
              <w:rPr>
                <w:rFonts w:ascii="Times New Roman" w:eastAsia="標楷體" w:hAnsi="Times New Roman" w:cs="Times New Roman"/>
                <w:color w:val="auto"/>
                <w:kern w:val="2"/>
              </w:rPr>
            </w:pPr>
            <w:r w:rsidRPr="00947DEA">
              <w:rPr>
                <w:rFonts w:ascii="Times New Roman" w:eastAsia="標楷體" w:hAnsi="Times New Roman" w:cs="Times New Roman"/>
                <w:color w:val="auto"/>
                <w:kern w:val="2"/>
              </w:rPr>
              <w:t>3.</w:t>
            </w:r>
            <w:r w:rsidRPr="00947DEA">
              <w:rPr>
                <w:rFonts w:ascii="Times New Roman" w:eastAsia="標楷體" w:hAnsi="Times New Roman" w:cs="Times New Roman"/>
                <w:color w:val="auto"/>
                <w:kern w:val="2"/>
              </w:rPr>
              <w:t>依法受各種兵役召集。</w:t>
            </w:r>
            <w:r w:rsidRPr="00947DEA">
              <w:rPr>
                <w:rFonts w:ascii="Times New Roman" w:eastAsia="標楷體" w:hAnsi="Times New Roman" w:cs="Times New Roman"/>
                <w:color w:val="auto"/>
                <w:kern w:val="2"/>
              </w:rPr>
              <w:t xml:space="preserve"> </w:t>
            </w:r>
          </w:p>
          <w:p w14:paraId="61CAC6E2" w14:textId="77777777" w:rsidR="00107C17" w:rsidRPr="00947DEA" w:rsidRDefault="00107C17" w:rsidP="00107C17">
            <w:pPr>
              <w:pStyle w:val="Default"/>
              <w:adjustRightInd/>
              <w:ind w:left="180" w:rightChars="13" w:right="31" w:hangingChars="75" w:hanging="180"/>
              <w:jc w:val="both"/>
              <w:rPr>
                <w:rFonts w:ascii="Times New Roman" w:eastAsia="標楷體" w:hAnsi="Times New Roman" w:cs="Times New Roman"/>
                <w:color w:val="auto"/>
                <w:kern w:val="2"/>
              </w:rPr>
            </w:pPr>
            <w:r w:rsidRPr="00947DEA">
              <w:rPr>
                <w:rFonts w:ascii="Times New Roman" w:eastAsia="標楷體" w:hAnsi="Times New Roman" w:cs="Times New Roman"/>
                <w:color w:val="auto"/>
                <w:kern w:val="2"/>
              </w:rPr>
              <w:t>4.</w:t>
            </w:r>
            <w:r w:rsidRPr="00947DEA">
              <w:rPr>
                <w:rFonts w:ascii="Times New Roman" w:eastAsia="標楷體" w:hAnsi="Times New Roman" w:cs="Times New Roman"/>
                <w:color w:val="auto"/>
                <w:kern w:val="2"/>
              </w:rPr>
              <w:t>參加政府依法主辦之各項投票。</w:t>
            </w:r>
            <w:r w:rsidRPr="00947DEA">
              <w:rPr>
                <w:rFonts w:ascii="Times New Roman" w:eastAsia="標楷體" w:hAnsi="Times New Roman" w:cs="Times New Roman"/>
                <w:color w:val="auto"/>
                <w:kern w:val="2"/>
              </w:rPr>
              <w:t xml:space="preserve"> </w:t>
            </w:r>
          </w:p>
          <w:p w14:paraId="3B3CAC16" w14:textId="77777777" w:rsidR="00107C17" w:rsidRPr="00947DEA" w:rsidRDefault="00107C17" w:rsidP="00107C17">
            <w:pPr>
              <w:pStyle w:val="Default"/>
              <w:adjustRightInd/>
              <w:ind w:left="180" w:rightChars="13" w:right="31" w:hangingChars="75" w:hanging="180"/>
              <w:jc w:val="both"/>
              <w:rPr>
                <w:rFonts w:ascii="Times New Roman" w:eastAsia="標楷體" w:hAnsi="Times New Roman" w:cs="Times New Roman"/>
                <w:color w:val="auto"/>
                <w:kern w:val="2"/>
              </w:rPr>
            </w:pPr>
            <w:r w:rsidRPr="00947DEA">
              <w:rPr>
                <w:rFonts w:ascii="Times New Roman" w:eastAsia="標楷體" w:hAnsi="Times New Roman" w:cs="Times New Roman"/>
                <w:color w:val="auto"/>
                <w:kern w:val="2"/>
              </w:rPr>
              <w:t>5.</w:t>
            </w:r>
            <w:r w:rsidRPr="00947DEA">
              <w:rPr>
                <w:rFonts w:ascii="Times New Roman" w:eastAsia="標楷體" w:hAnsi="Times New Roman" w:cs="Times New Roman"/>
                <w:color w:val="auto"/>
                <w:kern w:val="2"/>
              </w:rPr>
              <w:t>參加政府舉辦與職務有關之考試，經學校同意。</w:t>
            </w:r>
            <w:r w:rsidRPr="00947DEA">
              <w:rPr>
                <w:rFonts w:ascii="Times New Roman" w:eastAsia="標楷體" w:hAnsi="Times New Roman" w:cs="Times New Roman"/>
                <w:color w:val="auto"/>
                <w:kern w:val="2"/>
              </w:rPr>
              <w:t xml:space="preserve"> </w:t>
            </w:r>
          </w:p>
          <w:p w14:paraId="21A2959F" w14:textId="77777777" w:rsidR="00107C17" w:rsidRPr="00947DEA" w:rsidRDefault="00107C17" w:rsidP="00107C17">
            <w:pPr>
              <w:pStyle w:val="Default"/>
              <w:adjustRightInd/>
              <w:ind w:left="180" w:rightChars="13" w:right="31" w:hangingChars="75" w:hanging="180"/>
              <w:jc w:val="both"/>
              <w:rPr>
                <w:rFonts w:ascii="Times New Roman" w:eastAsia="標楷體" w:hAnsi="Times New Roman" w:cs="Times New Roman"/>
                <w:color w:val="auto"/>
                <w:kern w:val="2"/>
              </w:rPr>
            </w:pPr>
            <w:r w:rsidRPr="00947DEA">
              <w:rPr>
                <w:rFonts w:ascii="Times New Roman" w:eastAsia="標楷體" w:hAnsi="Times New Roman" w:cs="Times New Roman"/>
                <w:color w:val="auto"/>
                <w:kern w:val="2"/>
              </w:rPr>
              <w:t>6.</w:t>
            </w:r>
            <w:r w:rsidRPr="00947DEA">
              <w:rPr>
                <w:rFonts w:ascii="Times New Roman" w:eastAsia="標楷體" w:hAnsi="Times New Roman" w:cs="Times New Roman"/>
                <w:color w:val="auto"/>
                <w:kern w:val="2"/>
              </w:rPr>
              <w:t>參加本校舉辦之活動，經學校同意。</w:t>
            </w:r>
            <w:r w:rsidRPr="00947DEA">
              <w:rPr>
                <w:rFonts w:ascii="Times New Roman" w:eastAsia="標楷體" w:hAnsi="Times New Roman" w:cs="Times New Roman"/>
                <w:color w:val="auto"/>
                <w:kern w:val="2"/>
              </w:rPr>
              <w:t xml:space="preserve"> </w:t>
            </w:r>
          </w:p>
          <w:p w14:paraId="7552AF21" w14:textId="77777777" w:rsidR="00107C17" w:rsidRPr="00947DEA" w:rsidRDefault="00107C17" w:rsidP="00107C17">
            <w:pPr>
              <w:pStyle w:val="Default"/>
              <w:adjustRightInd/>
              <w:ind w:left="180" w:rightChars="13" w:right="31" w:hangingChars="75" w:hanging="180"/>
              <w:jc w:val="both"/>
              <w:rPr>
                <w:rFonts w:ascii="Times New Roman" w:eastAsia="標楷體" w:hAnsi="Times New Roman" w:cs="Times New Roman"/>
                <w:color w:val="auto"/>
                <w:kern w:val="2"/>
              </w:rPr>
            </w:pPr>
            <w:r w:rsidRPr="00947DEA">
              <w:rPr>
                <w:rFonts w:ascii="Times New Roman" w:eastAsia="標楷體" w:hAnsi="Times New Roman" w:cs="Times New Roman"/>
                <w:color w:val="auto"/>
                <w:kern w:val="2"/>
              </w:rPr>
              <w:t>7.</w:t>
            </w:r>
            <w:r w:rsidRPr="00947DEA">
              <w:rPr>
                <w:rFonts w:ascii="Times New Roman" w:eastAsia="標楷體" w:hAnsi="Times New Roman" w:cs="Times New Roman"/>
                <w:color w:val="auto"/>
                <w:kern w:val="2"/>
              </w:rPr>
              <w:t>應國內外機關團體或學校邀請，參加與其職務有關之各項會議或活動，或基於法定義務出席作證、答辯（含性侵害、性騷擾及霸凌事件等），經學校同意。</w:t>
            </w:r>
            <w:r w:rsidRPr="00947DEA">
              <w:rPr>
                <w:rFonts w:ascii="Times New Roman" w:eastAsia="標楷體" w:hAnsi="Times New Roman" w:cs="Times New Roman"/>
                <w:color w:val="auto"/>
                <w:kern w:val="2"/>
              </w:rPr>
              <w:t xml:space="preserve"> </w:t>
            </w:r>
          </w:p>
          <w:p w14:paraId="001571F0" w14:textId="77777777" w:rsidR="00107C17" w:rsidRPr="00947DEA" w:rsidRDefault="00107C17" w:rsidP="00107C17">
            <w:pPr>
              <w:pStyle w:val="Default"/>
              <w:adjustRightInd/>
              <w:ind w:left="180" w:rightChars="13" w:right="31" w:hangingChars="75" w:hanging="180"/>
              <w:jc w:val="both"/>
              <w:rPr>
                <w:rFonts w:ascii="Times New Roman" w:eastAsia="標楷體" w:hAnsi="Times New Roman" w:cs="Times New Roman"/>
                <w:color w:val="auto"/>
                <w:kern w:val="2"/>
              </w:rPr>
            </w:pPr>
            <w:r w:rsidRPr="00947DEA">
              <w:rPr>
                <w:rFonts w:ascii="Times New Roman" w:eastAsia="標楷體" w:hAnsi="Times New Roman" w:cs="Times New Roman"/>
                <w:color w:val="auto"/>
                <w:kern w:val="2"/>
              </w:rPr>
              <w:t>8.</w:t>
            </w:r>
            <w:r w:rsidRPr="00947DEA">
              <w:rPr>
                <w:rFonts w:ascii="Times New Roman" w:eastAsia="標楷體" w:hAnsi="Times New Roman" w:cs="Times New Roman"/>
                <w:color w:val="auto"/>
                <w:kern w:val="2"/>
              </w:rPr>
              <w:t>因法定傳染病經各級衛生主管機關認定應強制隔離。但因可歸責於當事人事由而罹病者，不在此限。</w:t>
            </w:r>
            <w:r w:rsidRPr="00947DEA">
              <w:rPr>
                <w:rFonts w:ascii="Times New Roman" w:eastAsia="標楷體" w:hAnsi="Times New Roman" w:cs="Times New Roman"/>
                <w:color w:val="auto"/>
                <w:kern w:val="2"/>
              </w:rPr>
              <w:t xml:space="preserve"> </w:t>
            </w:r>
          </w:p>
        </w:tc>
        <w:tc>
          <w:tcPr>
            <w:tcW w:w="1842" w:type="dxa"/>
            <w:shd w:val="clear" w:color="auto" w:fill="auto"/>
          </w:tcPr>
          <w:p w14:paraId="51C0BBDC" w14:textId="77777777" w:rsidR="00107C17" w:rsidRPr="00947DEA" w:rsidRDefault="00107C17" w:rsidP="00107C17">
            <w:pPr>
              <w:pStyle w:val="Default"/>
              <w:adjustRightInd/>
              <w:jc w:val="both"/>
              <w:rPr>
                <w:rFonts w:ascii="Times New Roman" w:eastAsia="標楷體" w:hAnsi="Times New Roman" w:cs="Times New Roman"/>
                <w:color w:val="auto"/>
                <w:kern w:val="2"/>
              </w:rPr>
            </w:pPr>
            <w:r w:rsidRPr="00947DEA">
              <w:rPr>
                <w:rFonts w:ascii="Times New Roman" w:eastAsia="標楷體" w:hAnsi="Times New Roman" w:cs="Times New Roman"/>
                <w:color w:val="auto"/>
                <w:kern w:val="2"/>
              </w:rPr>
              <w:t>工資照給</w:t>
            </w:r>
          </w:p>
        </w:tc>
        <w:tc>
          <w:tcPr>
            <w:tcW w:w="2127" w:type="dxa"/>
            <w:shd w:val="clear" w:color="auto" w:fill="auto"/>
          </w:tcPr>
          <w:p w14:paraId="69F3BF30" w14:textId="77777777" w:rsidR="00107C17" w:rsidRPr="00947DEA" w:rsidRDefault="00107C17" w:rsidP="00107C17">
            <w:pPr>
              <w:pStyle w:val="Default"/>
              <w:adjustRightInd/>
              <w:jc w:val="both"/>
              <w:rPr>
                <w:rFonts w:ascii="Times New Roman" w:eastAsia="標楷體" w:hAnsi="Times New Roman" w:cs="Times New Roman"/>
                <w:color w:val="auto"/>
                <w:kern w:val="2"/>
              </w:rPr>
            </w:pPr>
          </w:p>
        </w:tc>
        <w:tc>
          <w:tcPr>
            <w:tcW w:w="1417" w:type="dxa"/>
          </w:tcPr>
          <w:p w14:paraId="46FA7ADD" w14:textId="77777777" w:rsidR="00107C17" w:rsidRPr="00947DEA" w:rsidRDefault="00107C17" w:rsidP="00107C17">
            <w:pPr>
              <w:pStyle w:val="Default"/>
              <w:adjustRightInd/>
              <w:jc w:val="both"/>
              <w:rPr>
                <w:rFonts w:ascii="Times New Roman" w:eastAsia="標楷體" w:hAnsi="Times New Roman" w:cs="Times New Roman"/>
                <w:color w:val="auto"/>
                <w:kern w:val="2"/>
              </w:rPr>
            </w:pPr>
          </w:p>
        </w:tc>
      </w:tr>
      <w:tr w:rsidR="00107C17" w:rsidRPr="00947DEA" w14:paraId="4B3EB4FB" w14:textId="77777777" w:rsidTr="002C4BEE">
        <w:trPr>
          <w:jc w:val="center"/>
        </w:trPr>
        <w:tc>
          <w:tcPr>
            <w:tcW w:w="1696" w:type="dxa"/>
            <w:shd w:val="clear" w:color="auto" w:fill="auto"/>
          </w:tcPr>
          <w:p w14:paraId="7C0E0B3F" w14:textId="77777777" w:rsidR="00107C17" w:rsidRPr="00947DEA" w:rsidRDefault="00107C17" w:rsidP="00107C17">
            <w:pPr>
              <w:pStyle w:val="Default"/>
              <w:adjustRightInd/>
              <w:jc w:val="both"/>
              <w:rPr>
                <w:rFonts w:ascii="Times New Roman" w:eastAsia="標楷體" w:hAnsi="Times New Roman" w:cs="Times New Roman"/>
                <w:color w:val="auto"/>
                <w:kern w:val="2"/>
              </w:rPr>
            </w:pPr>
            <w:r w:rsidRPr="00947DEA">
              <w:rPr>
                <w:rFonts w:ascii="Times New Roman" w:eastAsia="標楷體" w:hAnsi="Times New Roman" w:cs="Times New Roman"/>
                <w:color w:val="auto"/>
                <w:kern w:val="2"/>
              </w:rPr>
              <w:t>公傷病假</w:t>
            </w:r>
          </w:p>
        </w:tc>
        <w:tc>
          <w:tcPr>
            <w:tcW w:w="3828" w:type="dxa"/>
            <w:shd w:val="clear" w:color="auto" w:fill="auto"/>
          </w:tcPr>
          <w:p w14:paraId="41D27D0D" w14:textId="77777777" w:rsidR="00107C17" w:rsidRPr="00947DEA" w:rsidRDefault="00107C17" w:rsidP="00107C17">
            <w:pPr>
              <w:pStyle w:val="Default"/>
              <w:adjustRightInd/>
              <w:ind w:rightChars="13" w:right="31"/>
              <w:jc w:val="both"/>
              <w:rPr>
                <w:rFonts w:ascii="Times New Roman" w:eastAsia="標楷體" w:hAnsi="Times New Roman" w:cs="Times New Roman"/>
                <w:color w:val="auto"/>
                <w:kern w:val="2"/>
              </w:rPr>
            </w:pPr>
            <w:r w:rsidRPr="00947DEA">
              <w:rPr>
                <w:rFonts w:ascii="Times New Roman" w:eastAsia="標楷體" w:hAnsi="Times New Roman" w:cs="Times New Roman"/>
                <w:color w:val="auto"/>
                <w:kern w:val="2"/>
              </w:rPr>
              <w:t>因職業災害而致</w:t>
            </w:r>
            <w:r w:rsidRPr="00947DEA">
              <w:rPr>
                <w:rFonts w:ascii="Times New Roman" w:eastAsia="標楷體" w:hAnsi="Times New Roman" w:cs="Times New Roman"/>
                <w:color w:val="auto"/>
                <w:kern w:val="2"/>
                <w:u w:val="single"/>
              </w:rPr>
              <w:t>失能</w:t>
            </w:r>
            <w:r w:rsidRPr="00947DEA">
              <w:rPr>
                <w:rFonts w:ascii="Times New Roman" w:eastAsia="標楷體" w:hAnsi="Times New Roman" w:cs="Times New Roman"/>
                <w:color w:val="auto"/>
                <w:kern w:val="2"/>
              </w:rPr>
              <w:t>、傷害或疾病者，其治療、休養期間，給予公傷病假。</w:t>
            </w:r>
          </w:p>
        </w:tc>
        <w:tc>
          <w:tcPr>
            <w:tcW w:w="1842" w:type="dxa"/>
            <w:shd w:val="clear" w:color="auto" w:fill="auto"/>
          </w:tcPr>
          <w:p w14:paraId="43143DA7" w14:textId="77777777" w:rsidR="00107C17" w:rsidRPr="00947DEA" w:rsidRDefault="00107C17" w:rsidP="00107C17">
            <w:pPr>
              <w:pStyle w:val="Default"/>
              <w:adjustRightInd/>
              <w:jc w:val="both"/>
              <w:rPr>
                <w:rFonts w:ascii="Times New Roman" w:eastAsia="標楷體" w:hAnsi="Times New Roman" w:cs="Times New Roman"/>
                <w:color w:val="auto"/>
                <w:kern w:val="2"/>
              </w:rPr>
            </w:pPr>
          </w:p>
        </w:tc>
        <w:tc>
          <w:tcPr>
            <w:tcW w:w="2127" w:type="dxa"/>
            <w:shd w:val="clear" w:color="auto" w:fill="auto"/>
          </w:tcPr>
          <w:p w14:paraId="7A8E1904" w14:textId="77777777" w:rsidR="00107C17" w:rsidRPr="00947DEA" w:rsidRDefault="00107C17" w:rsidP="00107C17">
            <w:pPr>
              <w:pStyle w:val="Default"/>
              <w:adjustRightInd/>
              <w:jc w:val="both"/>
              <w:rPr>
                <w:rFonts w:ascii="Times New Roman" w:eastAsia="標楷體" w:hAnsi="Times New Roman" w:cs="Times New Roman"/>
                <w:color w:val="auto"/>
                <w:kern w:val="2"/>
              </w:rPr>
            </w:pPr>
            <w:r w:rsidRPr="00947DEA">
              <w:rPr>
                <w:rFonts w:ascii="Times New Roman" w:eastAsia="標楷體" w:hAnsi="Times New Roman" w:cs="Times New Roman"/>
                <w:color w:val="auto"/>
                <w:kern w:val="2"/>
              </w:rPr>
              <w:t>公傷病假期間</w:t>
            </w:r>
            <w:r w:rsidRPr="00947DEA">
              <w:rPr>
                <w:rFonts w:ascii="Times New Roman" w:eastAsia="標楷體" w:hAnsi="Times New Roman" w:cs="Times New Roman"/>
                <w:color w:val="auto"/>
                <w:kern w:val="2"/>
                <w:u w:val="single"/>
              </w:rPr>
              <w:t>由雇主</w:t>
            </w:r>
            <w:r w:rsidRPr="00947DEA">
              <w:rPr>
                <w:rFonts w:ascii="Times New Roman" w:eastAsia="標楷體" w:hAnsi="Times New Roman" w:cs="Times New Roman"/>
                <w:color w:val="auto"/>
                <w:kern w:val="2"/>
              </w:rPr>
              <w:t>按原領工資數額補償。但同一事故依勞工保險條例或其他法令規定，已由雇主支付費用補償者，雇主得予抵充之。</w:t>
            </w:r>
            <w:r w:rsidRPr="00947DEA">
              <w:rPr>
                <w:rFonts w:ascii="Times New Roman" w:eastAsia="標楷體" w:hAnsi="Times New Roman" w:cs="Times New Roman"/>
                <w:color w:val="auto"/>
                <w:kern w:val="2"/>
              </w:rPr>
              <w:t xml:space="preserve"> </w:t>
            </w:r>
          </w:p>
        </w:tc>
        <w:tc>
          <w:tcPr>
            <w:tcW w:w="1417" w:type="dxa"/>
          </w:tcPr>
          <w:p w14:paraId="38629721" w14:textId="77777777" w:rsidR="00107C17" w:rsidRPr="00947DEA" w:rsidRDefault="00107C17" w:rsidP="00107C17">
            <w:pPr>
              <w:pStyle w:val="Default"/>
              <w:adjustRightInd/>
              <w:jc w:val="both"/>
              <w:rPr>
                <w:rFonts w:ascii="Times New Roman" w:eastAsia="標楷體" w:hAnsi="Times New Roman" w:cs="Times New Roman"/>
                <w:color w:val="auto"/>
                <w:kern w:val="2"/>
              </w:rPr>
            </w:pPr>
            <w:r w:rsidRPr="00947DEA">
              <w:rPr>
                <w:rFonts w:ascii="Times New Roman" w:eastAsia="標楷體" w:hAnsi="Times New Roman" w:cs="Times New Roman"/>
                <w:color w:val="auto"/>
                <w:lang w:eastAsia="zh-HK"/>
              </w:rPr>
              <w:t>1.</w:t>
            </w:r>
            <w:r w:rsidRPr="00947DEA">
              <w:rPr>
                <w:rFonts w:ascii="Times New Roman" w:eastAsia="標楷體" w:hAnsi="Times New Roman" w:cs="Times New Roman"/>
                <w:color w:val="auto"/>
                <w:lang w:eastAsia="zh-HK"/>
              </w:rPr>
              <w:t>參酌勞動部工作規則參考範本</w:t>
            </w:r>
            <w:r w:rsidRPr="00947DEA">
              <w:rPr>
                <w:rFonts w:ascii="Times New Roman" w:eastAsia="標楷體" w:hAnsi="Times New Roman" w:cs="Times New Roman"/>
                <w:color w:val="auto"/>
                <w:kern w:val="2"/>
              </w:rPr>
              <w:t>第</w:t>
            </w:r>
            <w:r w:rsidRPr="00947DEA">
              <w:rPr>
                <w:rFonts w:ascii="Times New Roman" w:eastAsia="標楷體" w:hAnsi="Times New Roman" w:cs="Times New Roman"/>
                <w:color w:val="auto"/>
                <w:kern w:val="2"/>
              </w:rPr>
              <w:t>30</w:t>
            </w:r>
            <w:r w:rsidRPr="00947DEA">
              <w:rPr>
                <w:rFonts w:ascii="Times New Roman" w:eastAsia="標楷體" w:hAnsi="Times New Roman" w:cs="Times New Roman"/>
                <w:color w:val="auto"/>
                <w:kern w:val="2"/>
              </w:rPr>
              <w:t>條第</w:t>
            </w:r>
            <w:r w:rsidRPr="00947DEA">
              <w:rPr>
                <w:rFonts w:ascii="Times New Roman" w:eastAsia="標楷體" w:hAnsi="Times New Roman" w:cs="Times New Roman"/>
                <w:color w:val="auto"/>
                <w:kern w:val="2"/>
              </w:rPr>
              <w:t>6</w:t>
            </w:r>
            <w:r w:rsidRPr="00947DEA">
              <w:rPr>
                <w:rFonts w:ascii="Times New Roman" w:eastAsia="標楷體" w:hAnsi="Times New Roman" w:cs="Times New Roman"/>
                <w:color w:val="auto"/>
                <w:kern w:val="2"/>
              </w:rPr>
              <w:t>款，將劃線文字由殘廢修正為失能。</w:t>
            </w:r>
          </w:p>
          <w:p w14:paraId="394C9D63" w14:textId="77777777" w:rsidR="00107C17" w:rsidRPr="00947DEA" w:rsidRDefault="00107C17" w:rsidP="00107C17">
            <w:pPr>
              <w:pStyle w:val="Default"/>
              <w:adjustRightInd/>
              <w:jc w:val="both"/>
              <w:rPr>
                <w:rFonts w:ascii="Times New Roman" w:eastAsia="標楷體" w:hAnsi="Times New Roman" w:cs="Times New Roman"/>
                <w:color w:val="auto"/>
                <w:lang w:eastAsia="zh-HK"/>
              </w:rPr>
            </w:pPr>
            <w:r w:rsidRPr="00947DEA">
              <w:rPr>
                <w:rFonts w:ascii="Times New Roman" w:eastAsia="標楷體" w:hAnsi="Times New Roman" w:cs="Times New Roman"/>
                <w:color w:val="auto"/>
              </w:rPr>
              <w:t>2.</w:t>
            </w:r>
            <w:r w:rsidRPr="00107C17">
              <w:rPr>
                <w:rFonts w:ascii="Times New Roman" w:eastAsia="標楷體" w:hAnsi="Times New Roman" w:cs="Times New Roman"/>
                <w:b/>
                <w:color w:val="auto"/>
                <w:lang w:eastAsia="zh-HK"/>
              </w:rPr>
              <w:t>刪除</w:t>
            </w:r>
            <w:r w:rsidRPr="00947DEA">
              <w:rPr>
                <w:rFonts w:ascii="Times New Roman" w:eastAsia="標楷體" w:hAnsi="Times New Roman" w:cs="Times New Roman"/>
                <w:color w:val="auto"/>
                <w:lang w:eastAsia="zh-HK"/>
              </w:rPr>
              <w:t>備註欄劃線文字。</w:t>
            </w:r>
          </w:p>
        </w:tc>
      </w:tr>
      <w:tr w:rsidR="00107C17" w:rsidRPr="00947DEA" w14:paraId="20FE2C7D" w14:textId="77777777" w:rsidTr="002C4BEE">
        <w:trPr>
          <w:jc w:val="center"/>
        </w:trPr>
        <w:tc>
          <w:tcPr>
            <w:tcW w:w="1696" w:type="dxa"/>
            <w:shd w:val="clear" w:color="auto" w:fill="auto"/>
          </w:tcPr>
          <w:p w14:paraId="3FB1EF1B" w14:textId="77777777" w:rsidR="00107C17" w:rsidRPr="00947DEA" w:rsidRDefault="00107C17" w:rsidP="00107C17">
            <w:pPr>
              <w:pStyle w:val="Default"/>
              <w:adjustRightInd/>
              <w:jc w:val="both"/>
              <w:rPr>
                <w:rFonts w:ascii="Times New Roman" w:eastAsia="標楷體" w:hAnsi="Times New Roman" w:cs="Times New Roman"/>
                <w:color w:val="auto"/>
                <w:kern w:val="2"/>
                <w:u w:val="single"/>
              </w:rPr>
            </w:pPr>
            <w:r w:rsidRPr="00947DEA">
              <w:rPr>
                <w:rFonts w:ascii="Times New Roman" w:eastAsia="標楷體" w:hAnsi="Times New Roman" w:cs="Times New Roman"/>
                <w:color w:val="auto"/>
                <w:kern w:val="2"/>
                <w:u w:val="single"/>
              </w:rPr>
              <w:t>休息日例假</w:t>
            </w:r>
            <w:r w:rsidRPr="00947DEA">
              <w:rPr>
                <w:rFonts w:ascii="Times New Roman" w:eastAsia="標楷體" w:hAnsi="Times New Roman" w:cs="Times New Roman"/>
                <w:color w:val="auto"/>
                <w:kern w:val="2"/>
                <w:u w:val="single"/>
              </w:rPr>
              <w:t xml:space="preserve"> </w:t>
            </w:r>
          </w:p>
        </w:tc>
        <w:tc>
          <w:tcPr>
            <w:tcW w:w="3828" w:type="dxa"/>
            <w:shd w:val="clear" w:color="auto" w:fill="auto"/>
          </w:tcPr>
          <w:p w14:paraId="282EA432" w14:textId="77777777" w:rsidR="00107C17" w:rsidRPr="00947DEA" w:rsidRDefault="00107C17" w:rsidP="00107C17">
            <w:pPr>
              <w:pStyle w:val="Default"/>
              <w:adjustRightInd/>
              <w:ind w:rightChars="13" w:right="31"/>
              <w:jc w:val="both"/>
              <w:rPr>
                <w:rFonts w:ascii="Times New Roman" w:eastAsia="標楷體" w:hAnsi="Times New Roman" w:cs="Times New Roman"/>
                <w:color w:val="auto"/>
                <w:kern w:val="2"/>
                <w:u w:val="single"/>
              </w:rPr>
            </w:pPr>
            <w:r w:rsidRPr="00947DEA">
              <w:rPr>
                <w:rFonts w:ascii="Times New Roman" w:eastAsia="標楷體" w:hAnsi="Times New Roman" w:cs="Times New Roman"/>
                <w:color w:val="auto"/>
                <w:spacing w:val="6"/>
                <w:position w:val="6"/>
                <w:u w:val="single"/>
              </w:rPr>
              <w:t>每七日中應有二日之休息，其中一日為例假，一日為休息日。</w:t>
            </w:r>
          </w:p>
        </w:tc>
        <w:tc>
          <w:tcPr>
            <w:tcW w:w="1842" w:type="dxa"/>
            <w:shd w:val="clear" w:color="auto" w:fill="auto"/>
          </w:tcPr>
          <w:p w14:paraId="205DCD49" w14:textId="77777777" w:rsidR="00107C17" w:rsidRPr="00947DEA" w:rsidRDefault="00107C17" w:rsidP="00107C17">
            <w:pPr>
              <w:pStyle w:val="Default"/>
              <w:adjustRightInd/>
              <w:jc w:val="both"/>
              <w:rPr>
                <w:rFonts w:ascii="Times New Roman" w:eastAsia="標楷體" w:hAnsi="Times New Roman" w:cs="Times New Roman"/>
                <w:color w:val="auto"/>
                <w:kern w:val="2"/>
                <w:u w:val="single"/>
              </w:rPr>
            </w:pPr>
            <w:r w:rsidRPr="00947DEA">
              <w:rPr>
                <w:rFonts w:ascii="Times New Roman" w:eastAsia="標楷體" w:hAnsi="Times New Roman" w:cs="Times New Roman"/>
                <w:color w:val="auto"/>
                <w:kern w:val="2"/>
                <w:u w:val="single"/>
              </w:rPr>
              <w:t>工資照給</w:t>
            </w:r>
          </w:p>
        </w:tc>
        <w:tc>
          <w:tcPr>
            <w:tcW w:w="2127" w:type="dxa"/>
            <w:shd w:val="clear" w:color="auto" w:fill="auto"/>
          </w:tcPr>
          <w:p w14:paraId="4999290F" w14:textId="77777777" w:rsidR="00107C17" w:rsidRPr="00947DEA" w:rsidRDefault="00107C17" w:rsidP="00107C17">
            <w:pPr>
              <w:pStyle w:val="Default"/>
              <w:adjustRightInd/>
              <w:jc w:val="both"/>
              <w:rPr>
                <w:rFonts w:ascii="Times New Roman" w:eastAsia="標楷體" w:hAnsi="Times New Roman" w:cs="Times New Roman"/>
                <w:color w:val="auto"/>
                <w:kern w:val="2"/>
              </w:rPr>
            </w:pPr>
          </w:p>
        </w:tc>
        <w:tc>
          <w:tcPr>
            <w:tcW w:w="1417" w:type="dxa"/>
          </w:tcPr>
          <w:p w14:paraId="13C8FF7D" w14:textId="2E5FC15C" w:rsidR="00107C17" w:rsidRPr="00947DEA" w:rsidRDefault="00107C17" w:rsidP="00107C17">
            <w:pPr>
              <w:pStyle w:val="Default"/>
              <w:adjustRightInd/>
              <w:jc w:val="both"/>
              <w:rPr>
                <w:rFonts w:ascii="Times New Roman" w:eastAsia="標楷體" w:hAnsi="Times New Roman" w:cs="Times New Roman"/>
                <w:color w:val="auto"/>
                <w:kern w:val="2"/>
              </w:rPr>
            </w:pPr>
            <w:r>
              <w:rPr>
                <w:rFonts w:ascii="Times New Roman" w:eastAsia="標楷體" w:cs="Times New Roman" w:hint="eastAsia"/>
                <w:color w:val="auto"/>
                <w:szCs w:val="22"/>
              </w:rPr>
              <w:t>條文中已有明定，</w:t>
            </w:r>
            <w:r w:rsidRPr="002C17F7">
              <w:rPr>
                <w:rFonts w:ascii="Times New Roman" w:eastAsia="標楷體" w:cs="Times New Roman"/>
                <w:color w:val="auto"/>
                <w:szCs w:val="22"/>
              </w:rPr>
              <w:t>本列</w:t>
            </w:r>
            <w:r w:rsidRPr="00B96554">
              <w:rPr>
                <w:rFonts w:ascii="Times New Roman" w:eastAsia="標楷體" w:cs="Times New Roman"/>
                <w:b/>
                <w:color w:val="auto"/>
                <w:szCs w:val="22"/>
              </w:rPr>
              <w:t>刪除</w:t>
            </w:r>
            <w:r w:rsidRPr="002C17F7">
              <w:rPr>
                <w:rFonts w:ascii="Times New Roman" w:eastAsia="標楷體" w:cs="Times New Roman"/>
                <w:color w:val="auto"/>
                <w:szCs w:val="22"/>
              </w:rPr>
              <w:t>。</w:t>
            </w:r>
          </w:p>
        </w:tc>
      </w:tr>
      <w:tr w:rsidR="00107C17" w:rsidRPr="00947DEA" w14:paraId="36193162" w14:textId="77777777" w:rsidTr="002C4BEE">
        <w:trPr>
          <w:jc w:val="center"/>
        </w:trPr>
        <w:tc>
          <w:tcPr>
            <w:tcW w:w="1696" w:type="dxa"/>
            <w:shd w:val="clear" w:color="auto" w:fill="auto"/>
          </w:tcPr>
          <w:p w14:paraId="51FD753A" w14:textId="77777777" w:rsidR="00107C17" w:rsidRPr="00947DEA" w:rsidRDefault="00107C17" w:rsidP="00107C17">
            <w:pPr>
              <w:pStyle w:val="Default"/>
              <w:adjustRightInd/>
              <w:jc w:val="both"/>
              <w:rPr>
                <w:rFonts w:ascii="Times New Roman" w:eastAsia="標楷體" w:hAnsi="Times New Roman" w:cs="Times New Roman"/>
                <w:color w:val="auto"/>
                <w:kern w:val="2"/>
                <w:u w:val="single"/>
              </w:rPr>
            </w:pPr>
            <w:r w:rsidRPr="00947DEA">
              <w:rPr>
                <w:rFonts w:ascii="Times New Roman" w:eastAsia="標楷體" w:hAnsi="Times New Roman" w:cs="Times New Roman"/>
                <w:color w:val="auto"/>
                <w:kern w:val="2"/>
                <w:u w:val="single"/>
              </w:rPr>
              <w:t>國定假日</w:t>
            </w:r>
            <w:r w:rsidRPr="00947DEA">
              <w:rPr>
                <w:rFonts w:ascii="Times New Roman" w:eastAsia="標楷體" w:hAnsi="Times New Roman" w:cs="Times New Roman"/>
                <w:color w:val="auto"/>
                <w:kern w:val="2"/>
                <w:u w:val="single"/>
              </w:rPr>
              <w:t xml:space="preserve"> </w:t>
            </w:r>
          </w:p>
        </w:tc>
        <w:tc>
          <w:tcPr>
            <w:tcW w:w="3828" w:type="dxa"/>
            <w:shd w:val="clear" w:color="auto" w:fill="auto"/>
          </w:tcPr>
          <w:p w14:paraId="0387064B" w14:textId="77777777" w:rsidR="00107C17" w:rsidRPr="00947DEA" w:rsidRDefault="00107C17" w:rsidP="00107C17">
            <w:pPr>
              <w:pStyle w:val="Default"/>
              <w:adjustRightInd/>
              <w:ind w:left="180" w:rightChars="13" w:right="31" w:hangingChars="75" w:hanging="180"/>
              <w:jc w:val="both"/>
              <w:rPr>
                <w:rFonts w:ascii="Times New Roman" w:eastAsia="標楷體" w:hAnsi="Times New Roman" w:cs="Times New Roman"/>
                <w:color w:val="auto"/>
                <w:u w:val="single"/>
              </w:rPr>
            </w:pPr>
            <w:r w:rsidRPr="00947DEA">
              <w:rPr>
                <w:rFonts w:ascii="Times New Roman" w:eastAsia="標楷體" w:hAnsi="Times New Roman" w:cs="Times New Roman"/>
                <w:color w:val="auto"/>
                <w:u w:val="single"/>
              </w:rPr>
              <w:t>1.</w:t>
            </w:r>
            <w:r w:rsidRPr="00947DEA">
              <w:rPr>
                <w:rFonts w:ascii="Times New Roman" w:eastAsia="標楷體" w:hAnsi="Times New Roman" w:cs="Times New Roman"/>
                <w:color w:val="auto"/>
                <w:u w:val="single"/>
              </w:rPr>
              <w:t>內政部所定應放假之紀念日、節日、勞動節及其他中央主管機關指定應放假之日，均應休假。</w:t>
            </w:r>
          </w:p>
          <w:p w14:paraId="6E092503" w14:textId="77777777" w:rsidR="00107C17" w:rsidRPr="00947DEA" w:rsidRDefault="00107C17" w:rsidP="00107C17">
            <w:pPr>
              <w:pStyle w:val="Default"/>
              <w:adjustRightInd/>
              <w:ind w:left="180" w:rightChars="13" w:right="31" w:hangingChars="75" w:hanging="180"/>
              <w:jc w:val="both"/>
              <w:rPr>
                <w:rFonts w:ascii="Times New Roman" w:eastAsia="標楷體" w:hAnsi="Times New Roman" w:cs="Times New Roman"/>
                <w:color w:val="auto"/>
                <w:kern w:val="2"/>
                <w:u w:val="single"/>
              </w:rPr>
            </w:pPr>
            <w:r w:rsidRPr="00947DEA">
              <w:rPr>
                <w:rFonts w:ascii="Times New Roman" w:eastAsia="標楷體" w:hAnsi="Times New Roman" w:cs="Times New Roman"/>
                <w:color w:val="auto"/>
                <w:kern w:val="2"/>
                <w:u w:val="single"/>
              </w:rPr>
              <w:t>2.</w:t>
            </w:r>
            <w:r w:rsidRPr="00947DEA">
              <w:rPr>
                <w:rFonts w:ascii="Times New Roman" w:eastAsia="標楷體" w:hAnsi="Times New Roman" w:cs="Times New Roman"/>
                <w:color w:val="auto"/>
                <w:kern w:val="2"/>
                <w:u w:val="single"/>
              </w:rPr>
              <w:t>原住民族歲時祭儀，各該原住民族得依法放假，歲時祭儀日期依行政院原住民族委員會公告。</w:t>
            </w:r>
          </w:p>
        </w:tc>
        <w:tc>
          <w:tcPr>
            <w:tcW w:w="1842" w:type="dxa"/>
            <w:shd w:val="clear" w:color="auto" w:fill="auto"/>
          </w:tcPr>
          <w:p w14:paraId="6FDDE603" w14:textId="77777777" w:rsidR="00107C17" w:rsidRPr="00947DEA" w:rsidRDefault="00107C17" w:rsidP="00107C17">
            <w:pPr>
              <w:pStyle w:val="Default"/>
              <w:adjustRightInd/>
              <w:jc w:val="both"/>
              <w:rPr>
                <w:rFonts w:ascii="Times New Roman" w:eastAsia="標楷體" w:hAnsi="Times New Roman" w:cs="Times New Roman"/>
                <w:color w:val="auto"/>
                <w:kern w:val="2"/>
                <w:u w:val="single"/>
              </w:rPr>
            </w:pPr>
            <w:r w:rsidRPr="00947DEA">
              <w:rPr>
                <w:rFonts w:ascii="Times New Roman" w:eastAsia="標楷體" w:hAnsi="Times New Roman" w:cs="Times New Roman"/>
                <w:color w:val="auto"/>
                <w:kern w:val="2"/>
                <w:u w:val="single"/>
              </w:rPr>
              <w:t>工資照給</w:t>
            </w:r>
          </w:p>
        </w:tc>
        <w:tc>
          <w:tcPr>
            <w:tcW w:w="2127" w:type="dxa"/>
            <w:shd w:val="clear" w:color="auto" w:fill="auto"/>
          </w:tcPr>
          <w:p w14:paraId="2ECE0018" w14:textId="77777777" w:rsidR="00107C17" w:rsidRPr="00947DEA" w:rsidRDefault="00107C17" w:rsidP="00107C17">
            <w:pPr>
              <w:pStyle w:val="Default"/>
              <w:adjustRightInd/>
              <w:jc w:val="both"/>
              <w:rPr>
                <w:rFonts w:ascii="Times New Roman" w:eastAsia="標楷體" w:hAnsi="Times New Roman" w:cs="Times New Roman"/>
                <w:color w:val="auto"/>
                <w:u w:val="single"/>
              </w:rPr>
            </w:pPr>
            <w:r w:rsidRPr="00947DEA">
              <w:rPr>
                <w:rFonts w:ascii="Times New Roman" w:eastAsia="標楷體" w:hAnsi="Times New Roman" w:cs="Times New Roman"/>
                <w:color w:val="auto"/>
                <w:u w:val="single"/>
              </w:rPr>
              <w:t>國定假日如逢休息日或例假日，需另擇一日補休。</w:t>
            </w:r>
          </w:p>
        </w:tc>
        <w:tc>
          <w:tcPr>
            <w:tcW w:w="1417" w:type="dxa"/>
          </w:tcPr>
          <w:p w14:paraId="2FE66E10" w14:textId="008228F3" w:rsidR="00107C17" w:rsidRPr="00947DEA" w:rsidRDefault="00107C17" w:rsidP="00107C17">
            <w:pPr>
              <w:pStyle w:val="Default"/>
              <w:adjustRightInd/>
              <w:jc w:val="both"/>
              <w:rPr>
                <w:rFonts w:ascii="Times New Roman" w:eastAsia="標楷體" w:hAnsi="Times New Roman" w:cs="Times New Roman"/>
                <w:color w:val="auto"/>
              </w:rPr>
            </w:pPr>
            <w:r>
              <w:rPr>
                <w:rFonts w:ascii="Times New Roman" w:eastAsia="標楷體" w:cs="Times New Roman" w:hint="eastAsia"/>
                <w:color w:val="auto"/>
                <w:szCs w:val="22"/>
              </w:rPr>
              <w:t>條文中已有明定，</w:t>
            </w:r>
            <w:r w:rsidRPr="002C17F7">
              <w:rPr>
                <w:rFonts w:ascii="Times New Roman" w:eastAsia="標楷體" w:cs="Times New Roman"/>
                <w:color w:val="auto"/>
                <w:szCs w:val="22"/>
              </w:rPr>
              <w:t>本列</w:t>
            </w:r>
            <w:r w:rsidRPr="00B96554">
              <w:rPr>
                <w:rFonts w:ascii="Times New Roman" w:eastAsia="標楷體" w:cs="Times New Roman"/>
                <w:b/>
                <w:color w:val="auto"/>
                <w:szCs w:val="22"/>
              </w:rPr>
              <w:t>刪除</w:t>
            </w:r>
            <w:r w:rsidRPr="002C17F7">
              <w:rPr>
                <w:rFonts w:ascii="Times New Roman" w:eastAsia="標楷體" w:cs="Times New Roman"/>
                <w:color w:val="auto"/>
                <w:szCs w:val="22"/>
              </w:rPr>
              <w:t>。</w:t>
            </w:r>
          </w:p>
        </w:tc>
      </w:tr>
      <w:tr w:rsidR="00107C17" w:rsidRPr="00947DEA" w14:paraId="3B04E5FE" w14:textId="77777777" w:rsidTr="002C4BEE">
        <w:trPr>
          <w:jc w:val="center"/>
        </w:trPr>
        <w:tc>
          <w:tcPr>
            <w:tcW w:w="1696" w:type="dxa"/>
            <w:shd w:val="clear" w:color="auto" w:fill="auto"/>
          </w:tcPr>
          <w:p w14:paraId="7F8840B5" w14:textId="77777777" w:rsidR="00107C17" w:rsidRPr="00947DEA" w:rsidRDefault="00107C17" w:rsidP="00107C17">
            <w:pPr>
              <w:pStyle w:val="Default"/>
              <w:adjustRightInd/>
              <w:jc w:val="both"/>
              <w:rPr>
                <w:rFonts w:ascii="Times New Roman" w:eastAsia="標楷體" w:hAnsi="Times New Roman" w:cs="Times New Roman"/>
                <w:color w:val="auto"/>
                <w:kern w:val="2"/>
                <w:u w:val="single"/>
              </w:rPr>
            </w:pPr>
            <w:r w:rsidRPr="00947DEA">
              <w:rPr>
                <w:rFonts w:ascii="Times New Roman" w:eastAsia="標楷體" w:hAnsi="Times New Roman" w:cs="Times New Roman"/>
                <w:color w:val="auto"/>
                <w:kern w:val="2"/>
                <w:u w:val="single"/>
              </w:rPr>
              <w:t>休假</w:t>
            </w:r>
          </w:p>
          <w:p w14:paraId="2927643B" w14:textId="77777777" w:rsidR="00107C17" w:rsidRPr="00947DEA" w:rsidRDefault="00107C17" w:rsidP="00107C17">
            <w:pPr>
              <w:pStyle w:val="ad"/>
              <w:spacing w:afterLines="0" w:line="240" w:lineRule="auto"/>
              <w:rPr>
                <w:rFonts w:ascii="Times New Roman" w:eastAsia="標楷體" w:hAnsi="Times New Roman"/>
                <w:sz w:val="24"/>
                <w:u w:val="single"/>
              </w:rPr>
            </w:pPr>
            <w:r w:rsidRPr="00947DEA">
              <w:rPr>
                <w:rFonts w:ascii="Times New Roman" w:eastAsia="標楷體" w:hAnsi="Times New Roman"/>
                <w:sz w:val="24"/>
                <w:u w:val="single"/>
              </w:rPr>
              <w:t>（特別休假）</w:t>
            </w:r>
            <w:r w:rsidRPr="00947DEA">
              <w:rPr>
                <w:rFonts w:ascii="Times New Roman" w:eastAsia="標楷體" w:hAnsi="Times New Roman"/>
                <w:sz w:val="24"/>
                <w:u w:val="single"/>
              </w:rPr>
              <w:t xml:space="preserve"> </w:t>
            </w:r>
          </w:p>
        </w:tc>
        <w:tc>
          <w:tcPr>
            <w:tcW w:w="3828" w:type="dxa"/>
            <w:shd w:val="clear" w:color="auto" w:fill="auto"/>
          </w:tcPr>
          <w:p w14:paraId="673CE44D" w14:textId="77777777" w:rsidR="00107C17" w:rsidRPr="00947DEA" w:rsidRDefault="00107C17" w:rsidP="00107C17">
            <w:pPr>
              <w:pStyle w:val="Default"/>
              <w:adjustRightInd/>
              <w:ind w:rightChars="13" w:right="31"/>
              <w:jc w:val="both"/>
              <w:rPr>
                <w:rFonts w:ascii="Times New Roman" w:eastAsia="標楷體" w:hAnsi="Times New Roman" w:cs="Times New Roman"/>
                <w:color w:val="auto"/>
                <w:kern w:val="2"/>
                <w:u w:val="single"/>
              </w:rPr>
            </w:pPr>
            <w:r w:rsidRPr="00947DEA">
              <w:rPr>
                <w:rFonts w:ascii="Times New Roman" w:eastAsia="標楷體" w:hAnsi="Times New Roman" w:cs="Times New Roman"/>
                <w:color w:val="auto"/>
                <w:kern w:val="2"/>
                <w:u w:val="single"/>
              </w:rPr>
              <w:t>在本校繼續工作滿一定期間者，每年依下列服務年資核給：</w:t>
            </w:r>
          </w:p>
          <w:p w14:paraId="260F5902" w14:textId="77777777" w:rsidR="00107C17" w:rsidRPr="00947DEA" w:rsidRDefault="00107C17" w:rsidP="00107C17">
            <w:pPr>
              <w:autoSpaceDE w:val="0"/>
              <w:autoSpaceDN w:val="0"/>
              <w:adjustRightInd/>
              <w:spacing w:line="240" w:lineRule="auto"/>
              <w:ind w:left="180" w:rightChars="13" w:right="31" w:hangingChars="75" w:hanging="180"/>
              <w:jc w:val="both"/>
              <w:rPr>
                <w:rFonts w:eastAsia="標楷體"/>
                <w:szCs w:val="24"/>
                <w:u w:val="single"/>
              </w:rPr>
            </w:pPr>
            <w:r w:rsidRPr="00947DEA">
              <w:rPr>
                <w:rFonts w:eastAsia="標楷體"/>
                <w:szCs w:val="24"/>
                <w:u w:val="single"/>
              </w:rPr>
              <w:t>1.6</w:t>
            </w:r>
            <w:r w:rsidRPr="00947DEA">
              <w:rPr>
                <w:rFonts w:eastAsia="標楷體"/>
                <w:szCs w:val="24"/>
                <w:u w:val="single"/>
              </w:rPr>
              <w:t>個月以上</w:t>
            </w:r>
            <w:r w:rsidRPr="00947DEA">
              <w:rPr>
                <w:rFonts w:eastAsia="標楷體"/>
                <w:szCs w:val="24"/>
                <w:u w:val="single"/>
              </w:rPr>
              <w:t>1</w:t>
            </w:r>
            <w:r w:rsidRPr="00947DEA">
              <w:rPr>
                <w:rFonts w:eastAsia="標楷體"/>
                <w:szCs w:val="24"/>
                <w:u w:val="single"/>
              </w:rPr>
              <w:t>年未滿者，</w:t>
            </w:r>
            <w:r w:rsidRPr="00947DEA">
              <w:rPr>
                <w:rFonts w:eastAsia="標楷體"/>
                <w:szCs w:val="24"/>
                <w:u w:val="single"/>
              </w:rPr>
              <w:t>3</w:t>
            </w:r>
            <w:r w:rsidRPr="00947DEA">
              <w:rPr>
                <w:rFonts w:eastAsia="標楷體"/>
                <w:szCs w:val="24"/>
                <w:u w:val="single"/>
              </w:rPr>
              <w:t>日。</w:t>
            </w:r>
          </w:p>
          <w:p w14:paraId="35D65EF2" w14:textId="77777777" w:rsidR="00107C17" w:rsidRPr="00947DEA" w:rsidRDefault="00107C17" w:rsidP="00107C17">
            <w:pPr>
              <w:autoSpaceDE w:val="0"/>
              <w:autoSpaceDN w:val="0"/>
              <w:adjustRightInd/>
              <w:spacing w:line="240" w:lineRule="auto"/>
              <w:ind w:left="180" w:rightChars="13" w:right="31" w:hangingChars="75" w:hanging="180"/>
              <w:jc w:val="both"/>
              <w:rPr>
                <w:rFonts w:eastAsia="標楷體"/>
                <w:szCs w:val="24"/>
                <w:u w:val="single"/>
              </w:rPr>
            </w:pPr>
            <w:r w:rsidRPr="00947DEA">
              <w:rPr>
                <w:rFonts w:eastAsia="標楷體"/>
                <w:szCs w:val="24"/>
                <w:u w:val="single"/>
              </w:rPr>
              <w:lastRenderedPageBreak/>
              <w:t>2.1</w:t>
            </w:r>
            <w:r w:rsidRPr="00947DEA">
              <w:rPr>
                <w:rFonts w:eastAsia="標楷體"/>
                <w:szCs w:val="24"/>
                <w:u w:val="single"/>
              </w:rPr>
              <w:t>年以上</w:t>
            </w:r>
            <w:r w:rsidRPr="00947DEA">
              <w:rPr>
                <w:rFonts w:eastAsia="標楷體"/>
                <w:szCs w:val="24"/>
                <w:u w:val="single"/>
              </w:rPr>
              <w:t>2</w:t>
            </w:r>
            <w:r w:rsidRPr="00947DEA">
              <w:rPr>
                <w:rFonts w:eastAsia="標楷體"/>
                <w:szCs w:val="24"/>
                <w:u w:val="single"/>
              </w:rPr>
              <w:t>年未滿者，</w:t>
            </w:r>
            <w:r w:rsidRPr="00947DEA">
              <w:rPr>
                <w:rFonts w:eastAsia="標楷體"/>
                <w:szCs w:val="24"/>
                <w:u w:val="single"/>
              </w:rPr>
              <w:t>7</w:t>
            </w:r>
            <w:r w:rsidRPr="00947DEA">
              <w:rPr>
                <w:rFonts w:eastAsia="標楷體"/>
                <w:szCs w:val="24"/>
                <w:u w:val="single"/>
              </w:rPr>
              <w:t>日。</w:t>
            </w:r>
          </w:p>
          <w:p w14:paraId="7C052CBF" w14:textId="77777777" w:rsidR="00107C17" w:rsidRPr="00947DEA" w:rsidRDefault="00107C17" w:rsidP="00107C17">
            <w:pPr>
              <w:autoSpaceDE w:val="0"/>
              <w:autoSpaceDN w:val="0"/>
              <w:adjustRightInd/>
              <w:spacing w:line="240" w:lineRule="auto"/>
              <w:ind w:left="180" w:rightChars="13" w:right="31" w:hangingChars="75" w:hanging="180"/>
              <w:jc w:val="both"/>
              <w:rPr>
                <w:rFonts w:eastAsia="標楷體"/>
                <w:szCs w:val="24"/>
                <w:u w:val="single"/>
              </w:rPr>
            </w:pPr>
            <w:r w:rsidRPr="00947DEA">
              <w:rPr>
                <w:rFonts w:eastAsia="標楷體"/>
                <w:szCs w:val="24"/>
                <w:u w:val="single"/>
              </w:rPr>
              <w:t>3.2</w:t>
            </w:r>
            <w:r w:rsidRPr="00947DEA">
              <w:rPr>
                <w:rFonts w:eastAsia="標楷體"/>
                <w:szCs w:val="24"/>
                <w:u w:val="single"/>
              </w:rPr>
              <w:t>年以上</w:t>
            </w:r>
            <w:r w:rsidRPr="00947DEA">
              <w:rPr>
                <w:rFonts w:eastAsia="標楷體"/>
                <w:szCs w:val="24"/>
                <w:u w:val="single"/>
              </w:rPr>
              <w:t>3</w:t>
            </w:r>
            <w:r w:rsidRPr="00947DEA">
              <w:rPr>
                <w:rFonts w:eastAsia="標楷體"/>
                <w:szCs w:val="24"/>
                <w:u w:val="single"/>
              </w:rPr>
              <w:t>年未滿者，</w:t>
            </w:r>
            <w:r w:rsidRPr="00947DEA">
              <w:rPr>
                <w:rFonts w:eastAsia="標楷體"/>
                <w:szCs w:val="24"/>
                <w:u w:val="single"/>
              </w:rPr>
              <w:t>10</w:t>
            </w:r>
            <w:r w:rsidRPr="00947DEA">
              <w:rPr>
                <w:rFonts w:eastAsia="標楷體"/>
                <w:szCs w:val="24"/>
                <w:u w:val="single"/>
              </w:rPr>
              <w:t>日。</w:t>
            </w:r>
          </w:p>
          <w:p w14:paraId="6D929C7C" w14:textId="77777777" w:rsidR="00107C17" w:rsidRPr="00947DEA" w:rsidRDefault="00107C17" w:rsidP="00107C17">
            <w:pPr>
              <w:autoSpaceDE w:val="0"/>
              <w:autoSpaceDN w:val="0"/>
              <w:adjustRightInd/>
              <w:spacing w:line="240" w:lineRule="auto"/>
              <w:ind w:left="180" w:rightChars="13" w:right="31" w:hangingChars="75" w:hanging="180"/>
              <w:jc w:val="both"/>
              <w:rPr>
                <w:rFonts w:eastAsia="標楷體"/>
                <w:szCs w:val="24"/>
                <w:u w:val="single"/>
              </w:rPr>
            </w:pPr>
            <w:r w:rsidRPr="00947DEA">
              <w:rPr>
                <w:rFonts w:eastAsia="標楷體"/>
                <w:szCs w:val="24"/>
                <w:u w:val="single"/>
              </w:rPr>
              <w:t>4.3</w:t>
            </w:r>
            <w:r w:rsidRPr="00947DEA">
              <w:rPr>
                <w:rFonts w:eastAsia="標楷體"/>
                <w:szCs w:val="24"/>
                <w:u w:val="single"/>
              </w:rPr>
              <w:t>年以上</w:t>
            </w:r>
            <w:r w:rsidRPr="00947DEA">
              <w:rPr>
                <w:rFonts w:eastAsia="標楷體"/>
                <w:szCs w:val="24"/>
                <w:u w:val="single"/>
              </w:rPr>
              <w:t>5</w:t>
            </w:r>
            <w:r w:rsidRPr="00947DEA">
              <w:rPr>
                <w:rFonts w:eastAsia="標楷體"/>
                <w:szCs w:val="24"/>
                <w:u w:val="single"/>
              </w:rPr>
              <w:t>年未滿者，每年</w:t>
            </w:r>
            <w:r w:rsidRPr="00947DEA">
              <w:rPr>
                <w:rFonts w:eastAsia="標楷體"/>
                <w:szCs w:val="24"/>
                <w:u w:val="single"/>
              </w:rPr>
              <w:t>14</w:t>
            </w:r>
            <w:r w:rsidRPr="00947DEA">
              <w:rPr>
                <w:rFonts w:eastAsia="標楷體"/>
                <w:szCs w:val="24"/>
                <w:u w:val="single"/>
              </w:rPr>
              <w:t>日。</w:t>
            </w:r>
          </w:p>
          <w:p w14:paraId="2C8A400D" w14:textId="77777777" w:rsidR="00107C17" w:rsidRPr="00947DEA" w:rsidRDefault="00107C17" w:rsidP="00107C17">
            <w:pPr>
              <w:autoSpaceDE w:val="0"/>
              <w:autoSpaceDN w:val="0"/>
              <w:adjustRightInd/>
              <w:spacing w:line="240" w:lineRule="auto"/>
              <w:ind w:left="180" w:rightChars="13" w:right="31" w:hangingChars="75" w:hanging="180"/>
              <w:jc w:val="both"/>
              <w:rPr>
                <w:rFonts w:eastAsia="標楷體"/>
                <w:szCs w:val="24"/>
                <w:u w:val="single"/>
              </w:rPr>
            </w:pPr>
            <w:r w:rsidRPr="00947DEA">
              <w:rPr>
                <w:rFonts w:eastAsia="標楷體"/>
                <w:szCs w:val="24"/>
                <w:u w:val="single"/>
              </w:rPr>
              <w:t>5.5</w:t>
            </w:r>
            <w:r w:rsidRPr="00947DEA">
              <w:rPr>
                <w:rFonts w:eastAsia="標楷體"/>
                <w:szCs w:val="24"/>
                <w:u w:val="single"/>
              </w:rPr>
              <w:t>年以上</w:t>
            </w:r>
            <w:r w:rsidRPr="00947DEA">
              <w:rPr>
                <w:rFonts w:eastAsia="標楷體"/>
                <w:szCs w:val="24"/>
                <w:u w:val="single"/>
              </w:rPr>
              <w:t>10</w:t>
            </w:r>
            <w:r w:rsidRPr="00947DEA">
              <w:rPr>
                <w:rFonts w:eastAsia="標楷體"/>
                <w:szCs w:val="24"/>
                <w:u w:val="single"/>
              </w:rPr>
              <w:t>年未滿者，每年</w:t>
            </w:r>
            <w:r w:rsidRPr="00947DEA">
              <w:rPr>
                <w:rFonts w:eastAsia="標楷體"/>
                <w:szCs w:val="24"/>
                <w:u w:val="single"/>
              </w:rPr>
              <w:t>15</w:t>
            </w:r>
            <w:r w:rsidRPr="00947DEA">
              <w:rPr>
                <w:rFonts w:eastAsia="標楷體"/>
                <w:szCs w:val="24"/>
                <w:u w:val="single"/>
              </w:rPr>
              <w:t>日。</w:t>
            </w:r>
          </w:p>
          <w:p w14:paraId="4EC80811" w14:textId="77777777" w:rsidR="00107C17" w:rsidRPr="00947DEA" w:rsidRDefault="00107C17" w:rsidP="00107C17">
            <w:pPr>
              <w:autoSpaceDE w:val="0"/>
              <w:autoSpaceDN w:val="0"/>
              <w:adjustRightInd/>
              <w:spacing w:line="240" w:lineRule="auto"/>
              <w:ind w:left="180" w:rightChars="13" w:right="31" w:hangingChars="75" w:hanging="180"/>
              <w:jc w:val="both"/>
              <w:rPr>
                <w:rFonts w:eastAsia="標楷體"/>
                <w:szCs w:val="24"/>
                <w:u w:val="single"/>
              </w:rPr>
            </w:pPr>
            <w:r w:rsidRPr="00947DEA">
              <w:rPr>
                <w:rFonts w:eastAsia="標楷體"/>
                <w:szCs w:val="24"/>
                <w:u w:val="single"/>
              </w:rPr>
              <w:t>6.10</w:t>
            </w:r>
            <w:r w:rsidRPr="00947DEA">
              <w:rPr>
                <w:rFonts w:eastAsia="標楷體"/>
                <w:szCs w:val="24"/>
                <w:u w:val="single"/>
              </w:rPr>
              <w:t>年以上者，每</w:t>
            </w:r>
            <w:r w:rsidRPr="00947DEA">
              <w:rPr>
                <w:rFonts w:eastAsia="標楷體"/>
                <w:szCs w:val="24"/>
                <w:u w:val="single"/>
              </w:rPr>
              <w:t>1</w:t>
            </w:r>
            <w:r w:rsidRPr="00947DEA">
              <w:rPr>
                <w:rFonts w:eastAsia="標楷體"/>
                <w:szCs w:val="24"/>
                <w:u w:val="single"/>
              </w:rPr>
              <w:t>年加給</w:t>
            </w:r>
            <w:r w:rsidRPr="00947DEA">
              <w:rPr>
                <w:rFonts w:eastAsia="標楷體"/>
                <w:szCs w:val="24"/>
                <w:u w:val="single"/>
              </w:rPr>
              <w:t>1</w:t>
            </w:r>
            <w:r w:rsidRPr="00947DEA">
              <w:rPr>
                <w:rFonts w:eastAsia="標楷體"/>
                <w:szCs w:val="24"/>
                <w:u w:val="single"/>
              </w:rPr>
              <w:t>日，加至</w:t>
            </w:r>
            <w:r w:rsidRPr="00947DEA">
              <w:rPr>
                <w:rFonts w:eastAsia="標楷體"/>
                <w:szCs w:val="24"/>
                <w:u w:val="single"/>
              </w:rPr>
              <w:t>30</w:t>
            </w:r>
            <w:r w:rsidRPr="00947DEA">
              <w:rPr>
                <w:rFonts w:eastAsia="標楷體"/>
                <w:szCs w:val="24"/>
                <w:u w:val="single"/>
              </w:rPr>
              <w:t>日為止。</w:t>
            </w:r>
          </w:p>
        </w:tc>
        <w:tc>
          <w:tcPr>
            <w:tcW w:w="1842" w:type="dxa"/>
            <w:shd w:val="clear" w:color="auto" w:fill="auto"/>
          </w:tcPr>
          <w:p w14:paraId="6AEA49BE" w14:textId="77777777" w:rsidR="00107C17" w:rsidRPr="00947DEA" w:rsidRDefault="00107C17" w:rsidP="00107C17">
            <w:pPr>
              <w:pStyle w:val="ad"/>
              <w:spacing w:afterLines="0" w:line="240" w:lineRule="auto"/>
              <w:rPr>
                <w:rFonts w:ascii="Times New Roman" w:eastAsia="標楷體" w:hAnsi="Times New Roman"/>
                <w:sz w:val="24"/>
                <w:u w:val="single"/>
              </w:rPr>
            </w:pPr>
            <w:r w:rsidRPr="00947DEA">
              <w:rPr>
                <w:rFonts w:ascii="Times New Roman" w:eastAsia="標楷體" w:hAnsi="Times New Roman"/>
                <w:sz w:val="24"/>
                <w:u w:val="single"/>
              </w:rPr>
              <w:lastRenderedPageBreak/>
              <w:t>工資照給</w:t>
            </w:r>
          </w:p>
        </w:tc>
        <w:tc>
          <w:tcPr>
            <w:tcW w:w="2127" w:type="dxa"/>
            <w:shd w:val="clear" w:color="auto" w:fill="auto"/>
          </w:tcPr>
          <w:p w14:paraId="391BE87F" w14:textId="77777777" w:rsidR="00107C17" w:rsidRPr="00947DEA" w:rsidRDefault="00107C17" w:rsidP="00107C17">
            <w:pPr>
              <w:pStyle w:val="ad"/>
              <w:spacing w:afterLines="0" w:line="240" w:lineRule="auto"/>
              <w:rPr>
                <w:rFonts w:ascii="Times New Roman" w:eastAsia="標楷體" w:hAnsi="Times New Roman"/>
                <w:sz w:val="24"/>
              </w:rPr>
            </w:pPr>
          </w:p>
        </w:tc>
        <w:tc>
          <w:tcPr>
            <w:tcW w:w="1417" w:type="dxa"/>
          </w:tcPr>
          <w:p w14:paraId="7EB32E51" w14:textId="1A7C00A3" w:rsidR="00107C17" w:rsidRPr="00947DEA" w:rsidRDefault="00107C17" w:rsidP="00107C17">
            <w:pPr>
              <w:pStyle w:val="Default"/>
              <w:adjustRightInd/>
              <w:jc w:val="both"/>
              <w:rPr>
                <w:rFonts w:ascii="Times New Roman" w:eastAsia="標楷體" w:hAnsi="Times New Roman" w:cs="Times New Roman"/>
                <w:color w:val="auto"/>
              </w:rPr>
            </w:pPr>
            <w:r>
              <w:rPr>
                <w:rFonts w:ascii="Times New Roman" w:eastAsia="標楷體" w:cs="Times New Roman" w:hint="eastAsia"/>
                <w:color w:val="auto"/>
                <w:szCs w:val="22"/>
              </w:rPr>
              <w:t>條文中已有明定，</w:t>
            </w:r>
            <w:r w:rsidRPr="002C17F7">
              <w:rPr>
                <w:rFonts w:ascii="Times New Roman" w:eastAsia="標楷體" w:cs="Times New Roman"/>
                <w:color w:val="auto"/>
                <w:szCs w:val="22"/>
              </w:rPr>
              <w:t>本列</w:t>
            </w:r>
            <w:r w:rsidRPr="00B96554">
              <w:rPr>
                <w:rFonts w:ascii="Times New Roman" w:eastAsia="標楷體" w:cs="Times New Roman"/>
                <w:b/>
                <w:color w:val="auto"/>
                <w:szCs w:val="22"/>
              </w:rPr>
              <w:t>刪除</w:t>
            </w:r>
            <w:r w:rsidRPr="002C17F7">
              <w:rPr>
                <w:rFonts w:ascii="Times New Roman" w:eastAsia="標楷體" w:cs="Times New Roman"/>
                <w:color w:val="auto"/>
                <w:szCs w:val="22"/>
              </w:rPr>
              <w:t>。</w:t>
            </w:r>
          </w:p>
        </w:tc>
      </w:tr>
      <w:tr w:rsidR="00107C17" w:rsidRPr="00947DEA" w14:paraId="6909FABB" w14:textId="77777777" w:rsidTr="002C4BEE">
        <w:trPr>
          <w:jc w:val="center"/>
        </w:trPr>
        <w:tc>
          <w:tcPr>
            <w:tcW w:w="1696" w:type="dxa"/>
            <w:shd w:val="clear" w:color="auto" w:fill="auto"/>
          </w:tcPr>
          <w:p w14:paraId="45F811D2" w14:textId="77777777" w:rsidR="00107C17" w:rsidRPr="00947DEA" w:rsidRDefault="00107C17" w:rsidP="00107C17">
            <w:pPr>
              <w:pStyle w:val="Default"/>
              <w:adjustRightInd/>
              <w:jc w:val="both"/>
              <w:rPr>
                <w:rFonts w:ascii="Times New Roman" w:eastAsia="標楷體" w:hAnsi="Times New Roman" w:cs="Times New Roman"/>
                <w:color w:val="auto"/>
                <w:kern w:val="2"/>
              </w:rPr>
            </w:pPr>
            <w:r w:rsidRPr="00947DEA">
              <w:rPr>
                <w:rFonts w:ascii="Times New Roman" w:eastAsia="標楷體" w:hAnsi="Times New Roman" w:cs="Times New Roman"/>
                <w:color w:val="auto"/>
                <w:kern w:val="2"/>
              </w:rPr>
              <w:t>育嬰</w:t>
            </w:r>
            <w:r w:rsidRPr="00947DEA">
              <w:rPr>
                <w:rFonts w:ascii="Times New Roman" w:eastAsia="標楷體" w:hAnsi="Times New Roman" w:cs="Times New Roman"/>
                <w:color w:val="auto"/>
                <w:kern w:val="2"/>
                <w:u w:val="single"/>
              </w:rPr>
              <w:t>留職停薪</w:t>
            </w:r>
          </w:p>
        </w:tc>
        <w:tc>
          <w:tcPr>
            <w:tcW w:w="3828" w:type="dxa"/>
            <w:shd w:val="clear" w:color="auto" w:fill="auto"/>
          </w:tcPr>
          <w:p w14:paraId="58D0893E" w14:textId="77777777" w:rsidR="00107C17" w:rsidRPr="00947DEA" w:rsidRDefault="00107C17" w:rsidP="00107C17">
            <w:pPr>
              <w:pStyle w:val="Web"/>
              <w:spacing w:before="0" w:beforeAutospacing="0" w:after="0" w:afterAutospacing="0"/>
              <w:ind w:left="180" w:rightChars="13" w:right="31" w:hangingChars="75" w:hanging="180"/>
              <w:jc w:val="both"/>
              <w:rPr>
                <w:rFonts w:ascii="Times New Roman" w:eastAsia="標楷體" w:hAnsi="Times New Roman" w:cs="Times New Roman"/>
              </w:rPr>
            </w:pPr>
            <w:r w:rsidRPr="00947DEA">
              <w:rPr>
                <w:rFonts w:ascii="Times New Roman" w:eastAsia="標楷體" w:hAnsi="Times New Roman" w:cs="Times New Roman"/>
              </w:rPr>
              <w:t>1.</w:t>
            </w:r>
            <w:r w:rsidRPr="00947DEA">
              <w:rPr>
                <w:rFonts w:ascii="Times New Roman" w:eastAsia="標楷體" w:hAnsi="Times New Roman" w:cs="Times New Roman"/>
              </w:rPr>
              <w:t>任職滿</w:t>
            </w:r>
            <w:r w:rsidRPr="00947DEA">
              <w:rPr>
                <w:rFonts w:ascii="Times New Roman" w:eastAsia="標楷體" w:hAnsi="Times New Roman" w:cs="Times New Roman"/>
              </w:rPr>
              <w:t>6</w:t>
            </w:r>
            <w:r w:rsidRPr="00947DEA">
              <w:rPr>
                <w:rFonts w:ascii="Times New Roman" w:eastAsia="標楷體" w:hAnsi="Times New Roman" w:cs="Times New Roman"/>
              </w:rPr>
              <w:t>個月，且為撫育未滿</w:t>
            </w:r>
            <w:r w:rsidRPr="00947DEA">
              <w:rPr>
                <w:rFonts w:ascii="Times New Roman" w:eastAsia="標楷體" w:hAnsi="Times New Roman" w:cs="Times New Roman"/>
              </w:rPr>
              <w:t>3</w:t>
            </w:r>
            <w:r w:rsidRPr="00947DEA">
              <w:rPr>
                <w:rFonts w:ascii="Times New Roman" w:eastAsia="標楷體" w:hAnsi="Times New Roman" w:cs="Times New Roman"/>
              </w:rPr>
              <w:t>歲子女，得申請育嬰留職停薪。期間至該子女滿</w:t>
            </w:r>
            <w:r w:rsidRPr="00947DEA">
              <w:rPr>
                <w:rFonts w:ascii="Times New Roman" w:eastAsia="標楷體" w:hAnsi="Times New Roman" w:cs="Times New Roman"/>
              </w:rPr>
              <w:t>3</w:t>
            </w:r>
            <w:r w:rsidRPr="00947DEA">
              <w:rPr>
                <w:rFonts w:ascii="Times New Roman" w:eastAsia="標楷體" w:hAnsi="Times New Roman" w:cs="Times New Roman"/>
              </w:rPr>
              <w:t>歲止，但不得逾</w:t>
            </w:r>
            <w:r w:rsidRPr="00947DEA">
              <w:rPr>
                <w:rFonts w:ascii="Times New Roman" w:eastAsia="標楷體" w:hAnsi="Times New Roman" w:cs="Times New Roman"/>
              </w:rPr>
              <w:t>2</w:t>
            </w:r>
            <w:r w:rsidRPr="00947DEA">
              <w:rPr>
                <w:rFonts w:ascii="Times New Roman" w:eastAsia="標楷體" w:hAnsi="Times New Roman" w:cs="Times New Roman"/>
              </w:rPr>
              <w:t>年。</w:t>
            </w:r>
          </w:p>
          <w:p w14:paraId="532DF533" w14:textId="77777777" w:rsidR="00107C17" w:rsidRPr="00947DEA" w:rsidRDefault="00107C17" w:rsidP="00107C17">
            <w:pPr>
              <w:pStyle w:val="Default"/>
              <w:adjustRightInd/>
              <w:ind w:left="180" w:rightChars="13" w:right="31" w:hangingChars="75" w:hanging="180"/>
              <w:jc w:val="both"/>
              <w:rPr>
                <w:rFonts w:ascii="Times New Roman" w:eastAsia="標楷體" w:hAnsi="Times New Roman" w:cs="Times New Roman"/>
                <w:color w:val="auto"/>
                <w:kern w:val="2"/>
              </w:rPr>
            </w:pPr>
            <w:r w:rsidRPr="00947DEA">
              <w:rPr>
                <w:rFonts w:ascii="Times New Roman" w:eastAsia="標楷體" w:hAnsi="Times New Roman" w:cs="Times New Roman"/>
                <w:color w:val="auto"/>
                <w:kern w:val="2"/>
              </w:rPr>
              <w:t>2.</w:t>
            </w:r>
            <w:r w:rsidRPr="00947DEA">
              <w:rPr>
                <w:rFonts w:ascii="Times New Roman" w:eastAsia="標楷體" w:hAnsi="Times New Roman" w:cs="Times New Roman"/>
                <w:color w:val="auto"/>
                <w:kern w:val="2"/>
              </w:rPr>
              <w:t>同時撫育子女</w:t>
            </w:r>
            <w:r w:rsidRPr="00947DEA">
              <w:rPr>
                <w:rFonts w:ascii="Times New Roman" w:eastAsia="標楷體" w:hAnsi="Times New Roman" w:cs="Times New Roman"/>
                <w:color w:val="auto"/>
                <w:kern w:val="2"/>
              </w:rPr>
              <w:t>2</w:t>
            </w:r>
            <w:r w:rsidRPr="00947DEA">
              <w:rPr>
                <w:rFonts w:ascii="Times New Roman" w:eastAsia="標楷體" w:hAnsi="Times New Roman" w:cs="Times New Roman"/>
                <w:color w:val="auto"/>
                <w:kern w:val="2"/>
              </w:rPr>
              <w:t>人以上者，其育嬰留職停薪期間應合併計算，最長以最幼子女受撫育</w:t>
            </w:r>
            <w:r w:rsidRPr="00947DEA">
              <w:rPr>
                <w:rFonts w:ascii="Times New Roman" w:eastAsia="標楷體" w:hAnsi="Times New Roman" w:cs="Times New Roman"/>
                <w:color w:val="auto"/>
                <w:kern w:val="2"/>
              </w:rPr>
              <w:t>2</w:t>
            </w:r>
            <w:r w:rsidRPr="00947DEA">
              <w:rPr>
                <w:rFonts w:ascii="Times New Roman" w:eastAsia="標楷體" w:hAnsi="Times New Roman" w:cs="Times New Roman"/>
                <w:color w:val="auto"/>
                <w:kern w:val="2"/>
              </w:rPr>
              <w:t>年為限。</w:t>
            </w:r>
          </w:p>
        </w:tc>
        <w:tc>
          <w:tcPr>
            <w:tcW w:w="1842" w:type="dxa"/>
            <w:shd w:val="clear" w:color="auto" w:fill="auto"/>
          </w:tcPr>
          <w:p w14:paraId="25249207" w14:textId="77777777" w:rsidR="00107C17" w:rsidRPr="00947DEA" w:rsidRDefault="00107C17" w:rsidP="00107C17">
            <w:pPr>
              <w:pStyle w:val="ad"/>
              <w:spacing w:afterLines="0" w:line="240" w:lineRule="auto"/>
              <w:rPr>
                <w:rFonts w:ascii="Times New Roman" w:eastAsia="標楷體" w:hAnsi="Times New Roman"/>
                <w:sz w:val="24"/>
              </w:rPr>
            </w:pPr>
            <w:r w:rsidRPr="00947DEA">
              <w:rPr>
                <w:rFonts w:ascii="Times New Roman" w:eastAsia="標楷體" w:hAnsi="Times New Roman"/>
                <w:sz w:val="24"/>
              </w:rPr>
              <w:t>留職停薪</w:t>
            </w:r>
          </w:p>
        </w:tc>
        <w:tc>
          <w:tcPr>
            <w:tcW w:w="2127" w:type="dxa"/>
            <w:shd w:val="clear" w:color="auto" w:fill="auto"/>
          </w:tcPr>
          <w:p w14:paraId="0702CA9F" w14:textId="77777777" w:rsidR="00107C17" w:rsidRPr="00947DEA" w:rsidRDefault="00107C17" w:rsidP="00107C17">
            <w:pPr>
              <w:pStyle w:val="Default"/>
              <w:adjustRightInd/>
              <w:ind w:left="180" w:hangingChars="75" w:hanging="180"/>
              <w:jc w:val="both"/>
              <w:rPr>
                <w:rFonts w:ascii="Times New Roman" w:eastAsia="標楷體" w:hAnsi="Times New Roman" w:cs="Times New Roman"/>
                <w:color w:val="auto"/>
              </w:rPr>
            </w:pPr>
            <w:r w:rsidRPr="00947DEA">
              <w:rPr>
                <w:rFonts w:ascii="Times New Roman" w:eastAsia="標楷體" w:hAnsi="Times New Roman" w:cs="Times New Roman"/>
                <w:color w:val="auto"/>
              </w:rPr>
              <w:t>1.</w:t>
            </w:r>
            <w:r w:rsidRPr="00947DEA">
              <w:rPr>
                <w:rFonts w:ascii="Times New Roman" w:eastAsia="標楷體" w:hAnsi="Times New Roman" w:cs="Times New Roman"/>
                <w:color w:val="auto"/>
              </w:rPr>
              <w:t>受僱者之配偶未就業者，不適用；但有正當理由者，不在此限。</w:t>
            </w:r>
          </w:p>
          <w:p w14:paraId="1123F275" w14:textId="77777777" w:rsidR="00107C17" w:rsidRPr="00947DEA" w:rsidRDefault="00107C17" w:rsidP="00107C17">
            <w:pPr>
              <w:pStyle w:val="Default"/>
              <w:adjustRightInd/>
              <w:ind w:left="180" w:hangingChars="75" w:hanging="180"/>
              <w:jc w:val="both"/>
              <w:rPr>
                <w:rFonts w:ascii="Times New Roman" w:eastAsia="標楷體" w:hAnsi="Times New Roman" w:cs="Times New Roman"/>
                <w:color w:val="auto"/>
              </w:rPr>
            </w:pPr>
            <w:r w:rsidRPr="00947DEA">
              <w:rPr>
                <w:rFonts w:ascii="Times New Roman" w:eastAsia="標楷體" w:hAnsi="Times New Roman" w:cs="Times New Roman"/>
                <w:color w:val="auto"/>
              </w:rPr>
              <w:t>2.</w:t>
            </w:r>
            <w:r w:rsidRPr="00947DEA">
              <w:rPr>
                <w:rFonts w:ascii="Times New Roman" w:eastAsia="標楷體" w:hAnsi="Times New Roman" w:cs="Times New Roman"/>
                <w:color w:val="auto"/>
              </w:rPr>
              <w:t>育嬰留職停薪期間，每次以不少於</w:t>
            </w:r>
            <w:r w:rsidRPr="00947DEA">
              <w:rPr>
                <w:rFonts w:ascii="Times New Roman" w:eastAsia="標楷體" w:hAnsi="Times New Roman" w:cs="Times New Roman"/>
                <w:color w:val="auto"/>
              </w:rPr>
              <w:t>6</w:t>
            </w:r>
            <w:r w:rsidRPr="00947DEA">
              <w:rPr>
                <w:rFonts w:ascii="Times New Roman" w:eastAsia="標楷體" w:hAnsi="Times New Roman" w:cs="Times New Roman"/>
                <w:color w:val="auto"/>
              </w:rPr>
              <w:t>個月為原則。</w:t>
            </w:r>
          </w:p>
          <w:p w14:paraId="2B192AED" w14:textId="77777777" w:rsidR="00107C17" w:rsidRPr="00947DEA" w:rsidRDefault="00107C17" w:rsidP="00107C17">
            <w:pPr>
              <w:pStyle w:val="Default"/>
              <w:adjustRightInd/>
              <w:ind w:left="180" w:hangingChars="75" w:hanging="180"/>
              <w:jc w:val="both"/>
              <w:rPr>
                <w:rFonts w:ascii="Times New Roman" w:eastAsia="標楷體" w:hAnsi="Times New Roman" w:cs="Times New Roman"/>
                <w:color w:val="auto"/>
              </w:rPr>
            </w:pPr>
            <w:r w:rsidRPr="00947DEA">
              <w:rPr>
                <w:rFonts w:ascii="Times New Roman" w:eastAsia="標楷體" w:hAnsi="Times New Roman" w:cs="Times New Roman"/>
                <w:color w:val="auto"/>
              </w:rPr>
              <w:t>3.</w:t>
            </w:r>
            <w:r w:rsidRPr="00947DEA">
              <w:rPr>
                <w:rFonts w:ascii="Times New Roman" w:eastAsia="標楷體" w:hAnsi="Times New Roman" w:cs="Times New Roman"/>
                <w:color w:val="auto"/>
              </w:rPr>
              <w:t>應</w:t>
            </w:r>
            <w:r w:rsidRPr="00947DEA">
              <w:rPr>
                <w:rFonts w:ascii="Times New Roman" w:eastAsia="標楷體" w:hAnsi="Times New Roman" w:cs="Times New Roman"/>
                <w:color w:val="auto"/>
                <w:u w:val="single"/>
              </w:rPr>
              <w:t>事先以書面提出，並</w:t>
            </w:r>
            <w:r w:rsidRPr="00947DEA">
              <w:rPr>
                <w:rFonts w:ascii="Times New Roman" w:eastAsia="標楷體" w:hAnsi="Times New Roman" w:cs="Times New Roman"/>
                <w:color w:val="auto"/>
              </w:rPr>
              <w:t>附出生證明及配偶在職證明。</w:t>
            </w:r>
          </w:p>
        </w:tc>
        <w:tc>
          <w:tcPr>
            <w:tcW w:w="1417" w:type="dxa"/>
          </w:tcPr>
          <w:p w14:paraId="7F909751" w14:textId="77777777" w:rsidR="00107C17" w:rsidRPr="00947DEA" w:rsidRDefault="00107C17" w:rsidP="00107C17">
            <w:pPr>
              <w:pStyle w:val="Default"/>
              <w:adjustRightInd/>
              <w:ind w:leftChars="-43" w:left="-103" w:rightChars="14" w:right="34"/>
              <w:jc w:val="both"/>
              <w:rPr>
                <w:rFonts w:ascii="Times New Roman" w:eastAsia="標楷體" w:hAnsi="Times New Roman" w:cs="Times New Roman"/>
                <w:color w:val="auto"/>
              </w:rPr>
            </w:pPr>
            <w:r w:rsidRPr="00947DEA">
              <w:rPr>
                <w:rFonts w:ascii="Times New Roman" w:eastAsia="標楷體" w:hAnsi="Times New Roman" w:cs="Times New Roman"/>
                <w:color w:val="auto"/>
                <w:lang w:eastAsia="zh-HK"/>
              </w:rPr>
              <w:t>參酌勞動部工作規則參考範本</w:t>
            </w:r>
            <w:r w:rsidRPr="00947DEA">
              <w:rPr>
                <w:rFonts w:ascii="Times New Roman" w:eastAsia="標楷體" w:hAnsi="Times New Roman" w:cs="Times New Roman"/>
                <w:color w:val="auto"/>
                <w:kern w:val="2"/>
              </w:rPr>
              <w:t>第</w:t>
            </w:r>
            <w:r w:rsidRPr="00947DEA">
              <w:rPr>
                <w:rFonts w:ascii="Times New Roman" w:eastAsia="標楷體" w:hAnsi="Times New Roman" w:cs="Times New Roman"/>
                <w:color w:val="auto"/>
                <w:kern w:val="2"/>
              </w:rPr>
              <w:t>30</w:t>
            </w:r>
            <w:r w:rsidRPr="00947DEA">
              <w:rPr>
                <w:rFonts w:ascii="Times New Roman" w:eastAsia="標楷體" w:hAnsi="Times New Roman" w:cs="Times New Roman"/>
                <w:color w:val="auto"/>
                <w:kern w:val="2"/>
              </w:rPr>
              <w:t>條及</w:t>
            </w:r>
            <w:r w:rsidRPr="00947DEA">
              <w:rPr>
                <w:rFonts w:ascii="Times New Roman" w:eastAsia="標楷體" w:hAnsi="Times New Roman" w:cs="Times New Roman"/>
                <w:color w:val="auto"/>
              </w:rPr>
              <w:t>育嬰留職停薪實施辦法第</w:t>
            </w:r>
            <w:r w:rsidRPr="00947DEA">
              <w:rPr>
                <w:rFonts w:ascii="Times New Roman" w:eastAsia="標楷體" w:hAnsi="Times New Roman" w:cs="Times New Roman"/>
                <w:color w:val="auto"/>
              </w:rPr>
              <w:t>2</w:t>
            </w:r>
            <w:r w:rsidRPr="00947DEA">
              <w:rPr>
                <w:rFonts w:ascii="Times New Roman" w:eastAsia="標楷體" w:hAnsi="Times New Roman" w:cs="Times New Roman"/>
                <w:color w:val="auto"/>
              </w:rPr>
              <w:t>條第</w:t>
            </w:r>
            <w:r w:rsidRPr="00947DEA">
              <w:rPr>
                <w:rFonts w:ascii="Times New Roman" w:eastAsia="標楷體" w:hAnsi="Times New Roman" w:cs="Times New Roman"/>
                <w:color w:val="auto"/>
              </w:rPr>
              <w:t>1</w:t>
            </w:r>
            <w:r w:rsidRPr="00947DEA">
              <w:rPr>
                <w:rFonts w:ascii="Times New Roman" w:eastAsia="標楷體" w:hAnsi="Times New Roman" w:cs="Times New Roman"/>
                <w:color w:val="auto"/>
              </w:rPr>
              <w:t>項修正劃線文字。</w:t>
            </w:r>
          </w:p>
        </w:tc>
      </w:tr>
    </w:tbl>
    <w:p w14:paraId="09D366BD" w14:textId="77777777" w:rsidR="00CA54EB" w:rsidRPr="00CA54EB" w:rsidRDefault="00CA54EB" w:rsidP="00942E47">
      <w:pPr>
        <w:snapToGrid w:val="0"/>
        <w:spacing w:line="0" w:lineRule="atLeast"/>
        <w:rPr>
          <w:rFonts w:eastAsia="標楷體"/>
          <w:b/>
          <w:color w:val="000000" w:themeColor="text1"/>
          <w:sz w:val="32"/>
          <w:szCs w:val="32"/>
        </w:rPr>
      </w:pPr>
    </w:p>
    <w:sectPr w:rsidR="00CA54EB" w:rsidRPr="00CA54EB" w:rsidSect="00CC56F1">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C49D1" w14:textId="77777777" w:rsidR="009141B9" w:rsidRDefault="009141B9" w:rsidP="00B76C42">
      <w:pPr>
        <w:spacing w:line="240" w:lineRule="auto"/>
      </w:pPr>
      <w:r>
        <w:separator/>
      </w:r>
    </w:p>
  </w:endnote>
  <w:endnote w:type="continuationSeparator" w:id="0">
    <w:p w14:paraId="66CAC6A3" w14:textId="77777777" w:rsidR="009141B9" w:rsidRDefault="009141B9"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BCFD1" w14:textId="77777777" w:rsidR="009141B9" w:rsidRDefault="009141B9" w:rsidP="00B76C42">
      <w:pPr>
        <w:spacing w:line="240" w:lineRule="auto"/>
      </w:pPr>
      <w:r>
        <w:separator/>
      </w:r>
    </w:p>
  </w:footnote>
  <w:footnote w:type="continuationSeparator" w:id="0">
    <w:p w14:paraId="5CA9C5A2" w14:textId="77777777" w:rsidR="009141B9" w:rsidRDefault="009141B9"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4C"/>
    <w:multiLevelType w:val="hybridMultilevel"/>
    <w:tmpl w:val="39AA83FE"/>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48553B"/>
    <w:multiLevelType w:val="hybridMultilevel"/>
    <w:tmpl w:val="44BA226E"/>
    <w:lvl w:ilvl="0" w:tplc="39B67FB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680F14"/>
    <w:multiLevelType w:val="hybridMultilevel"/>
    <w:tmpl w:val="40D8E952"/>
    <w:lvl w:ilvl="0" w:tplc="373A11E4">
      <w:start w:val="1"/>
      <w:numFmt w:val="taiwaneseCountingThousand"/>
      <w:lvlText w:val="%1、"/>
      <w:lvlJc w:val="left"/>
      <w:pPr>
        <w:ind w:left="44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1E30DD"/>
    <w:multiLevelType w:val="hybridMultilevel"/>
    <w:tmpl w:val="B26EB53A"/>
    <w:lvl w:ilvl="0" w:tplc="373A11E4">
      <w:start w:val="1"/>
      <w:numFmt w:val="taiwaneseCountingThousand"/>
      <w:lvlText w:val="%1、"/>
      <w:lvlJc w:val="left"/>
      <w:pPr>
        <w:ind w:left="449" w:hanging="480"/>
      </w:pPr>
      <w:rPr>
        <w:rFonts w:hint="default"/>
      </w:r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4" w15:restartNumberingAfterBreak="0">
    <w:nsid w:val="0C7879A9"/>
    <w:multiLevelType w:val="hybridMultilevel"/>
    <w:tmpl w:val="50C05532"/>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427B5A"/>
    <w:multiLevelType w:val="hybridMultilevel"/>
    <w:tmpl w:val="5630C9F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4961D0"/>
    <w:multiLevelType w:val="hybridMultilevel"/>
    <w:tmpl w:val="7296494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A150C0"/>
    <w:multiLevelType w:val="hybridMultilevel"/>
    <w:tmpl w:val="D83E852E"/>
    <w:lvl w:ilvl="0" w:tplc="30E41E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F845B6"/>
    <w:multiLevelType w:val="hybridMultilevel"/>
    <w:tmpl w:val="D85CC89A"/>
    <w:lvl w:ilvl="0" w:tplc="C2F84FF4">
      <w:start w:val="1"/>
      <w:numFmt w:val="decimal"/>
      <w:lvlText w:val="%1."/>
      <w:lvlJc w:val="left"/>
      <w:pPr>
        <w:ind w:left="1310" w:hanging="360"/>
      </w:pPr>
      <w:rPr>
        <w:rFonts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9" w15:restartNumberingAfterBreak="0">
    <w:nsid w:val="1EB37653"/>
    <w:multiLevelType w:val="hybridMultilevel"/>
    <w:tmpl w:val="50C05532"/>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1559EE"/>
    <w:multiLevelType w:val="hybridMultilevel"/>
    <w:tmpl w:val="9D729DB8"/>
    <w:lvl w:ilvl="0" w:tplc="39B67FB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681467"/>
    <w:multiLevelType w:val="hybridMultilevel"/>
    <w:tmpl w:val="50C05532"/>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B31FED"/>
    <w:multiLevelType w:val="hybridMultilevel"/>
    <w:tmpl w:val="79DA229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D92131"/>
    <w:multiLevelType w:val="hybridMultilevel"/>
    <w:tmpl w:val="FF82B26E"/>
    <w:lvl w:ilvl="0" w:tplc="0ACC9B64">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EAF2846"/>
    <w:multiLevelType w:val="hybridMultilevel"/>
    <w:tmpl w:val="22DCB32A"/>
    <w:lvl w:ilvl="0" w:tplc="4328BDA0">
      <w:start w:val="1"/>
      <w:numFmt w:val="taiwaneseCountingThousand"/>
      <w:lvlText w:val="（%1）"/>
      <w:lvlJc w:val="left"/>
      <w:pPr>
        <w:ind w:left="864"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936D6D"/>
    <w:multiLevelType w:val="hybridMultilevel"/>
    <w:tmpl w:val="8E8AAB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A1564CF"/>
    <w:multiLevelType w:val="hybridMultilevel"/>
    <w:tmpl w:val="11C2AFC8"/>
    <w:lvl w:ilvl="0" w:tplc="39B67FB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B305C4B"/>
    <w:multiLevelType w:val="hybridMultilevel"/>
    <w:tmpl w:val="4C68CB36"/>
    <w:lvl w:ilvl="0" w:tplc="5A5E295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FE51D9"/>
    <w:multiLevelType w:val="hybridMultilevel"/>
    <w:tmpl w:val="D7A2EF14"/>
    <w:lvl w:ilvl="0" w:tplc="F0FECDAC">
      <w:start w:val="1"/>
      <w:numFmt w:val="taiwaneseCountingThousand"/>
      <w:lvlText w:val="%1、"/>
      <w:lvlJc w:val="left"/>
      <w:pPr>
        <w:ind w:left="434" w:hanging="480"/>
      </w:pPr>
      <w:rPr>
        <w:rFonts w:hint="default"/>
      </w:rPr>
    </w:lvl>
    <w:lvl w:ilvl="1" w:tplc="04090019" w:tentative="1">
      <w:start w:val="1"/>
      <w:numFmt w:val="ideographTraditional"/>
      <w:lvlText w:val="%2、"/>
      <w:lvlJc w:val="left"/>
      <w:pPr>
        <w:ind w:left="914" w:hanging="480"/>
      </w:pPr>
    </w:lvl>
    <w:lvl w:ilvl="2" w:tplc="0409001B" w:tentative="1">
      <w:start w:val="1"/>
      <w:numFmt w:val="lowerRoman"/>
      <w:lvlText w:val="%3."/>
      <w:lvlJc w:val="right"/>
      <w:pPr>
        <w:ind w:left="1394" w:hanging="480"/>
      </w:pPr>
    </w:lvl>
    <w:lvl w:ilvl="3" w:tplc="0409000F" w:tentative="1">
      <w:start w:val="1"/>
      <w:numFmt w:val="decimal"/>
      <w:lvlText w:val="%4."/>
      <w:lvlJc w:val="left"/>
      <w:pPr>
        <w:ind w:left="1874" w:hanging="480"/>
      </w:pPr>
    </w:lvl>
    <w:lvl w:ilvl="4" w:tplc="04090019" w:tentative="1">
      <w:start w:val="1"/>
      <w:numFmt w:val="ideographTraditional"/>
      <w:lvlText w:val="%5、"/>
      <w:lvlJc w:val="left"/>
      <w:pPr>
        <w:ind w:left="2354" w:hanging="480"/>
      </w:pPr>
    </w:lvl>
    <w:lvl w:ilvl="5" w:tplc="0409001B" w:tentative="1">
      <w:start w:val="1"/>
      <w:numFmt w:val="lowerRoman"/>
      <w:lvlText w:val="%6."/>
      <w:lvlJc w:val="right"/>
      <w:pPr>
        <w:ind w:left="2834" w:hanging="480"/>
      </w:pPr>
    </w:lvl>
    <w:lvl w:ilvl="6" w:tplc="0409000F" w:tentative="1">
      <w:start w:val="1"/>
      <w:numFmt w:val="decimal"/>
      <w:lvlText w:val="%7."/>
      <w:lvlJc w:val="left"/>
      <w:pPr>
        <w:ind w:left="3314" w:hanging="480"/>
      </w:pPr>
    </w:lvl>
    <w:lvl w:ilvl="7" w:tplc="04090019" w:tentative="1">
      <w:start w:val="1"/>
      <w:numFmt w:val="ideographTraditional"/>
      <w:lvlText w:val="%8、"/>
      <w:lvlJc w:val="left"/>
      <w:pPr>
        <w:ind w:left="3794" w:hanging="480"/>
      </w:pPr>
    </w:lvl>
    <w:lvl w:ilvl="8" w:tplc="0409001B" w:tentative="1">
      <w:start w:val="1"/>
      <w:numFmt w:val="lowerRoman"/>
      <w:lvlText w:val="%9."/>
      <w:lvlJc w:val="right"/>
      <w:pPr>
        <w:ind w:left="4274" w:hanging="480"/>
      </w:pPr>
    </w:lvl>
  </w:abstractNum>
  <w:abstractNum w:abstractNumId="20" w15:restartNumberingAfterBreak="0">
    <w:nsid w:val="403C6E02"/>
    <w:multiLevelType w:val="hybridMultilevel"/>
    <w:tmpl w:val="58C4C62A"/>
    <w:lvl w:ilvl="0" w:tplc="0ACC9B64">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257448D"/>
    <w:multiLevelType w:val="hybridMultilevel"/>
    <w:tmpl w:val="CF78B07C"/>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43F741C"/>
    <w:multiLevelType w:val="hybridMultilevel"/>
    <w:tmpl w:val="486CEA9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7CF19BA"/>
    <w:multiLevelType w:val="hybridMultilevel"/>
    <w:tmpl w:val="4A58A8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9896218"/>
    <w:multiLevelType w:val="hybridMultilevel"/>
    <w:tmpl w:val="EC26FC36"/>
    <w:lvl w:ilvl="0" w:tplc="72FA7F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AC7D48"/>
    <w:multiLevelType w:val="hybridMultilevel"/>
    <w:tmpl w:val="85F0B09A"/>
    <w:lvl w:ilvl="0" w:tplc="473E83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5A7C43"/>
    <w:multiLevelType w:val="hybridMultilevel"/>
    <w:tmpl w:val="EDF2DD4C"/>
    <w:lvl w:ilvl="0" w:tplc="3D0447CE">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C0F27E3"/>
    <w:multiLevelType w:val="hybridMultilevel"/>
    <w:tmpl w:val="44BA226E"/>
    <w:lvl w:ilvl="0" w:tplc="39B67FB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D336944"/>
    <w:multiLevelType w:val="hybridMultilevel"/>
    <w:tmpl w:val="39AA83FE"/>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16F531D"/>
    <w:multiLevelType w:val="hybridMultilevel"/>
    <w:tmpl w:val="4C68CB36"/>
    <w:lvl w:ilvl="0" w:tplc="5A5E295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51001D3"/>
    <w:multiLevelType w:val="hybridMultilevel"/>
    <w:tmpl w:val="78FAB3B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82C594B"/>
    <w:multiLevelType w:val="hybridMultilevel"/>
    <w:tmpl w:val="E72C316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E0C434E"/>
    <w:multiLevelType w:val="hybridMultilevel"/>
    <w:tmpl w:val="9710C9B6"/>
    <w:lvl w:ilvl="0" w:tplc="0ACC9B64">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E34351A"/>
    <w:multiLevelType w:val="hybridMultilevel"/>
    <w:tmpl w:val="CF78B07C"/>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EDE281E"/>
    <w:multiLevelType w:val="hybridMultilevel"/>
    <w:tmpl w:val="BF2691BE"/>
    <w:lvl w:ilvl="0" w:tplc="97506C14">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1CD4F2F"/>
    <w:multiLevelType w:val="hybridMultilevel"/>
    <w:tmpl w:val="9D729DB8"/>
    <w:lvl w:ilvl="0" w:tplc="39B67FB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4781734"/>
    <w:multiLevelType w:val="hybridMultilevel"/>
    <w:tmpl w:val="11C2AFC8"/>
    <w:lvl w:ilvl="0" w:tplc="39B67FB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50372DF"/>
    <w:multiLevelType w:val="hybridMultilevel"/>
    <w:tmpl w:val="7296494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7D40787"/>
    <w:multiLevelType w:val="hybridMultilevel"/>
    <w:tmpl w:val="5ECE60C6"/>
    <w:lvl w:ilvl="0" w:tplc="EDD8010A">
      <w:start w:val="1"/>
      <w:numFmt w:val="taiwaneseCountingThousand"/>
      <w:lvlText w:val="(%1)"/>
      <w:lvlJc w:val="left"/>
      <w:pPr>
        <w:ind w:left="1185" w:hanging="46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9" w15:restartNumberingAfterBreak="0">
    <w:nsid w:val="70872E31"/>
    <w:multiLevelType w:val="hybridMultilevel"/>
    <w:tmpl w:val="88AA8708"/>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5411363"/>
    <w:multiLevelType w:val="hybridMultilevel"/>
    <w:tmpl w:val="79DA229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8702D00"/>
    <w:multiLevelType w:val="hybridMultilevel"/>
    <w:tmpl w:val="7296494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88310DB"/>
    <w:multiLevelType w:val="hybridMultilevel"/>
    <w:tmpl w:val="486CEA9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A2665F5"/>
    <w:multiLevelType w:val="hybridMultilevel"/>
    <w:tmpl w:val="B1AC840C"/>
    <w:lvl w:ilvl="0" w:tplc="0ACC9B64">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D9642D9"/>
    <w:multiLevelType w:val="hybridMultilevel"/>
    <w:tmpl w:val="88AA8708"/>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4"/>
  </w:num>
  <w:num w:numId="3">
    <w:abstractNumId w:val="37"/>
  </w:num>
  <w:num w:numId="4">
    <w:abstractNumId w:val="29"/>
  </w:num>
  <w:num w:numId="5">
    <w:abstractNumId w:val="1"/>
  </w:num>
  <w:num w:numId="6">
    <w:abstractNumId w:val="9"/>
  </w:num>
  <w:num w:numId="7">
    <w:abstractNumId w:val="35"/>
  </w:num>
  <w:num w:numId="8">
    <w:abstractNumId w:val="36"/>
  </w:num>
  <w:num w:numId="9">
    <w:abstractNumId w:val="33"/>
  </w:num>
  <w:num w:numId="10">
    <w:abstractNumId w:val="28"/>
  </w:num>
  <w:num w:numId="11">
    <w:abstractNumId w:val="40"/>
  </w:num>
  <w:num w:numId="12">
    <w:abstractNumId w:val="44"/>
  </w:num>
  <w:num w:numId="13">
    <w:abstractNumId w:val="6"/>
  </w:num>
  <w:num w:numId="14">
    <w:abstractNumId w:val="11"/>
  </w:num>
  <w:num w:numId="15">
    <w:abstractNumId w:val="41"/>
  </w:num>
  <w:num w:numId="16">
    <w:abstractNumId w:val="18"/>
  </w:num>
  <w:num w:numId="17">
    <w:abstractNumId w:val="21"/>
  </w:num>
  <w:num w:numId="18">
    <w:abstractNumId w:val="12"/>
  </w:num>
  <w:num w:numId="19">
    <w:abstractNumId w:val="39"/>
  </w:num>
  <w:num w:numId="20">
    <w:abstractNumId w:val="4"/>
  </w:num>
  <w:num w:numId="21">
    <w:abstractNumId w:val="0"/>
  </w:num>
  <w:num w:numId="22">
    <w:abstractNumId w:val="10"/>
  </w:num>
  <w:num w:numId="23">
    <w:abstractNumId w:val="17"/>
  </w:num>
  <w:num w:numId="24">
    <w:abstractNumId w:val="27"/>
  </w:num>
  <w:num w:numId="25">
    <w:abstractNumId w:val="42"/>
  </w:num>
  <w:num w:numId="26">
    <w:abstractNumId w:val="22"/>
  </w:num>
  <w:num w:numId="27">
    <w:abstractNumId w:val="26"/>
  </w:num>
  <w:num w:numId="28">
    <w:abstractNumId w:val="25"/>
  </w:num>
  <w:num w:numId="29">
    <w:abstractNumId w:val="38"/>
  </w:num>
  <w:num w:numId="30">
    <w:abstractNumId w:val="14"/>
  </w:num>
  <w:num w:numId="31">
    <w:abstractNumId w:val="8"/>
  </w:num>
  <w:num w:numId="32">
    <w:abstractNumId w:val="7"/>
  </w:num>
  <w:num w:numId="33">
    <w:abstractNumId w:val="34"/>
  </w:num>
  <w:num w:numId="34">
    <w:abstractNumId w:val="23"/>
  </w:num>
  <w:num w:numId="35">
    <w:abstractNumId w:val="31"/>
  </w:num>
  <w:num w:numId="36">
    <w:abstractNumId w:val="15"/>
  </w:num>
  <w:num w:numId="37">
    <w:abstractNumId w:val="5"/>
  </w:num>
  <w:num w:numId="38">
    <w:abstractNumId w:val="30"/>
  </w:num>
  <w:num w:numId="39">
    <w:abstractNumId w:val="43"/>
  </w:num>
  <w:num w:numId="40">
    <w:abstractNumId w:val="32"/>
  </w:num>
  <w:num w:numId="41">
    <w:abstractNumId w:val="20"/>
  </w:num>
  <w:num w:numId="42">
    <w:abstractNumId w:val="13"/>
  </w:num>
  <w:num w:numId="43">
    <w:abstractNumId w:val="3"/>
  </w:num>
  <w:num w:numId="44">
    <w:abstractNumId w:val="2"/>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15ECA"/>
    <w:rsid w:val="00016D97"/>
    <w:rsid w:val="00023E04"/>
    <w:rsid w:val="00023F63"/>
    <w:rsid w:val="00026DEA"/>
    <w:rsid w:val="00026F6C"/>
    <w:rsid w:val="00031F41"/>
    <w:rsid w:val="00051BB8"/>
    <w:rsid w:val="00055839"/>
    <w:rsid w:val="00056669"/>
    <w:rsid w:val="00071C7A"/>
    <w:rsid w:val="00073416"/>
    <w:rsid w:val="00073A26"/>
    <w:rsid w:val="00084938"/>
    <w:rsid w:val="00095377"/>
    <w:rsid w:val="000A2276"/>
    <w:rsid w:val="000B40A2"/>
    <w:rsid w:val="000B4F4C"/>
    <w:rsid w:val="000C07D8"/>
    <w:rsid w:val="000C0B75"/>
    <w:rsid w:val="000C13FE"/>
    <w:rsid w:val="000D554E"/>
    <w:rsid w:val="000D7E3B"/>
    <w:rsid w:val="000D7EF8"/>
    <w:rsid w:val="000E16F6"/>
    <w:rsid w:val="000E38D9"/>
    <w:rsid w:val="000E3EB5"/>
    <w:rsid w:val="000F5E4D"/>
    <w:rsid w:val="001014E2"/>
    <w:rsid w:val="001055A6"/>
    <w:rsid w:val="00107C17"/>
    <w:rsid w:val="001104BE"/>
    <w:rsid w:val="00150C3A"/>
    <w:rsid w:val="00151397"/>
    <w:rsid w:val="00167873"/>
    <w:rsid w:val="00183109"/>
    <w:rsid w:val="001A14BB"/>
    <w:rsid w:val="001A50BD"/>
    <w:rsid w:val="001C1201"/>
    <w:rsid w:val="001D42F5"/>
    <w:rsid w:val="001D5EEE"/>
    <w:rsid w:val="001F4D1E"/>
    <w:rsid w:val="001F5A62"/>
    <w:rsid w:val="00222843"/>
    <w:rsid w:val="0022554E"/>
    <w:rsid w:val="0024304A"/>
    <w:rsid w:val="00260495"/>
    <w:rsid w:val="00261621"/>
    <w:rsid w:val="0026626E"/>
    <w:rsid w:val="002701D3"/>
    <w:rsid w:val="002742B4"/>
    <w:rsid w:val="00276910"/>
    <w:rsid w:val="00277994"/>
    <w:rsid w:val="00286E84"/>
    <w:rsid w:val="002878F9"/>
    <w:rsid w:val="002A2D8C"/>
    <w:rsid w:val="002A4FFA"/>
    <w:rsid w:val="002B419E"/>
    <w:rsid w:val="002C2046"/>
    <w:rsid w:val="002C4BEE"/>
    <w:rsid w:val="002C7587"/>
    <w:rsid w:val="002C7D0D"/>
    <w:rsid w:val="002D051C"/>
    <w:rsid w:val="002D52C0"/>
    <w:rsid w:val="002D5E42"/>
    <w:rsid w:val="002E3DC2"/>
    <w:rsid w:val="002E3FB5"/>
    <w:rsid w:val="002F64E5"/>
    <w:rsid w:val="0030201A"/>
    <w:rsid w:val="003116F5"/>
    <w:rsid w:val="0032127B"/>
    <w:rsid w:val="003219FD"/>
    <w:rsid w:val="00324B44"/>
    <w:rsid w:val="003510C6"/>
    <w:rsid w:val="003533D9"/>
    <w:rsid w:val="00382F1D"/>
    <w:rsid w:val="003876E2"/>
    <w:rsid w:val="00387F94"/>
    <w:rsid w:val="00392840"/>
    <w:rsid w:val="003A6E1C"/>
    <w:rsid w:val="003B7C89"/>
    <w:rsid w:val="003D53A8"/>
    <w:rsid w:val="003F7276"/>
    <w:rsid w:val="00404B8C"/>
    <w:rsid w:val="00407CF5"/>
    <w:rsid w:val="00420F80"/>
    <w:rsid w:val="0042626C"/>
    <w:rsid w:val="00442156"/>
    <w:rsid w:val="00446D5B"/>
    <w:rsid w:val="0045089B"/>
    <w:rsid w:val="00452F13"/>
    <w:rsid w:val="004550CD"/>
    <w:rsid w:val="00464A69"/>
    <w:rsid w:val="00477EDF"/>
    <w:rsid w:val="00484FB2"/>
    <w:rsid w:val="004913CA"/>
    <w:rsid w:val="004A1483"/>
    <w:rsid w:val="004A4DF5"/>
    <w:rsid w:val="004A7281"/>
    <w:rsid w:val="004A7D03"/>
    <w:rsid w:val="004B0272"/>
    <w:rsid w:val="004C0544"/>
    <w:rsid w:val="004C454B"/>
    <w:rsid w:val="004D03DD"/>
    <w:rsid w:val="004D479C"/>
    <w:rsid w:val="004D4FE0"/>
    <w:rsid w:val="005028D8"/>
    <w:rsid w:val="0051319E"/>
    <w:rsid w:val="00514FAF"/>
    <w:rsid w:val="005452C1"/>
    <w:rsid w:val="0054563C"/>
    <w:rsid w:val="00554981"/>
    <w:rsid w:val="00557DB0"/>
    <w:rsid w:val="00561FAC"/>
    <w:rsid w:val="00576230"/>
    <w:rsid w:val="00576AA0"/>
    <w:rsid w:val="00580C8E"/>
    <w:rsid w:val="0058661A"/>
    <w:rsid w:val="00590827"/>
    <w:rsid w:val="00590D99"/>
    <w:rsid w:val="0059641B"/>
    <w:rsid w:val="005A19C9"/>
    <w:rsid w:val="005A3529"/>
    <w:rsid w:val="005C6E28"/>
    <w:rsid w:val="005D5DD6"/>
    <w:rsid w:val="005E096A"/>
    <w:rsid w:val="005E6DA6"/>
    <w:rsid w:val="005F0053"/>
    <w:rsid w:val="005F4775"/>
    <w:rsid w:val="00602834"/>
    <w:rsid w:val="00613B74"/>
    <w:rsid w:val="00614E2D"/>
    <w:rsid w:val="006175D4"/>
    <w:rsid w:val="006209DD"/>
    <w:rsid w:val="00626A26"/>
    <w:rsid w:val="0063489C"/>
    <w:rsid w:val="0063746C"/>
    <w:rsid w:val="006403A3"/>
    <w:rsid w:val="006412C6"/>
    <w:rsid w:val="006425CC"/>
    <w:rsid w:val="006523D8"/>
    <w:rsid w:val="00663889"/>
    <w:rsid w:val="006658FE"/>
    <w:rsid w:val="0067026E"/>
    <w:rsid w:val="00671E83"/>
    <w:rsid w:val="00676344"/>
    <w:rsid w:val="006819D3"/>
    <w:rsid w:val="0069255A"/>
    <w:rsid w:val="006925AF"/>
    <w:rsid w:val="00696998"/>
    <w:rsid w:val="006A4FA6"/>
    <w:rsid w:val="006B3F7D"/>
    <w:rsid w:val="006B4A7F"/>
    <w:rsid w:val="006B5527"/>
    <w:rsid w:val="006B61E7"/>
    <w:rsid w:val="006D3450"/>
    <w:rsid w:val="006D43BE"/>
    <w:rsid w:val="006F241E"/>
    <w:rsid w:val="007076EF"/>
    <w:rsid w:val="0071588C"/>
    <w:rsid w:val="00726EFA"/>
    <w:rsid w:val="007343F5"/>
    <w:rsid w:val="007349B6"/>
    <w:rsid w:val="00743F72"/>
    <w:rsid w:val="007450E1"/>
    <w:rsid w:val="00762AB7"/>
    <w:rsid w:val="00763E42"/>
    <w:rsid w:val="00773BD6"/>
    <w:rsid w:val="00782AE9"/>
    <w:rsid w:val="00785CAF"/>
    <w:rsid w:val="007911FA"/>
    <w:rsid w:val="007A4638"/>
    <w:rsid w:val="007A4772"/>
    <w:rsid w:val="007A75DA"/>
    <w:rsid w:val="007B2508"/>
    <w:rsid w:val="007B2B72"/>
    <w:rsid w:val="007C1CFA"/>
    <w:rsid w:val="007E320B"/>
    <w:rsid w:val="007E3C4C"/>
    <w:rsid w:val="007E52AD"/>
    <w:rsid w:val="007F345E"/>
    <w:rsid w:val="00811E3E"/>
    <w:rsid w:val="00823445"/>
    <w:rsid w:val="00824F87"/>
    <w:rsid w:val="00831CEA"/>
    <w:rsid w:val="00833826"/>
    <w:rsid w:val="008417E3"/>
    <w:rsid w:val="00843031"/>
    <w:rsid w:val="008516EC"/>
    <w:rsid w:val="00852843"/>
    <w:rsid w:val="00855D8C"/>
    <w:rsid w:val="008610F5"/>
    <w:rsid w:val="00864BFF"/>
    <w:rsid w:val="00865F27"/>
    <w:rsid w:val="0086694F"/>
    <w:rsid w:val="0087174A"/>
    <w:rsid w:val="0087548F"/>
    <w:rsid w:val="008938CD"/>
    <w:rsid w:val="00897ACD"/>
    <w:rsid w:val="008A04E6"/>
    <w:rsid w:val="008A0D32"/>
    <w:rsid w:val="008A495B"/>
    <w:rsid w:val="008C13CA"/>
    <w:rsid w:val="008C2725"/>
    <w:rsid w:val="008C3593"/>
    <w:rsid w:val="008C3AAE"/>
    <w:rsid w:val="00900688"/>
    <w:rsid w:val="0090497D"/>
    <w:rsid w:val="00906F79"/>
    <w:rsid w:val="00911EEF"/>
    <w:rsid w:val="009141B9"/>
    <w:rsid w:val="009167B0"/>
    <w:rsid w:val="0092246D"/>
    <w:rsid w:val="00942E47"/>
    <w:rsid w:val="00947DEA"/>
    <w:rsid w:val="00963B20"/>
    <w:rsid w:val="00974F39"/>
    <w:rsid w:val="00983F07"/>
    <w:rsid w:val="00986D1E"/>
    <w:rsid w:val="00995F5B"/>
    <w:rsid w:val="009970C3"/>
    <w:rsid w:val="009B5379"/>
    <w:rsid w:val="009C0007"/>
    <w:rsid w:val="009C1D2C"/>
    <w:rsid w:val="009C4B0F"/>
    <w:rsid w:val="009D3310"/>
    <w:rsid w:val="009D4113"/>
    <w:rsid w:val="009D49F8"/>
    <w:rsid w:val="009E6E64"/>
    <w:rsid w:val="00A3476A"/>
    <w:rsid w:val="00A3538E"/>
    <w:rsid w:val="00A521DD"/>
    <w:rsid w:val="00A56092"/>
    <w:rsid w:val="00A56F69"/>
    <w:rsid w:val="00A57B3C"/>
    <w:rsid w:val="00A62E5E"/>
    <w:rsid w:val="00A6660E"/>
    <w:rsid w:val="00A70D79"/>
    <w:rsid w:val="00A85585"/>
    <w:rsid w:val="00AA3A99"/>
    <w:rsid w:val="00AA5152"/>
    <w:rsid w:val="00AB2501"/>
    <w:rsid w:val="00AB72EC"/>
    <w:rsid w:val="00AE519A"/>
    <w:rsid w:val="00AE690A"/>
    <w:rsid w:val="00B00FF8"/>
    <w:rsid w:val="00B26B38"/>
    <w:rsid w:val="00B3265E"/>
    <w:rsid w:val="00B34024"/>
    <w:rsid w:val="00B447DE"/>
    <w:rsid w:val="00B520FE"/>
    <w:rsid w:val="00B73DD7"/>
    <w:rsid w:val="00B76C42"/>
    <w:rsid w:val="00B808EF"/>
    <w:rsid w:val="00B923CB"/>
    <w:rsid w:val="00B92D45"/>
    <w:rsid w:val="00BA1078"/>
    <w:rsid w:val="00BA5DF2"/>
    <w:rsid w:val="00BA691B"/>
    <w:rsid w:val="00BB034E"/>
    <w:rsid w:val="00BB1B97"/>
    <w:rsid w:val="00BB2F71"/>
    <w:rsid w:val="00BB45FE"/>
    <w:rsid w:val="00BC48C8"/>
    <w:rsid w:val="00BE003C"/>
    <w:rsid w:val="00BE131E"/>
    <w:rsid w:val="00BE1520"/>
    <w:rsid w:val="00BE1978"/>
    <w:rsid w:val="00BE7DDD"/>
    <w:rsid w:val="00BF1D33"/>
    <w:rsid w:val="00C0697C"/>
    <w:rsid w:val="00C21045"/>
    <w:rsid w:val="00C26C6F"/>
    <w:rsid w:val="00C33998"/>
    <w:rsid w:val="00C33C64"/>
    <w:rsid w:val="00C410B4"/>
    <w:rsid w:val="00C472A2"/>
    <w:rsid w:val="00C479E3"/>
    <w:rsid w:val="00C609E0"/>
    <w:rsid w:val="00C65725"/>
    <w:rsid w:val="00C740AC"/>
    <w:rsid w:val="00C74E59"/>
    <w:rsid w:val="00C84B1E"/>
    <w:rsid w:val="00CA54EB"/>
    <w:rsid w:val="00CA6CC1"/>
    <w:rsid w:val="00CC15DA"/>
    <w:rsid w:val="00CC1B0E"/>
    <w:rsid w:val="00CC56F1"/>
    <w:rsid w:val="00CD1A73"/>
    <w:rsid w:val="00CE3083"/>
    <w:rsid w:val="00D03D1C"/>
    <w:rsid w:val="00D04F8C"/>
    <w:rsid w:val="00D123D0"/>
    <w:rsid w:val="00D140C4"/>
    <w:rsid w:val="00D16E93"/>
    <w:rsid w:val="00D269F7"/>
    <w:rsid w:val="00D359B4"/>
    <w:rsid w:val="00D44B5B"/>
    <w:rsid w:val="00D46887"/>
    <w:rsid w:val="00D66AD6"/>
    <w:rsid w:val="00D7387C"/>
    <w:rsid w:val="00D8230E"/>
    <w:rsid w:val="00D959DA"/>
    <w:rsid w:val="00D9769A"/>
    <w:rsid w:val="00DA2582"/>
    <w:rsid w:val="00DA7089"/>
    <w:rsid w:val="00DB7BC8"/>
    <w:rsid w:val="00DB7F22"/>
    <w:rsid w:val="00DC7A04"/>
    <w:rsid w:val="00DD1C08"/>
    <w:rsid w:val="00DE152F"/>
    <w:rsid w:val="00E07C1D"/>
    <w:rsid w:val="00E14769"/>
    <w:rsid w:val="00E21C61"/>
    <w:rsid w:val="00E23B07"/>
    <w:rsid w:val="00E26092"/>
    <w:rsid w:val="00E3456E"/>
    <w:rsid w:val="00E346CE"/>
    <w:rsid w:val="00E558E6"/>
    <w:rsid w:val="00E639AA"/>
    <w:rsid w:val="00E8012C"/>
    <w:rsid w:val="00E81D1C"/>
    <w:rsid w:val="00E85C68"/>
    <w:rsid w:val="00EA21F8"/>
    <w:rsid w:val="00EA3D54"/>
    <w:rsid w:val="00EB0F58"/>
    <w:rsid w:val="00ED02AE"/>
    <w:rsid w:val="00ED4F2E"/>
    <w:rsid w:val="00ED4FFB"/>
    <w:rsid w:val="00EE2F9B"/>
    <w:rsid w:val="00EE5FE6"/>
    <w:rsid w:val="00EE6A8A"/>
    <w:rsid w:val="00EF3E26"/>
    <w:rsid w:val="00F03DF3"/>
    <w:rsid w:val="00F116F8"/>
    <w:rsid w:val="00F300DF"/>
    <w:rsid w:val="00F32D34"/>
    <w:rsid w:val="00F437D9"/>
    <w:rsid w:val="00F53F35"/>
    <w:rsid w:val="00F564B0"/>
    <w:rsid w:val="00F811CB"/>
    <w:rsid w:val="00F82272"/>
    <w:rsid w:val="00F84C06"/>
    <w:rsid w:val="00F86898"/>
    <w:rsid w:val="00F87E75"/>
    <w:rsid w:val="00F94C44"/>
    <w:rsid w:val="00F970DD"/>
    <w:rsid w:val="00FA121C"/>
    <w:rsid w:val="00FA2428"/>
    <w:rsid w:val="00FB0500"/>
    <w:rsid w:val="00FB26EE"/>
    <w:rsid w:val="00FB38B3"/>
    <w:rsid w:val="00FB4AA4"/>
    <w:rsid w:val="00FC437D"/>
    <w:rsid w:val="00FD1AFC"/>
    <w:rsid w:val="00FD3B1E"/>
    <w:rsid w:val="00FD46C9"/>
    <w:rsid w:val="00FF13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51023"/>
  <w15:docId w15:val="{B51B326D-6EC7-4167-9C78-E9D66CAC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HTML">
    <w:name w:val="HTML Preformatted"/>
    <w:basedOn w:val="a"/>
    <w:link w:val="HTML0"/>
    <w:uiPriority w:val="99"/>
    <w:rsid w:val="00EE6A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Courier New" w:hAnsi="Arial Unicode MS"/>
      <w:sz w:val="20"/>
      <w:lang w:val="x-none" w:eastAsia="x-none"/>
    </w:rPr>
  </w:style>
  <w:style w:type="character" w:customStyle="1" w:styleId="HTML0">
    <w:name w:val="HTML 預設格式 字元"/>
    <w:basedOn w:val="a0"/>
    <w:link w:val="HTML"/>
    <w:uiPriority w:val="99"/>
    <w:rsid w:val="00EE6A8A"/>
    <w:rPr>
      <w:rFonts w:ascii="Arial Unicode MS" w:eastAsia="Courier New" w:hAnsi="Arial Unicode MS" w:cs="Times New Roman"/>
      <w:kern w:val="0"/>
      <w:sz w:val="20"/>
      <w:szCs w:val="20"/>
      <w:lang w:val="x-none" w:eastAsia="x-none"/>
    </w:rPr>
  </w:style>
  <w:style w:type="table" w:styleId="aa">
    <w:name w:val="Table Grid"/>
    <w:basedOn w:val="a1"/>
    <w:uiPriority w:val="59"/>
    <w:rsid w:val="00EE6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FD3B1E"/>
    <w:pPr>
      <w:spacing w:after="120"/>
    </w:pPr>
    <w:rPr>
      <w:sz w:val="16"/>
      <w:szCs w:val="16"/>
    </w:rPr>
  </w:style>
  <w:style w:type="character" w:customStyle="1" w:styleId="30">
    <w:name w:val="本文 3 字元"/>
    <w:basedOn w:val="a0"/>
    <w:link w:val="3"/>
    <w:uiPriority w:val="99"/>
    <w:semiHidden/>
    <w:rsid w:val="00FD3B1E"/>
    <w:rPr>
      <w:rFonts w:ascii="Times New Roman" w:eastAsia="細明體" w:hAnsi="Times New Roman" w:cs="Times New Roman"/>
      <w:kern w:val="0"/>
      <w:sz w:val="16"/>
      <w:szCs w:val="16"/>
    </w:rPr>
  </w:style>
  <w:style w:type="paragraph" w:styleId="Web">
    <w:name w:val="Normal (Web)"/>
    <w:basedOn w:val="a"/>
    <w:rsid w:val="00FD3B1E"/>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customStyle="1" w:styleId="Default">
    <w:name w:val="Default"/>
    <w:rsid w:val="0071588C"/>
    <w:pPr>
      <w:widowControl w:val="0"/>
      <w:autoSpaceDE w:val="0"/>
      <w:autoSpaceDN w:val="0"/>
      <w:adjustRightInd w:val="0"/>
    </w:pPr>
    <w:rPr>
      <w:rFonts w:ascii="標楷體" w:eastAsia="新細明體" w:hAnsi="標楷體" w:cs="標楷體"/>
      <w:color w:val="000000"/>
      <w:kern w:val="0"/>
      <w:szCs w:val="24"/>
    </w:rPr>
  </w:style>
  <w:style w:type="paragraph" w:styleId="ab">
    <w:name w:val="Balloon Text"/>
    <w:basedOn w:val="a"/>
    <w:link w:val="ac"/>
    <w:uiPriority w:val="99"/>
    <w:semiHidden/>
    <w:unhideWhenUsed/>
    <w:rsid w:val="00514FAF"/>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14FAF"/>
    <w:rPr>
      <w:rFonts w:asciiTheme="majorHAnsi" w:eastAsiaTheme="majorEastAsia" w:hAnsiTheme="majorHAnsi" w:cstheme="majorBidi"/>
      <w:kern w:val="0"/>
      <w:sz w:val="18"/>
      <w:szCs w:val="18"/>
    </w:rPr>
  </w:style>
  <w:style w:type="paragraph" w:styleId="ad">
    <w:name w:val="Plain Text"/>
    <w:basedOn w:val="a"/>
    <w:link w:val="ae"/>
    <w:uiPriority w:val="99"/>
    <w:rsid w:val="003D53A8"/>
    <w:pPr>
      <w:adjustRightInd/>
      <w:spacing w:afterLines="20" w:line="280" w:lineRule="exact"/>
      <w:jc w:val="both"/>
      <w:textAlignment w:val="auto"/>
    </w:pPr>
    <w:rPr>
      <w:rFonts w:ascii="細明體" w:hAnsi="Courier New"/>
      <w:kern w:val="2"/>
      <w:sz w:val="20"/>
      <w:szCs w:val="24"/>
    </w:rPr>
  </w:style>
  <w:style w:type="character" w:customStyle="1" w:styleId="ae">
    <w:name w:val="純文字 字元"/>
    <w:basedOn w:val="a0"/>
    <w:link w:val="ad"/>
    <w:uiPriority w:val="99"/>
    <w:rsid w:val="003D53A8"/>
    <w:rPr>
      <w:rFonts w:ascii="細明體" w:eastAsia="細明體" w:hAnsi="Courier New" w:cs="Times New Roman"/>
      <w:sz w:val="20"/>
      <w:szCs w:val="24"/>
    </w:rPr>
  </w:style>
  <w:style w:type="paragraph" w:customStyle="1" w:styleId="af">
    <w:name w:val="一"/>
    <w:basedOn w:val="ad"/>
    <w:rsid w:val="003D53A8"/>
    <w:pPr>
      <w:kinsoku w:val="0"/>
      <w:overflowPunct w:val="0"/>
      <w:autoSpaceDE w:val="0"/>
      <w:autoSpaceDN w:val="0"/>
      <w:spacing w:after="20"/>
      <w:ind w:leftChars="500" w:left="700" w:hangingChars="200" w:hanging="200"/>
    </w:pPr>
    <w:rPr>
      <w:rFonts w:ascii="新細明體" w:eastAsia="新細明體" w:hAnsi="新細明體"/>
      <w:bCs/>
      <w:color w:val="000000"/>
      <w:szCs w:val="28"/>
    </w:rPr>
  </w:style>
  <w:style w:type="paragraph" w:customStyle="1" w:styleId="af0">
    <w:name w:val="條平"/>
    <w:basedOn w:val="ad"/>
    <w:uiPriority w:val="99"/>
    <w:rsid w:val="003D53A8"/>
    <w:pPr>
      <w:kinsoku w:val="0"/>
      <w:overflowPunct w:val="0"/>
      <w:autoSpaceDE w:val="0"/>
      <w:autoSpaceDN w:val="0"/>
      <w:spacing w:after="20"/>
      <w:ind w:leftChars="500" w:left="500"/>
    </w:pPr>
    <w:rPr>
      <w:rFonts w:ascii="新細明體" w:eastAsia="新細明體" w:hAnsi="新細明體"/>
      <w:color w:val="000000"/>
    </w:rPr>
  </w:style>
  <w:style w:type="paragraph" w:customStyle="1" w:styleId="af1">
    <w:name w:val="(一)"/>
    <w:basedOn w:val="ad"/>
    <w:rsid w:val="00324B44"/>
    <w:pPr>
      <w:kinsoku w:val="0"/>
      <w:overflowPunct w:val="0"/>
      <w:autoSpaceDE w:val="0"/>
      <w:autoSpaceDN w:val="0"/>
      <w:spacing w:after="20"/>
      <w:ind w:leftChars="650" w:left="950" w:hangingChars="300" w:hanging="300"/>
    </w:pPr>
    <w:rPr>
      <w:rFonts w:ascii="新細明體" w:eastAsia="新細明體" w:hAnsi="新細明體"/>
      <w:bCs/>
      <w:color w:val="000000"/>
      <w:szCs w:val="28"/>
    </w:rPr>
  </w:style>
  <w:style w:type="paragraph" w:customStyle="1" w:styleId="1">
    <w:name w:val="樣式1"/>
    <w:basedOn w:val="ad"/>
    <w:autoRedefine/>
    <w:rsid w:val="00023E04"/>
    <w:pPr>
      <w:kinsoku w:val="0"/>
      <w:overflowPunct w:val="0"/>
      <w:autoSpaceDE w:val="0"/>
      <w:autoSpaceDN w:val="0"/>
      <w:spacing w:afterLines="0" w:line="240" w:lineRule="auto"/>
    </w:pPr>
    <w:rPr>
      <w:rFonts w:ascii="Times New Roman" w:eastAsia="標楷體" w:hAnsi="Times New Roman"/>
      <w:sz w:val="24"/>
    </w:rPr>
  </w:style>
  <w:style w:type="character" w:styleId="af2">
    <w:name w:val="annotation reference"/>
    <w:basedOn w:val="a0"/>
    <w:uiPriority w:val="99"/>
    <w:semiHidden/>
    <w:unhideWhenUsed/>
    <w:rsid w:val="001A14BB"/>
    <w:rPr>
      <w:sz w:val="18"/>
      <w:szCs w:val="18"/>
    </w:rPr>
  </w:style>
  <w:style w:type="paragraph" w:styleId="af3">
    <w:name w:val="annotation text"/>
    <w:basedOn w:val="a"/>
    <w:link w:val="af4"/>
    <w:uiPriority w:val="99"/>
    <w:semiHidden/>
    <w:unhideWhenUsed/>
    <w:rsid w:val="001A14BB"/>
  </w:style>
  <w:style w:type="character" w:customStyle="1" w:styleId="af4">
    <w:name w:val="註解文字 字元"/>
    <w:basedOn w:val="a0"/>
    <w:link w:val="af3"/>
    <w:uiPriority w:val="99"/>
    <w:semiHidden/>
    <w:rsid w:val="001A14BB"/>
    <w:rPr>
      <w:rFonts w:ascii="Times New Roman" w:eastAsia="細明體" w:hAnsi="Times New Roman" w:cs="Times New Roman"/>
      <w:kern w:val="0"/>
      <w:szCs w:val="20"/>
    </w:rPr>
  </w:style>
  <w:style w:type="paragraph" w:styleId="af5">
    <w:name w:val="annotation subject"/>
    <w:basedOn w:val="af3"/>
    <w:next w:val="af3"/>
    <w:link w:val="af6"/>
    <w:uiPriority w:val="99"/>
    <w:semiHidden/>
    <w:unhideWhenUsed/>
    <w:rsid w:val="001A14BB"/>
    <w:rPr>
      <w:b/>
      <w:bCs/>
    </w:rPr>
  </w:style>
  <w:style w:type="character" w:customStyle="1" w:styleId="af6">
    <w:name w:val="註解主旨 字元"/>
    <w:basedOn w:val="af4"/>
    <w:link w:val="af5"/>
    <w:uiPriority w:val="99"/>
    <w:semiHidden/>
    <w:rsid w:val="001A14BB"/>
    <w:rPr>
      <w:rFonts w:ascii="Times New Roman" w:eastAsia="細明體" w:hAnsi="Times New Roman" w:cs="Times New Roman"/>
      <w:b/>
      <w:bCs/>
      <w:kern w:val="0"/>
      <w:szCs w:val="20"/>
    </w:rPr>
  </w:style>
  <w:style w:type="paragraph" w:customStyle="1" w:styleId="af7">
    <w:name w:val="說明"/>
    <w:basedOn w:val="a3"/>
    <w:rsid w:val="00BC48C8"/>
    <w:pPr>
      <w:spacing w:line="640" w:lineRule="exact"/>
      <w:ind w:left="952" w:firstLineChars="0" w:hanging="952"/>
    </w:pPr>
    <w:rPr>
      <w:rFonts w:ascii="Arial" w:eastAsia="標楷體" w:hAnsi="Arial"/>
    </w:rPr>
  </w:style>
  <w:style w:type="character" w:styleId="af8">
    <w:name w:val="Hyperlink"/>
    <w:basedOn w:val="a0"/>
    <w:uiPriority w:val="99"/>
    <w:unhideWhenUsed/>
    <w:rsid w:val="00BC48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79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Single.aspx?pcode=N0030001&amp;flno=5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00C40-3528-4564-8C96-5148FDC23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4786</Words>
  <Characters>27286</Characters>
  <Application>Microsoft Office Word</Application>
  <DocSecurity>0</DocSecurity>
  <Lines>227</Lines>
  <Paragraphs>64</Paragraphs>
  <ScaleCrop>false</ScaleCrop>
  <Company/>
  <LinksUpToDate>false</LinksUpToDate>
  <CharactersWithSpaces>32008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3</cp:revision>
  <cp:lastPrinted>2021-02-02T08:35:00Z</cp:lastPrinted>
  <dcterms:created xsi:type="dcterms:W3CDTF">2021-02-26T09:32:00Z</dcterms:created>
  <dcterms:modified xsi:type="dcterms:W3CDTF">2021-02-26T09:34:00Z</dcterms:modified>
</cp:coreProperties>
</file>