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C8E4" w14:textId="6E1617E2" w:rsidR="00B72A0D" w:rsidRPr="00B72A0D" w:rsidRDefault="00B72A0D" w:rsidP="00B72A0D">
      <w:pPr>
        <w:pStyle w:val="1"/>
        <w:rPr>
          <w:rFonts w:ascii="Times New Roman" w:eastAsia="標楷體" w:hAnsi="Times New Roman" w:cs="Times New Roman"/>
          <w:b w:val="0"/>
          <w:color w:val="000000" w:themeColor="text1"/>
          <w:sz w:val="32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32"/>
        </w:rPr>
        <w:t>高雄醫學大學跨領域學分學程設置辦法</w:t>
      </w:r>
    </w:p>
    <w:p w14:paraId="02AD9931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 xml:space="preserve"> 96.05.02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0960003462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14:paraId="58DA8F6B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 xml:space="preserve"> 97.12.15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學程中心第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16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次會議審議通過</w:t>
      </w:r>
    </w:p>
    <w:p w14:paraId="53BCD291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 xml:space="preserve"> 98.05.13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97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5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0DE6D53A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 xml:space="preserve"> 98.06.29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97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4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次校務暨第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次行政聯席會議通過</w:t>
      </w:r>
    </w:p>
    <w:p w14:paraId="6B8ECFA9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 xml:space="preserve"> 98.07.27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0981103346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14:paraId="60C16C12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100.07.25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99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九學年度第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9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775BDB1B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100.10.20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100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次校務暨第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次行政聯席會議通過</w:t>
      </w:r>
    </w:p>
    <w:p w14:paraId="19F1A295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100.11.23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1001103544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14:paraId="65F6E6B3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102.09.11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102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4BFD4030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102.10.17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102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次校務會議通過</w:t>
      </w:r>
    </w:p>
    <w:p w14:paraId="4D943F23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102.11.21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1021103549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14:paraId="4B47096A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104.11.05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104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2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7F411054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104.12.02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104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2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次校務會議通過</w:t>
      </w:r>
    </w:p>
    <w:p w14:paraId="7E1C6B23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104.12.23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1041104237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14:paraId="23470B0A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106.02.13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105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4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777F32B4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107.07.26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106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65C92CCF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107.10.01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71C8E021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107.10.11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次校務會議通過</w:t>
      </w:r>
    </w:p>
    <w:p w14:paraId="424B5783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111.07.20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110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5F690A70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111.09.08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111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次校務會議通過</w:t>
      </w:r>
    </w:p>
    <w:p w14:paraId="5BC26053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111.09.26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1111103723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14:paraId="4AF630BC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113.</w:t>
      </w:r>
      <w:r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11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.</w:t>
      </w:r>
      <w:r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15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61B87B4E" w14:textId="529808BD" w:rsid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</w:t>
      </w:r>
      <w:r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.</w:t>
      </w:r>
      <w:r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12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.</w:t>
      </w:r>
      <w:r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18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1131104564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14:paraId="2D942DAD" w14:textId="1E18801B" w:rsidR="001D44F2" w:rsidRPr="007649B1" w:rsidRDefault="001D44F2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7649B1">
        <w:rPr>
          <w:rFonts w:ascii="Times New Roman" w:eastAsia="標楷體" w:hAnsi="Times New Roman" w:cs="Times New Roman" w:hint="eastAsia"/>
          <w:color w:val="000000" w:themeColor="text1"/>
          <w:sz w:val="20"/>
        </w:rPr>
        <w:t>114.07.15</w:t>
      </w:r>
      <w:r w:rsidRPr="007649B1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7649B1">
        <w:rPr>
          <w:rFonts w:ascii="Times New Roman" w:eastAsia="標楷體" w:hAnsi="Times New Roman" w:cs="Times New Roman" w:hint="eastAsia"/>
          <w:color w:val="000000" w:themeColor="text1"/>
          <w:sz w:val="20"/>
        </w:rPr>
        <w:t>113</w:t>
      </w:r>
      <w:r w:rsidRPr="007649B1">
        <w:rPr>
          <w:rFonts w:ascii="Times New Roman" w:eastAsia="標楷體" w:hAnsi="Times New Roman" w:cs="Times New Roman" w:hint="eastAsia"/>
          <w:color w:val="000000" w:themeColor="text1"/>
          <w:sz w:val="20"/>
        </w:rPr>
        <w:t>學年度</w:t>
      </w:r>
      <w:r w:rsidRPr="007649B1">
        <w:rPr>
          <w:rFonts w:ascii="Times New Roman" w:eastAsia="標楷體" w:hAnsi="Times New Roman" w:cs="Times New Roman"/>
          <w:color w:val="000000" w:themeColor="text1"/>
          <w:sz w:val="20"/>
        </w:rPr>
        <w:t>第</w:t>
      </w:r>
      <w:r w:rsidRPr="007649B1">
        <w:rPr>
          <w:rFonts w:ascii="Times New Roman" w:eastAsia="標楷體" w:hAnsi="Times New Roman" w:cs="Times New Roman" w:hint="eastAsia"/>
          <w:color w:val="000000" w:themeColor="text1"/>
          <w:sz w:val="20"/>
        </w:rPr>
        <w:t>4</w:t>
      </w:r>
      <w:r w:rsidRPr="007649B1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2CF75B89" w14:textId="595B7000" w:rsidR="001D44F2" w:rsidRPr="007649B1" w:rsidRDefault="001D44F2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7649B1">
        <w:rPr>
          <w:rFonts w:ascii="Times New Roman" w:eastAsia="標楷體" w:hAnsi="Times New Roman" w:cs="Times New Roman" w:hint="eastAsia"/>
          <w:color w:val="000000" w:themeColor="text1"/>
          <w:sz w:val="20"/>
        </w:rPr>
        <w:t>114.</w:t>
      </w:r>
      <w:r w:rsidR="007649B1" w:rsidRPr="007649B1">
        <w:rPr>
          <w:rFonts w:ascii="Times New Roman" w:eastAsia="標楷體" w:hAnsi="Times New Roman" w:cs="Times New Roman" w:hint="eastAsia"/>
          <w:color w:val="000000" w:themeColor="text1"/>
          <w:sz w:val="20"/>
        </w:rPr>
        <w:t>08</w:t>
      </w:r>
      <w:r w:rsidR="007649B1">
        <w:rPr>
          <w:rFonts w:ascii="Times New Roman" w:eastAsia="標楷體" w:hAnsi="Times New Roman" w:cs="Times New Roman" w:hint="eastAsia"/>
          <w:color w:val="000000" w:themeColor="text1"/>
          <w:sz w:val="20"/>
        </w:rPr>
        <w:t>.</w:t>
      </w:r>
      <w:r w:rsidR="007649B1" w:rsidRPr="007649B1">
        <w:rPr>
          <w:rFonts w:ascii="Times New Roman" w:eastAsia="標楷體" w:hAnsi="Times New Roman" w:cs="Times New Roman" w:hint="eastAsia"/>
          <w:color w:val="000000" w:themeColor="text1"/>
          <w:sz w:val="20"/>
        </w:rPr>
        <w:t>14</w:t>
      </w:r>
      <w:r w:rsidRPr="007649B1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7649B1">
        <w:rPr>
          <w:rFonts w:ascii="Times New Roman" w:eastAsia="標楷體" w:hAnsi="Times New Roman" w:cs="Times New Roman" w:hint="eastAsia"/>
          <w:color w:val="000000" w:themeColor="text1"/>
          <w:sz w:val="20"/>
        </w:rPr>
        <w:t>高醫教字第</w:t>
      </w:r>
      <w:r w:rsidRPr="007649B1">
        <w:rPr>
          <w:rFonts w:ascii="Times New Roman" w:eastAsia="標楷體" w:hAnsi="Times New Roman" w:cs="Times New Roman" w:hint="eastAsia"/>
          <w:color w:val="000000" w:themeColor="text1"/>
          <w:sz w:val="20"/>
        </w:rPr>
        <w:t>1141102764</w:t>
      </w:r>
      <w:r w:rsidRPr="007649B1">
        <w:rPr>
          <w:rFonts w:ascii="Times New Roman" w:eastAsia="標楷體" w:hAnsi="Times New Roman" w:cs="Times New Roman" w:hint="eastAsia"/>
          <w:color w:val="000000" w:themeColor="text1"/>
          <w:sz w:val="20"/>
        </w:rPr>
        <w:t>號</w:t>
      </w:r>
      <w:r w:rsidRPr="007649B1">
        <w:rPr>
          <w:rFonts w:ascii="Times New Roman" w:eastAsia="標楷體" w:hAnsi="Times New Roman" w:cs="Times New Roman"/>
          <w:color w:val="000000" w:themeColor="text1"/>
          <w:sz w:val="20"/>
        </w:rPr>
        <w:t>函公布</w:t>
      </w:r>
    </w:p>
    <w:p w14:paraId="7D5F4576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</w:p>
    <w:tbl>
      <w:tblPr>
        <w:tblW w:w="10171" w:type="dxa"/>
        <w:jc w:val="center"/>
        <w:tblLook w:val="01E0" w:firstRow="1" w:lastRow="1" w:firstColumn="1" w:lastColumn="1" w:noHBand="0" w:noVBand="0"/>
      </w:tblPr>
      <w:tblGrid>
        <w:gridCol w:w="1118"/>
        <w:gridCol w:w="9053"/>
      </w:tblGrid>
      <w:tr w:rsidR="00B72A0D" w:rsidRPr="008A3F94" w14:paraId="06B4A27A" w14:textId="77777777" w:rsidTr="008D00C8">
        <w:trPr>
          <w:trHeight w:val="343"/>
          <w:jc w:val="center"/>
        </w:trPr>
        <w:tc>
          <w:tcPr>
            <w:tcW w:w="1118" w:type="dxa"/>
          </w:tcPr>
          <w:p w14:paraId="4AF8AFCF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bookmarkStart w:id="0" w:name="_Hlk105782659"/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</w:tc>
        <w:tc>
          <w:tcPr>
            <w:tcW w:w="9053" w:type="dxa"/>
          </w:tcPr>
          <w:p w14:paraId="417D806D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為因應社會與產業發展之需要，增加學生多元學習機會，依據本校學則訂定本辦法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。</w:t>
            </w:r>
          </w:p>
        </w:tc>
      </w:tr>
      <w:tr w:rsidR="00B72A0D" w:rsidRPr="008A3F94" w14:paraId="77BC0E4C" w14:textId="77777777" w:rsidTr="008D00C8">
        <w:trPr>
          <w:trHeight w:val="711"/>
          <w:jc w:val="center"/>
        </w:trPr>
        <w:tc>
          <w:tcPr>
            <w:tcW w:w="1118" w:type="dxa"/>
          </w:tcPr>
          <w:p w14:paraId="5AC9E3BB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</w:tc>
        <w:tc>
          <w:tcPr>
            <w:tcW w:w="9053" w:type="dxa"/>
          </w:tcPr>
          <w:p w14:paraId="0E326CBB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本辦法所稱跨領域學分學程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係指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跨院、系、所專業領域之課程設計及組合或配合教育部計畫實施之學程，包含「學分學程」與「微學程」。</w:t>
            </w:r>
          </w:p>
          <w:p w14:paraId="3F81F5B6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kern w:val="0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各教學單位得依其教學發展需求，設置跨領域學分學程，並提具計畫書，經主設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系所、學位學程、中心、院務（通識教育中心）會議、學分學程發展委員會及教務會議審議後實施。</w:t>
            </w:r>
          </w:p>
        </w:tc>
      </w:tr>
      <w:tr w:rsidR="00B72A0D" w:rsidRPr="008A3F94" w14:paraId="37F8B198" w14:textId="77777777" w:rsidTr="008D00C8">
        <w:trPr>
          <w:trHeight w:val="284"/>
          <w:jc w:val="center"/>
        </w:trPr>
        <w:tc>
          <w:tcPr>
            <w:tcW w:w="1118" w:type="dxa"/>
          </w:tcPr>
          <w:p w14:paraId="047D68E2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</w:tc>
        <w:tc>
          <w:tcPr>
            <w:tcW w:w="9053" w:type="dxa"/>
          </w:tcPr>
          <w:p w14:paraId="5A2D4F89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課程規劃：</w:t>
            </w:r>
          </w:p>
          <w:p w14:paraId="2F7E5E06" w14:textId="77777777" w:rsidR="000246CE" w:rsidRDefault="00B72A0D" w:rsidP="000246CE">
            <w:pPr>
              <w:pStyle w:val="a8"/>
              <w:numPr>
                <w:ilvl w:val="0"/>
                <w:numId w:val="4"/>
              </w:numPr>
              <w:ind w:leftChars="0" w:left="567" w:hanging="56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246CE">
              <w:rPr>
                <w:rFonts w:ascii="Times New Roman" w:eastAsia="標楷體" w:hAnsi="Times New Roman" w:cs="Times New Roman"/>
                <w:color w:val="000000" w:themeColor="text1"/>
              </w:rPr>
              <w:t>學分學程：應修學分數不得少於十六學分且應有六學分不屬於學生所屬主修、輔系、雙主修學系所開設之必、選修科目。</w:t>
            </w:r>
          </w:p>
          <w:p w14:paraId="66A1627A" w14:textId="77777777" w:rsidR="000246CE" w:rsidRDefault="00B72A0D" w:rsidP="008D00C8">
            <w:pPr>
              <w:pStyle w:val="a8"/>
              <w:numPr>
                <w:ilvl w:val="0"/>
                <w:numId w:val="4"/>
              </w:numPr>
              <w:ind w:leftChars="0" w:left="567" w:hanging="56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246CE">
              <w:rPr>
                <w:rFonts w:ascii="Times New Roman" w:eastAsia="標楷體" w:hAnsi="Times New Roman" w:cs="Times New Roman"/>
                <w:color w:val="000000" w:themeColor="text1"/>
              </w:rPr>
              <w:t>微學程：應修學分數以六至八學分為原則且應有四學分不屬於學生所屬主修、輔系、雙主修學系所開設之必、選修科目。</w:t>
            </w:r>
          </w:p>
          <w:p w14:paraId="72FFF644" w14:textId="42B64C7E" w:rsidR="000246CE" w:rsidRPr="000246CE" w:rsidRDefault="000246CE" w:rsidP="008D00C8">
            <w:pPr>
              <w:pStyle w:val="a8"/>
              <w:numPr>
                <w:ilvl w:val="0"/>
                <w:numId w:val="4"/>
              </w:numPr>
              <w:ind w:leftChars="0" w:left="567" w:hanging="56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246C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u w:val="single"/>
              </w:rPr>
              <w:t>配合臺灣大專院校人工智慧學程聯盟設置之跨領域學分學程，依聯盟規定辦理。</w:t>
            </w:r>
          </w:p>
          <w:p w14:paraId="1215A053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各項申請時程：</w:t>
            </w:r>
          </w:p>
          <w:p w14:paraId="62B44114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一、課程開設單位應於前一學年提具課程規劃表。</w:t>
            </w:r>
          </w:p>
          <w:p w14:paraId="38318D8F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二、課程異動應於前一學期提出申請。</w:t>
            </w:r>
          </w:p>
          <w:p w14:paraId="60107300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三、主負責教師異動應於前一學期提出申請。</w:t>
            </w:r>
          </w:p>
          <w:p w14:paraId="7218AED9" w14:textId="5F473FFE" w:rsidR="008A3F94" w:rsidRPr="000246CE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前項第</w:t>
            </w:r>
            <w:r w:rsidR="00CA1F0C" w:rsidRPr="00CA1F0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u w:val="single"/>
              </w:rPr>
              <w:t>一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及第</w:t>
            </w:r>
            <w:r w:rsidR="00CA1F0C" w:rsidRPr="00CA1F0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u w:val="single"/>
              </w:rPr>
              <w:t>二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款應經主設系所、學位學程、中心、院（通識教育中心）課程委員會及學分學程發展委員會審議通過；第</w:t>
            </w:r>
            <w:r w:rsidR="00CA1F0C" w:rsidRPr="00CA1F0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u w:val="single"/>
              </w:rPr>
              <w:t>三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款應經學分學程發展委員會審議通過。</w:t>
            </w:r>
          </w:p>
        </w:tc>
      </w:tr>
      <w:tr w:rsidR="00B72A0D" w:rsidRPr="008A3F94" w14:paraId="46F14B92" w14:textId="77777777" w:rsidTr="008D00C8">
        <w:trPr>
          <w:trHeight w:val="570"/>
          <w:jc w:val="center"/>
        </w:trPr>
        <w:tc>
          <w:tcPr>
            <w:tcW w:w="1118" w:type="dxa"/>
          </w:tcPr>
          <w:p w14:paraId="5AC1EA4F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</w:tc>
        <w:tc>
          <w:tcPr>
            <w:tcW w:w="9053" w:type="dxa"/>
          </w:tcPr>
          <w:p w14:paraId="5C46CD96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本校跨領域學分學程得接受本校學生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、推廣教育</w:t>
            </w:r>
            <w:r w:rsidRPr="008A3F94">
              <w:rPr>
                <w:rFonts w:ascii="Times New Roman" w:eastAsia="標楷體" w:hAnsi="Times New Roman" w:cs="Times New Roman" w:hint="eastAsia"/>
                <w:color w:val="000000" w:themeColor="text1"/>
              </w:rPr>
              <w:t>學分班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學員及合辦學校學生申請修讀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2349DB1F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本校學生修讀跨領域學分學程者，應依各學程規定提出申請，經開設單位同意及教務處核定始可修讀。</w:t>
            </w:r>
          </w:p>
          <w:p w14:paraId="6367EFC1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合辦學校學生修讀兩校合辦之跨領域學分學程者，須由學生向所屬學校遞交修讀申請，其審核、證明書核發等悉依學生所屬學校相關規定由所屬學校辦理。合辦學校學生選讀本校開設之學程課程者，應依本校校際選課辦法相關規定辦理。</w:t>
            </w:r>
          </w:p>
          <w:p w14:paraId="2565A17F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本校推廣教育</w:t>
            </w:r>
            <w:r w:rsidRPr="008A3F94">
              <w:rPr>
                <w:rFonts w:ascii="Times New Roman" w:eastAsia="標楷體" w:hAnsi="Times New Roman" w:cs="Times New Roman" w:hint="eastAsia"/>
                <w:color w:val="000000" w:themeColor="text1"/>
              </w:rPr>
              <w:t>學分班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學員選讀本校開設之學程課程者，應依推廣教育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與數位學習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中心規定提出申請。</w:t>
            </w:r>
          </w:p>
        </w:tc>
      </w:tr>
      <w:tr w:rsidR="00B72A0D" w:rsidRPr="008A3F94" w14:paraId="401F8A3B" w14:textId="77777777" w:rsidTr="008D00C8">
        <w:trPr>
          <w:trHeight w:val="77"/>
          <w:jc w:val="center"/>
        </w:trPr>
        <w:tc>
          <w:tcPr>
            <w:tcW w:w="1118" w:type="dxa"/>
          </w:tcPr>
          <w:p w14:paraId="31ECEFFD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第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</w:tc>
        <w:tc>
          <w:tcPr>
            <w:tcW w:w="9053" w:type="dxa"/>
          </w:tcPr>
          <w:p w14:paraId="69BF8F7B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申請修讀跨領域學分學程前，已在本校修讀之科目學分，經學程主負責教師同意採認者，得計入學程之學分數。</w:t>
            </w:r>
          </w:p>
          <w:p w14:paraId="74F041F7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未依本校「學生抵免學分辦法」完成抵免手續之課程，則一律不予採計學分數。</w:t>
            </w:r>
          </w:p>
        </w:tc>
      </w:tr>
      <w:tr w:rsidR="00B72A0D" w:rsidRPr="008A3F94" w14:paraId="3E302AD5" w14:textId="77777777" w:rsidTr="008D00C8">
        <w:trPr>
          <w:trHeight w:val="77"/>
          <w:jc w:val="center"/>
        </w:trPr>
        <w:tc>
          <w:tcPr>
            <w:tcW w:w="1118" w:type="dxa"/>
          </w:tcPr>
          <w:p w14:paraId="1506C9AF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</w:tc>
        <w:tc>
          <w:tcPr>
            <w:tcW w:w="9053" w:type="dxa"/>
          </w:tcPr>
          <w:p w14:paraId="407406A8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修讀跨領域學分學程學生，已符合本學系、所畢業資格而尚未修滿學程規定之科目與學分，得向教務處申請延長修業年限，至多以二年為限，但總修業年限仍應符合大學法修業年限及本校學則規定。</w:t>
            </w:r>
          </w:p>
        </w:tc>
      </w:tr>
      <w:tr w:rsidR="00B72A0D" w:rsidRPr="008A3F94" w14:paraId="7FDBA5FD" w14:textId="77777777" w:rsidTr="008D00C8">
        <w:trPr>
          <w:trHeight w:val="360"/>
          <w:jc w:val="center"/>
        </w:trPr>
        <w:tc>
          <w:tcPr>
            <w:tcW w:w="1118" w:type="dxa"/>
          </w:tcPr>
          <w:p w14:paraId="58E7F203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</w:tc>
        <w:tc>
          <w:tcPr>
            <w:tcW w:w="9053" w:type="dxa"/>
          </w:tcPr>
          <w:p w14:paraId="553C459D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經核准修讀跨領域學分學程之學生，於修畢學程規定之科目與學分時，得檢具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學程證明申請書與相關資料向教務處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申請核發跨領域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學分學程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證明書。</w:t>
            </w:r>
          </w:p>
          <w:p w14:paraId="044780CA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跨領域學分學程證明書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經開設單位審核無誤，經教務長及校長同意後核發之。</w:t>
            </w:r>
          </w:p>
          <w:p w14:paraId="46247650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經核准修讀跨領域學分學程課程之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推廣教育</w:t>
            </w:r>
            <w:r w:rsidRPr="008A3F94">
              <w:rPr>
                <w:rFonts w:ascii="Times New Roman" w:eastAsia="標楷體" w:hAnsi="Times New Roman" w:cs="Times New Roman" w:hint="eastAsia"/>
                <w:color w:val="000000" w:themeColor="text1"/>
              </w:rPr>
              <w:t>學分班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學員，其審核、證明書核發等悉依推廣教育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與數位學習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中心相關規定辦理。</w:t>
            </w:r>
          </w:p>
        </w:tc>
      </w:tr>
      <w:tr w:rsidR="00B72A0D" w:rsidRPr="008A3F94" w14:paraId="681AEFBF" w14:textId="77777777" w:rsidTr="008D00C8">
        <w:trPr>
          <w:trHeight w:val="360"/>
          <w:jc w:val="center"/>
        </w:trPr>
        <w:tc>
          <w:tcPr>
            <w:tcW w:w="1118" w:type="dxa"/>
          </w:tcPr>
          <w:p w14:paraId="287BCD54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</w:tc>
        <w:tc>
          <w:tcPr>
            <w:tcW w:w="9053" w:type="dxa"/>
          </w:tcPr>
          <w:p w14:paraId="3080D114" w14:textId="2D3FC749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為維持教學品質，各跨領域學分學程自設立起滿三學年度後，應每三年接受成效考核一次為原則，以作為教學改善及退場之依據。若近三年修畢人數未達</w:t>
            </w:r>
            <w:r w:rsidR="00CA1F0C" w:rsidRPr="00CA1F0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u w:val="single"/>
              </w:rPr>
              <w:t>五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人者，得輔導退場，對於已修讀該學程之學生則施以相關輔導措施，讓學生得以取得學程證明書或轉修其他學程。</w:t>
            </w:r>
          </w:p>
          <w:p w14:paraId="58E1C3A1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跨領域學分學程因故須申請停辦時，應於停辦前一學年提出停辦說明書，經主設系所、學位學程、中心、院務（通識教育中心）會議、學分學程發展委員會及教務會議審議後實施，陳請校長核定後公告停辦。</w:t>
            </w:r>
          </w:p>
        </w:tc>
      </w:tr>
      <w:tr w:rsidR="00B72A0D" w:rsidRPr="008A3F94" w14:paraId="058024A5" w14:textId="77777777" w:rsidTr="008D00C8">
        <w:trPr>
          <w:trHeight w:val="360"/>
          <w:jc w:val="center"/>
        </w:trPr>
        <w:tc>
          <w:tcPr>
            <w:tcW w:w="1118" w:type="dxa"/>
          </w:tcPr>
          <w:p w14:paraId="6C6C60AE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</w:tc>
        <w:tc>
          <w:tcPr>
            <w:tcW w:w="9053" w:type="dxa"/>
          </w:tcPr>
          <w:p w14:paraId="14C5DB70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本辦法未盡事宜，悉依教育部及本校相關規定辦理。</w:t>
            </w:r>
          </w:p>
        </w:tc>
      </w:tr>
      <w:tr w:rsidR="00B72A0D" w:rsidRPr="008A3F94" w14:paraId="075EC85D" w14:textId="77777777" w:rsidTr="008D00C8">
        <w:trPr>
          <w:trHeight w:val="202"/>
          <w:jc w:val="center"/>
        </w:trPr>
        <w:tc>
          <w:tcPr>
            <w:tcW w:w="1118" w:type="dxa"/>
          </w:tcPr>
          <w:p w14:paraId="200A6FF6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</w:tc>
        <w:tc>
          <w:tcPr>
            <w:tcW w:w="9053" w:type="dxa"/>
          </w:tcPr>
          <w:p w14:paraId="4B75F5AD" w14:textId="77777777" w:rsidR="00B72A0D" w:rsidRPr="008A3F94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本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辦法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經教務會議審議通過後，自公布日起實施，修正時亦同。</w:t>
            </w:r>
          </w:p>
        </w:tc>
      </w:tr>
      <w:bookmarkEnd w:id="0"/>
    </w:tbl>
    <w:p w14:paraId="044E6B8E" w14:textId="77777777" w:rsidR="00B72A0D" w:rsidRPr="00B72A0D" w:rsidRDefault="00B72A0D" w:rsidP="00C94C94">
      <w:pPr>
        <w:pStyle w:val="1"/>
        <w:rPr>
          <w:rFonts w:ascii="Times New Roman" w:eastAsia="標楷體" w:hAnsi="Times New Roman" w:cs="Times New Roman"/>
          <w:color w:val="000000" w:themeColor="text1"/>
          <w:sz w:val="32"/>
        </w:rPr>
        <w:sectPr w:rsidR="00B72A0D" w:rsidRPr="00B72A0D" w:rsidSect="00637D2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288DA3D" w14:textId="3C7C36C8" w:rsidR="003524A2" w:rsidRPr="00B72A0D" w:rsidRDefault="003524A2" w:rsidP="00C94C94">
      <w:pPr>
        <w:pStyle w:val="1"/>
        <w:rPr>
          <w:rFonts w:ascii="Times New Roman" w:eastAsia="標楷體" w:hAnsi="Times New Roman" w:cs="Times New Roman"/>
          <w:color w:val="000000" w:themeColor="text1"/>
          <w:sz w:val="32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32"/>
        </w:rPr>
        <w:lastRenderedPageBreak/>
        <w:t>高雄醫學大學跨領域學分學程設置辦法</w:t>
      </w:r>
      <w:r w:rsidR="00C94C94" w:rsidRPr="00B72A0D">
        <w:rPr>
          <w:rFonts w:ascii="Times New Roman" w:eastAsia="標楷體" w:hAnsi="Times New Roman" w:cs="Times New Roman"/>
          <w:color w:val="000000" w:themeColor="text1"/>
          <w:sz w:val="32"/>
        </w:rPr>
        <w:t>（修正條文對照表）</w:t>
      </w:r>
    </w:p>
    <w:p w14:paraId="4D6FB562" w14:textId="56DA4340" w:rsidR="00C94C94" w:rsidRPr="00B72A0D" w:rsidRDefault="00AA4E14" w:rsidP="00B009AE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 xml:space="preserve"> </w:t>
      </w:r>
      <w:r w:rsidR="00C94C94" w:rsidRPr="00B72A0D">
        <w:rPr>
          <w:rFonts w:ascii="Times New Roman" w:eastAsia="標楷體" w:hAnsi="Times New Roman" w:cs="Times New Roman"/>
          <w:color w:val="000000" w:themeColor="text1"/>
          <w:sz w:val="20"/>
        </w:rPr>
        <w:t>96.05.02</w:t>
      </w:r>
      <w:r w:rsidR="00C94C94"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="00C94C94" w:rsidRPr="00B72A0D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="00C94C94" w:rsidRPr="00B72A0D">
        <w:rPr>
          <w:rFonts w:ascii="Times New Roman" w:eastAsia="標楷體" w:hAnsi="Times New Roman" w:cs="Times New Roman"/>
          <w:color w:val="000000" w:themeColor="text1"/>
          <w:sz w:val="20"/>
        </w:rPr>
        <w:t>0960003462</w:t>
      </w:r>
      <w:r w:rsidR="00C94C94" w:rsidRPr="00B72A0D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14:paraId="518E5933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 xml:space="preserve"> 97.12.15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學程中心第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16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次會議審議通過</w:t>
      </w:r>
    </w:p>
    <w:p w14:paraId="5D00E93E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 xml:space="preserve"> 98.05.13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97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5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0700E910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 xml:space="preserve"> 98.06.29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97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4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次校務暨第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次行政聯席會議通過</w:t>
      </w:r>
    </w:p>
    <w:p w14:paraId="48F9AFC0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 xml:space="preserve"> 98.07.27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0981103346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14:paraId="2DD847A5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100.07.25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99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九學年度第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9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5D41582F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100.10.20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100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次校務暨第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次行政聯席會議通過</w:t>
      </w:r>
    </w:p>
    <w:p w14:paraId="2EE0FBB6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100.11.23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1001103544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14:paraId="08253988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102.09.11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102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171CC3AA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102.10.17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102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次校務會議通過</w:t>
      </w:r>
    </w:p>
    <w:p w14:paraId="458B1F82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102.11.21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1021103549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14:paraId="05449466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104.11.05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104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2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32FDBC30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104.12.02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104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2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次校務會議通過</w:t>
      </w:r>
    </w:p>
    <w:p w14:paraId="4B293A94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104.12.23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1041104237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14:paraId="07B92200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106.02.13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105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4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645A127E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107.07.26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106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6E846A53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107.10.01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68EFEA56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107.10.11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次校務會議通過</w:t>
      </w:r>
    </w:p>
    <w:p w14:paraId="56FDCC91" w14:textId="323C063A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111.07.20</w:t>
      </w:r>
      <w:r w:rsidR="004B1754"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110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619DC305" w14:textId="66A59E82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111.09.08</w:t>
      </w:r>
      <w:r w:rsidR="004B1754"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次校務會議通過</w:t>
      </w:r>
    </w:p>
    <w:p w14:paraId="7C4F89AE" w14:textId="623C5FD0" w:rsidR="00C94C94" w:rsidRPr="00B72A0D" w:rsidRDefault="00C94C94" w:rsidP="00C94C94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111.09.26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1111103723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14:paraId="38A39323" w14:textId="44BDB997" w:rsidR="001D2EDA" w:rsidRPr="00B72A0D" w:rsidRDefault="001D2EDA" w:rsidP="001D2EDA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113.</w:t>
      </w:r>
      <w:r w:rsidR="004B1754"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11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.</w:t>
      </w:r>
      <w:r w:rsidR="004B1754"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15</w:t>
      </w:r>
      <w:r w:rsidR="004B1754"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="004B1754"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="004B1754"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3D85B3E4" w14:textId="0D3CB6E6" w:rsidR="00C52047" w:rsidRDefault="00C52047" w:rsidP="001D2EDA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</w:t>
      </w:r>
      <w:r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.</w:t>
      </w:r>
      <w:r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12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.</w:t>
      </w:r>
      <w:r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18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1131104564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14:paraId="07B36258" w14:textId="77777777" w:rsidR="001D44F2" w:rsidRPr="007649B1" w:rsidRDefault="001D44F2" w:rsidP="001D44F2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7649B1">
        <w:rPr>
          <w:rFonts w:ascii="Times New Roman" w:eastAsia="標楷體" w:hAnsi="Times New Roman" w:cs="Times New Roman" w:hint="eastAsia"/>
          <w:color w:val="000000" w:themeColor="text1"/>
          <w:sz w:val="20"/>
        </w:rPr>
        <w:t>114.07.15</w:t>
      </w:r>
      <w:r w:rsidRPr="007649B1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7649B1">
        <w:rPr>
          <w:rFonts w:ascii="Times New Roman" w:eastAsia="標楷體" w:hAnsi="Times New Roman" w:cs="Times New Roman" w:hint="eastAsia"/>
          <w:color w:val="000000" w:themeColor="text1"/>
          <w:sz w:val="20"/>
        </w:rPr>
        <w:t>113</w:t>
      </w:r>
      <w:r w:rsidRPr="007649B1">
        <w:rPr>
          <w:rFonts w:ascii="Times New Roman" w:eastAsia="標楷體" w:hAnsi="Times New Roman" w:cs="Times New Roman" w:hint="eastAsia"/>
          <w:color w:val="000000" w:themeColor="text1"/>
          <w:sz w:val="20"/>
        </w:rPr>
        <w:t>學年度</w:t>
      </w:r>
      <w:r w:rsidRPr="007649B1">
        <w:rPr>
          <w:rFonts w:ascii="Times New Roman" w:eastAsia="標楷體" w:hAnsi="Times New Roman" w:cs="Times New Roman"/>
          <w:color w:val="000000" w:themeColor="text1"/>
          <w:sz w:val="20"/>
        </w:rPr>
        <w:t>第</w:t>
      </w:r>
      <w:r w:rsidRPr="007649B1">
        <w:rPr>
          <w:rFonts w:ascii="Times New Roman" w:eastAsia="標楷體" w:hAnsi="Times New Roman" w:cs="Times New Roman" w:hint="eastAsia"/>
          <w:color w:val="000000" w:themeColor="text1"/>
          <w:sz w:val="20"/>
        </w:rPr>
        <w:t>4</w:t>
      </w:r>
      <w:r w:rsidRPr="007649B1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07D07881" w14:textId="40F1CEEA" w:rsidR="001D44F2" w:rsidRPr="007649B1" w:rsidRDefault="001D44F2" w:rsidP="001D44F2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7649B1">
        <w:rPr>
          <w:rFonts w:ascii="Times New Roman" w:eastAsia="標楷體" w:hAnsi="Times New Roman" w:cs="Times New Roman" w:hint="eastAsia"/>
          <w:color w:val="000000" w:themeColor="text1"/>
          <w:sz w:val="20"/>
        </w:rPr>
        <w:t>114.</w:t>
      </w:r>
      <w:r w:rsidR="007649B1" w:rsidRPr="007649B1">
        <w:rPr>
          <w:rFonts w:ascii="Times New Roman" w:eastAsia="標楷體" w:hAnsi="Times New Roman" w:cs="Times New Roman" w:hint="eastAsia"/>
          <w:color w:val="000000" w:themeColor="text1"/>
          <w:sz w:val="20"/>
        </w:rPr>
        <w:t>08.14</w:t>
      </w:r>
      <w:r w:rsidRPr="007649B1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7649B1">
        <w:rPr>
          <w:rFonts w:ascii="Times New Roman" w:eastAsia="標楷體" w:hAnsi="Times New Roman" w:cs="Times New Roman" w:hint="eastAsia"/>
          <w:color w:val="000000" w:themeColor="text1"/>
          <w:sz w:val="20"/>
        </w:rPr>
        <w:t>高醫教字第</w:t>
      </w:r>
      <w:r w:rsidRPr="007649B1">
        <w:rPr>
          <w:rFonts w:ascii="Times New Roman" w:eastAsia="標楷體" w:hAnsi="Times New Roman" w:cs="Times New Roman" w:hint="eastAsia"/>
          <w:color w:val="000000" w:themeColor="text1"/>
          <w:sz w:val="20"/>
        </w:rPr>
        <w:t>1141102764</w:t>
      </w:r>
      <w:r w:rsidRPr="007649B1">
        <w:rPr>
          <w:rFonts w:ascii="Times New Roman" w:eastAsia="標楷體" w:hAnsi="Times New Roman" w:cs="Times New Roman" w:hint="eastAsia"/>
          <w:color w:val="000000" w:themeColor="text1"/>
          <w:sz w:val="20"/>
        </w:rPr>
        <w:t>號</w:t>
      </w:r>
      <w:r w:rsidRPr="007649B1">
        <w:rPr>
          <w:rFonts w:ascii="Times New Roman" w:eastAsia="標楷體" w:hAnsi="Times New Roman" w:cs="Times New Roman"/>
          <w:color w:val="000000" w:themeColor="text1"/>
          <w:sz w:val="20"/>
        </w:rPr>
        <w:t>函公布</w:t>
      </w:r>
    </w:p>
    <w:p w14:paraId="202CDB8F" w14:textId="77777777" w:rsidR="000A2734" w:rsidRPr="00B72A0D" w:rsidRDefault="000A2734" w:rsidP="001D2EDA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4"/>
        <w:gridCol w:w="4245"/>
        <w:gridCol w:w="1996"/>
      </w:tblGrid>
      <w:tr w:rsidR="00B72A0D" w:rsidRPr="00B72A0D" w14:paraId="2E460FCB" w14:textId="77777777" w:rsidTr="00FE4B3A">
        <w:trPr>
          <w:trHeight w:val="343"/>
          <w:tblHeader/>
          <w:jc w:val="center"/>
        </w:trPr>
        <w:tc>
          <w:tcPr>
            <w:tcW w:w="4244" w:type="dxa"/>
            <w:vAlign w:val="center"/>
          </w:tcPr>
          <w:p w14:paraId="7F24CF03" w14:textId="77777777" w:rsidR="003524A2" w:rsidRPr="00B72A0D" w:rsidRDefault="003524A2" w:rsidP="00D826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修　　正　　條　　文</w:t>
            </w:r>
          </w:p>
        </w:tc>
        <w:tc>
          <w:tcPr>
            <w:tcW w:w="4245" w:type="dxa"/>
            <w:vAlign w:val="center"/>
          </w:tcPr>
          <w:p w14:paraId="4226B1D5" w14:textId="77777777" w:rsidR="003524A2" w:rsidRPr="00B72A0D" w:rsidRDefault="003524A2" w:rsidP="00D826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現　　行　　條　　文</w:t>
            </w:r>
          </w:p>
        </w:tc>
        <w:tc>
          <w:tcPr>
            <w:tcW w:w="1996" w:type="dxa"/>
            <w:vAlign w:val="center"/>
          </w:tcPr>
          <w:p w14:paraId="61810913" w14:textId="77777777" w:rsidR="003524A2" w:rsidRPr="00B72A0D" w:rsidRDefault="003524A2" w:rsidP="00D826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說　　明</w:t>
            </w:r>
          </w:p>
        </w:tc>
      </w:tr>
      <w:tr w:rsidR="00B72A0D" w:rsidRPr="00B72A0D" w14:paraId="7CAD8B61" w14:textId="77777777" w:rsidTr="00FE4B3A">
        <w:trPr>
          <w:trHeight w:val="343"/>
          <w:jc w:val="center"/>
        </w:trPr>
        <w:tc>
          <w:tcPr>
            <w:tcW w:w="4244" w:type="dxa"/>
          </w:tcPr>
          <w:p w14:paraId="111C40E0" w14:textId="77777777" w:rsidR="00D33A09" w:rsidRPr="00B72A0D" w:rsidRDefault="00D33A09" w:rsidP="00D33A0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25B81DF5" w14:textId="4637AFD1" w:rsidR="00D33A09" w:rsidRPr="00B72A0D" w:rsidRDefault="00D33A09" w:rsidP="00D33A0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同現行條文</w:t>
            </w:r>
          </w:p>
        </w:tc>
        <w:tc>
          <w:tcPr>
            <w:tcW w:w="4245" w:type="dxa"/>
          </w:tcPr>
          <w:p w14:paraId="273DD8AB" w14:textId="77777777" w:rsidR="00D33A09" w:rsidRPr="00B72A0D" w:rsidRDefault="00D33A09" w:rsidP="00D33A0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048F1044" w14:textId="0AADD411" w:rsidR="00D33A09" w:rsidRPr="00B72A0D" w:rsidRDefault="00D33A09" w:rsidP="00D33A0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為因應社會與產業發展之需要，增加學生多元學習機會，依據本校學則訂定本辦法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。</w:t>
            </w:r>
          </w:p>
        </w:tc>
        <w:tc>
          <w:tcPr>
            <w:tcW w:w="1996" w:type="dxa"/>
          </w:tcPr>
          <w:p w14:paraId="7F6FBCDE" w14:textId="79A9D9D1" w:rsidR="00D33A09" w:rsidRPr="00B72A0D" w:rsidRDefault="00D33A09" w:rsidP="00D33A09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本條未修正。</w:t>
            </w:r>
          </w:p>
        </w:tc>
      </w:tr>
      <w:tr w:rsidR="00B72A0D" w:rsidRPr="00B72A0D" w14:paraId="51F7C931" w14:textId="77777777" w:rsidTr="00FE4B3A">
        <w:trPr>
          <w:trHeight w:val="711"/>
          <w:jc w:val="center"/>
        </w:trPr>
        <w:tc>
          <w:tcPr>
            <w:tcW w:w="4244" w:type="dxa"/>
          </w:tcPr>
          <w:p w14:paraId="096745A2" w14:textId="77777777" w:rsidR="00D33A09" w:rsidRPr="00B72A0D" w:rsidRDefault="00D33A09" w:rsidP="00D33A0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663634B5" w14:textId="716A831C" w:rsidR="00D33A09" w:rsidRPr="00B72A0D" w:rsidRDefault="00D33A09" w:rsidP="00D33A0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同現行條文</w:t>
            </w:r>
          </w:p>
        </w:tc>
        <w:tc>
          <w:tcPr>
            <w:tcW w:w="4245" w:type="dxa"/>
          </w:tcPr>
          <w:p w14:paraId="18D51AA6" w14:textId="77777777" w:rsidR="00D33A09" w:rsidRPr="00B72A0D" w:rsidRDefault="00D33A09" w:rsidP="00D33A0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426C2480" w14:textId="77777777" w:rsidR="00D33A09" w:rsidRPr="00B72A0D" w:rsidRDefault="00D33A09" w:rsidP="00D33A0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本辦法所稱跨領域學分學程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係指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跨院、系、所專業領域之課程設計及組合或配合教育部計畫實施之學程，包含「學分學程」與「微學程」。</w:t>
            </w:r>
          </w:p>
          <w:p w14:paraId="79FC1198" w14:textId="49C1264E" w:rsidR="00D33A09" w:rsidRPr="00B72A0D" w:rsidRDefault="00D33A09" w:rsidP="00D33A0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各教學單位得依其教學發展需求，設置跨領域學分學程，並提具計畫書，經主設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系所、學位學程、中心、院務（通識教育中心）會議、學分學程發展委員會及教務會議審議後實施。</w:t>
            </w:r>
          </w:p>
        </w:tc>
        <w:tc>
          <w:tcPr>
            <w:tcW w:w="1996" w:type="dxa"/>
          </w:tcPr>
          <w:p w14:paraId="563BDF71" w14:textId="79BAC94F" w:rsidR="00D33A09" w:rsidRPr="00B72A0D" w:rsidRDefault="00D33A09" w:rsidP="00D33A0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本條未修正。</w:t>
            </w:r>
          </w:p>
        </w:tc>
      </w:tr>
      <w:tr w:rsidR="008A3F94" w:rsidRPr="00B72A0D" w14:paraId="231B55DD" w14:textId="77777777" w:rsidTr="00FE4B3A">
        <w:trPr>
          <w:trHeight w:val="343"/>
          <w:jc w:val="center"/>
        </w:trPr>
        <w:tc>
          <w:tcPr>
            <w:tcW w:w="4244" w:type="dxa"/>
          </w:tcPr>
          <w:p w14:paraId="3C8C3DAD" w14:textId="77777777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6B26EEC9" w14:textId="77777777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課程規劃：</w:t>
            </w:r>
          </w:p>
          <w:p w14:paraId="62CBC0DF" w14:textId="77777777" w:rsidR="000246CE" w:rsidRDefault="008A3F94" w:rsidP="000246CE">
            <w:pPr>
              <w:pStyle w:val="a8"/>
              <w:numPr>
                <w:ilvl w:val="0"/>
                <w:numId w:val="5"/>
              </w:numPr>
              <w:ind w:leftChars="0" w:left="567" w:hanging="56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246CE">
              <w:rPr>
                <w:rFonts w:ascii="Times New Roman" w:eastAsia="標楷體" w:hAnsi="Times New Roman" w:cs="Times New Roman"/>
                <w:color w:val="000000" w:themeColor="text1"/>
              </w:rPr>
              <w:t>學分學程：應修學分數不得少於十六學分且應有六學分不屬於學生所屬主修、輔系、雙主修學系所</w:t>
            </w:r>
            <w:r w:rsidRPr="000246CE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開設之必、選修科目。</w:t>
            </w:r>
          </w:p>
          <w:p w14:paraId="0E10FE0C" w14:textId="77777777" w:rsidR="000246CE" w:rsidRDefault="008A3F94" w:rsidP="000246CE">
            <w:pPr>
              <w:pStyle w:val="a8"/>
              <w:numPr>
                <w:ilvl w:val="0"/>
                <w:numId w:val="5"/>
              </w:numPr>
              <w:ind w:leftChars="0" w:left="567" w:hanging="56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246CE">
              <w:rPr>
                <w:rFonts w:ascii="Times New Roman" w:eastAsia="標楷體" w:hAnsi="Times New Roman" w:cs="Times New Roman"/>
                <w:color w:val="000000" w:themeColor="text1"/>
              </w:rPr>
              <w:t>微學程：應修學分數以六至八學分為原則且應有四學分不屬於學生所屬主修、輔系、雙主修學系所開設之必、選修科目。</w:t>
            </w:r>
          </w:p>
          <w:p w14:paraId="19DED913" w14:textId="7FF2E017" w:rsidR="000246CE" w:rsidRPr="000246CE" w:rsidRDefault="000246CE" w:rsidP="000246CE">
            <w:pPr>
              <w:pStyle w:val="a8"/>
              <w:numPr>
                <w:ilvl w:val="0"/>
                <w:numId w:val="5"/>
              </w:numPr>
              <w:ind w:leftChars="0" w:left="567" w:hanging="567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</w:pPr>
            <w:r w:rsidRPr="000246C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u w:val="single"/>
              </w:rPr>
              <w:t>配合臺灣大專院校人工智慧學程聯盟設置之跨領域學分學程，依聯盟規定辦理。</w:t>
            </w:r>
          </w:p>
          <w:p w14:paraId="7FB36758" w14:textId="77777777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各項申請時程：</w:t>
            </w:r>
          </w:p>
          <w:p w14:paraId="209088BE" w14:textId="77777777" w:rsidR="008A3F94" w:rsidRPr="00B72A0D" w:rsidRDefault="008A3F94" w:rsidP="008A3F94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課程開設單位應於前一學年提具課程規劃表。</w:t>
            </w:r>
          </w:p>
          <w:p w14:paraId="63DA988B" w14:textId="77777777" w:rsidR="008A3F94" w:rsidRPr="00B72A0D" w:rsidRDefault="008A3F94" w:rsidP="008A3F94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課程異動應於前一學期提出申請。</w:t>
            </w:r>
          </w:p>
          <w:p w14:paraId="541AFD30" w14:textId="77777777" w:rsidR="008A3F94" w:rsidRPr="00B72A0D" w:rsidRDefault="008A3F94" w:rsidP="008A3F94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主負責教師異動應於前一學期提出申請。</w:t>
            </w:r>
          </w:p>
          <w:p w14:paraId="39D05026" w14:textId="2DBEFC59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前項第</w:t>
            </w:r>
            <w:r w:rsidR="00CA1F0C" w:rsidRPr="00CA1F0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u w:val="single"/>
              </w:rPr>
              <w:t>一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及第</w:t>
            </w:r>
            <w:r w:rsidR="00CA1F0C" w:rsidRPr="00CA1F0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u w:val="single"/>
              </w:rPr>
              <w:t>二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款應經主設系所、學位學程、中心、院（通識教育中心）課程委員會及學分學程發展委員會審議通過；第</w:t>
            </w:r>
            <w:r w:rsidR="00CA1F0C" w:rsidRPr="00CA1F0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u w:val="single"/>
              </w:rPr>
              <w:t>三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款應經學分學程發展委員會審議通過。</w:t>
            </w:r>
          </w:p>
        </w:tc>
        <w:tc>
          <w:tcPr>
            <w:tcW w:w="4245" w:type="dxa"/>
          </w:tcPr>
          <w:p w14:paraId="278C88FA" w14:textId="77777777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556F9BF6" w14:textId="77777777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課程規劃：</w:t>
            </w:r>
          </w:p>
          <w:p w14:paraId="35BF0E99" w14:textId="77777777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學分學程：應修學分數不得少於十六學分且應有六學分不屬於學生所屬主修、輔系、雙主修學系所開設之必、選修科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目。</w:t>
            </w:r>
          </w:p>
          <w:p w14:paraId="7D9FE270" w14:textId="77777777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微學程：應修學分數以六至八學分為原則且應有四學分不屬於學生所屬主修、輔系、雙主修學系所開設之必、選修科目。</w:t>
            </w:r>
          </w:p>
          <w:p w14:paraId="79BEE13D" w14:textId="77777777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各項申請時程：</w:t>
            </w:r>
          </w:p>
          <w:p w14:paraId="2AD3D96C" w14:textId="77777777" w:rsidR="008A3F94" w:rsidRPr="00B72A0D" w:rsidRDefault="008A3F94" w:rsidP="008A3F94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課程開設單位應於前一學年提具課程規劃表。</w:t>
            </w:r>
          </w:p>
          <w:p w14:paraId="1C48CC3E" w14:textId="77777777" w:rsidR="008A3F94" w:rsidRPr="00B72A0D" w:rsidRDefault="008A3F94" w:rsidP="008A3F94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課程異動應於前一學期提出申請。</w:t>
            </w:r>
          </w:p>
          <w:p w14:paraId="2FD02F5B" w14:textId="77777777" w:rsidR="008A3F94" w:rsidRPr="00B72A0D" w:rsidRDefault="008A3F94" w:rsidP="008A3F94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主負責教師異動應於前一學期提出申請。</w:t>
            </w:r>
          </w:p>
          <w:p w14:paraId="11E651D2" w14:textId="60B57ED0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前項第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及第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款應經主設系所、學位學程、中心、院（通識教育中心）課程委員會及學分學程發展委員會審議通過；第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款應經學分學程發展委員會審議通過。</w:t>
            </w:r>
          </w:p>
        </w:tc>
        <w:tc>
          <w:tcPr>
            <w:tcW w:w="1996" w:type="dxa"/>
          </w:tcPr>
          <w:p w14:paraId="598BF701" w14:textId="77777777" w:rsidR="008A3F94" w:rsidRDefault="008A3F94" w:rsidP="00CA1F0C">
            <w:pPr>
              <w:pStyle w:val="a8"/>
              <w:numPr>
                <w:ilvl w:val="0"/>
                <w:numId w:val="6"/>
              </w:numPr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A1F0C"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配合教育部政策及「臺灣大專院校人工智慧學程聯盟」（</w:t>
            </w:r>
            <w:r w:rsidRPr="00CA1F0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Taiwan AI </w:t>
            </w:r>
            <w:r w:rsidRPr="00CA1F0C"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College Alliance, TAICA</w:t>
            </w:r>
            <w:r w:rsidRPr="00CA1F0C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  <w:r w:rsidR="007F108D" w:rsidRPr="00CA1F0C">
              <w:rPr>
                <w:rFonts w:ascii="Times New Roman" w:eastAsia="標楷體" w:hAnsi="Times New Roman" w:cs="Times New Roman" w:hint="eastAsia"/>
                <w:color w:val="000000" w:themeColor="text1"/>
              </w:rPr>
              <w:t>相關</w:t>
            </w:r>
            <w:r w:rsidRPr="00CA1F0C">
              <w:rPr>
                <w:rFonts w:ascii="Times New Roman" w:eastAsia="標楷體" w:hAnsi="Times New Roman" w:cs="Times New Roman" w:hint="eastAsia"/>
                <w:color w:val="000000" w:themeColor="text1"/>
              </w:rPr>
              <w:t>規定，增列</w:t>
            </w:r>
            <w:r w:rsidR="000246CE" w:rsidRPr="00CA1F0C">
              <w:rPr>
                <w:rFonts w:ascii="Times New Roman" w:eastAsia="標楷體" w:hAnsi="Times New Roman" w:cs="Times New Roman" w:hint="eastAsia"/>
                <w:color w:val="000000" w:themeColor="text1"/>
              </w:rPr>
              <w:t>第一項第三款規定</w:t>
            </w:r>
            <w:r w:rsidRPr="00CA1F0C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0CBBFE66" w14:textId="1A558FA2" w:rsidR="00CA1F0C" w:rsidRPr="00CA1F0C" w:rsidRDefault="00CA1F0C" w:rsidP="00CA1F0C">
            <w:pPr>
              <w:pStyle w:val="a8"/>
              <w:numPr>
                <w:ilvl w:val="0"/>
                <w:numId w:val="6"/>
              </w:numPr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A1F0C">
              <w:rPr>
                <w:rFonts w:ascii="Times New Roman" w:eastAsia="標楷體" w:hAnsi="Times New Roman" w:cs="Times New Roman" w:hint="eastAsia"/>
                <w:color w:val="000000" w:themeColor="text1"/>
              </w:rPr>
              <w:t>統一條文中之數字均以中文書寫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</w:tr>
      <w:tr w:rsidR="008A3F94" w:rsidRPr="00B72A0D" w14:paraId="3A67B7FA" w14:textId="77777777" w:rsidTr="00FE4B3A">
        <w:trPr>
          <w:trHeight w:val="466"/>
          <w:jc w:val="center"/>
        </w:trPr>
        <w:tc>
          <w:tcPr>
            <w:tcW w:w="4244" w:type="dxa"/>
          </w:tcPr>
          <w:p w14:paraId="33B8D4EC" w14:textId="48C1117D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19F99A84" w14:textId="54CD2565" w:rsidR="008A3F94" w:rsidRPr="008A3F94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同現行條文</w:t>
            </w:r>
          </w:p>
        </w:tc>
        <w:tc>
          <w:tcPr>
            <w:tcW w:w="4245" w:type="dxa"/>
          </w:tcPr>
          <w:p w14:paraId="35D4DDA1" w14:textId="77777777" w:rsidR="008A3F94" w:rsidRPr="008A3F94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4247305F" w14:textId="77777777" w:rsidR="008A3F94" w:rsidRPr="008A3F94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本校跨領域學分學程得接受本校學生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、推廣教育</w:t>
            </w:r>
            <w:r w:rsidRPr="008A3F94">
              <w:rPr>
                <w:rFonts w:ascii="Times New Roman" w:eastAsia="標楷體" w:hAnsi="Times New Roman" w:cs="Times New Roman" w:hint="eastAsia"/>
                <w:color w:val="000000" w:themeColor="text1"/>
              </w:rPr>
              <w:t>學分班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學員及合辦學校學生申請修讀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40177FE8" w14:textId="77777777" w:rsidR="008A3F94" w:rsidRPr="008A3F94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本校學生修讀跨領域學分學程者，應依各學程規定提出申請，經開設單位同意及教務處核定始可修讀。</w:t>
            </w:r>
          </w:p>
          <w:p w14:paraId="6092C77D" w14:textId="77777777" w:rsidR="008A3F94" w:rsidRPr="008A3F94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合辦學校學生修讀兩校合辦之跨領域學分學程者，須由學生向所屬學校遞交修讀申請，其審核、證明書核發等悉依學生所屬學校相關規定由所屬學校辦理。合辦學校學生選讀本校開設之學程課程者，應依本校校際選課辦法相關規定辦理。</w:t>
            </w:r>
          </w:p>
          <w:p w14:paraId="53A1E083" w14:textId="79FBE8F0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本校推廣教育</w:t>
            </w:r>
            <w:r w:rsidRPr="008A3F94">
              <w:rPr>
                <w:rFonts w:ascii="Times New Roman" w:eastAsia="標楷體" w:hAnsi="Times New Roman" w:cs="Times New Roman" w:hint="eastAsia"/>
                <w:color w:val="000000" w:themeColor="text1"/>
              </w:rPr>
              <w:t>學分班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學員選讀本校開設之學程課程者，應依推廣教育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與數位學習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中心規定提出申請。</w:t>
            </w:r>
          </w:p>
        </w:tc>
        <w:tc>
          <w:tcPr>
            <w:tcW w:w="1996" w:type="dxa"/>
          </w:tcPr>
          <w:p w14:paraId="705CFD20" w14:textId="72282BDD" w:rsidR="008A3F94" w:rsidRPr="008A3F94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本條未修正。</w:t>
            </w:r>
          </w:p>
        </w:tc>
      </w:tr>
      <w:tr w:rsidR="008A3F94" w:rsidRPr="00B72A0D" w14:paraId="65EC8090" w14:textId="77777777" w:rsidTr="00FE4B3A">
        <w:trPr>
          <w:trHeight w:val="77"/>
          <w:jc w:val="center"/>
        </w:trPr>
        <w:tc>
          <w:tcPr>
            <w:tcW w:w="4244" w:type="dxa"/>
          </w:tcPr>
          <w:p w14:paraId="635C1E81" w14:textId="5D29CBCC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7300F625" w14:textId="600B1659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同現行條文</w:t>
            </w:r>
          </w:p>
        </w:tc>
        <w:tc>
          <w:tcPr>
            <w:tcW w:w="4245" w:type="dxa"/>
          </w:tcPr>
          <w:p w14:paraId="019FE093" w14:textId="77777777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6D771D0C" w14:textId="77777777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申請修讀跨領域學分學程前，已在本校修讀之科目學分，經學程主負責教師同意採認者，得計入學程之學分數。</w:t>
            </w:r>
          </w:p>
          <w:p w14:paraId="06EFE17B" w14:textId="0DA257AA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未依本校「學生抵免學分辦法」完成抵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免手續之課程，則一律不予採計學分數。</w:t>
            </w:r>
          </w:p>
        </w:tc>
        <w:tc>
          <w:tcPr>
            <w:tcW w:w="1996" w:type="dxa"/>
          </w:tcPr>
          <w:p w14:paraId="04705EAB" w14:textId="1B1F4ACD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本條未修正。</w:t>
            </w:r>
          </w:p>
        </w:tc>
      </w:tr>
      <w:tr w:rsidR="008A3F94" w:rsidRPr="00B72A0D" w14:paraId="11BE068E" w14:textId="77777777" w:rsidTr="00522146">
        <w:trPr>
          <w:trHeight w:val="2268"/>
          <w:jc w:val="center"/>
        </w:trPr>
        <w:tc>
          <w:tcPr>
            <w:tcW w:w="4244" w:type="dxa"/>
          </w:tcPr>
          <w:p w14:paraId="3D0D083A" w14:textId="77777777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380172D6" w14:textId="77777777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同現行條文</w:t>
            </w:r>
          </w:p>
        </w:tc>
        <w:tc>
          <w:tcPr>
            <w:tcW w:w="4245" w:type="dxa"/>
          </w:tcPr>
          <w:p w14:paraId="2A9F4673" w14:textId="77777777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3B5E60ED" w14:textId="77777777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修讀跨領域學分學程學生，已符合本學系、所畢業資格而尚未修滿學程規定之科目與學分，得向教務處申請延長修業年限，至多以二年為限，但總修業年限仍應符合大學法修業年限及本校學則規定。</w:t>
            </w:r>
          </w:p>
        </w:tc>
        <w:tc>
          <w:tcPr>
            <w:tcW w:w="1996" w:type="dxa"/>
          </w:tcPr>
          <w:p w14:paraId="2EB931F3" w14:textId="2EA29132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本條未修正。</w:t>
            </w:r>
          </w:p>
        </w:tc>
      </w:tr>
      <w:tr w:rsidR="008A3F94" w:rsidRPr="00B72A0D" w14:paraId="361D3192" w14:textId="77777777" w:rsidTr="00D536E4">
        <w:trPr>
          <w:trHeight w:val="360"/>
          <w:jc w:val="center"/>
        </w:trPr>
        <w:tc>
          <w:tcPr>
            <w:tcW w:w="4244" w:type="dxa"/>
          </w:tcPr>
          <w:p w14:paraId="68A754D9" w14:textId="4D0BC549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718CBB29" w14:textId="766F097B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同現行條文</w:t>
            </w:r>
          </w:p>
        </w:tc>
        <w:tc>
          <w:tcPr>
            <w:tcW w:w="4245" w:type="dxa"/>
          </w:tcPr>
          <w:p w14:paraId="29E447EE" w14:textId="77777777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35A83DD8" w14:textId="77777777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經核准修讀跨領域學分學程之學生，於修畢學程規定之科目與學分時，得檢具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學程證明申請書與相關資料向教務處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申請核發跨領域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學分學程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證明書。</w:t>
            </w:r>
          </w:p>
          <w:p w14:paraId="12594CC8" w14:textId="77777777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跨領域學分學程證明書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經開設單位審核無誤，經教務長及校長同意後核發之。</w:t>
            </w:r>
          </w:p>
          <w:p w14:paraId="7B307894" w14:textId="06E348CF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經核准修讀跨領域學分學程課程之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推廣教育</w:t>
            </w:r>
            <w:r w:rsidRPr="008A3F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學分班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學員，其審核、證明書核發等悉依推廣教育與數位學習中心相關規定辦理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  <w:tc>
          <w:tcPr>
            <w:tcW w:w="1996" w:type="dxa"/>
            <w:shd w:val="clear" w:color="auto" w:fill="auto"/>
          </w:tcPr>
          <w:p w14:paraId="0D8EB0B1" w14:textId="1A4B66F7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本條未修正。</w:t>
            </w:r>
          </w:p>
        </w:tc>
      </w:tr>
      <w:tr w:rsidR="00CA1F0C" w:rsidRPr="00B72A0D" w14:paraId="731B217B" w14:textId="77777777" w:rsidTr="00FE4B3A">
        <w:trPr>
          <w:trHeight w:val="360"/>
          <w:jc w:val="center"/>
        </w:trPr>
        <w:tc>
          <w:tcPr>
            <w:tcW w:w="4244" w:type="dxa"/>
          </w:tcPr>
          <w:p w14:paraId="4E7DC63C" w14:textId="77777777" w:rsidR="00CA1F0C" w:rsidRPr="00B72A0D" w:rsidRDefault="00CA1F0C" w:rsidP="00CA1F0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4A2AB96C" w14:textId="43F7762F" w:rsidR="00CA1F0C" w:rsidRPr="00B72A0D" w:rsidRDefault="00CA1F0C" w:rsidP="00CA1F0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為維持教學品質，各跨領域學分學程自設立起滿三學年度後，應每三年接受成效考核一次為原則，以作為教學改善及退場之依據。若近三年修畢人數未達</w:t>
            </w:r>
            <w:r w:rsidRPr="00CA1F0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u w:val="single"/>
              </w:rPr>
              <w:t>五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人者，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得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輔導退場，對於已修讀該學程之學生則施以相關輔導措施，讓學生得以取得學程證明書或轉修其他學程。</w:t>
            </w:r>
          </w:p>
          <w:p w14:paraId="47681993" w14:textId="641844F7" w:rsidR="00CA1F0C" w:rsidRPr="00B72A0D" w:rsidRDefault="00CA1F0C" w:rsidP="00CA1F0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跨領域學分學程因故須申請停辦時，應於停辦前一學年提出停辦說明書，經主設系所、學位學程、中心、院務（通識教育中心）會議、學分學程發展委員會及教務會議審議後實施，陳請校長核定後公告停辦。</w:t>
            </w:r>
          </w:p>
        </w:tc>
        <w:tc>
          <w:tcPr>
            <w:tcW w:w="4245" w:type="dxa"/>
          </w:tcPr>
          <w:p w14:paraId="47AB63B5" w14:textId="77777777" w:rsidR="00CA1F0C" w:rsidRPr="00B72A0D" w:rsidRDefault="00CA1F0C" w:rsidP="00CA1F0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151CF804" w14:textId="77777777" w:rsidR="00CA1F0C" w:rsidRPr="00B72A0D" w:rsidRDefault="00CA1F0C" w:rsidP="00CA1F0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為維持教學品質，各跨領域學分學程自設立起滿三學年度後，應每三年接受成效考核一次為原則，以作為教學改善及退場之依據。若近三年修畢人數未達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人者，</w:t>
            </w:r>
            <w:r w:rsidRPr="008A3F94">
              <w:rPr>
                <w:rFonts w:ascii="Times New Roman" w:eastAsia="標楷體" w:hAnsi="Times New Roman" w:cs="Times New Roman"/>
                <w:color w:val="000000" w:themeColor="text1"/>
              </w:rPr>
              <w:t>得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輔導退場，對於已修讀該學程之學生則施以相關輔導措施，讓學生得以取得學程證明書或轉修其他學程。</w:t>
            </w:r>
          </w:p>
          <w:p w14:paraId="6F6EDCE4" w14:textId="13635C17" w:rsidR="00CA1F0C" w:rsidRPr="00B72A0D" w:rsidRDefault="00CA1F0C" w:rsidP="00CA1F0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跨領域學分學程因故須申請停辦時，應於停辦前一學年提出停辦說明書，經主設系所、學位學程、中心、院務（通識教育中心）會議、學分學程發展委員會及教務會議審議後實施，陳請校長核定後公告停辦。</w:t>
            </w:r>
          </w:p>
        </w:tc>
        <w:tc>
          <w:tcPr>
            <w:tcW w:w="1996" w:type="dxa"/>
          </w:tcPr>
          <w:p w14:paraId="0B1D037A" w14:textId="27C31967" w:rsidR="00CA1F0C" w:rsidRPr="00B72A0D" w:rsidRDefault="00CA1F0C" w:rsidP="00CA1F0C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A1F0C">
              <w:rPr>
                <w:rFonts w:ascii="Times New Roman" w:eastAsia="標楷體" w:hAnsi="Times New Roman" w:cs="Times New Roman" w:hint="eastAsia"/>
                <w:color w:val="000000" w:themeColor="text1"/>
              </w:rPr>
              <w:t>統一條文中之數字均以中文書寫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</w:tr>
      <w:tr w:rsidR="008A3F94" w:rsidRPr="00B72A0D" w14:paraId="092ABB63" w14:textId="77777777" w:rsidTr="00FE4B3A">
        <w:trPr>
          <w:trHeight w:val="360"/>
          <w:jc w:val="center"/>
        </w:trPr>
        <w:tc>
          <w:tcPr>
            <w:tcW w:w="4244" w:type="dxa"/>
          </w:tcPr>
          <w:p w14:paraId="72E0546E" w14:textId="77777777" w:rsidR="008A3F94" w:rsidRPr="00B72A0D" w:rsidRDefault="008A3F94" w:rsidP="008A3F9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2313FDC5" w14:textId="77777777" w:rsidR="008A3F94" w:rsidRPr="00B72A0D" w:rsidRDefault="008A3F94" w:rsidP="008A3F9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同現行條文</w:t>
            </w:r>
          </w:p>
        </w:tc>
        <w:tc>
          <w:tcPr>
            <w:tcW w:w="4245" w:type="dxa"/>
          </w:tcPr>
          <w:p w14:paraId="50FB2124" w14:textId="77777777" w:rsidR="008A3F94" w:rsidRPr="00B72A0D" w:rsidRDefault="008A3F94" w:rsidP="008A3F9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4D335338" w14:textId="77777777" w:rsidR="008A3F94" w:rsidRPr="00B72A0D" w:rsidRDefault="008A3F94" w:rsidP="008A3F9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本辦法未盡事宜，悉依教育部及本校相關規定辦理。</w:t>
            </w:r>
          </w:p>
        </w:tc>
        <w:tc>
          <w:tcPr>
            <w:tcW w:w="1996" w:type="dxa"/>
          </w:tcPr>
          <w:p w14:paraId="450C6FD3" w14:textId="77777777" w:rsidR="008A3F94" w:rsidRPr="00B72A0D" w:rsidRDefault="008A3F94" w:rsidP="008A3F9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本條未修正</w:t>
            </w:r>
          </w:p>
        </w:tc>
      </w:tr>
      <w:tr w:rsidR="008A3F94" w:rsidRPr="00B72A0D" w14:paraId="185FE658" w14:textId="77777777" w:rsidTr="00FE4B3A">
        <w:trPr>
          <w:trHeight w:val="202"/>
          <w:jc w:val="center"/>
        </w:trPr>
        <w:tc>
          <w:tcPr>
            <w:tcW w:w="4244" w:type="dxa"/>
          </w:tcPr>
          <w:p w14:paraId="540DCA87" w14:textId="3DD83311" w:rsidR="008A3F94" w:rsidRPr="00B72A0D" w:rsidRDefault="008A3F94" w:rsidP="008A3F9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4C896A4F" w14:textId="301F72D6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同現行條文</w:t>
            </w:r>
          </w:p>
        </w:tc>
        <w:tc>
          <w:tcPr>
            <w:tcW w:w="4245" w:type="dxa"/>
          </w:tcPr>
          <w:p w14:paraId="0DDBC100" w14:textId="77777777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41CF423B" w14:textId="4287E575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辦法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經教務會議審議通過後，自公布日起實施，修正時亦同。</w:t>
            </w:r>
          </w:p>
        </w:tc>
        <w:tc>
          <w:tcPr>
            <w:tcW w:w="1996" w:type="dxa"/>
          </w:tcPr>
          <w:p w14:paraId="472CAFC5" w14:textId="68027365" w:rsidR="008A3F94" w:rsidRPr="00B72A0D" w:rsidRDefault="008A3F94" w:rsidP="008A3F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本條未修正</w:t>
            </w:r>
          </w:p>
        </w:tc>
      </w:tr>
    </w:tbl>
    <w:p w14:paraId="0693AB5A" w14:textId="02C8D3B2" w:rsidR="009A1C87" w:rsidRPr="00B72A0D" w:rsidRDefault="009A1C87">
      <w:pPr>
        <w:rPr>
          <w:rFonts w:ascii="Times New Roman" w:eastAsia="標楷體" w:hAnsi="Times New Roman" w:cs="Times New Roman"/>
          <w:color w:val="000000" w:themeColor="text1"/>
        </w:rPr>
      </w:pPr>
    </w:p>
    <w:sectPr w:rsidR="009A1C87" w:rsidRPr="00B72A0D" w:rsidSect="00637D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0C32" w14:textId="77777777" w:rsidR="00D171C3" w:rsidRDefault="00D171C3" w:rsidP="007510D7">
      <w:r>
        <w:separator/>
      </w:r>
    </w:p>
  </w:endnote>
  <w:endnote w:type="continuationSeparator" w:id="0">
    <w:p w14:paraId="15AFF15C" w14:textId="77777777" w:rsidR="00D171C3" w:rsidRDefault="00D171C3" w:rsidP="0075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4A7B" w14:textId="77777777" w:rsidR="00D171C3" w:rsidRDefault="00D171C3" w:rsidP="007510D7">
      <w:r>
        <w:separator/>
      </w:r>
    </w:p>
  </w:footnote>
  <w:footnote w:type="continuationSeparator" w:id="0">
    <w:p w14:paraId="6862C6C2" w14:textId="77777777" w:rsidR="00D171C3" w:rsidRDefault="00D171C3" w:rsidP="0075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1B3"/>
    <w:multiLevelType w:val="hybridMultilevel"/>
    <w:tmpl w:val="367E0E3C"/>
    <w:lvl w:ilvl="0" w:tplc="74708E18">
      <w:start w:val="1"/>
      <w:numFmt w:val="taiwaneseCountingThousand"/>
      <w:lvlText w:val="%1、"/>
      <w:lvlJc w:val="left"/>
      <w:pPr>
        <w:ind w:left="480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4666CE"/>
    <w:multiLevelType w:val="hybridMultilevel"/>
    <w:tmpl w:val="367E0E3C"/>
    <w:lvl w:ilvl="0" w:tplc="74708E18">
      <w:start w:val="1"/>
      <w:numFmt w:val="taiwaneseCountingThousand"/>
      <w:lvlText w:val="%1、"/>
      <w:lvlJc w:val="left"/>
      <w:pPr>
        <w:ind w:left="480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CE336E"/>
    <w:multiLevelType w:val="hybridMultilevel"/>
    <w:tmpl w:val="5636ED8A"/>
    <w:lvl w:ilvl="0" w:tplc="70BE8B64">
      <w:start w:val="1"/>
      <w:numFmt w:val="taiwaneseCountingThousand"/>
      <w:lvlText w:val="%1、"/>
      <w:lvlJc w:val="left"/>
      <w:pPr>
        <w:ind w:left="456" w:hanging="456"/>
      </w:pPr>
      <w:rPr>
        <w:rFonts w:hint="default"/>
        <w:b/>
        <w:bCs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BB69E3"/>
    <w:multiLevelType w:val="hybridMultilevel"/>
    <w:tmpl w:val="5BD4404C"/>
    <w:lvl w:ilvl="0" w:tplc="D4D2F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D13F44"/>
    <w:multiLevelType w:val="hybridMultilevel"/>
    <w:tmpl w:val="54D8329E"/>
    <w:lvl w:ilvl="0" w:tplc="2618BAC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DA18B1"/>
    <w:multiLevelType w:val="hybridMultilevel"/>
    <w:tmpl w:val="0B6C985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D0"/>
    <w:rsid w:val="000246CE"/>
    <w:rsid w:val="00034B03"/>
    <w:rsid w:val="000371AC"/>
    <w:rsid w:val="000734DC"/>
    <w:rsid w:val="000A2734"/>
    <w:rsid w:val="000D041E"/>
    <w:rsid w:val="00134236"/>
    <w:rsid w:val="001D2EDA"/>
    <w:rsid w:val="001D44F2"/>
    <w:rsid w:val="002E016C"/>
    <w:rsid w:val="002F7D0C"/>
    <w:rsid w:val="00314739"/>
    <w:rsid w:val="003524A2"/>
    <w:rsid w:val="00353775"/>
    <w:rsid w:val="00372CBC"/>
    <w:rsid w:val="0037591C"/>
    <w:rsid w:val="0038590C"/>
    <w:rsid w:val="003B1F8B"/>
    <w:rsid w:val="0047571C"/>
    <w:rsid w:val="004771AC"/>
    <w:rsid w:val="00482333"/>
    <w:rsid w:val="004B1754"/>
    <w:rsid w:val="00506BC8"/>
    <w:rsid w:val="00521633"/>
    <w:rsid w:val="00522146"/>
    <w:rsid w:val="00522316"/>
    <w:rsid w:val="00637D26"/>
    <w:rsid w:val="006B4012"/>
    <w:rsid w:val="007206DD"/>
    <w:rsid w:val="007510D7"/>
    <w:rsid w:val="007533F8"/>
    <w:rsid w:val="007649B1"/>
    <w:rsid w:val="0078310C"/>
    <w:rsid w:val="007C735F"/>
    <w:rsid w:val="007D0DE4"/>
    <w:rsid w:val="007F108D"/>
    <w:rsid w:val="008137CC"/>
    <w:rsid w:val="00877A2B"/>
    <w:rsid w:val="008A3F94"/>
    <w:rsid w:val="0098213B"/>
    <w:rsid w:val="009A1C87"/>
    <w:rsid w:val="00A30A94"/>
    <w:rsid w:val="00A52B12"/>
    <w:rsid w:val="00A61706"/>
    <w:rsid w:val="00A97DA0"/>
    <w:rsid w:val="00AA4E14"/>
    <w:rsid w:val="00AD41CB"/>
    <w:rsid w:val="00B009AE"/>
    <w:rsid w:val="00B72A0D"/>
    <w:rsid w:val="00B930E7"/>
    <w:rsid w:val="00B94952"/>
    <w:rsid w:val="00BB0F0B"/>
    <w:rsid w:val="00C52047"/>
    <w:rsid w:val="00C67A50"/>
    <w:rsid w:val="00C67ED0"/>
    <w:rsid w:val="00C94C94"/>
    <w:rsid w:val="00CA1F0C"/>
    <w:rsid w:val="00D171C3"/>
    <w:rsid w:val="00D33A09"/>
    <w:rsid w:val="00D37C7D"/>
    <w:rsid w:val="00D52829"/>
    <w:rsid w:val="00D536E4"/>
    <w:rsid w:val="00DB38F7"/>
    <w:rsid w:val="00E41A7D"/>
    <w:rsid w:val="00EA62A2"/>
    <w:rsid w:val="00EE0CCD"/>
    <w:rsid w:val="00EE4785"/>
    <w:rsid w:val="00F14B94"/>
    <w:rsid w:val="00F330AD"/>
    <w:rsid w:val="00FE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BE5E6"/>
  <w15:chartTrackingRefBased/>
  <w15:docId w15:val="{A3B88E54-27D4-4F0A-9A37-B36327AF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75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ED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67ED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751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10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1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10D7"/>
    <w:rPr>
      <w:sz w:val="20"/>
      <w:szCs w:val="20"/>
    </w:rPr>
  </w:style>
  <w:style w:type="character" w:styleId="a7">
    <w:name w:val="Strong"/>
    <w:uiPriority w:val="22"/>
    <w:qFormat/>
    <w:rsid w:val="003524A2"/>
    <w:rPr>
      <w:b/>
      <w:bCs/>
    </w:rPr>
  </w:style>
  <w:style w:type="paragraph" w:styleId="a8">
    <w:name w:val="List Paragraph"/>
    <w:basedOn w:val="a"/>
    <w:uiPriority w:val="34"/>
    <w:qFormat/>
    <w:rsid w:val="003524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6</cp:revision>
  <cp:lastPrinted>2022-09-26T06:36:00Z</cp:lastPrinted>
  <dcterms:created xsi:type="dcterms:W3CDTF">2025-07-14T02:36:00Z</dcterms:created>
  <dcterms:modified xsi:type="dcterms:W3CDTF">2025-08-18T02:12:00Z</dcterms:modified>
</cp:coreProperties>
</file>