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9BAEB" w14:textId="37B11F6D" w:rsidR="00EC2638" w:rsidRPr="00E377A5" w:rsidRDefault="00EC2638" w:rsidP="00EC2638">
      <w:pPr>
        <w:spacing w:line="420" w:lineRule="exact"/>
        <w:rPr>
          <w:rFonts w:ascii="Times New Roman" w:eastAsia="標楷體" w:hAnsi="Times New Roman"/>
          <w:b/>
          <w:sz w:val="32"/>
          <w:szCs w:val="32"/>
        </w:rPr>
      </w:pPr>
      <w:r w:rsidRPr="00E377A5">
        <w:rPr>
          <w:rFonts w:ascii="Times New Roman" w:eastAsia="標楷體" w:hAnsi="Times New Roman" w:cs="新細明體"/>
          <w:b/>
          <w:sz w:val="32"/>
          <w:szCs w:val="32"/>
        </w:rPr>
        <w:t>高雄醫學大學</w:t>
      </w:r>
      <w:r w:rsidRPr="00E377A5">
        <w:rPr>
          <w:rFonts w:ascii="Times New Roman" w:eastAsia="標楷體" w:hAnsi="Times New Roman" w:cs="新細明體" w:hint="eastAsia"/>
          <w:b/>
          <w:sz w:val="32"/>
          <w:szCs w:val="32"/>
        </w:rPr>
        <w:t>職員工考核辦法</w:t>
      </w:r>
    </w:p>
    <w:p w14:paraId="4064A0BD"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p>
    <w:p w14:paraId="6F77448E"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91.02.07 </w:t>
      </w:r>
      <w:r w:rsidRPr="00E377A5">
        <w:rPr>
          <w:rFonts w:ascii="Times New Roman" w:eastAsia="標楷體" w:hAnsi="Times New Roman" w:cs="新細明體" w:hint="eastAsia"/>
          <w:sz w:val="18"/>
        </w:rPr>
        <w:t>九十學年度法規委員會第六次會議</w:t>
      </w:r>
    </w:p>
    <w:p w14:paraId="4D8DE9E1"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91.03.19 </w:t>
      </w:r>
      <w:r w:rsidRPr="00E377A5">
        <w:rPr>
          <w:rFonts w:ascii="Times New Roman" w:eastAsia="標楷體" w:hAnsi="Times New Roman" w:cs="新細明體" w:hint="eastAsia"/>
          <w:sz w:val="18"/>
        </w:rPr>
        <w:t>九十學年度第三次校務暨第八次行政聯席會議</w:t>
      </w:r>
    </w:p>
    <w:p w14:paraId="585244F6"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91.03.30 </w:t>
      </w:r>
      <w:r w:rsidRPr="00E377A5">
        <w:rPr>
          <w:rFonts w:ascii="Times New Roman" w:eastAsia="標楷體" w:hAnsi="Times New Roman" w:cs="新細明體" w:hint="eastAsia"/>
          <w:sz w:val="18"/>
        </w:rPr>
        <w:t>董事會第十三屆第十五次常會</w:t>
      </w:r>
    </w:p>
    <w:p w14:paraId="672C849B"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91.04.24 </w:t>
      </w:r>
      <w:r w:rsidRPr="00E377A5">
        <w:rPr>
          <w:rFonts w:ascii="Times New Roman" w:eastAsia="標楷體" w:hAnsi="Times New Roman" w:cs="新細明體" w:hint="eastAsia"/>
          <w:sz w:val="18"/>
        </w:rPr>
        <w:t>（</w:t>
      </w:r>
      <w:r w:rsidRPr="00E377A5">
        <w:rPr>
          <w:rFonts w:ascii="Times New Roman" w:eastAsia="標楷體" w:hAnsi="Times New Roman" w:cs="新細明體" w:hint="eastAsia"/>
          <w:sz w:val="18"/>
        </w:rPr>
        <w:t>91</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校法（一）字第</w:t>
      </w:r>
      <w:r w:rsidRPr="00E377A5">
        <w:rPr>
          <w:rFonts w:ascii="Times New Roman" w:eastAsia="標楷體" w:hAnsi="Times New Roman" w:cs="新細明體" w:hint="eastAsia"/>
          <w:sz w:val="18"/>
        </w:rPr>
        <w:t>0</w:t>
      </w:r>
      <w:r w:rsidRPr="00E377A5">
        <w:rPr>
          <w:rFonts w:ascii="Times New Roman" w:eastAsia="標楷體" w:hAnsi="Times New Roman" w:cs="新細明體" w:hint="eastAsia"/>
          <w:sz w:val="18"/>
        </w:rPr>
        <w:t>一六號函</w:t>
      </w:r>
    </w:p>
    <w:p w14:paraId="31E81616"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91.12.11 </w:t>
      </w:r>
      <w:r w:rsidRPr="00E377A5">
        <w:rPr>
          <w:rFonts w:ascii="Times New Roman" w:eastAsia="標楷體" w:hAnsi="Times New Roman" w:cs="新細明體" w:hint="eastAsia"/>
          <w:sz w:val="18"/>
        </w:rPr>
        <w:t>九十一學年度法規委員會第四次會議</w:t>
      </w:r>
    </w:p>
    <w:p w14:paraId="2FA4136C"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92.01.02 </w:t>
      </w:r>
      <w:r w:rsidRPr="00E377A5">
        <w:rPr>
          <w:rFonts w:ascii="Times New Roman" w:eastAsia="標楷體" w:hAnsi="Times New Roman" w:cs="新細明體" w:hint="eastAsia"/>
          <w:sz w:val="18"/>
        </w:rPr>
        <w:t>九十一學年度第二次校務會議暨第六次行政聯席會議</w:t>
      </w:r>
    </w:p>
    <w:p w14:paraId="4489F060"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92.01.17 </w:t>
      </w:r>
      <w:r w:rsidRPr="00E377A5">
        <w:rPr>
          <w:rFonts w:ascii="Times New Roman" w:eastAsia="標楷體" w:hAnsi="Times New Roman" w:cs="新細明體" w:hint="eastAsia"/>
          <w:sz w:val="18"/>
        </w:rPr>
        <w:t>董事會第十四屆第四次常會</w:t>
      </w:r>
    </w:p>
    <w:p w14:paraId="7AD75A0E"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92.02.06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醫校法字第</w:t>
      </w:r>
      <w:r w:rsidRPr="00E377A5">
        <w:rPr>
          <w:rFonts w:ascii="Times New Roman" w:eastAsia="標楷體" w:hAnsi="Times New Roman" w:cs="新細明體" w:hint="eastAsia"/>
          <w:sz w:val="18"/>
        </w:rPr>
        <w:t>0</w:t>
      </w:r>
      <w:proofErr w:type="gramEnd"/>
      <w:r w:rsidRPr="00E377A5">
        <w:rPr>
          <w:rFonts w:ascii="Times New Roman" w:eastAsia="標楷體" w:hAnsi="Times New Roman" w:cs="新細明體" w:hint="eastAsia"/>
          <w:sz w:val="18"/>
        </w:rPr>
        <w:t>九二</w:t>
      </w:r>
      <w:r w:rsidRPr="00E377A5">
        <w:rPr>
          <w:rFonts w:ascii="Times New Roman" w:eastAsia="標楷體" w:hAnsi="Times New Roman" w:cs="新細明體" w:hint="eastAsia"/>
          <w:sz w:val="18"/>
        </w:rPr>
        <w:t>0</w:t>
      </w:r>
      <w:proofErr w:type="gramStart"/>
      <w:r w:rsidRPr="00E377A5">
        <w:rPr>
          <w:rFonts w:ascii="Times New Roman" w:eastAsia="標楷體" w:hAnsi="Times New Roman" w:cs="新細明體" w:hint="eastAsia"/>
          <w:sz w:val="18"/>
        </w:rPr>
        <w:t>一</w:t>
      </w:r>
      <w:r w:rsidRPr="00E377A5">
        <w:rPr>
          <w:rFonts w:ascii="Times New Roman" w:eastAsia="標楷體" w:hAnsi="Times New Roman" w:cs="新細明體" w:hint="eastAsia"/>
          <w:sz w:val="18"/>
        </w:rPr>
        <w:t>0000</w:t>
      </w:r>
      <w:proofErr w:type="gramEnd"/>
      <w:r w:rsidRPr="00E377A5">
        <w:rPr>
          <w:rFonts w:ascii="Times New Roman" w:eastAsia="標楷體" w:hAnsi="Times New Roman" w:cs="新細明體" w:hint="eastAsia"/>
          <w:sz w:val="18"/>
        </w:rPr>
        <w:t>二號函</w:t>
      </w:r>
    </w:p>
    <w:p w14:paraId="32A6BA5B"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102.02.07 101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2</w:t>
      </w:r>
      <w:r w:rsidRPr="00E377A5">
        <w:rPr>
          <w:rFonts w:ascii="Times New Roman" w:eastAsia="標楷體" w:hAnsi="Times New Roman" w:cs="新細明體" w:hint="eastAsia"/>
          <w:sz w:val="18"/>
        </w:rPr>
        <w:t>次校務會議通過</w:t>
      </w:r>
    </w:p>
    <w:p w14:paraId="414804DC"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102.02.22 </w:t>
      </w:r>
      <w:r w:rsidRPr="00E377A5">
        <w:rPr>
          <w:rFonts w:ascii="Times New Roman" w:eastAsia="標楷體" w:hAnsi="Times New Roman" w:cs="新細明體" w:hint="eastAsia"/>
          <w:sz w:val="18"/>
        </w:rPr>
        <w:t>第十七屆第四次董事會會議通過</w:t>
      </w:r>
    </w:p>
    <w:p w14:paraId="02EF308F"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102.04.26 </w:t>
      </w:r>
      <w:r w:rsidRPr="00E377A5">
        <w:rPr>
          <w:rFonts w:ascii="Times New Roman" w:eastAsia="標楷體" w:hAnsi="Times New Roman" w:cs="新細明體" w:hint="eastAsia"/>
          <w:sz w:val="18"/>
        </w:rPr>
        <w:t>第十七屆第五次常會董事會會議通過</w:t>
      </w:r>
    </w:p>
    <w:p w14:paraId="2D26A01D"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102.06.06 101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3DD93AED"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102.06.14 </w:t>
      </w:r>
      <w:r w:rsidRPr="00E377A5">
        <w:rPr>
          <w:rFonts w:ascii="Times New Roman" w:eastAsia="標楷體" w:hAnsi="Times New Roman" w:cs="新細明體" w:hint="eastAsia"/>
          <w:sz w:val="18"/>
        </w:rPr>
        <w:t>第十七屆第六次董事會會議通過</w:t>
      </w:r>
    </w:p>
    <w:p w14:paraId="51B65E07"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102.06.26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1021102013</w:t>
      </w:r>
      <w:r w:rsidRPr="00E377A5">
        <w:rPr>
          <w:rFonts w:ascii="Times New Roman" w:eastAsia="標楷體" w:hAnsi="Times New Roman" w:cs="新細明體" w:hint="eastAsia"/>
          <w:sz w:val="18"/>
        </w:rPr>
        <w:t>號函</w:t>
      </w:r>
    </w:p>
    <w:p w14:paraId="5C421AC4"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103.02.27 102</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w:t>
      </w:r>
    </w:p>
    <w:p w14:paraId="6F09C471"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103.05.17 </w:t>
      </w:r>
      <w:r w:rsidRPr="00E377A5">
        <w:rPr>
          <w:rFonts w:ascii="Times New Roman" w:eastAsia="標楷體" w:hAnsi="Times New Roman" w:cs="新細明體" w:hint="eastAsia"/>
          <w:sz w:val="18"/>
        </w:rPr>
        <w:t>第十七屆第十一次董事會會議通過</w:t>
      </w:r>
    </w:p>
    <w:p w14:paraId="64C20AD3"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103.08.11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1031102336</w:t>
      </w:r>
      <w:r w:rsidRPr="00E377A5">
        <w:rPr>
          <w:rFonts w:ascii="Times New Roman" w:eastAsia="標楷體" w:hAnsi="Times New Roman" w:cs="新細明體" w:hint="eastAsia"/>
          <w:sz w:val="18"/>
        </w:rPr>
        <w:t>號函公布</w:t>
      </w:r>
    </w:p>
    <w:p w14:paraId="03263086"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104.05.21 103</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6B203F6C"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104.06.18 </w:t>
      </w:r>
      <w:r w:rsidRPr="00E377A5">
        <w:rPr>
          <w:rFonts w:ascii="Times New Roman" w:eastAsia="標楷體" w:hAnsi="Times New Roman" w:cs="新細明體" w:hint="eastAsia"/>
          <w:sz w:val="18"/>
        </w:rPr>
        <w:t>第十七屆第二十一次董事會會議通過</w:t>
      </w:r>
    </w:p>
    <w:p w14:paraId="4F2DFBA9"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104.07.20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1041102249</w:t>
      </w:r>
      <w:r w:rsidRPr="00E377A5">
        <w:rPr>
          <w:rFonts w:ascii="Times New Roman" w:eastAsia="標楷體" w:hAnsi="Times New Roman" w:cs="新細明體" w:hint="eastAsia"/>
          <w:sz w:val="18"/>
        </w:rPr>
        <w:t>號函公布</w:t>
      </w:r>
    </w:p>
    <w:p w14:paraId="321C62AE"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105.05.19 104</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0602705A"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105.09.22 105</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次校務會議通過</w:t>
      </w:r>
    </w:p>
    <w:p w14:paraId="269CD695"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sz w:val="18"/>
        </w:rPr>
        <w:t>106.03.22</w:t>
      </w:r>
      <w:r w:rsidRPr="00E377A5">
        <w:rPr>
          <w:rFonts w:ascii="Times New Roman" w:eastAsia="標楷體" w:hAnsi="Times New Roman" w:cs="新細明體"/>
          <w:sz w:val="18"/>
        </w:rPr>
        <w:t>第十</w:t>
      </w:r>
      <w:r w:rsidRPr="00E377A5">
        <w:rPr>
          <w:rFonts w:ascii="Times New Roman" w:eastAsia="標楷體" w:hAnsi="Times New Roman" w:cs="新細明體" w:hint="eastAsia"/>
          <w:sz w:val="18"/>
        </w:rPr>
        <w:t>八</w:t>
      </w:r>
      <w:r w:rsidRPr="00E377A5">
        <w:rPr>
          <w:rFonts w:ascii="Times New Roman" w:eastAsia="標楷體" w:hAnsi="Times New Roman" w:cs="新細明體"/>
          <w:sz w:val="18"/>
        </w:rPr>
        <w:t>屆第</w:t>
      </w:r>
      <w:r w:rsidRPr="00E377A5">
        <w:rPr>
          <w:rFonts w:ascii="Times New Roman" w:eastAsia="標楷體" w:hAnsi="Times New Roman" w:cs="新細明體" w:hint="eastAsia"/>
          <w:sz w:val="18"/>
        </w:rPr>
        <w:t>九</w:t>
      </w:r>
      <w:r w:rsidRPr="00E377A5">
        <w:rPr>
          <w:rFonts w:ascii="Times New Roman" w:eastAsia="標楷體" w:hAnsi="Times New Roman" w:cs="新細明體"/>
          <w:sz w:val="18"/>
        </w:rPr>
        <w:t>次董事會議</w:t>
      </w:r>
      <w:r w:rsidRPr="00E377A5">
        <w:rPr>
          <w:rFonts w:ascii="Times New Roman" w:eastAsia="標楷體" w:hAnsi="Times New Roman" w:cs="新細明體" w:hint="eastAsia"/>
          <w:sz w:val="18"/>
        </w:rPr>
        <w:t>通過</w:t>
      </w:r>
    </w:p>
    <w:p w14:paraId="69E0DA35"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人事室</w:t>
      </w:r>
      <w:r w:rsidRPr="00E377A5">
        <w:rPr>
          <w:rFonts w:ascii="Times New Roman" w:eastAsia="標楷體" w:hAnsi="Times New Roman" w:cs="新細明體" w:hint="eastAsia"/>
          <w:sz w:val="18"/>
        </w:rPr>
        <w:t>106</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7</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27</w:t>
      </w:r>
      <w:r w:rsidRPr="00E377A5">
        <w:rPr>
          <w:rFonts w:ascii="Times New Roman" w:eastAsia="標楷體" w:hAnsi="Times New Roman" w:cs="新細明體" w:hint="eastAsia"/>
          <w:sz w:val="18"/>
        </w:rPr>
        <w:t>日</w:t>
      </w:r>
      <w:r w:rsidRPr="00E377A5">
        <w:rPr>
          <w:rFonts w:ascii="Times New Roman" w:eastAsia="標楷體" w:hAnsi="Times New Roman" w:cs="新細明體" w:hint="eastAsia"/>
          <w:sz w:val="18"/>
        </w:rPr>
        <w:t>1062500110</w:t>
      </w:r>
      <w:r w:rsidRPr="00E377A5">
        <w:rPr>
          <w:rFonts w:ascii="Times New Roman" w:eastAsia="標楷體" w:hAnsi="Times New Roman" w:cs="新細明體" w:hint="eastAsia"/>
          <w:sz w:val="18"/>
        </w:rPr>
        <w:t>號簽呈廢止</w:t>
      </w:r>
    </w:p>
    <w:p w14:paraId="7220196A"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108.05.09 107</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次臨時校務會議通過</w:t>
      </w:r>
    </w:p>
    <w:p w14:paraId="547BE281"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108.05.30 </w:t>
      </w:r>
      <w:r w:rsidRPr="00E377A5">
        <w:rPr>
          <w:rFonts w:ascii="Times New Roman" w:eastAsia="標楷體" w:hAnsi="Times New Roman" w:cs="新細明體" w:hint="eastAsia"/>
          <w:sz w:val="18"/>
        </w:rPr>
        <w:t>第十八屆第四十一次董事會議通過</w:t>
      </w:r>
    </w:p>
    <w:p w14:paraId="2FAD5764" w14:textId="77777777" w:rsidR="00EC2638" w:rsidRPr="00E377A5" w:rsidRDefault="00EC2638" w:rsidP="00EC2638">
      <w:pPr>
        <w:spacing w:line="260" w:lineRule="exact"/>
        <w:ind w:leftChars="1712" w:left="4109"/>
        <w:rPr>
          <w:rFonts w:ascii="Times New Roman" w:eastAsia="標楷體" w:hAnsi="Times New Roman" w:cs="新細明體"/>
          <w:sz w:val="18"/>
        </w:rPr>
      </w:pPr>
      <w:r w:rsidRPr="00E377A5">
        <w:rPr>
          <w:rFonts w:ascii="Times New Roman" w:eastAsia="標楷體" w:hAnsi="Times New Roman" w:cs="新細明體" w:hint="eastAsia"/>
          <w:sz w:val="18"/>
        </w:rPr>
        <w:t>108.07.</w:t>
      </w:r>
      <w:r w:rsidRPr="00E377A5">
        <w:rPr>
          <w:rFonts w:ascii="Times New Roman" w:eastAsia="標楷體" w:hAnsi="Times New Roman" w:cs="新細明體"/>
          <w:sz w:val="18"/>
        </w:rPr>
        <w:t>04</w:t>
      </w:r>
      <w:r w:rsidRPr="00E377A5">
        <w:rPr>
          <w:rFonts w:ascii="Times New Roman" w:eastAsia="標楷體" w:hAnsi="Times New Roman" w:cs="新細明體" w:hint="eastAsia"/>
          <w:sz w:val="18"/>
        </w:rPr>
        <w:t xml:space="preserve">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1081102311</w:t>
      </w:r>
      <w:r w:rsidRPr="00E377A5">
        <w:rPr>
          <w:rFonts w:ascii="Times New Roman" w:eastAsia="標楷體" w:hAnsi="Times New Roman" w:cs="新細明體" w:hint="eastAsia"/>
          <w:sz w:val="18"/>
        </w:rPr>
        <w:t>號函公布</w:t>
      </w:r>
    </w:p>
    <w:p w14:paraId="27FE59B7"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111.03.24  110</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次校務會議通過，本次修正之第</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條第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項第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款、第</w:t>
      </w:r>
      <w:r w:rsidRPr="00E377A5">
        <w:rPr>
          <w:rFonts w:ascii="Times New Roman" w:eastAsia="標楷體" w:hAnsi="Times New Roman" w:cs="新細明體" w:hint="eastAsia"/>
          <w:sz w:val="18"/>
        </w:rPr>
        <w:t>5</w:t>
      </w:r>
      <w:r w:rsidRPr="00E377A5">
        <w:rPr>
          <w:rFonts w:ascii="Times New Roman" w:eastAsia="標楷體" w:hAnsi="Times New Roman" w:cs="新細明體" w:hint="eastAsia"/>
          <w:sz w:val="18"/>
        </w:rPr>
        <w:t>款及第</w:t>
      </w:r>
      <w:r w:rsidRPr="00E377A5">
        <w:rPr>
          <w:rFonts w:ascii="Times New Roman" w:eastAsia="標楷體" w:hAnsi="Times New Roman" w:cs="新細明體" w:hint="eastAsia"/>
          <w:sz w:val="18"/>
        </w:rPr>
        <w:t>5</w:t>
      </w:r>
      <w:r w:rsidRPr="00E377A5">
        <w:rPr>
          <w:rFonts w:ascii="Times New Roman" w:eastAsia="標楷體" w:hAnsi="Times New Roman" w:cs="新細明體" w:hint="eastAsia"/>
          <w:sz w:val="18"/>
        </w:rPr>
        <w:t>項條文，自</w:t>
      </w:r>
      <w:r w:rsidRPr="00E377A5">
        <w:rPr>
          <w:rFonts w:ascii="Times New Roman" w:eastAsia="標楷體" w:hAnsi="Times New Roman" w:cs="新細明體" w:hint="eastAsia"/>
          <w:sz w:val="18"/>
        </w:rPr>
        <w:t>1</w:t>
      </w:r>
      <w:r w:rsidRPr="00E377A5">
        <w:rPr>
          <w:rFonts w:ascii="Times New Roman" w:eastAsia="標楷體" w:hAnsi="Times New Roman" w:cs="新細明體"/>
          <w:sz w:val="18"/>
        </w:rPr>
        <w:t>11</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日起施行</w:t>
      </w:r>
    </w:p>
    <w:p w14:paraId="63C498C5"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111.04.21 </w:t>
      </w:r>
      <w:r w:rsidRPr="00E377A5">
        <w:rPr>
          <w:rFonts w:ascii="Times New Roman" w:eastAsia="標楷體" w:hAnsi="Times New Roman" w:cs="新細明體" w:hint="eastAsia"/>
          <w:sz w:val="18"/>
        </w:rPr>
        <w:t>董事會第</w:t>
      </w:r>
      <w:r w:rsidRPr="00E377A5">
        <w:rPr>
          <w:rFonts w:ascii="Times New Roman" w:eastAsia="標楷體" w:hAnsi="Times New Roman" w:cs="新細明體" w:hint="eastAsia"/>
          <w:sz w:val="18"/>
        </w:rPr>
        <w:t>19</w:t>
      </w:r>
      <w:r w:rsidRPr="00E377A5">
        <w:rPr>
          <w:rFonts w:ascii="Times New Roman" w:eastAsia="標楷體" w:hAnsi="Times New Roman" w:cs="新細明體" w:hint="eastAsia"/>
          <w:sz w:val="18"/>
        </w:rPr>
        <w:t>屆第</w:t>
      </w:r>
      <w:r w:rsidRPr="00E377A5">
        <w:rPr>
          <w:rFonts w:ascii="Times New Roman" w:eastAsia="標楷體" w:hAnsi="Times New Roman" w:cs="新細明體" w:hint="eastAsia"/>
          <w:sz w:val="18"/>
        </w:rPr>
        <w:t>26</w:t>
      </w:r>
      <w:r w:rsidRPr="00E377A5">
        <w:rPr>
          <w:rFonts w:ascii="Times New Roman" w:eastAsia="標楷體" w:hAnsi="Times New Roman" w:cs="新細明體" w:hint="eastAsia"/>
          <w:sz w:val="18"/>
        </w:rPr>
        <w:t>次董事會議審議通過</w:t>
      </w:r>
    </w:p>
    <w:p w14:paraId="0825AEDD" w14:textId="77777777"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111.05.</w:t>
      </w:r>
      <w:r w:rsidRPr="00E377A5">
        <w:rPr>
          <w:rFonts w:ascii="Times New Roman" w:eastAsia="標楷體" w:hAnsi="Times New Roman" w:cs="新細明體"/>
          <w:sz w:val="18"/>
        </w:rPr>
        <w:t xml:space="preserve">11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1111101814</w:t>
      </w:r>
      <w:r w:rsidRPr="00E377A5">
        <w:rPr>
          <w:rFonts w:ascii="Times New Roman" w:eastAsia="標楷體" w:hAnsi="Times New Roman" w:cs="新細明體" w:hint="eastAsia"/>
          <w:sz w:val="18"/>
        </w:rPr>
        <w:t>號函公布，本次修正之第</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條第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項第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款、第</w:t>
      </w:r>
      <w:r w:rsidRPr="00E377A5">
        <w:rPr>
          <w:rFonts w:ascii="Times New Roman" w:eastAsia="標楷體" w:hAnsi="Times New Roman" w:cs="新細明體" w:hint="eastAsia"/>
          <w:sz w:val="18"/>
        </w:rPr>
        <w:t>5</w:t>
      </w:r>
      <w:r w:rsidRPr="00E377A5">
        <w:rPr>
          <w:rFonts w:ascii="Times New Roman" w:eastAsia="標楷體" w:hAnsi="Times New Roman" w:cs="新細明體" w:hint="eastAsia"/>
          <w:sz w:val="18"/>
        </w:rPr>
        <w:t>款及第</w:t>
      </w:r>
      <w:r w:rsidRPr="00E377A5">
        <w:rPr>
          <w:rFonts w:ascii="Times New Roman" w:eastAsia="標楷體" w:hAnsi="Times New Roman" w:cs="新細明體" w:hint="eastAsia"/>
          <w:sz w:val="18"/>
        </w:rPr>
        <w:t>5</w:t>
      </w:r>
      <w:r w:rsidRPr="00E377A5">
        <w:rPr>
          <w:rFonts w:ascii="Times New Roman" w:eastAsia="標楷體" w:hAnsi="Times New Roman" w:cs="新細明體" w:hint="eastAsia"/>
          <w:sz w:val="18"/>
        </w:rPr>
        <w:t>項條文，自</w:t>
      </w:r>
      <w:r w:rsidRPr="00E377A5">
        <w:rPr>
          <w:rFonts w:ascii="Times New Roman" w:eastAsia="標楷體" w:hAnsi="Times New Roman" w:cs="新細明體" w:hint="eastAsia"/>
          <w:sz w:val="18"/>
        </w:rPr>
        <w:t>1</w:t>
      </w:r>
      <w:r w:rsidRPr="00E377A5">
        <w:rPr>
          <w:rFonts w:ascii="Times New Roman" w:eastAsia="標楷體" w:hAnsi="Times New Roman" w:cs="新細明體"/>
          <w:sz w:val="18"/>
        </w:rPr>
        <w:t>11</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日起施行</w:t>
      </w:r>
    </w:p>
    <w:p w14:paraId="28B1F9FA" w14:textId="5BF33D1E"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112.03.30  111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w:t>
      </w:r>
    </w:p>
    <w:p w14:paraId="1D7C9572" w14:textId="40B2FAF1"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112.04.20 </w:t>
      </w:r>
      <w:r w:rsidRPr="00E377A5">
        <w:rPr>
          <w:rFonts w:ascii="Times New Roman" w:eastAsia="標楷體" w:hAnsi="Times New Roman" w:cs="新細明體" w:hint="eastAsia"/>
          <w:sz w:val="18"/>
        </w:rPr>
        <w:t>董事會第</w:t>
      </w:r>
      <w:r w:rsidRPr="00E377A5">
        <w:rPr>
          <w:rFonts w:ascii="Times New Roman" w:eastAsia="標楷體" w:hAnsi="Times New Roman" w:cs="新細明體" w:hint="eastAsia"/>
          <w:sz w:val="18"/>
        </w:rPr>
        <w:t>19</w:t>
      </w:r>
      <w:r w:rsidRPr="00E377A5">
        <w:rPr>
          <w:rFonts w:ascii="Times New Roman" w:eastAsia="標楷體" w:hAnsi="Times New Roman" w:cs="新細明體" w:hint="eastAsia"/>
          <w:sz w:val="18"/>
        </w:rPr>
        <w:t>屆第</w:t>
      </w:r>
      <w:r w:rsidRPr="00E377A5">
        <w:rPr>
          <w:rFonts w:ascii="Times New Roman" w:eastAsia="標楷體" w:hAnsi="Times New Roman" w:cs="新細明體" w:hint="eastAsia"/>
          <w:sz w:val="18"/>
        </w:rPr>
        <w:t>37</w:t>
      </w:r>
      <w:r w:rsidRPr="00E377A5">
        <w:rPr>
          <w:rFonts w:ascii="Times New Roman" w:eastAsia="標楷體" w:hAnsi="Times New Roman" w:cs="新細明體" w:hint="eastAsia"/>
          <w:sz w:val="18"/>
        </w:rPr>
        <w:t>次董事會議審議通過</w:t>
      </w:r>
    </w:p>
    <w:p w14:paraId="6197ABCA" w14:textId="405CF57A" w:rsidR="00EC2638" w:rsidRPr="00E377A5" w:rsidRDefault="00EC2638" w:rsidP="00EC2638">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112.05.</w:t>
      </w:r>
      <w:r w:rsidR="00585BC5" w:rsidRPr="00E377A5">
        <w:rPr>
          <w:rFonts w:ascii="Times New Roman" w:eastAsia="標楷體" w:hAnsi="Times New Roman" w:cs="新細明體" w:hint="eastAsia"/>
          <w:sz w:val="18"/>
        </w:rPr>
        <w:t>09</w:t>
      </w:r>
      <w:r w:rsidRPr="00E377A5">
        <w:rPr>
          <w:rFonts w:ascii="Times New Roman" w:eastAsia="標楷體" w:hAnsi="Times New Roman" w:cs="新細明體"/>
          <w:sz w:val="18"/>
        </w:rPr>
        <w:t xml:space="preserve">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sz w:val="18"/>
        </w:rPr>
        <w:t>1121101450</w:t>
      </w:r>
      <w:r w:rsidRPr="00E377A5">
        <w:rPr>
          <w:rFonts w:ascii="Times New Roman" w:eastAsia="標楷體" w:hAnsi="Times New Roman" w:cs="新細明體" w:hint="eastAsia"/>
          <w:sz w:val="18"/>
        </w:rPr>
        <w:t>號函公布，自</w:t>
      </w:r>
      <w:r w:rsidRPr="00E377A5">
        <w:rPr>
          <w:rFonts w:ascii="Times New Roman" w:eastAsia="標楷體" w:hAnsi="Times New Roman" w:cs="新細明體" w:hint="eastAsia"/>
          <w:sz w:val="18"/>
        </w:rPr>
        <w:t>1</w:t>
      </w:r>
      <w:r w:rsidRPr="00E377A5">
        <w:rPr>
          <w:rFonts w:ascii="Times New Roman" w:eastAsia="標楷體" w:hAnsi="Times New Roman" w:cs="新細明體"/>
          <w:sz w:val="18"/>
        </w:rPr>
        <w:t>12</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日起施行</w:t>
      </w:r>
    </w:p>
    <w:p w14:paraId="4ECFAD4F" w14:textId="77777777" w:rsidR="00EC2638" w:rsidRPr="00E377A5" w:rsidRDefault="00EC2638" w:rsidP="00EC2638">
      <w:pPr>
        <w:snapToGrid w:val="0"/>
        <w:spacing w:line="260" w:lineRule="exact"/>
        <w:ind w:leftChars="1712" w:left="4109" w:rightChars="13" w:right="31"/>
        <w:rPr>
          <w:rFonts w:ascii="Times New Roman" w:eastAsia="標楷體" w:hAnsi="Times New Roman"/>
          <w:sz w:val="20"/>
        </w:rPr>
      </w:pPr>
    </w:p>
    <w:tbl>
      <w:tblPr>
        <w:tblW w:w="9818" w:type="dxa"/>
        <w:jc w:val="center"/>
        <w:tblLayout w:type="fixed"/>
        <w:tblLook w:val="01E0" w:firstRow="1" w:lastRow="1" w:firstColumn="1" w:lastColumn="1" w:noHBand="0" w:noVBand="0"/>
      </w:tblPr>
      <w:tblGrid>
        <w:gridCol w:w="1348"/>
        <w:gridCol w:w="8470"/>
      </w:tblGrid>
      <w:tr w:rsidR="00E377A5" w:rsidRPr="00E377A5" w14:paraId="59114E00" w14:textId="77777777" w:rsidTr="00047C75">
        <w:trPr>
          <w:jc w:val="center"/>
        </w:trPr>
        <w:tc>
          <w:tcPr>
            <w:tcW w:w="1348" w:type="dxa"/>
          </w:tcPr>
          <w:p w14:paraId="1038801A" w14:textId="77777777" w:rsidR="00EC2638" w:rsidRPr="00E377A5" w:rsidRDefault="00EC2638" w:rsidP="00047C75">
            <w:pPr>
              <w:rPr>
                <w:rFonts w:ascii="Times New Roman" w:eastAsia="標楷體" w:hAnsi="Times New Roman"/>
              </w:rPr>
            </w:pPr>
            <w:r w:rsidRPr="00E377A5">
              <w:rPr>
                <w:rFonts w:ascii="Times New Roman" w:eastAsia="標楷體" w:hAnsi="Times New Roman"/>
              </w:rPr>
              <w:t>第</w:t>
            </w:r>
            <w:r w:rsidRPr="00E377A5">
              <w:rPr>
                <w:rFonts w:ascii="Times New Roman" w:eastAsia="標楷體" w:hAnsi="Times New Roman" w:hint="eastAsia"/>
              </w:rPr>
              <w:t>1</w:t>
            </w:r>
            <w:r w:rsidRPr="00E377A5">
              <w:rPr>
                <w:rFonts w:ascii="Times New Roman" w:eastAsia="標楷體" w:hAnsi="Times New Roman"/>
              </w:rPr>
              <w:t>條</w:t>
            </w:r>
          </w:p>
        </w:tc>
        <w:tc>
          <w:tcPr>
            <w:tcW w:w="8470" w:type="dxa"/>
          </w:tcPr>
          <w:p w14:paraId="62971519" w14:textId="77777777" w:rsidR="00EC2638" w:rsidRPr="00E377A5" w:rsidRDefault="00EC2638" w:rsidP="00047C75">
            <w:pPr>
              <w:jc w:val="both"/>
              <w:rPr>
                <w:rFonts w:ascii="Times New Roman" w:eastAsia="標楷體" w:hAnsi="Times New Roman"/>
                <w:b/>
                <w:bCs/>
              </w:rPr>
            </w:pPr>
            <w:r w:rsidRPr="00E377A5">
              <w:rPr>
                <w:rFonts w:ascii="Times New Roman" w:eastAsia="標楷體" w:hAnsi="Times New Roman" w:hint="eastAsia"/>
              </w:rPr>
              <w:t>本校為提升職員工之工作績效，</w:t>
            </w:r>
            <w:proofErr w:type="gramStart"/>
            <w:r w:rsidRPr="00E377A5">
              <w:rPr>
                <w:rFonts w:ascii="Times New Roman" w:eastAsia="標楷體" w:hAnsi="Times New Roman" w:hint="eastAsia"/>
              </w:rPr>
              <w:t>並使職員工</w:t>
            </w:r>
            <w:proofErr w:type="gramEnd"/>
            <w:r w:rsidRPr="00E377A5">
              <w:rPr>
                <w:rFonts w:ascii="Times New Roman" w:eastAsia="標楷體" w:hAnsi="Times New Roman" w:hint="eastAsia"/>
              </w:rPr>
              <w:t>考核作業有所依循，特訂定本辦法。</w:t>
            </w:r>
          </w:p>
        </w:tc>
      </w:tr>
      <w:tr w:rsidR="00E377A5" w:rsidRPr="00E377A5" w14:paraId="09940344" w14:textId="77777777" w:rsidTr="00047C75">
        <w:trPr>
          <w:jc w:val="center"/>
        </w:trPr>
        <w:tc>
          <w:tcPr>
            <w:tcW w:w="1348" w:type="dxa"/>
          </w:tcPr>
          <w:p w14:paraId="07EA41C0" w14:textId="77777777" w:rsidR="00EC2638" w:rsidRPr="00E377A5" w:rsidRDefault="00EC2638" w:rsidP="00047C75">
            <w:pPr>
              <w:rPr>
                <w:rFonts w:ascii="Times New Roman" w:eastAsia="標楷體" w:hAnsi="Times New Roman"/>
              </w:rPr>
            </w:pPr>
            <w:r w:rsidRPr="00E377A5">
              <w:rPr>
                <w:rFonts w:ascii="Times New Roman" w:eastAsia="標楷體" w:hAnsi="Times New Roman"/>
              </w:rPr>
              <w:t>第</w:t>
            </w:r>
            <w:r w:rsidRPr="00E377A5">
              <w:rPr>
                <w:rFonts w:ascii="Times New Roman" w:eastAsia="標楷體" w:hAnsi="Times New Roman" w:hint="eastAsia"/>
              </w:rPr>
              <w:t>2</w:t>
            </w:r>
            <w:r w:rsidRPr="00E377A5">
              <w:rPr>
                <w:rFonts w:ascii="Times New Roman" w:eastAsia="標楷體" w:hAnsi="Times New Roman"/>
              </w:rPr>
              <w:t>條</w:t>
            </w:r>
          </w:p>
        </w:tc>
        <w:tc>
          <w:tcPr>
            <w:tcW w:w="8470" w:type="dxa"/>
          </w:tcPr>
          <w:p w14:paraId="40E91DDE" w14:textId="77777777" w:rsidR="00EC2638" w:rsidRPr="00E377A5" w:rsidRDefault="00EC2638" w:rsidP="00047C75">
            <w:pPr>
              <w:ind w:hanging="9"/>
              <w:rPr>
                <w:rFonts w:ascii="Times New Roman" w:eastAsia="標楷體" w:hAnsi="Times New Roman"/>
              </w:rPr>
            </w:pPr>
            <w:r w:rsidRPr="00E377A5">
              <w:rPr>
                <w:rFonts w:ascii="Times New Roman" w:eastAsia="標楷體" w:hAnsi="Times New Roman" w:hint="eastAsia"/>
              </w:rPr>
              <w:t>本辦法適用於本校各單位行政人員、技術人員及約</w:t>
            </w:r>
            <w:proofErr w:type="gramStart"/>
            <w:r w:rsidRPr="00E377A5">
              <w:rPr>
                <w:rFonts w:ascii="Times New Roman" w:eastAsia="標楷體" w:hAnsi="Times New Roman" w:hint="eastAsia"/>
              </w:rPr>
              <w:t>僱</w:t>
            </w:r>
            <w:proofErr w:type="gramEnd"/>
            <w:r w:rsidRPr="00E377A5">
              <w:rPr>
                <w:rFonts w:ascii="Times New Roman" w:eastAsia="標楷體" w:hAnsi="Times New Roman" w:hint="eastAsia"/>
              </w:rPr>
              <w:t>人員。</w:t>
            </w:r>
          </w:p>
          <w:p w14:paraId="4A2BB38D" w14:textId="77777777" w:rsidR="00EC2638" w:rsidRPr="00E377A5" w:rsidRDefault="00EC2638" w:rsidP="00047C75">
            <w:pPr>
              <w:jc w:val="both"/>
              <w:rPr>
                <w:rFonts w:ascii="Times New Roman" w:eastAsia="標楷體" w:hAnsi="Times New Roman"/>
              </w:rPr>
            </w:pPr>
            <w:r w:rsidRPr="00E377A5">
              <w:rPr>
                <w:rFonts w:ascii="Times New Roman" w:eastAsia="標楷體" w:hAnsi="Times New Roman" w:hint="eastAsia"/>
              </w:rPr>
              <w:t>為複核職員工考核設職員工考核委員會（以下簡稱考核委員會），其設置辦法另訂之。</w:t>
            </w:r>
          </w:p>
        </w:tc>
      </w:tr>
      <w:tr w:rsidR="00E377A5" w:rsidRPr="00E377A5" w14:paraId="6A29CC51" w14:textId="77777777" w:rsidTr="00047C75">
        <w:trPr>
          <w:jc w:val="center"/>
        </w:trPr>
        <w:tc>
          <w:tcPr>
            <w:tcW w:w="1348" w:type="dxa"/>
          </w:tcPr>
          <w:p w14:paraId="0E4DEF6B" w14:textId="77777777" w:rsidR="00EC2638" w:rsidRPr="00E377A5" w:rsidRDefault="00EC2638" w:rsidP="00047C75">
            <w:pPr>
              <w:snapToGrid w:val="0"/>
              <w:rPr>
                <w:rFonts w:ascii="Times New Roman" w:eastAsia="標楷體" w:hAnsi="Times New Roman"/>
              </w:rPr>
            </w:pPr>
            <w:r w:rsidRPr="00E377A5">
              <w:rPr>
                <w:rFonts w:ascii="Times New Roman" w:eastAsia="標楷體" w:hAnsi="Times New Roman"/>
              </w:rPr>
              <w:t>第</w:t>
            </w:r>
            <w:r w:rsidRPr="00E377A5">
              <w:rPr>
                <w:rFonts w:ascii="Times New Roman" w:eastAsia="標楷體" w:hAnsi="Times New Roman" w:hint="eastAsia"/>
              </w:rPr>
              <w:t>3</w:t>
            </w:r>
            <w:r w:rsidRPr="00E377A5">
              <w:rPr>
                <w:rFonts w:ascii="Times New Roman" w:eastAsia="標楷體" w:hAnsi="Times New Roman"/>
              </w:rPr>
              <w:t>條</w:t>
            </w:r>
          </w:p>
        </w:tc>
        <w:tc>
          <w:tcPr>
            <w:tcW w:w="8470" w:type="dxa"/>
          </w:tcPr>
          <w:p w14:paraId="5EE699AF" w14:textId="77777777" w:rsidR="00EC2638" w:rsidRPr="00E377A5" w:rsidRDefault="00EC2638" w:rsidP="00047C75">
            <w:pPr>
              <w:adjustRightInd w:val="0"/>
              <w:snapToGrid w:val="0"/>
              <w:ind w:hanging="9"/>
              <w:rPr>
                <w:rFonts w:ascii="Times New Roman" w:eastAsia="標楷體" w:hAnsi="Times New Roman" w:cs="Times New Roman"/>
                <w:kern w:val="0"/>
              </w:rPr>
            </w:pPr>
            <w:r w:rsidRPr="00E377A5">
              <w:rPr>
                <w:rFonts w:ascii="Times New Roman" w:eastAsia="標楷體" w:hAnsi="Times New Roman" w:cs="Times New Roman"/>
                <w:kern w:val="0"/>
              </w:rPr>
              <w:t>職員工平時考核期間在職滿三個月應列入考核。</w:t>
            </w:r>
          </w:p>
          <w:p w14:paraId="4FA2C928" w14:textId="77777777" w:rsidR="00EC2638" w:rsidRPr="00E377A5" w:rsidRDefault="00EC2638" w:rsidP="00047C75">
            <w:pPr>
              <w:pStyle w:val="af2"/>
              <w:widowControl w:val="0"/>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考核期間因職務調動者，由新任單位主管負責考核</w:t>
            </w:r>
            <w:proofErr w:type="spellEnd"/>
            <w:r w:rsidRPr="00E377A5">
              <w:rPr>
                <w:rFonts w:ascii="Times New Roman" w:eastAsia="標楷體" w:hAnsi="Times New Roman"/>
                <w:u w:val="single"/>
              </w:rPr>
              <w:t>。</w:t>
            </w:r>
          </w:p>
          <w:p w14:paraId="330BE3AA" w14:textId="77777777" w:rsidR="00EC2638" w:rsidRPr="00E377A5" w:rsidRDefault="00EC2638" w:rsidP="00047C75">
            <w:pPr>
              <w:rPr>
                <w:rFonts w:ascii="Times New Roman" w:eastAsia="標楷體" w:hAnsi="Times New Roman"/>
              </w:rPr>
            </w:pPr>
            <w:r w:rsidRPr="00E377A5">
              <w:rPr>
                <w:rFonts w:ascii="Times New Roman" w:eastAsia="標楷體" w:hAnsi="Times New Roman" w:cs="Times New Roman"/>
                <w:u w:val="single"/>
              </w:rPr>
              <w:t>職員工因工作業務涉及二單位以上者，由相關主管共同評核。</w:t>
            </w:r>
          </w:p>
        </w:tc>
      </w:tr>
      <w:tr w:rsidR="00E377A5" w:rsidRPr="00E377A5" w14:paraId="6BE7FC96" w14:textId="77777777" w:rsidTr="00047C75">
        <w:trPr>
          <w:jc w:val="center"/>
        </w:trPr>
        <w:tc>
          <w:tcPr>
            <w:tcW w:w="1348" w:type="dxa"/>
          </w:tcPr>
          <w:p w14:paraId="60903E47" w14:textId="77777777" w:rsidR="00EC2638" w:rsidRPr="00E377A5" w:rsidRDefault="00EC2638" w:rsidP="00047C75">
            <w:pPr>
              <w:snapToGrid w:val="0"/>
              <w:rPr>
                <w:rFonts w:ascii="Times New Roman" w:eastAsia="標楷體" w:hAnsi="Times New Roman"/>
              </w:rPr>
            </w:pPr>
            <w:r w:rsidRPr="00E377A5">
              <w:rPr>
                <w:rFonts w:ascii="Times New Roman" w:eastAsia="標楷體" w:hAnsi="Times New Roman"/>
              </w:rPr>
              <w:t>第</w:t>
            </w:r>
            <w:r w:rsidRPr="00E377A5">
              <w:rPr>
                <w:rFonts w:ascii="Times New Roman" w:eastAsia="標楷體" w:hAnsi="Times New Roman" w:hint="eastAsia"/>
              </w:rPr>
              <w:t>4</w:t>
            </w:r>
            <w:r w:rsidRPr="00E377A5">
              <w:rPr>
                <w:rFonts w:ascii="Times New Roman" w:eastAsia="標楷體" w:hAnsi="Times New Roman"/>
              </w:rPr>
              <w:t>條</w:t>
            </w:r>
          </w:p>
        </w:tc>
        <w:tc>
          <w:tcPr>
            <w:tcW w:w="8470" w:type="dxa"/>
          </w:tcPr>
          <w:p w14:paraId="18B2177E"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考核依據下列規定辦理</w:t>
            </w:r>
            <w:proofErr w:type="spellEnd"/>
            <w:r w:rsidRPr="00E377A5">
              <w:rPr>
                <w:rFonts w:ascii="Times New Roman" w:eastAsia="標楷體" w:hAnsi="Times New Roman"/>
              </w:rPr>
              <w:t>：</w:t>
            </w:r>
          </w:p>
          <w:p w14:paraId="033BED42" w14:textId="77777777" w:rsidR="00EC2638" w:rsidRPr="00E377A5" w:rsidRDefault="00EC2638" w:rsidP="00047C75">
            <w:pPr>
              <w:pStyle w:val="af2"/>
              <w:widowControl w:val="0"/>
              <w:numPr>
                <w:ilvl w:val="0"/>
                <w:numId w:val="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w:t>
            </w:r>
            <w:proofErr w:type="spellEnd"/>
            <w:r w:rsidRPr="00E377A5">
              <w:rPr>
                <w:rFonts w:ascii="Times New Roman" w:eastAsia="標楷體" w:hAnsi="Times New Roman"/>
              </w:rPr>
              <w:t>：</w:t>
            </w:r>
          </w:p>
          <w:p w14:paraId="2D099E19" w14:textId="77777777" w:rsidR="00EC2638" w:rsidRPr="00E377A5" w:rsidRDefault="00EC2638" w:rsidP="00047C75">
            <w:pPr>
              <w:pStyle w:val="af2"/>
              <w:widowControl w:val="0"/>
              <w:numPr>
                <w:ilvl w:val="0"/>
                <w:numId w:val="2"/>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第一次平時考核：佔主管考核成績</w:t>
            </w:r>
            <w:r w:rsidRPr="00E377A5">
              <w:rPr>
                <w:rFonts w:ascii="Times New Roman" w:eastAsia="標楷體" w:hAnsi="Times New Roman"/>
              </w:rPr>
              <w:t>40%</w:t>
            </w:r>
            <w:r w:rsidRPr="00E377A5">
              <w:rPr>
                <w:rFonts w:ascii="Times New Roman" w:eastAsia="標楷體" w:hAnsi="Times New Roman"/>
              </w:rPr>
              <w:t>，</w:t>
            </w:r>
            <w:r w:rsidRPr="00E377A5">
              <w:rPr>
                <w:rFonts w:ascii="Times New Roman" w:eastAsia="標楷體" w:hAnsi="Times New Roman" w:hint="eastAsia"/>
                <w:lang w:eastAsia="zh-TW"/>
              </w:rPr>
              <w:t xml:space="preserve"> </w:t>
            </w:r>
            <w:proofErr w:type="spellStart"/>
            <w:r w:rsidRPr="00E377A5">
              <w:rPr>
                <w:rFonts w:ascii="Times New Roman" w:eastAsia="標楷體" w:hAnsi="Times New Roman"/>
              </w:rPr>
              <w:t>於每年十一月辦理，考核期間為當年度五月至十月</w:t>
            </w:r>
            <w:proofErr w:type="spellEnd"/>
            <w:r w:rsidRPr="00E377A5">
              <w:rPr>
                <w:rFonts w:ascii="Times New Roman" w:eastAsia="標楷體" w:hAnsi="Times New Roman"/>
              </w:rPr>
              <w:t>。</w:t>
            </w:r>
          </w:p>
          <w:p w14:paraId="6502E37F" w14:textId="77777777" w:rsidR="00EC2638" w:rsidRPr="00E377A5" w:rsidRDefault="00EC2638" w:rsidP="00047C75">
            <w:pPr>
              <w:pStyle w:val="af2"/>
              <w:widowControl w:val="0"/>
              <w:numPr>
                <w:ilvl w:val="0"/>
                <w:numId w:val="2"/>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第二次平時考核：佔主管考核成績</w:t>
            </w:r>
            <w:r w:rsidRPr="00E377A5">
              <w:rPr>
                <w:rFonts w:ascii="Times New Roman" w:eastAsia="標楷體" w:hAnsi="Times New Roman"/>
              </w:rPr>
              <w:t>60%</w:t>
            </w:r>
            <w:r w:rsidRPr="00E377A5">
              <w:rPr>
                <w:rFonts w:ascii="Times New Roman" w:eastAsia="標楷體" w:hAnsi="Times New Roman"/>
              </w:rPr>
              <w:t>，</w:t>
            </w:r>
            <w:proofErr w:type="spellStart"/>
            <w:r w:rsidRPr="00E377A5">
              <w:rPr>
                <w:rFonts w:ascii="Times New Roman" w:eastAsia="標楷體" w:hAnsi="Times New Roman"/>
              </w:rPr>
              <w:t>於每年五月辦理，考核期間為前一年度十一月至當年度四月</w:t>
            </w:r>
            <w:proofErr w:type="spellEnd"/>
            <w:r w:rsidRPr="00E377A5">
              <w:rPr>
                <w:rFonts w:ascii="Times New Roman" w:eastAsia="標楷體" w:hAnsi="Times New Roman"/>
              </w:rPr>
              <w:t>。</w:t>
            </w:r>
          </w:p>
          <w:p w14:paraId="3ADE7BBE" w14:textId="77777777" w:rsidR="00EC2638" w:rsidRPr="00E377A5" w:rsidRDefault="00EC2638" w:rsidP="00047C75">
            <w:pPr>
              <w:pStyle w:val="af2"/>
              <w:widowControl w:val="0"/>
              <w:numPr>
                <w:ilvl w:val="0"/>
                <w:numId w:val="2"/>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lastRenderedPageBreak/>
              <w:t>主管平時考核指標及相關評核規定另訂之</w:t>
            </w:r>
            <w:proofErr w:type="spellEnd"/>
            <w:r w:rsidRPr="00E377A5">
              <w:rPr>
                <w:rFonts w:ascii="Times New Roman" w:eastAsia="標楷體" w:hAnsi="Times New Roman"/>
              </w:rPr>
              <w:t>。</w:t>
            </w:r>
          </w:p>
          <w:p w14:paraId="043E047D" w14:textId="77777777" w:rsidR="00EC2638" w:rsidRPr="00E377A5" w:rsidRDefault="00EC2638" w:rsidP="00047C75">
            <w:pPr>
              <w:pStyle w:val="af2"/>
              <w:widowControl w:val="0"/>
              <w:numPr>
                <w:ilvl w:val="0"/>
                <w:numId w:val="2"/>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主管進行平時考核時，</w:t>
            </w:r>
            <w:r w:rsidRPr="00E377A5">
              <w:rPr>
                <w:rFonts w:ascii="Times New Roman" w:eastAsia="標楷體" w:hAnsi="Times New Roman" w:hint="eastAsia"/>
              </w:rPr>
              <w:t>宜</w:t>
            </w:r>
            <w:r w:rsidRPr="00E377A5">
              <w:rPr>
                <w:rFonts w:ascii="Times New Roman" w:eastAsia="標楷體" w:hAnsi="Times New Roman"/>
              </w:rPr>
              <w:t>與受考核人進行績效面談，提供工作評估與協助方案，並經雙方簽名確認。</w:t>
            </w:r>
            <w:r w:rsidRPr="00E377A5">
              <w:rPr>
                <w:rFonts w:ascii="Times New Roman" w:eastAsia="標楷體" w:hAnsi="Times New Roman" w:hint="eastAsia"/>
              </w:rPr>
              <w:t>考核表綜合評語欄應簽註</w:t>
            </w:r>
            <w:r w:rsidRPr="00E377A5">
              <w:rPr>
                <w:rFonts w:ascii="Times New Roman" w:eastAsia="標楷體" w:hAnsi="Times New Roman"/>
              </w:rPr>
              <w:t>評核意見，否則不予受理。</w:t>
            </w:r>
          </w:p>
          <w:p w14:paraId="5A3EE86E" w14:textId="77777777" w:rsidR="00EC2638" w:rsidRPr="00E377A5" w:rsidRDefault="00EC2638" w:rsidP="00047C75">
            <w:pPr>
              <w:pStyle w:val="af2"/>
              <w:widowControl w:val="0"/>
              <w:numPr>
                <w:ilvl w:val="0"/>
                <w:numId w:val="2"/>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主管平時考核之單位總分上限規定由考核委員會訂定，若單位總分超過上限規定，</w:t>
            </w:r>
            <w:proofErr w:type="gramStart"/>
            <w:r w:rsidRPr="00E377A5">
              <w:rPr>
                <w:rFonts w:ascii="Times New Roman" w:eastAsia="標楷體" w:hAnsi="Times New Roman" w:hint="eastAsia"/>
                <w:lang w:eastAsia="zh-TW"/>
              </w:rPr>
              <w:t>人力資源室</w:t>
            </w:r>
            <w:r w:rsidRPr="00E377A5">
              <w:rPr>
                <w:rFonts w:ascii="Times New Roman" w:eastAsia="標楷體" w:hAnsi="Times New Roman"/>
              </w:rPr>
              <w:t>得退回</w:t>
            </w:r>
            <w:proofErr w:type="gramEnd"/>
            <w:r w:rsidRPr="00E377A5">
              <w:rPr>
                <w:rFonts w:ascii="Times New Roman" w:eastAsia="標楷體" w:hAnsi="Times New Roman"/>
              </w:rPr>
              <w:t>請其修正</w:t>
            </w:r>
            <w:proofErr w:type="spellEnd"/>
            <w:r w:rsidRPr="00E377A5">
              <w:rPr>
                <w:rFonts w:ascii="Times New Roman" w:eastAsia="標楷體" w:hAnsi="Times New Roman"/>
              </w:rPr>
              <w:t>。</w:t>
            </w:r>
          </w:p>
          <w:p w14:paraId="3A67A691" w14:textId="77777777" w:rsidR="00EC2638" w:rsidRPr="00E377A5" w:rsidRDefault="00EC2638" w:rsidP="00047C75">
            <w:pPr>
              <w:pStyle w:val="af2"/>
              <w:widowControl w:val="0"/>
              <w:numPr>
                <w:ilvl w:val="0"/>
                <w:numId w:val="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職員工考核個人對組織貢獻度（以下簡稱：個人貢獻度</w:t>
            </w:r>
            <w:proofErr w:type="spellEnd"/>
            <w:r w:rsidRPr="00E377A5">
              <w:rPr>
                <w:rFonts w:ascii="Times New Roman" w:eastAsia="標楷體" w:hAnsi="Times New Roman"/>
              </w:rPr>
              <w:t>）：</w:t>
            </w:r>
            <w:proofErr w:type="spellStart"/>
            <w:r w:rsidRPr="00E377A5">
              <w:rPr>
                <w:rFonts w:ascii="Times New Roman" w:eastAsia="標楷體" w:hAnsi="Times New Roman"/>
              </w:rPr>
              <w:t>個人貢獻度指標及相關評核規定另訂之</w:t>
            </w:r>
            <w:proofErr w:type="spellEnd"/>
            <w:r w:rsidRPr="00E377A5">
              <w:rPr>
                <w:rFonts w:ascii="Times New Roman" w:eastAsia="標楷體" w:hAnsi="Times New Roman"/>
              </w:rPr>
              <w:t>。</w:t>
            </w:r>
          </w:p>
          <w:p w14:paraId="356DE404" w14:textId="77777777" w:rsidR="00EC2638" w:rsidRPr="00E377A5" w:rsidRDefault="00EC2638" w:rsidP="00047C75">
            <w:pPr>
              <w:pStyle w:val="af2"/>
              <w:widowControl w:val="0"/>
              <w:numPr>
                <w:ilvl w:val="0"/>
                <w:numId w:val="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個人獎懲紀錄：嘉獎一次加一分，記功一次加三分，記大功一次加九分，懲處申誡一次減一分，記過一次減三分，記大過一次減九分</w:t>
            </w:r>
            <w:proofErr w:type="spellEnd"/>
            <w:r w:rsidRPr="00E377A5">
              <w:rPr>
                <w:rFonts w:ascii="Times New Roman" w:eastAsia="標楷體" w:hAnsi="Times New Roman"/>
              </w:rPr>
              <w:t>。</w:t>
            </w:r>
          </w:p>
          <w:p w14:paraId="53D1310A" w14:textId="77777777" w:rsidR="00EC2638" w:rsidRPr="00E377A5" w:rsidRDefault="00EC2638" w:rsidP="00047C75">
            <w:pPr>
              <w:pStyle w:val="af2"/>
              <w:widowControl w:val="0"/>
              <w:numPr>
                <w:ilvl w:val="0"/>
                <w:numId w:val="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學年度考核初核成績計算公式如下</w:t>
            </w:r>
            <w:proofErr w:type="spellEnd"/>
            <w:r w:rsidRPr="00E377A5">
              <w:rPr>
                <w:rFonts w:ascii="Times New Roman" w:eastAsia="標楷體" w:hAnsi="Times New Roman"/>
              </w:rPr>
              <w:t>：</w:t>
            </w:r>
          </w:p>
          <w:p w14:paraId="1B532055" w14:textId="77777777" w:rsidR="00EC2638" w:rsidRPr="00E377A5" w:rsidRDefault="00EC2638" w:rsidP="00047C75">
            <w:pPr>
              <w:pStyle w:val="af2"/>
              <w:widowControl w:val="0"/>
              <w:numPr>
                <w:ilvl w:val="0"/>
                <w:numId w:val="3"/>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除有特別規定者外，學年度考核初核成績＝主管平時考核成績</w:t>
            </w:r>
            <w:r w:rsidRPr="00E377A5">
              <w:rPr>
                <w:rFonts w:ascii="Times New Roman" w:eastAsia="標楷體" w:hAnsi="Times New Roman" w:hint="eastAsia"/>
                <w:lang w:eastAsia="zh-TW"/>
              </w:rPr>
              <w:t>85</w:t>
            </w:r>
            <w:r w:rsidRPr="00E377A5">
              <w:rPr>
                <w:rFonts w:ascii="Times New Roman" w:eastAsia="標楷體" w:hAnsi="Times New Roman"/>
              </w:rPr>
              <w:t>%+</w:t>
            </w:r>
            <w:r w:rsidRPr="00E377A5">
              <w:rPr>
                <w:rFonts w:ascii="Times New Roman" w:eastAsia="標楷體" w:hAnsi="Times New Roman"/>
              </w:rPr>
              <w:t>個人貢獻度</w:t>
            </w:r>
            <w:r w:rsidRPr="00E377A5">
              <w:rPr>
                <w:rFonts w:ascii="Times New Roman" w:eastAsia="標楷體" w:hAnsi="Times New Roman" w:hint="eastAsia"/>
                <w:lang w:eastAsia="zh-TW"/>
              </w:rPr>
              <w:t>15</w:t>
            </w:r>
            <w:r w:rsidRPr="00E377A5">
              <w:rPr>
                <w:rFonts w:ascii="Times New Roman" w:eastAsia="標楷體" w:hAnsi="Times New Roman"/>
              </w:rPr>
              <w:t>%+</w:t>
            </w:r>
            <w:proofErr w:type="spellStart"/>
            <w:r w:rsidRPr="00E377A5">
              <w:rPr>
                <w:rFonts w:ascii="Times New Roman" w:eastAsia="標楷體" w:hAnsi="Times New Roman"/>
              </w:rPr>
              <w:t>個人獎懲加減分</w:t>
            </w:r>
            <w:proofErr w:type="spellEnd"/>
            <w:r w:rsidRPr="00E377A5">
              <w:rPr>
                <w:rFonts w:ascii="Times New Roman" w:eastAsia="標楷體" w:hAnsi="Times New Roman"/>
              </w:rPr>
              <w:t>。</w:t>
            </w:r>
          </w:p>
          <w:p w14:paraId="5F0C0C3B" w14:textId="77777777" w:rsidR="00EC2638" w:rsidRPr="00E377A5" w:rsidRDefault="00EC2638" w:rsidP="00047C75">
            <w:pPr>
              <w:pStyle w:val="af2"/>
              <w:widowControl w:val="0"/>
              <w:numPr>
                <w:ilvl w:val="0"/>
                <w:numId w:val="3"/>
              </w:numPr>
              <w:adjustRightInd w:val="0"/>
              <w:snapToGrid w:val="0"/>
              <w:spacing w:before="0" w:beforeAutospacing="0" w:after="0" w:afterAutospacing="0"/>
              <w:jc w:val="both"/>
              <w:rPr>
                <w:rFonts w:ascii="Times New Roman" w:eastAsia="標楷體" w:hAnsi="Times New Roman"/>
              </w:rPr>
            </w:pPr>
            <w:proofErr w:type="gramStart"/>
            <w:r w:rsidRPr="00E377A5">
              <w:rPr>
                <w:rFonts w:ascii="Times New Roman" w:eastAsia="標楷體" w:hAnsi="Times New Roman" w:hint="eastAsia"/>
                <w:lang w:eastAsia="zh-TW"/>
              </w:rPr>
              <w:t>前目</w:t>
            </w:r>
            <w:proofErr w:type="spellStart"/>
            <w:r w:rsidRPr="00E377A5">
              <w:rPr>
                <w:rFonts w:ascii="Times New Roman" w:eastAsia="標楷體" w:hAnsi="Times New Roman" w:hint="eastAsia"/>
              </w:rPr>
              <w:t>主管</w:t>
            </w:r>
            <w:proofErr w:type="gramEnd"/>
            <w:r w:rsidRPr="00E377A5">
              <w:rPr>
                <w:rFonts w:ascii="Times New Roman" w:eastAsia="標楷體" w:hAnsi="Times New Roman" w:hint="eastAsia"/>
              </w:rPr>
              <w:t>平時考核成績、個人貢獻度</w:t>
            </w:r>
            <w:proofErr w:type="gramStart"/>
            <w:r w:rsidRPr="00E377A5">
              <w:rPr>
                <w:rFonts w:ascii="Times New Roman" w:eastAsia="標楷體" w:hAnsi="Times New Roman" w:hint="eastAsia"/>
              </w:rPr>
              <w:t>佔</w:t>
            </w:r>
            <w:proofErr w:type="gramEnd"/>
            <w:r w:rsidRPr="00E377A5">
              <w:rPr>
                <w:rFonts w:ascii="Times New Roman" w:eastAsia="標楷體" w:hAnsi="Times New Roman" w:hint="eastAsia"/>
              </w:rPr>
              <w:t>分比例</w:t>
            </w:r>
            <w:r w:rsidRPr="00E377A5">
              <w:rPr>
                <w:rFonts w:ascii="Times New Roman" w:eastAsia="標楷體" w:hAnsi="Times New Roman" w:hint="eastAsia"/>
                <w:lang w:eastAsia="zh-TW"/>
              </w:rPr>
              <w:t>得經</w:t>
            </w:r>
            <w:r w:rsidRPr="00E377A5">
              <w:rPr>
                <w:rFonts w:ascii="Times New Roman" w:eastAsia="標楷體" w:hAnsi="Times New Roman" w:hint="eastAsia"/>
              </w:rPr>
              <w:t>考核委員會</w:t>
            </w:r>
            <w:r w:rsidRPr="00E377A5">
              <w:rPr>
                <w:rFonts w:ascii="Times New Roman" w:eastAsia="標楷體" w:hAnsi="Times New Roman" w:hint="eastAsia"/>
                <w:lang w:eastAsia="zh-TW"/>
              </w:rPr>
              <w:t>決議修正</w:t>
            </w:r>
            <w:proofErr w:type="spellEnd"/>
            <w:r w:rsidRPr="00E377A5">
              <w:rPr>
                <w:rFonts w:ascii="Times New Roman" w:eastAsia="標楷體" w:hAnsi="Times New Roman"/>
              </w:rPr>
              <w:t>。</w:t>
            </w:r>
          </w:p>
          <w:p w14:paraId="6C3E2BD7" w14:textId="77777777" w:rsidR="00EC2638" w:rsidRPr="00E377A5" w:rsidRDefault="00EC2638" w:rsidP="00047C75">
            <w:pPr>
              <w:pStyle w:val="af2"/>
              <w:widowControl w:val="0"/>
              <w:numPr>
                <w:ilvl w:val="0"/>
                <w:numId w:val="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w:t>
            </w:r>
            <w:proofErr w:type="spellEnd"/>
            <w:r w:rsidRPr="00E377A5">
              <w:rPr>
                <w:rFonts w:ascii="Times New Roman" w:eastAsia="標楷體" w:hAnsi="Times New Roman"/>
              </w:rPr>
              <w:t>：</w:t>
            </w:r>
          </w:p>
          <w:p w14:paraId="2824D357" w14:textId="77777777" w:rsidR="00EC2638" w:rsidRPr="00E377A5" w:rsidRDefault="00EC2638" w:rsidP="00047C75">
            <w:pPr>
              <w:pStyle w:val="af2"/>
              <w:widowControl w:val="0"/>
              <w:numPr>
                <w:ilvl w:val="0"/>
                <w:numId w:val="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職類分為主管組、教學組、行政組、技術組及服務組等五組</w:t>
            </w:r>
            <w:proofErr w:type="spellEnd"/>
            <w:r w:rsidRPr="00E377A5">
              <w:rPr>
                <w:rFonts w:ascii="Times New Roman" w:eastAsia="標楷體" w:hAnsi="Times New Roman"/>
              </w:rPr>
              <w:t>。</w:t>
            </w:r>
          </w:p>
          <w:p w14:paraId="27CC6A61" w14:textId="77777777" w:rsidR="00EC2638" w:rsidRPr="00E377A5" w:rsidRDefault="00EC2638" w:rsidP="00047C75">
            <w:pPr>
              <w:pStyle w:val="af2"/>
              <w:widowControl w:val="0"/>
              <w:numPr>
                <w:ilvl w:val="0"/>
                <w:numId w:val="4"/>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前目所稱主管組指擔任主任</w:t>
            </w:r>
            <w:r w:rsidRPr="00E377A5">
              <w:rPr>
                <w:rFonts w:ascii="Times New Roman" w:eastAsia="標楷體" w:hAnsi="Times New Roman"/>
                <w:u w:val="single"/>
              </w:rPr>
              <w:t>、一級行政單位副主管</w:t>
            </w:r>
            <w:r w:rsidRPr="00E377A5">
              <w:rPr>
                <w:rFonts w:ascii="Times New Roman" w:eastAsia="標楷體" w:hAnsi="Times New Roman"/>
              </w:rPr>
              <w:t>、秘書、組長</w:t>
            </w:r>
            <w:r w:rsidRPr="00E377A5">
              <w:rPr>
                <w:rFonts w:ascii="Times New Roman" w:eastAsia="標楷體" w:hAnsi="Times New Roman"/>
                <w:u w:val="single"/>
              </w:rPr>
              <w:t>、館長</w:t>
            </w:r>
            <w:r w:rsidRPr="00E377A5">
              <w:rPr>
                <w:rFonts w:ascii="Times New Roman" w:eastAsia="標楷體" w:hAnsi="Times New Roman"/>
              </w:rPr>
              <w:t>者，教學組指各學院及通識教育中心所屬行政人員，行政組指行政單位之行政人員，技術組指全校技術人員，服務組指不適用個人貢獻度之技工、工友及駐衛警察。</w:t>
            </w:r>
          </w:p>
          <w:p w14:paraId="6819C06F" w14:textId="77777777" w:rsidR="00EC2638" w:rsidRPr="00E377A5" w:rsidRDefault="00EC2638" w:rsidP="00047C75">
            <w:pPr>
              <w:pStyle w:val="af2"/>
              <w:widowControl w:val="0"/>
              <w:numPr>
                <w:ilvl w:val="0"/>
                <w:numId w:val="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彙整：於每年六月辦理。由</w:t>
            </w:r>
            <w:proofErr w:type="gramStart"/>
            <w:r w:rsidRPr="00E377A5">
              <w:rPr>
                <w:rFonts w:ascii="Times New Roman" w:eastAsia="標楷體" w:hAnsi="Times New Roman" w:hint="eastAsia"/>
                <w:lang w:eastAsia="zh-TW"/>
              </w:rPr>
              <w:t>人力資源室</w:t>
            </w:r>
            <w:r w:rsidRPr="00E377A5">
              <w:rPr>
                <w:rFonts w:ascii="Times New Roman" w:eastAsia="標楷體" w:hAnsi="Times New Roman"/>
              </w:rPr>
              <w:t>彙整</w:t>
            </w:r>
            <w:proofErr w:type="gramEnd"/>
            <w:r w:rsidRPr="00E377A5">
              <w:rPr>
                <w:rFonts w:ascii="Times New Roman" w:eastAsia="標楷體" w:hAnsi="Times New Roman"/>
              </w:rPr>
              <w:t>主管平時考核成績、個人貢獻度、獎懲分數後依職類分組排序，送請考核委員會複核</w:t>
            </w:r>
            <w:proofErr w:type="spellEnd"/>
            <w:r w:rsidRPr="00E377A5">
              <w:rPr>
                <w:rFonts w:ascii="Times New Roman" w:eastAsia="標楷體" w:hAnsi="Times New Roman"/>
              </w:rPr>
              <w:t>。</w:t>
            </w:r>
          </w:p>
          <w:p w14:paraId="3EF8612E" w14:textId="77777777" w:rsidR="00EC2638" w:rsidRPr="00E377A5" w:rsidRDefault="00EC2638" w:rsidP="00047C75">
            <w:pPr>
              <w:pStyle w:val="af2"/>
              <w:widowControl w:val="0"/>
              <w:numPr>
                <w:ilvl w:val="0"/>
                <w:numId w:val="4"/>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複核：由考核委員會依據初核成績，綜觀全學年度工作績效及各單位服務品質滿意度調查等相關資料複審評定，並</w:t>
            </w:r>
            <w:r w:rsidRPr="00E377A5">
              <w:rPr>
                <w:rFonts w:ascii="Times New Roman" w:eastAsia="標楷體" w:hAnsi="Times New Roman"/>
                <w:u w:val="single"/>
              </w:rPr>
              <w:t>得</w:t>
            </w:r>
            <w:r w:rsidRPr="00E377A5">
              <w:rPr>
                <w:rFonts w:ascii="Times New Roman" w:eastAsia="標楷體" w:hAnsi="Times New Roman"/>
              </w:rPr>
              <w:t>調整修正各單位人員之初核分數、各職類及各單位考核結果之百分比。</w:t>
            </w:r>
          </w:p>
          <w:p w14:paraId="59B4E90B" w14:textId="77777777" w:rsidR="00EC2638" w:rsidRPr="00E377A5" w:rsidRDefault="00EC2638" w:rsidP="00047C75">
            <w:pPr>
              <w:pStyle w:val="a4"/>
              <w:numPr>
                <w:ilvl w:val="0"/>
                <w:numId w:val="4"/>
              </w:numPr>
              <w:ind w:leftChars="0"/>
              <w:rPr>
                <w:rFonts w:ascii="Times New Roman" w:eastAsia="標楷體" w:hAnsi="Times New Roman"/>
                <w:kern w:val="0"/>
                <w:szCs w:val="24"/>
                <w:lang w:val="x-none" w:eastAsia="x-none"/>
              </w:rPr>
            </w:pPr>
            <w:r w:rsidRPr="00E377A5">
              <w:rPr>
                <w:rFonts w:ascii="Times New Roman" w:eastAsia="標楷體" w:hAnsi="Times New Roman" w:hint="eastAsia"/>
              </w:rPr>
              <w:t>如職員工有特殊情事，必要時，於考核委員會開會前，由單位主管提出經校長核定後，送考核委員會審議。</w:t>
            </w:r>
          </w:p>
          <w:p w14:paraId="0C5D21D7" w14:textId="77777777" w:rsidR="00EC2638" w:rsidRPr="00E377A5" w:rsidRDefault="00EC2638" w:rsidP="00047C75">
            <w:pPr>
              <w:pStyle w:val="af2"/>
              <w:widowControl w:val="0"/>
              <w:numPr>
                <w:ilvl w:val="0"/>
                <w:numId w:val="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學年度考核結果應報請校長核定，校長對考核委員會評定結果如</w:t>
            </w:r>
            <w:r w:rsidRPr="00E377A5">
              <w:rPr>
                <w:rFonts w:ascii="Times New Roman" w:eastAsia="標楷體" w:hAnsi="Times New Roman" w:hint="eastAsia"/>
              </w:rPr>
              <w:t>認</w:t>
            </w:r>
            <w:r w:rsidRPr="00E377A5">
              <w:rPr>
                <w:rFonts w:ascii="Times New Roman" w:eastAsia="標楷體" w:hAnsi="Times New Roman"/>
              </w:rPr>
              <w:t>有必要</w:t>
            </w:r>
            <w:r w:rsidRPr="00E377A5">
              <w:rPr>
                <w:rFonts w:ascii="Times New Roman" w:eastAsia="標楷體" w:hAnsi="Times New Roman" w:hint="eastAsia"/>
              </w:rPr>
              <w:t>，</w:t>
            </w:r>
            <w:r w:rsidRPr="00E377A5">
              <w:rPr>
                <w:rFonts w:ascii="Times New Roman" w:eastAsia="標楷體" w:hAnsi="Times New Roman"/>
              </w:rPr>
              <w:t>得送請考核委員會再複審一次</w:t>
            </w:r>
            <w:proofErr w:type="spellEnd"/>
            <w:r w:rsidRPr="00E377A5">
              <w:rPr>
                <w:rFonts w:ascii="Times New Roman" w:eastAsia="標楷體" w:hAnsi="Times New Roman"/>
              </w:rPr>
              <w:t>。</w:t>
            </w:r>
          </w:p>
        </w:tc>
      </w:tr>
      <w:tr w:rsidR="00E377A5" w:rsidRPr="00E377A5" w14:paraId="3E43A6F4" w14:textId="77777777" w:rsidTr="00047C75">
        <w:trPr>
          <w:jc w:val="center"/>
        </w:trPr>
        <w:tc>
          <w:tcPr>
            <w:tcW w:w="1348" w:type="dxa"/>
          </w:tcPr>
          <w:p w14:paraId="3DD1EB45" w14:textId="77777777" w:rsidR="00EC2638" w:rsidRPr="00E377A5" w:rsidRDefault="00EC2638" w:rsidP="00047C75">
            <w:pPr>
              <w:rPr>
                <w:rFonts w:ascii="Times New Roman" w:eastAsia="標楷體" w:hAnsi="Times New Roman"/>
              </w:rPr>
            </w:pPr>
            <w:r w:rsidRPr="00E377A5">
              <w:rPr>
                <w:rFonts w:ascii="Times New Roman" w:eastAsia="標楷體" w:hAnsi="Times New Roman"/>
              </w:rPr>
              <w:lastRenderedPageBreak/>
              <w:t>第</w:t>
            </w:r>
            <w:r w:rsidRPr="00E377A5">
              <w:rPr>
                <w:rFonts w:ascii="Times New Roman" w:eastAsia="標楷體" w:hAnsi="Times New Roman" w:hint="eastAsia"/>
              </w:rPr>
              <w:t>5</w:t>
            </w:r>
            <w:r w:rsidRPr="00E377A5">
              <w:rPr>
                <w:rFonts w:ascii="Times New Roman" w:eastAsia="標楷體" w:hAnsi="Times New Roman"/>
              </w:rPr>
              <w:t>條</w:t>
            </w:r>
          </w:p>
        </w:tc>
        <w:tc>
          <w:tcPr>
            <w:tcW w:w="8470" w:type="dxa"/>
          </w:tcPr>
          <w:p w14:paraId="393B9BBF"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學年度考核成績，依特優、優、佳、良、普、差六考核等第評定之</w:t>
            </w:r>
            <w:proofErr w:type="spellEnd"/>
            <w:r w:rsidRPr="00E377A5">
              <w:rPr>
                <w:rFonts w:ascii="Times New Roman" w:eastAsia="標楷體" w:hAnsi="Times New Roman"/>
              </w:rPr>
              <w:t>。</w:t>
            </w:r>
          </w:p>
          <w:p w14:paraId="3ED2B485"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每學年度各考核等第百分比規定如下</w:t>
            </w:r>
            <w:proofErr w:type="spellEnd"/>
            <w:r w:rsidRPr="00E377A5">
              <w:rPr>
                <w:rFonts w:ascii="Times New Roman" w:eastAsia="標楷體" w:hAnsi="Times New Roman"/>
              </w:rPr>
              <w:t>：</w:t>
            </w:r>
          </w:p>
          <w:p w14:paraId="34642CC2" w14:textId="77777777" w:rsidR="00EC2638" w:rsidRPr="00E377A5" w:rsidRDefault="00EC2638" w:rsidP="00047C7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一、特優：以全校受考人員</w:t>
            </w:r>
            <w:r w:rsidRPr="00E377A5">
              <w:rPr>
                <w:rFonts w:ascii="Times New Roman" w:eastAsia="標楷體" w:hAnsi="Times New Roman" w:hint="eastAsia"/>
                <w:u w:val="single"/>
                <w:lang w:eastAsia="zh-TW"/>
              </w:rPr>
              <w:t>5%</w:t>
            </w:r>
            <w:r w:rsidRPr="00E377A5">
              <w:rPr>
                <w:rFonts w:ascii="Times New Roman" w:eastAsia="標楷體" w:hAnsi="Times New Roman"/>
              </w:rPr>
              <w:t>為原則。</w:t>
            </w:r>
          </w:p>
          <w:p w14:paraId="0215CB2C" w14:textId="77777777" w:rsidR="00EC2638" w:rsidRPr="00E377A5" w:rsidRDefault="00EC2638" w:rsidP="00047C7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二、優：以全校受考人員</w:t>
            </w:r>
            <w:r w:rsidRPr="00E377A5">
              <w:rPr>
                <w:rFonts w:ascii="Times New Roman" w:eastAsia="標楷體" w:hAnsi="Times New Roman" w:hint="eastAsia"/>
                <w:u w:val="single"/>
                <w:lang w:eastAsia="zh-TW"/>
              </w:rPr>
              <w:t>15%</w:t>
            </w:r>
            <w:r w:rsidRPr="00E377A5">
              <w:rPr>
                <w:rFonts w:ascii="Times New Roman" w:eastAsia="標楷體" w:hAnsi="Times New Roman"/>
              </w:rPr>
              <w:t>為原則。</w:t>
            </w:r>
          </w:p>
          <w:p w14:paraId="19200F68" w14:textId="77777777" w:rsidR="00EC2638" w:rsidRPr="00E377A5" w:rsidRDefault="00EC2638" w:rsidP="00047C7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三、佳：以全校受考人員</w:t>
            </w:r>
            <w:r w:rsidRPr="00E377A5">
              <w:rPr>
                <w:rFonts w:ascii="Times New Roman" w:eastAsia="標楷體" w:hAnsi="Times New Roman" w:hint="eastAsia"/>
                <w:u w:val="single"/>
                <w:lang w:eastAsia="zh-TW"/>
              </w:rPr>
              <w:t>60%</w:t>
            </w:r>
            <w:r w:rsidRPr="00E377A5">
              <w:rPr>
                <w:rFonts w:ascii="Times New Roman" w:eastAsia="標楷體" w:hAnsi="Times New Roman"/>
              </w:rPr>
              <w:t>為原則。</w:t>
            </w:r>
          </w:p>
          <w:p w14:paraId="7DFBDA01" w14:textId="77777777" w:rsidR="00EC2638" w:rsidRPr="00E377A5" w:rsidRDefault="00EC2638" w:rsidP="00047C75">
            <w:pPr>
              <w:pStyle w:val="af2"/>
              <w:adjustRightInd w:val="0"/>
              <w:snapToGrid w:val="0"/>
              <w:spacing w:before="0" w:beforeAutospacing="0" w:after="0" w:afterAutospacing="0"/>
              <w:ind w:firstLine="2"/>
              <w:jc w:val="both"/>
              <w:rPr>
                <w:rFonts w:ascii="Times New Roman" w:eastAsia="標楷體" w:hAnsi="Times New Roman"/>
                <w:u w:val="single"/>
              </w:rPr>
            </w:pPr>
            <w:r w:rsidRPr="00E377A5">
              <w:rPr>
                <w:rFonts w:ascii="Times New Roman" w:eastAsia="標楷體" w:hAnsi="Times New Roman"/>
                <w:u w:val="single"/>
              </w:rPr>
              <w:t>主管組人員得不受前項各考核等第百分比規定之限制，其平時考核成績由所屬單位一級主管評定，其學年度考核初核成績經人力資源室彙整排序後，送請考核委員會依個人全學年度工作績效複核並評定等第。</w:t>
            </w:r>
          </w:p>
          <w:p w14:paraId="41E7454F"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不適用個人貢獻度之受考核人，其考核成績對照考核等第如下，惟各等第核定人數依本條第二項各考核等第百分比規定辦理</w:t>
            </w:r>
            <w:proofErr w:type="spellEnd"/>
            <w:r w:rsidRPr="00E377A5">
              <w:rPr>
                <w:rFonts w:ascii="Times New Roman" w:eastAsia="標楷體" w:hAnsi="Times New Roman"/>
                <w:u w:val="single"/>
              </w:rPr>
              <w:t>：</w:t>
            </w:r>
          </w:p>
          <w:p w14:paraId="605AC5BC"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一、特優：</w:t>
            </w:r>
            <w:r w:rsidRPr="00E377A5">
              <w:rPr>
                <w:rFonts w:ascii="Times New Roman" w:eastAsia="標楷體" w:hAnsi="Times New Roman"/>
                <w:u w:val="single"/>
              </w:rPr>
              <w:t>90</w:t>
            </w:r>
            <w:r w:rsidRPr="00E377A5">
              <w:rPr>
                <w:rFonts w:ascii="Times New Roman" w:eastAsia="標楷體" w:hAnsi="Times New Roman"/>
                <w:u w:val="single"/>
              </w:rPr>
              <w:t>分以上至</w:t>
            </w:r>
            <w:r w:rsidRPr="00E377A5">
              <w:rPr>
                <w:rFonts w:ascii="Times New Roman" w:eastAsia="標楷體" w:hAnsi="Times New Roman"/>
                <w:u w:val="single"/>
              </w:rPr>
              <w:t>100</w:t>
            </w:r>
            <w:r w:rsidRPr="00E377A5">
              <w:rPr>
                <w:rFonts w:ascii="Times New Roman" w:eastAsia="標楷體" w:hAnsi="Times New Roman"/>
                <w:u w:val="single"/>
              </w:rPr>
              <w:t>分。</w:t>
            </w:r>
          </w:p>
          <w:p w14:paraId="15609591"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二、優：</w:t>
            </w:r>
            <w:r w:rsidRPr="00E377A5">
              <w:rPr>
                <w:rFonts w:ascii="Times New Roman" w:eastAsia="標楷體" w:hAnsi="Times New Roman"/>
                <w:u w:val="single"/>
              </w:rPr>
              <w:t>85</w:t>
            </w:r>
            <w:r w:rsidRPr="00E377A5">
              <w:rPr>
                <w:rFonts w:ascii="Times New Roman" w:eastAsia="標楷體" w:hAnsi="Times New Roman"/>
                <w:u w:val="single"/>
              </w:rPr>
              <w:t>分以上未達</w:t>
            </w:r>
            <w:r w:rsidRPr="00E377A5">
              <w:rPr>
                <w:rFonts w:ascii="Times New Roman" w:eastAsia="標楷體" w:hAnsi="Times New Roman"/>
                <w:u w:val="single"/>
              </w:rPr>
              <w:t>90</w:t>
            </w:r>
            <w:r w:rsidRPr="00E377A5">
              <w:rPr>
                <w:rFonts w:ascii="Times New Roman" w:eastAsia="標楷體" w:hAnsi="Times New Roman"/>
                <w:u w:val="single"/>
              </w:rPr>
              <w:t>分。</w:t>
            </w:r>
          </w:p>
          <w:p w14:paraId="35568E1A"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三、佳：</w:t>
            </w:r>
            <w:r w:rsidRPr="00E377A5">
              <w:rPr>
                <w:rFonts w:ascii="Times New Roman" w:eastAsia="標楷體" w:hAnsi="Times New Roman"/>
                <w:u w:val="single"/>
              </w:rPr>
              <w:t>80</w:t>
            </w:r>
            <w:r w:rsidRPr="00E377A5">
              <w:rPr>
                <w:rFonts w:ascii="Times New Roman" w:eastAsia="標楷體" w:hAnsi="Times New Roman"/>
                <w:u w:val="single"/>
              </w:rPr>
              <w:t>分以上未達</w:t>
            </w:r>
            <w:r w:rsidRPr="00E377A5">
              <w:rPr>
                <w:rFonts w:ascii="Times New Roman" w:eastAsia="標楷體" w:hAnsi="Times New Roman"/>
                <w:u w:val="single"/>
              </w:rPr>
              <w:t>85</w:t>
            </w:r>
            <w:r w:rsidRPr="00E377A5">
              <w:rPr>
                <w:rFonts w:ascii="Times New Roman" w:eastAsia="標楷體" w:hAnsi="Times New Roman"/>
                <w:u w:val="single"/>
              </w:rPr>
              <w:t>分。</w:t>
            </w:r>
          </w:p>
          <w:p w14:paraId="54965EA6"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四、良：</w:t>
            </w:r>
            <w:r w:rsidRPr="00E377A5">
              <w:rPr>
                <w:rFonts w:ascii="Times New Roman" w:eastAsia="標楷體" w:hAnsi="Times New Roman"/>
                <w:u w:val="single"/>
              </w:rPr>
              <w:t>70</w:t>
            </w:r>
            <w:r w:rsidRPr="00E377A5">
              <w:rPr>
                <w:rFonts w:ascii="Times New Roman" w:eastAsia="標楷體" w:hAnsi="Times New Roman"/>
                <w:u w:val="single"/>
              </w:rPr>
              <w:t>分以上未達</w:t>
            </w:r>
            <w:r w:rsidRPr="00E377A5">
              <w:rPr>
                <w:rFonts w:ascii="Times New Roman" w:eastAsia="標楷體" w:hAnsi="Times New Roman"/>
                <w:u w:val="single"/>
              </w:rPr>
              <w:t>80</w:t>
            </w:r>
            <w:r w:rsidRPr="00E377A5">
              <w:rPr>
                <w:rFonts w:ascii="Times New Roman" w:eastAsia="標楷體" w:hAnsi="Times New Roman"/>
                <w:u w:val="single"/>
              </w:rPr>
              <w:t>分</w:t>
            </w:r>
            <w:r w:rsidRPr="00E377A5">
              <w:rPr>
                <w:rFonts w:ascii="Times New Roman" w:eastAsia="標楷體" w:hAnsi="Times New Roman"/>
                <w:u w:val="single"/>
              </w:rPr>
              <w:t xml:space="preserve"> </w:t>
            </w:r>
            <w:r w:rsidRPr="00E377A5">
              <w:rPr>
                <w:rFonts w:ascii="Times New Roman" w:eastAsia="標楷體" w:hAnsi="Times New Roman"/>
                <w:u w:val="single"/>
              </w:rPr>
              <w:t>。</w:t>
            </w:r>
          </w:p>
          <w:p w14:paraId="27B9F307"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五、普：</w:t>
            </w:r>
            <w:r w:rsidRPr="00E377A5">
              <w:rPr>
                <w:rFonts w:ascii="Times New Roman" w:eastAsia="標楷體" w:hAnsi="Times New Roman"/>
                <w:u w:val="single"/>
              </w:rPr>
              <w:t>60</w:t>
            </w:r>
            <w:r w:rsidRPr="00E377A5">
              <w:rPr>
                <w:rFonts w:ascii="Times New Roman" w:eastAsia="標楷體" w:hAnsi="Times New Roman"/>
                <w:u w:val="single"/>
              </w:rPr>
              <w:t>以上未達</w:t>
            </w:r>
            <w:r w:rsidRPr="00E377A5">
              <w:rPr>
                <w:rFonts w:ascii="Times New Roman" w:eastAsia="標楷體" w:hAnsi="Times New Roman"/>
                <w:u w:val="single"/>
              </w:rPr>
              <w:t>70</w:t>
            </w:r>
            <w:r w:rsidRPr="00E377A5">
              <w:rPr>
                <w:rFonts w:ascii="Times New Roman" w:eastAsia="標楷體" w:hAnsi="Times New Roman"/>
                <w:u w:val="single"/>
              </w:rPr>
              <w:t>分。</w:t>
            </w:r>
          </w:p>
          <w:p w14:paraId="23AD1C86" w14:textId="77777777" w:rsidR="00EC2638" w:rsidRPr="00E377A5" w:rsidRDefault="00EC2638" w:rsidP="00047C75">
            <w:pPr>
              <w:pStyle w:val="af2"/>
              <w:adjustRightInd w:val="0"/>
              <w:snapToGrid w:val="0"/>
              <w:spacing w:before="0" w:beforeAutospacing="0" w:after="0" w:afterAutospacing="0"/>
              <w:ind w:left="442" w:hangingChars="184" w:hanging="442"/>
              <w:jc w:val="both"/>
              <w:rPr>
                <w:rFonts w:ascii="Times New Roman" w:eastAsia="標楷體" w:hAnsi="Times New Roman"/>
              </w:rPr>
            </w:pPr>
            <w:r w:rsidRPr="00E377A5">
              <w:rPr>
                <w:rFonts w:ascii="Times New Roman" w:eastAsia="標楷體" w:hAnsi="Times New Roman"/>
                <w:u w:val="single"/>
              </w:rPr>
              <w:t>六、差：未達</w:t>
            </w:r>
            <w:r w:rsidRPr="00E377A5">
              <w:rPr>
                <w:rFonts w:ascii="Times New Roman" w:eastAsia="標楷體" w:hAnsi="Times New Roman"/>
                <w:u w:val="single"/>
              </w:rPr>
              <w:t>60</w:t>
            </w:r>
            <w:r w:rsidRPr="00E377A5">
              <w:rPr>
                <w:rFonts w:ascii="Times New Roman" w:eastAsia="標楷體" w:hAnsi="Times New Roman"/>
                <w:u w:val="single"/>
              </w:rPr>
              <w:t>分。</w:t>
            </w:r>
          </w:p>
          <w:p w14:paraId="432C175F"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lastRenderedPageBreak/>
              <w:t>下列人員於年度考核計算時，不併於所屬單位總分評分，亦不列入全校各考核等第百分比排序</w:t>
            </w:r>
            <w:proofErr w:type="spellEnd"/>
            <w:r w:rsidRPr="00E377A5">
              <w:rPr>
                <w:rFonts w:ascii="Times New Roman" w:eastAsia="標楷體" w:hAnsi="Times New Roman"/>
              </w:rPr>
              <w:t>：</w:t>
            </w:r>
          </w:p>
          <w:p w14:paraId="0D89776C" w14:textId="77777777" w:rsidR="00EC2638" w:rsidRPr="00E377A5" w:rsidRDefault="00EC2638" w:rsidP="00047C7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一、當學年度內任職未滿六個月或七月三十一日不在職者</w:t>
            </w:r>
            <w:proofErr w:type="spellEnd"/>
            <w:r w:rsidRPr="00E377A5">
              <w:rPr>
                <w:rFonts w:ascii="Times New Roman" w:eastAsia="標楷體" w:hAnsi="Times New Roman"/>
              </w:rPr>
              <w:t>。</w:t>
            </w:r>
          </w:p>
          <w:p w14:paraId="6DB730E4" w14:textId="77777777" w:rsidR="00EC2638" w:rsidRPr="00E377A5" w:rsidRDefault="00EC2638" w:rsidP="00047C7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二、六十五歲屆齡退休，當學年度內任職滿六個月以上者</w:t>
            </w:r>
            <w:proofErr w:type="spellEnd"/>
            <w:r w:rsidRPr="00E377A5">
              <w:rPr>
                <w:rFonts w:ascii="Times New Roman" w:eastAsia="標楷體" w:hAnsi="Times New Roman"/>
              </w:rPr>
              <w:t>。</w:t>
            </w:r>
          </w:p>
          <w:p w14:paraId="27DB7FAF" w14:textId="77777777" w:rsidR="00EC2638" w:rsidRPr="00E377A5" w:rsidRDefault="00EC2638" w:rsidP="00047C7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三、</w:t>
            </w:r>
            <w:r w:rsidRPr="00E377A5">
              <w:rPr>
                <w:rFonts w:ascii="Times New Roman" w:eastAsia="標楷體" w:hAnsi="Times New Roman" w:hint="eastAsia"/>
              </w:rPr>
              <w:t>因留職停薪，當學年度內任職未滿六個月者</w:t>
            </w:r>
            <w:proofErr w:type="spellEnd"/>
            <w:r w:rsidRPr="00E377A5">
              <w:rPr>
                <w:rFonts w:ascii="Times New Roman" w:eastAsia="標楷體" w:hAnsi="Times New Roman"/>
              </w:rPr>
              <w:t>。</w:t>
            </w:r>
          </w:p>
          <w:p w14:paraId="2ABE22EF"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考核委員會於複核時，得依各單位或個人全學年度工作績效評估予以特例拔擢，但全校受考人考績為佳以上人員百分比仍不得超過</w:t>
            </w:r>
            <w:r w:rsidRPr="00E377A5">
              <w:rPr>
                <w:rFonts w:ascii="Times New Roman" w:eastAsia="標楷體" w:hAnsi="Times New Roman"/>
                <w:u w:val="single"/>
              </w:rPr>
              <w:t>第二項</w:t>
            </w:r>
            <w:r w:rsidRPr="00E377A5">
              <w:rPr>
                <w:rFonts w:ascii="Times New Roman" w:eastAsia="標楷體" w:hAnsi="Times New Roman"/>
              </w:rPr>
              <w:t>百分比規定。評定優以上及普以下人員，主管須列具體事蹟詳細說明，否則不予採納。</w:t>
            </w:r>
          </w:p>
          <w:p w14:paraId="5B4EF3CE"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學年度考核特優名單於校慶時公開表揚</w:t>
            </w:r>
            <w:proofErr w:type="spellEnd"/>
            <w:r w:rsidRPr="00E377A5">
              <w:rPr>
                <w:rFonts w:ascii="Times New Roman" w:eastAsia="標楷體" w:hAnsi="Times New Roman"/>
              </w:rPr>
              <w:t>。</w:t>
            </w:r>
          </w:p>
          <w:p w14:paraId="7EEBFC86" w14:textId="77777777" w:rsidR="00EC2638" w:rsidRPr="00E377A5" w:rsidRDefault="00EC2638" w:rsidP="00047C75">
            <w:pPr>
              <w:ind w:left="-36" w:rightChars="-45" w:right="-108" w:firstLine="13"/>
              <w:rPr>
                <w:rFonts w:ascii="Times New Roman" w:eastAsia="標楷體" w:hAnsi="Times New Roman"/>
                <w:szCs w:val="24"/>
              </w:rPr>
            </w:pPr>
            <w:r w:rsidRPr="00E377A5">
              <w:rPr>
                <w:rFonts w:ascii="Times New Roman" w:eastAsia="標楷體" w:hAnsi="Times New Roman"/>
              </w:rPr>
              <w:t>學年度考核</w:t>
            </w:r>
            <w:r w:rsidRPr="00E377A5">
              <w:rPr>
                <w:rFonts w:ascii="Times New Roman" w:eastAsia="標楷體" w:hAnsi="Times New Roman" w:hint="eastAsia"/>
              </w:rPr>
              <w:t>為</w:t>
            </w:r>
            <w:r w:rsidRPr="00E377A5">
              <w:rPr>
                <w:rFonts w:ascii="Times New Roman" w:eastAsia="標楷體" w:hAnsi="Times New Roman"/>
              </w:rPr>
              <w:t>普以下，但未達</w:t>
            </w:r>
            <w:r w:rsidRPr="00E377A5">
              <w:rPr>
                <w:rFonts w:eastAsia="標楷體"/>
                <w:bCs/>
              </w:rPr>
              <w:t>本</w:t>
            </w:r>
            <w:r w:rsidRPr="00E377A5">
              <w:rPr>
                <w:rFonts w:eastAsia="標楷體" w:hint="eastAsia"/>
                <w:bCs/>
              </w:rPr>
              <w:t>校職</w:t>
            </w:r>
            <w:r w:rsidRPr="00E377A5">
              <w:rPr>
                <w:rFonts w:eastAsia="標楷體"/>
                <w:bCs/>
              </w:rPr>
              <w:t>員工獎懲辦法</w:t>
            </w:r>
            <w:r w:rsidRPr="00E377A5">
              <w:rPr>
                <w:rFonts w:eastAsia="標楷體" w:hint="eastAsia"/>
                <w:bCs/>
              </w:rPr>
              <w:t>所定</w:t>
            </w:r>
            <w:r w:rsidRPr="00E377A5">
              <w:rPr>
                <w:rFonts w:ascii="Times New Roman" w:eastAsia="標楷體" w:hAnsi="Times New Roman"/>
              </w:rPr>
              <w:t>免職處分標準者，應由單位主管輔導受考核人進行改善</w:t>
            </w:r>
            <w:r w:rsidRPr="00E377A5">
              <w:rPr>
                <w:rFonts w:ascii="Times New Roman" w:eastAsia="標楷體" w:hAnsi="Times New Roman" w:hint="eastAsia"/>
              </w:rPr>
              <w:t>並作成紀錄</w:t>
            </w:r>
            <w:r w:rsidRPr="00E377A5">
              <w:rPr>
                <w:rFonts w:ascii="Times New Roman" w:eastAsia="標楷體" w:hAnsi="Times New Roman"/>
              </w:rPr>
              <w:t>。職員工連續</w:t>
            </w:r>
            <w:proofErr w:type="gramStart"/>
            <w:r w:rsidRPr="00E377A5">
              <w:rPr>
                <w:rFonts w:ascii="Times New Roman" w:eastAsia="標楷體" w:hAnsi="Times New Roman" w:hint="eastAsia"/>
              </w:rPr>
              <w:t>三</w:t>
            </w:r>
            <w:proofErr w:type="gramEnd"/>
            <w:r w:rsidRPr="00E377A5">
              <w:rPr>
                <w:rFonts w:ascii="Times New Roman" w:eastAsia="標楷體" w:hAnsi="Times New Roman"/>
              </w:rPr>
              <w:t>學年度</w:t>
            </w:r>
            <w:r w:rsidRPr="00E377A5">
              <w:rPr>
                <w:rFonts w:ascii="Times New Roman" w:eastAsia="標楷體" w:hAnsi="Times New Roman" w:hint="eastAsia"/>
              </w:rPr>
              <w:t>年度</w:t>
            </w:r>
            <w:r w:rsidRPr="00E377A5">
              <w:rPr>
                <w:rFonts w:ascii="Times New Roman" w:eastAsia="標楷體" w:hAnsi="Times New Roman"/>
              </w:rPr>
              <w:t>考核結果為普以下者，經考核委員會審議後，得予資遣。</w:t>
            </w:r>
          </w:p>
        </w:tc>
      </w:tr>
      <w:tr w:rsidR="00E377A5" w:rsidRPr="00E377A5" w14:paraId="7B9EA04C" w14:textId="77777777" w:rsidTr="00047C75">
        <w:trPr>
          <w:jc w:val="center"/>
        </w:trPr>
        <w:tc>
          <w:tcPr>
            <w:tcW w:w="1348" w:type="dxa"/>
          </w:tcPr>
          <w:p w14:paraId="4468A54C" w14:textId="77777777" w:rsidR="00EC2638" w:rsidRPr="00E377A5" w:rsidRDefault="00EC2638" w:rsidP="00047C75">
            <w:pPr>
              <w:snapToGrid w:val="0"/>
              <w:rPr>
                <w:rFonts w:ascii="Times New Roman" w:eastAsia="標楷體" w:hAnsi="Times New Roman"/>
              </w:rPr>
            </w:pPr>
            <w:r w:rsidRPr="00E377A5">
              <w:rPr>
                <w:rFonts w:ascii="Times New Roman" w:eastAsia="標楷體" w:hAnsi="Times New Roman"/>
              </w:rPr>
              <w:lastRenderedPageBreak/>
              <w:t>第</w:t>
            </w:r>
            <w:r w:rsidRPr="00E377A5">
              <w:rPr>
                <w:rFonts w:ascii="Times New Roman" w:eastAsia="標楷體" w:hAnsi="Times New Roman" w:hint="eastAsia"/>
              </w:rPr>
              <w:t>6</w:t>
            </w:r>
            <w:r w:rsidRPr="00E377A5">
              <w:rPr>
                <w:rFonts w:ascii="Times New Roman" w:eastAsia="標楷體" w:hAnsi="Times New Roman"/>
              </w:rPr>
              <w:t>條</w:t>
            </w:r>
          </w:p>
        </w:tc>
        <w:tc>
          <w:tcPr>
            <w:tcW w:w="8470" w:type="dxa"/>
          </w:tcPr>
          <w:p w14:paraId="7D9A3976"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考評基本原則如下</w:t>
            </w:r>
            <w:proofErr w:type="spellEnd"/>
            <w:r w:rsidRPr="00E377A5">
              <w:rPr>
                <w:rFonts w:ascii="Times New Roman" w:eastAsia="標楷體" w:hAnsi="Times New Roman"/>
              </w:rPr>
              <w:t>：</w:t>
            </w:r>
          </w:p>
          <w:p w14:paraId="209B5071" w14:textId="77777777" w:rsidR="00EC2638" w:rsidRPr="00E377A5" w:rsidRDefault="00EC2638" w:rsidP="00047C75">
            <w:pPr>
              <w:pStyle w:val="af2"/>
              <w:widowControl w:val="0"/>
              <w:numPr>
                <w:ilvl w:val="0"/>
                <w:numId w:val="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w:t>
            </w:r>
            <w:proofErr w:type="gramStart"/>
            <w:r w:rsidRPr="00E377A5">
              <w:rPr>
                <w:rFonts w:ascii="Times New Roman" w:eastAsia="標楷體" w:hAnsi="Times New Roman"/>
              </w:rPr>
              <w:t>一</w:t>
            </w:r>
            <w:proofErr w:type="gramEnd"/>
            <w:r w:rsidRPr="00E377A5">
              <w:rPr>
                <w:rFonts w:ascii="Times New Roman" w:eastAsia="標楷體" w:hAnsi="Times New Roman"/>
              </w:rPr>
              <w:t>者，不得列為</w:t>
            </w:r>
            <w:r w:rsidRPr="00E377A5">
              <w:rPr>
                <w:rFonts w:ascii="Times New Roman" w:eastAsia="標楷體" w:hAnsi="Times New Roman" w:hint="eastAsia"/>
                <w:lang w:eastAsia="zh-TW"/>
              </w:rPr>
              <w:t>優</w:t>
            </w:r>
            <w:r w:rsidRPr="00E377A5">
              <w:rPr>
                <w:rFonts w:ascii="Times New Roman" w:eastAsia="標楷體" w:hAnsi="Times New Roman"/>
              </w:rPr>
              <w:t>以上</w:t>
            </w:r>
            <w:proofErr w:type="spellEnd"/>
            <w:r w:rsidRPr="00E377A5">
              <w:rPr>
                <w:rFonts w:ascii="Times New Roman" w:eastAsia="標楷體" w:hAnsi="Times New Roman"/>
              </w:rPr>
              <w:t>：</w:t>
            </w:r>
          </w:p>
          <w:p w14:paraId="0169BA2C" w14:textId="77777777" w:rsidR="00EC2638" w:rsidRPr="00E377A5" w:rsidRDefault="00EC2638" w:rsidP="00047C75">
            <w:pPr>
              <w:pStyle w:val="af2"/>
              <w:widowControl w:val="0"/>
              <w:numPr>
                <w:ilvl w:val="0"/>
                <w:numId w:val="9"/>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遲到、早退及未簽到、退次數合計滿五次以上，未滿十次者</w:t>
            </w:r>
            <w:proofErr w:type="spellEnd"/>
            <w:r w:rsidRPr="00E377A5">
              <w:rPr>
                <w:rFonts w:ascii="Times New Roman" w:eastAsia="標楷體" w:hAnsi="Times New Roman"/>
              </w:rPr>
              <w:t>。</w:t>
            </w:r>
          </w:p>
          <w:p w14:paraId="5017E986" w14:textId="77777777" w:rsidR="00EC2638" w:rsidRPr="00E377A5" w:rsidRDefault="00EC2638" w:rsidP="00047C75">
            <w:pPr>
              <w:pStyle w:val="af2"/>
              <w:widowControl w:val="0"/>
              <w:numPr>
                <w:ilvl w:val="0"/>
                <w:numId w:val="9"/>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事、病假合計超過十</w:t>
            </w:r>
            <w:r w:rsidRPr="00E377A5">
              <w:rPr>
                <w:rFonts w:ascii="Times New Roman" w:eastAsia="標楷體" w:hAnsi="Times New Roman" w:hint="eastAsia"/>
                <w:lang w:eastAsia="zh-TW"/>
              </w:rPr>
              <w:t>四</w:t>
            </w:r>
            <w:r w:rsidRPr="00E377A5">
              <w:rPr>
                <w:rFonts w:ascii="Times New Roman" w:eastAsia="標楷體" w:hAnsi="Times New Roman" w:hint="eastAsia"/>
              </w:rPr>
              <w:t>日者</w:t>
            </w:r>
            <w:proofErr w:type="spellEnd"/>
            <w:r w:rsidRPr="00E377A5">
              <w:rPr>
                <w:rFonts w:ascii="Times New Roman" w:eastAsia="標楷體" w:hAnsi="Times New Roman" w:hint="eastAsia"/>
                <w:lang w:eastAsia="zh-TW"/>
              </w:rPr>
              <w:t>。</w:t>
            </w:r>
          </w:p>
          <w:p w14:paraId="406694B8" w14:textId="77777777" w:rsidR="00EC2638" w:rsidRPr="00E377A5" w:rsidRDefault="00EC2638" w:rsidP="00047C75">
            <w:pPr>
              <w:pStyle w:val="af2"/>
              <w:widowControl w:val="0"/>
              <w:numPr>
                <w:ilvl w:val="0"/>
                <w:numId w:val="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w:t>
            </w:r>
            <w:proofErr w:type="gramStart"/>
            <w:r w:rsidRPr="00E377A5">
              <w:rPr>
                <w:rFonts w:ascii="Times New Roman" w:eastAsia="標楷體" w:hAnsi="Times New Roman"/>
              </w:rPr>
              <w:t>一</w:t>
            </w:r>
            <w:proofErr w:type="gramEnd"/>
            <w:r w:rsidRPr="00E377A5">
              <w:rPr>
                <w:rFonts w:ascii="Times New Roman" w:eastAsia="標楷體" w:hAnsi="Times New Roman"/>
              </w:rPr>
              <w:t>者，不得列為</w:t>
            </w:r>
            <w:r w:rsidRPr="00E377A5">
              <w:rPr>
                <w:rFonts w:ascii="Times New Roman" w:eastAsia="標楷體" w:hAnsi="Times New Roman" w:hint="eastAsia"/>
                <w:lang w:eastAsia="zh-TW"/>
              </w:rPr>
              <w:t>佳</w:t>
            </w:r>
            <w:r w:rsidRPr="00E377A5">
              <w:rPr>
                <w:rFonts w:ascii="Times New Roman" w:eastAsia="標楷體" w:hAnsi="Times New Roman"/>
              </w:rPr>
              <w:t>以上</w:t>
            </w:r>
            <w:proofErr w:type="spellEnd"/>
            <w:r w:rsidRPr="00E377A5">
              <w:rPr>
                <w:rFonts w:ascii="Times New Roman" w:eastAsia="標楷體" w:hAnsi="Times New Roman"/>
              </w:rPr>
              <w:t>：</w:t>
            </w:r>
          </w:p>
          <w:p w14:paraId="3A643062" w14:textId="77777777" w:rsidR="00EC2638" w:rsidRPr="00E377A5" w:rsidRDefault="00EC2638" w:rsidP="00047C75">
            <w:pPr>
              <w:pStyle w:val="af2"/>
              <w:widowControl w:val="0"/>
              <w:numPr>
                <w:ilvl w:val="0"/>
                <w:numId w:val="10"/>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獎懲抵銷後，受申誡一次</w:t>
            </w:r>
            <w:r w:rsidRPr="00E377A5">
              <w:rPr>
                <w:rFonts w:ascii="Times New Roman" w:eastAsia="標楷體" w:hAnsi="Times New Roman" w:hint="eastAsia"/>
              </w:rPr>
              <w:t>以上</w:t>
            </w:r>
            <w:r w:rsidRPr="00E377A5">
              <w:rPr>
                <w:rFonts w:ascii="Times New Roman" w:eastAsia="標楷體" w:hAnsi="Times New Roman"/>
              </w:rPr>
              <w:t>處分者</w:t>
            </w:r>
            <w:proofErr w:type="spellEnd"/>
            <w:r w:rsidRPr="00E377A5">
              <w:rPr>
                <w:rFonts w:ascii="Times New Roman" w:eastAsia="標楷體" w:hAnsi="Times New Roman"/>
              </w:rPr>
              <w:t>。</w:t>
            </w:r>
          </w:p>
          <w:p w14:paraId="30A0FBC4" w14:textId="77777777" w:rsidR="00EC2638" w:rsidRPr="00E377A5" w:rsidRDefault="00EC2638" w:rsidP="00047C75">
            <w:pPr>
              <w:pStyle w:val="af2"/>
              <w:widowControl w:val="0"/>
              <w:numPr>
                <w:ilvl w:val="0"/>
                <w:numId w:val="10"/>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遲到、早退及未簽到、退次數合計滿十次以上，未滿十五次者</w:t>
            </w:r>
            <w:proofErr w:type="spellEnd"/>
            <w:r w:rsidRPr="00E377A5">
              <w:rPr>
                <w:rFonts w:ascii="Times New Roman" w:eastAsia="標楷體" w:hAnsi="Times New Roman"/>
              </w:rPr>
              <w:t>。</w:t>
            </w:r>
          </w:p>
          <w:p w14:paraId="2AE751B7" w14:textId="77777777" w:rsidR="00EC2638" w:rsidRPr="00E377A5" w:rsidRDefault="00EC2638" w:rsidP="00047C75">
            <w:pPr>
              <w:pStyle w:val="af2"/>
              <w:widowControl w:val="0"/>
              <w:numPr>
                <w:ilvl w:val="0"/>
                <w:numId w:val="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有下列情形之一者，不得列為良以上</w:t>
            </w:r>
            <w:proofErr w:type="spellEnd"/>
            <w:r w:rsidRPr="00E377A5">
              <w:rPr>
                <w:rFonts w:ascii="Times New Roman" w:eastAsia="標楷體" w:hAnsi="Times New Roman"/>
              </w:rPr>
              <w:t>：</w:t>
            </w:r>
          </w:p>
          <w:p w14:paraId="0736A636" w14:textId="77777777" w:rsidR="00EC2638" w:rsidRPr="00E377A5" w:rsidRDefault="00EC2638" w:rsidP="00047C75">
            <w:pPr>
              <w:pStyle w:val="af2"/>
              <w:widowControl w:val="0"/>
              <w:numPr>
                <w:ilvl w:val="0"/>
                <w:numId w:val="1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獎懲抵銷後，受記過一次處分者</w:t>
            </w:r>
            <w:proofErr w:type="spellEnd"/>
            <w:r w:rsidRPr="00E377A5">
              <w:rPr>
                <w:rFonts w:ascii="Times New Roman" w:eastAsia="標楷體" w:hAnsi="Times New Roman"/>
              </w:rPr>
              <w:t>。</w:t>
            </w:r>
          </w:p>
          <w:p w14:paraId="56931918" w14:textId="77777777" w:rsidR="00EC2638" w:rsidRPr="00E377A5" w:rsidRDefault="00EC2638" w:rsidP="00047C75">
            <w:pPr>
              <w:pStyle w:val="af2"/>
              <w:widowControl w:val="0"/>
              <w:numPr>
                <w:ilvl w:val="0"/>
                <w:numId w:val="1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遲到、早退及未簽到、退次數合計滿十五次以上者</w:t>
            </w:r>
            <w:proofErr w:type="spellEnd"/>
            <w:r w:rsidRPr="00E377A5">
              <w:rPr>
                <w:rFonts w:ascii="Times New Roman" w:eastAsia="標楷體" w:hAnsi="Times New Roman"/>
              </w:rPr>
              <w:t>。</w:t>
            </w:r>
          </w:p>
          <w:p w14:paraId="64367F64" w14:textId="77777777" w:rsidR="00EC2638" w:rsidRPr="00E377A5" w:rsidRDefault="00EC2638" w:rsidP="00047C75">
            <w:pPr>
              <w:pStyle w:val="af2"/>
              <w:widowControl w:val="0"/>
              <w:numPr>
                <w:ilvl w:val="0"/>
                <w:numId w:val="1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有曠職記錄者</w:t>
            </w:r>
            <w:proofErr w:type="spellEnd"/>
            <w:r w:rsidRPr="00E377A5">
              <w:rPr>
                <w:rFonts w:ascii="Times New Roman" w:eastAsia="標楷體" w:hAnsi="Times New Roman"/>
              </w:rPr>
              <w:t>。</w:t>
            </w:r>
          </w:p>
          <w:p w14:paraId="19C1F8B8" w14:textId="77777777" w:rsidR="00EC2638" w:rsidRPr="00E377A5" w:rsidRDefault="00EC2638" w:rsidP="00047C75">
            <w:pPr>
              <w:pStyle w:val="af2"/>
              <w:widowControl w:val="0"/>
              <w:numPr>
                <w:ilvl w:val="0"/>
                <w:numId w:val="11"/>
              </w:numPr>
              <w:adjustRightInd w:val="0"/>
              <w:snapToGrid w:val="0"/>
              <w:spacing w:before="0" w:beforeAutospacing="0" w:after="0" w:afterAutospacing="0"/>
              <w:jc w:val="both"/>
              <w:rPr>
                <w:rFonts w:ascii="Times New Roman" w:eastAsia="標楷體" w:hAnsi="Times New Roman"/>
              </w:rPr>
            </w:pPr>
            <w:r w:rsidRPr="00E377A5">
              <w:rPr>
                <w:rFonts w:eastAsia="標楷體"/>
              </w:rPr>
              <w:t>二次主管考核</w:t>
            </w:r>
            <w:r w:rsidRPr="00E377A5">
              <w:rPr>
                <w:rFonts w:eastAsia="標楷體" w:hint="eastAsia"/>
              </w:rPr>
              <w:t>分數依</w:t>
            </w:r>
            <w:r w:rsidRPr="00E377A5">
              <w:rPr>
                <w:rFonts w:eastAsia="標楷體"/>
              </w:rPr>
              <w:t>佔分比例合計</w:t>
            </w:r>
            <w:r w:rsidRPr="00E377A5">
              <w:rPr>
                <w:rFonts w:eastAsia="標楷體" w:hint="eastAsia"/>
              </w:rPr>
              <w:t>後</w:t>
            </w:r>
            <w:r w:rsidRPr="00E377A5">
              <w:rPr>
                <w:rFonts w:eastAsia="標楷體"/>
              </w:rPr>
              <w:t>，</w:t>
            </w:r>
            <w:r w:rsidRPr="00E377A5">
              <w:rPr>
                <w:rFonts w:ascii="Times New Roman" w:eastAsia="標楷體" w:hAnsi="Times New Roman"/>
              </w:rPr>
              <w:t>60</w:t>
            </w:r>
            <w:r w:rsidRPr="00E377A5">
              <w:rPr>
                <w:rFonts w:ascii="Times New Roman" w:eastAsia="標楷體" w:hAnsi="Times New Roman"/>
              </w:rPr>
              <w:t>分以上未達</w:t>
            </w:r>
            <w:r w:rsidRPr="00E377A5">
              <w:rPr>
                <w:rFonts w:ascii="Times New Roman" w:eastAsia="標楷體" w:hAnsi="Times New Roman"/>
              </w:rPr>
              <w:t>70</w:t>
            </w:r>
            <w:r w:rsidRPr="00E377A5">
              <w:rPr>
                <w:rFonts w:ascii="Times New Roman" w:eastAsia="標楷體" w:hAnsi="Times New Roman"/>
              </w:rPr>
              <w:t>分者。</w:t>
            </w:r>
          </w:p>
          <w:p w14:paraId="416F7912" w14:textId="77777777" w:rsidR="00EC2638" w:rsidRPr="00E377A5" w:rsidRDefault="00EC2638" w:rsidP="00047C75">
            <w:pPr>
              <w:pStyle w:val="af2"/>
              <w:widowControl w:val="0"/>
              <w:numPr>
                <w:ilvl w:val="0"/>
                <w:numId w:val="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有下列情形之一者，不得列為普以上</w:t>
            </w:r>
            <w:proofErr w:type="spellEnd"/>
            <w:r w:rsidRPr="00E377A5">
              <w:rPr>
                <w:rFonts w:ascii="Times New Roman" w:eastAsia="標楷體" w:hAnsi="Times New Roman"/>
              </w:rPr>
              <w:t>：</w:t>
            </w:r>
          </w:p>
          <w:p w14:paraId="6C84734A" w14:textId="77777777" w:rsidR="00EC2638" w:rsidRPr="00E377A5" w:rsidRDefault="00EC2638" w:rsidP="00047C75">
            <w:pPr>
              <w:pStyle w:val="af2"/>
              <w:widowControl w:val="0"/>
              <w:numPr>
                <w:ilvl w:val="0"/>
                <w:numId w:val="12"/>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獎懲抵銷後，受記過二次以上處分者</w:t>
            </w:r>
            <w:proofErr w:type="spellEnd"/>
            <w:r w:rsidRPr="00E377A5">
              <w:rPr>
                <w:rFonts w:ascii="Times New Roman" w:eastAsia="標楷體" w:hAnsi="Times New Roman"/>
              </w:rPr>
              <w:t>。</w:t>
            </w:r>
          </w:p>
          <w:p w14:paraId="3047D03A" w14:textId="77777777" w:rsidR="00EC2638" w:rsidRPr="00E377A5" w:rsidRDefault="00EC2638" w:rsidP="00047C75">
            <w:pPr>
              <w:pStyle w:val="af2"/>
              <w:widowControl w:val="0"/>
              <w:numPr>
                <w:ilvl w:val="0"/>
                <w:numId w:val="12"/>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有連續二日或一個月內累積五日曠職記錄者</w:t>
            </w:r>
            <w:proofErr w:type="spellEnd"/>
            <w:r w:rsidRPr="00E377A5">
              <w:rPr>
                <w:rFonts w:ascii="Times New Roman" w:eastAsia="標楷體" w:hAnsi="Times New Roman"/>
              </w:rPr>
              <w:t>。</w:t>
            </w:r>
          </w:p>
          <w:p w14:paraId="4E0BFBBD" w14:textId="77777777" w:rsidR="00EC2638" w:rsidRPr="00E377A5" w:rsidRDefault="00EC2638" w:rsidP="00047C75">
            <w:pPr>
              <w:pStyle w:val="af2"/>
              <w:widowControl w:val="0"/>
              <w:numPr>
                <w:ilvl w:val="0"/>
                <w:numId w:val="12"/>
              </w:numPr>
              <w:adjustRightInd w:val="0"/>
              <w:snapToGrid w:val="0"/>
              <w:spacing w:before="0" w:beforeAutospacing="0" w:after="0" w:afterAutospacing="0"/>
              <w:jc w:val="both"/>
              <w:rPr>
                <w:rFonts w:ascii="Times New Roman" w:eastAsia="標楷體" w:hAnsi="Times New Roman"/>
              </w:rPr>
            </w:pPr>
            <w:r w:rsidRPr="00E377A5">
              <w:rPr>
                <w:rFonts w:eastAsia="標楷體"/>
              </w:rPr>
              <w:t>二次主管考核</w:t>
            </w:r>
            <w:r w:rsidRPr="00E377A5">
              <w:rPr>
                <w:rFonts w:eastAsia="標楷體" w:hint="eastAsia"/>
              </w:rPr>
              <w:t>分數依</w:t>
            </w:r>
            <w:r w:rsidRPr="00E377A5">
              <w:rPr>
                <w:rFonts w:eastAsia="標楷體"/>
              </w:rPr>
              <w:t>佔分比例合計</w:t>
            </w:r>
            <w:r w:rsidRPr="00E377A5">
              <w:rPr>
                <w:rFonts w:eastAsia="標楷體" w:hint="eastAsia"/>
              </w:rPr>
              <w:t>後</w:t>
            </w:r>
            <w:r w:rsidRPr="00E377A5">
              <w:rPr>
                <w:rFonts w:eastAsia="標楷體"/>
              </w:rPr>
              <w:t>，</w:t>
            </w:r>
            <w:r w:rsidRPr="00E377A5">
              <w:rPr>
                <w:rFonts w:ascii="Times New Roman" w:eastAsia="標楷體" w:hAnsi="Times New Roman"/>
              </w:rPr>
              <w:t>未達</w:t>
            </w:r>
            <w:r w:rsidRPr="00E377A5">
              <w:rPr>
                <w:rFonts w:ascii="Times New Roman" w:eastAsia="標楷體" w:hAnsi="Times New Roman"/>
              </w:rPr>
              <w:t>60</w:t>
            </w:r>
            <w:r w:rsidRPr="00E377A5">
              <w:rPr>
                <w:rFonts w:ascii="Times New Roman" w:eastAsia="標楷體" w:hAnsi="Times New Roman"/>
              </w:rPr>
              <w:t>分者。</w:t>
            </w:r>
          </w:p>
          <w:p w14:paraId="3CC5641E" w14:textId="77777777" w:rsidR="00EC2638" w:rsidRPr="00E377A5" w:rsidRDefault="00EC2638" w:rsidP="00047C75">
            <w:pPr>
              <w:pStyle w:val="af2"/>
              <w:adjustRightInd w:val="0"/>
              <w:snapToGrid w:val="0"/>
              <w:spacing w:before="0" w:beforeAutospacing="0" w:after="0" w:afterAutospacing="0"/>
              <w:ind w:left="533" w:hangingChars="222" w:hanging="533"/>
              <w:jc w:val="both"/>
              <w:rPr>
                <w:rFonts w:ascii="Times New Roman" w:eastAsia="標楷體" w:hAnsi="Times New Roman"/>
              </w:rPr>
            </w:pPr>
            <w:r w:rsidRPr="00E377A5">
              <w:rPr>
                <w:rFonts w:ascii="Times New Roman" w:eastAsia="標楷體" w:hAnsi="Times New Roman" w:hint="eastAsia"/>
                <w:lang w:eastAsia="zh-TW"/>
              </w:rPr>
              <w:t>五</w:t>
            </w:r>
            <w:r w:rsidRPr="00E377A5">
              <w:rPr>
                <w:rFonts w:ascii="Times New Roman" w:eastAsia="標楷體" w:hAnsi="Times New Roman"/>
              </w:rPr>
              <w:t>、</w:t>
            </w:r>
            <w:proofErr w:type="spellStart"/>
            <w:r w:rsidRPr="00E377A5">
              <w:rPr>
                <w:rFonts w:ascii="Times New Roman" w:eastAsia="標楷體" w:hAnsi="Times New Roman"/>
              </w:rPr>
              <w:t>本條各款有關請假扣考績規定不適用於</w:t>
            </w:r>
            <w:r w:rsidRPr="00E377A5">
              <w:rPr>
                <w:rFonts w:ascii="Times New Roman" w:eastAsia="標楷體" w:hAnsi="Times New Roman" w:hint="eastAsia"/>
              </w:rPr>
              <w:t>公傷</w:t>
            </w:r>
            <w:proofErr w:type="spellEnd"/>
            <w:r w:rsidRPr="00E377A5">
              <w:rPr>
                <w:rFonts w:ascii="Times New Roman" w:eastAsia="標楷體" w:hAnsi="Times New Roman" w:hint="eastAsia"/>
                <w:lang w:eastAsia="zh-TW"/>
              </w:rPr>
              <w:t>、</w:t>
            </w:r>
            <w:proofErr w:type="spellStart"/>
            <w:r w:rsidRPr="00E377A5">
              <w:rPr>
                <w:rFonts w:ascii="Times New Roman" w:eastAsia="標楷體" w:hAnsi="Times New Roman" w:hint="eastAsia"/>
              </w:rPr>
              <w:t>性別工作平等法保障</w:t>
            </w:r>
            <w:proofErr w:type="gramStart"/>
            <w:r w:rsidRPr="00E377A5">
              <w:rPr>
                <w:rFonts w:ascii="Times New Roman" w:eastAsia="標楷體" w:hAnsi="Times New Roman" w:hint="eastAsia"/>
              </w:rPr>
              <w:t>之假別</w:t>
            </w:r>
            <w:proofErr w:type="gramEnd"/>
            <w:r w:rsidRPr="00E377A5">
              <w:rPr>
                <w:rFonts w:ascii="Times New Roman" w:eastAsia="標楷體" w:hAnsi="Times New Roman" w:hint="eastAsia"/>
                <w:lang w:eastAsia="zh-TW"/>
              </w:rPr>
              <w:t>，或因重大</w:t>
            </w:r>
            <w:proofErr w:type="gramStart"/>
            <w:r w:rsidRPr="00E377A5">
              <w:rPr>
                <w:rFonts w:ascii="Times New Roman" w:eastAsia="標楷體" w:hAnsi="Times New Roman" w:hint="eastAsia"/>
                <w:lang w:eastAsia="zh-TW"/>
              </w:rPr>
              <w:t>傷病經學校</w:t>
            </w:r>
            <w:proofErr w:type="gramEnd"/>
            <w:r w:rsidRPr="00E377A5">
              <w:rPr>
                <w:rFonts w:ascii="Times New Roman" w:eastAsia="標楷體" w:hAnsi="Times New Roman" w:hint="eastAsia"/>
                <w:lang w:eastAsia="zh-TW"/>
              </w:rPr>
              <w:t>首長同意不扣考績之事、病假</w:t>
            </w:r>
            <w:proofErr w:type="spellEnd"/>
            <w:r w:rsidRPr="00E377A5">
              <w:rPr>
                <w:rFonts w:ascii="Times New Roman" w:eastAsia="標楷體" w:hAnsi="Times New Roman"/>
              </w:rPr>
              <w:t>。</w:t>
            </w:r>
          </w:p>
        </w:tc>
      </w:tr>
      <w:tr w:rsidR="00E377A5" w:rsidRPr="00E377A5" w14:paraId="3881EA5A" w14:textId="77777777" w:rsidTr="00047C75">
        <w:trPr>
          <w:jc w:val="center"/>
        </w:trPr>
        <w:tc>
          <w:tcPr>
            <w:tcW w:w="1348" w:type="dxa"/>
          </w:tcPr>
          <w:p w14:paraId="0F7875CE" w14:textId="77777777" w:rsidR="00EC2638" w:rsidRPr="00E377A5" w:rsidRDefault="00EC2638" w:rsidP="00047C75">
            <w:pPr>
              <w:snapToGrid w:val="0"/>
              <w:rPr>
                <w:rFonts w:ascii="Times New Roman" w:eastAsia="標楷體" w:hAnsi="Times New Roman"/>
                <w:u w:val="single"/>
              </w:rPr>
            </w:pPr>
            <w:r w:rsidRPr="00E377A5">
              <w:rPr>
                <w:rFonts w:ascii="Times New Roman" w:eastAsia="標楷體" w:hAnsi="Times New Roman" w:hint="eastAsia"/>
                <w:u w:val="single"/>
              </w:rPr>
              <w:t>第</w:t>
            </w:r>
            <w:r w:rsidRPr="00E377A5">
              <w:rPr>
                <w:rFonts w:ascii="Times New Roman" w:eastAsia="標楷體" w:hAnsi="Times New Roman" w:hint="eastAsia"/>
                <w:u w:val="single"/>
              </w:rPr>
              <w:t>7</w:t>
            </w:r>
            <w:r w:rsidRPr="00E377A5">
              <w:rPr>
                <w:rFonts w:ascii="Times New Roman" w:eastAsia="標楷體" w:hAnsi="Times New Roman" w:hint="eastAsia"/>
                <w:u w:val="single"/>
              </w:rPr>
              <w:t>條</w:t>
            </w:r>
          </w:p>
        </w:tc>
        <w:tc>
          <w:tcPr>
            <w:tcW w:w="8470" w:type="dxa"/>
          </w:tcPr>
          <w:p w14:paraId="1B4C0C6C"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eastAsia="標楷體" w:hint="eastAsia"/>
                <w:u w:val="single"/>
              </w:rPr>
              <w:t>任職滿</w:t>
            </w:r>
            <w:proofErr w:type="gramStart"/>
            <w:r w:rsidRPr="00E377A5">
              <w:rPr>
                <w:rFonts w:eastAsia="標楷體" w:hint="eastAsia"/>
                <w:u w:val="single"/>
              </w:rPr>
              <w:t>一</w:t>
            </w:r>
            <w:proofErr w:type="gramEnd"/>
            <w:r w:rsidRPr="00E377A5">
              <w:rPr>
                <w:rFonts w:eastAsia="標楷體" w:hint="eastAsia"/>
                <w:u w:val="single"/>
              </w:rPr>
              <w:t>學年且該學年度七月三十一日在職者，依考核等第晉級敘薪</w:t>
            </w:r>
            <w:r w:rsidRPr="00E377A5">
              <w:rPr>
                <w:rFonts w:eastAsia="標楷體" w:hint="eastAsia"/>
                <w:u w:val="single"/>
                <w:lang w:eastAsia="zh-TW"/>
              </w:rPr>
              <w:t>，並依下列規定核發</w:t>
            </w:r>
            <w:r w:rsidRPr="00E377A5">
              <w:rPr>
                <w:rFonts w:ascii="Times New Roman" w:eastAsia="標楷體" w:hAnsi="Times New Roman"/>
              </w:rPr>
              <w:t>考核獎金</w:t>
            </w:r>
            <w:proofErr w:type="spellEnd"/>
            <w:r w:rsidRPr="00E377A5">
              <w:rPr>
                <w:rFonts w:ascii="Times New Roman" w:eastAsia="標楷體" w:hAnsi="Times New Roman"/>
              </w:rPr>
              <w:t>：</w:t>
            </w:r>
          </w:p>
          <w:p w14:paraId="4F8541A2"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年功薪額係指本俸及年功俸加總</w:t>
            </w:r>
            <w:proofErr w:type="spellEnd"/>
            <w:r w:rsidRPr="00E377A5">
              <w:rPr>
                <w:rFonts w:ascii="Times New Roman" w:eastAsia="標楷體" w:hAnsi="Times New Roman"/>
              </w:rPr>
              <w:t>。</w:t>
            </w:r>
          </w:p>
          <w:p w14:paraId="4633B8BF"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評定特優者：除晉本薪或年功薪一級外，並發予「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w:t>
            </w:r>
            <w:r w:rsidRPr="00E377A5">
              <w:rPr>
                <w:rFonts w:ascii="Times New Roman" w:eastAsia="標楷體" w:hAnsi="Times New Roman"/>
              </w:rPr>
              <w:t>+</w:t>
            </w:r>
            <w:r w:rsidRPr="00E377A5">
              <w:rPr>
                <w:rFonts w:ascii="Times New Roman" w:eastAsia="標楷體" w:hAnsi="Times New Roman"/>
                <w:u w:val="single"/>
              </w:rPr>
              <w:t>2</w:t>
            </w:r>
            <w:r w:rsidRPr="00E377A5">
              <w:rPr>
                <w:rFonts w:ascii="Times New Roman" w:eastAsia="標楷體" w:hAnsi="Times New Roman" w:hint="eastAsia"/>
                <w:u w:val="single"/>
              </w:rPr>
              <w:t>4</w:t>
            </w:r>
            <w:r w:rsidRPr="00E377A5">
              <w:rPr>
                <w:rFonts w:ascii="Times New Roman" w:eastAsia="標楷體" w:hAnsi="Times New Roman"/>
                <w:u w:val="single"/>
              </w:rPr>
              <w:t>,000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49434982"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評定優者：除晉本薪或年功薪一級外，並發予「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w:t>
            </w:r>
            <w:r w:rsidRPr="00E377A5">
              <w:rPr>
                <w:rFonts w:ascii="Times New Roman" w:eastAsia="標楷體" w:hAnsi="Times New Roman"/>
              </w:rPr>
              <w:t>+</w:t>
            </w:r>
            <w:r w:rsidRPr="00E377A5">
              <w:rPr>
                <w:rFonts w:ascii="Times New Roman" w:eastAsia="標楷體" w:hAnsi="Times New Roman"/>
                <w:u w:val="single"/>
              </w:rPr>
              <w:t>1</w:t>
            </w:r>
            <w:r w:rsidRPr="00E377A5">
              <w:rPr>
                <w:rFonts w:ascii="Times New Roman" w:eastAsia="標楷體" w:hAnsi="Times New Roman" w:hint="eastAsia"/>
                <w:u w:val="single"/>
              </w:rPr>
              <w:t>6</w:t>
            </w:r>
            <w:r w:rsidRPr="00E377A5">
              <w:rPr>
                <w:rFonts w:ascii="Times New Roman" w:eastAsia="標楷體" w:hAnsi="Times New Roman"/>
                <w:u w:val="single"/>
              </w:rPr>
              <w:t>,000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3567DD10"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評定佳者：除晉本薪或年功薪一級外，並發予「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年功薪額」一次獎金</w:t>
            </w:r>
            <w:r w:rsidRPr="00E377A5">
              <w:rPr>
                <w:rFonts w:ascii="Times New Roman" w:eastAsia="標楷體" w:hAnsi="Times New Roman"/>
                <w:u w:val="single"/>
              </w:rPr>
              <w:t>，</w:t>
            </w:r>
            <w:r w:rsidRPr="00E377A5">
              <w:rPr>
                <w:rFonts w:ascii="Times New Roman" w:eastAsia="標楷體" w:hAnsi="Times New Roman" w:hint="eastAsia"/>
                <w:u w:val="single"/>
              </w:rPr>
              <w:t>排序為前</w:t>
            </w:r>
            <w:r w:rsidRPr="00E377A5">
              <w:rPr>
                <w:rFonts w:ascii="Times New Roman" w:eastAsia="標楷體" w:hAnsi="Times New Roman" w:hint="eastAsia"/>
                <w:u w:val="single"/>
              </w:rPr>
              <w:t>20%</w:t>
            </w:r>
            <w:r w:rsidRPr="00E377A5">
              <w:rPr>
                <w:rFonts w:ascii="Times New Roman" w:eastAsia="標楷體" w:hAnsi="Times New Roman" w:hint="eastAsia"/>
                <w:u w:val="single"/>
              </w:rPr>
              <w:t>者加發</w:t>
            </w:r>
            <w:r w:rsidRPr="00E377A5">
              <w:rPr>
                <w:rFonts w:ascii="Times New Roman" w:eastAsia="標楷體" w:hAnsi="Times New Roman" w:hint="eastAsia"/>
                <w:u w:val="single"/>
              </w:rPr>
              <w:t>4,000</w:t>
            </w:r>
            <w:r w:rsidRPr="00E377A5">
              <w:rPr>
                <w:rFonts w:ascii="Times New Roman" w:eastAsia="標楷體" w:hAnsi="Times New Roman" w:hint="eastAsia"/>
                <w:u w:val="single"/>
              </w:rPr>
              <w:t>元一次獎金</w:t>
            </w:r>
            <w:r w:rsidRPr="00E377A5">
              <w:rPr>
                <w:rFonts w:ascii="Times New Roman" w:eastAsia="標楷體" w:hAnsi="Times New Roman" w:hint="eastAsia"/>
              </w:rPr>
              <w:t>，</w:t>
            </w:r>
            <w:r w:rsidRPr="00E377A5">
              <w:rPr>
                <w:rFonts w:ascii="Times New Roman" w:eastAsia="標楷體" w:hAnsi="Times New Roman"/>
              </w:rPr>
              <w:t>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6C988AAC"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評定良者：除晉本薪或年功薪一級外，並發予「</w:t>
            </w:r>
            <w:r w:rsidRPr="00E377A5">
              <w:rPr>
                <w:rFonts w:ascii="Times New Roman" w:eastAsia="標楷體" w:hAnsi="Times New Roman" w:hint="eastAsia"/>
              </w:rPr>
              <w:t>5</w:t>
            </w:r>
            <w:r w:rsidRPr="00E377A5">
              <w:rPr>
                <w:rFonts w:ascii="Times New Roman" w:eastAsia="標楷體" w:hAnsi="Times New Roman"/>
              </w:rPr>
              <w:t>0%</w:t>
            </w:r>
            <w:r w:rsidRPr="00E377A5">
              <w:rPr>
                <w:rFonts w:ascii="Times New Roman" w:eastAsia="標楷體" w:hAnsi="Times New Roman"/>
              </w:rPr>
              <w:t>年功薪額」一次獎金。</w:t>
            </w:r>
          </w:p>
          <w:p w14:paraId="330CDCD9"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評定普者：保留原薪級</w:t>
            </w:r>
            <w:proofErr w:type="spellEnd"/>
            <w:r w:rsidRPr="00E377A5">
              <w:rPr>
                <w:rFonts w:ascii="Times New Roman" w:eastAsia="標楷體" w:hAnsi="Times New Roman"/>
              </w:rPr>
              <w:t>。</w:t>
            </w:r>
          </w:p>
          <w:p w14:paraId="0F814E1F" w14:textId="77777777" w:rsidR="00EC2638" w:rsidRPr="00E377A5" w:rsidRDefault="00EC2638" w:rsidP="00047C75">
            <w:pPr>
              <w:pStyle w:val="af2"/>
              <w:widowControl w:val="0"/>
              <w:numPr>
                <w:ilvl w:val="0"/>
                <w:numId w:val="5"/>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評定差者：降一級敘薪，但其情節重大者得予免職。職員工有免職情事者，應依職員工獎懲辦法規定審定後執行</w:t>
            </w:r>
            <w:proofErr w:type="spellEnd"/>
            <w:r w:rsidRPr="00E377A5">
              <w:rPr>
                <w:rFonts w:ascii="Times New Roman" w:eastAsia="標楷體" w:hAnsi="Times New Roman"/>
              </w:rPr>
              <w:t>。</w:t>
            </w:r>
          </w:p>
          <w:p w14:paraId="6E9EB434"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lastRenderedPageBreak/>
              <w:t>職員工於該學年度任職未滿六個月</w:t>
            </w:r>
            <w:r w:rsidRPr="00E377A5">
              <w:rPr>
                <w:rFonts w:ascii="Times New Roman" w:eastAsia="標楷體" w:hAnsi="Times New Roman" w:hint="eastAsia"/>
              </w:rPr>
              <w:t>或七月三十一日不在職</w:t>
            </w:r>
            <w:r w:rsidRPr="00E377A5">
              <w:rPr>
                <w:rFonts w:ascii="Times New Roman" w:eastAsia="標楷體" w:hAnsi="Times New Roman"/>
              </w:rPr>
              <w:t>者，其年度考核不予晉級敘薪</w:t>
            </w:r>
            <w:r w:rsidRPr="00E377A5">
              <w:rPr>
                <w:rFonts w:ascii="Times New Roman" w:eastAsia="標楷體" w:hAnsi="Times New Roman" w:hint="eastAsia"/>
              </w:rPr>
              <w:t>，亦不</w:t>
            </w:r>
            <w:r w:rsidRPr="00E377A5">
              <w:rPr>
                <w:rFonts w:ascii="Times New Roman" w:eastAsia="標楷體" w:hAnsi="Times New Roman"/>
              </w:rPr>
              <w:t>核發考核獎金</w:t>
            </w:r>
            <w:r w:rsidRPr="00E377A5">
              <w:rPr>
                <w:rFonts w:ascii="Times New Roman" w:eastAsia="標楷體" w:hAnsi="Times New Roman" w:hint="eastAsia"/>
              </w:rPr>
              <w:t>。任職</w:t>
            </w:r>
            <w:r w:rsidRPr="00E377A5">
              <w:rPr>
                <w:rFonts w:ascii="Times New Roman" w:eastAsia="標楷體" w:hAnsi="Times New Roman"/>
              </w:rPr>
              <w:t>滿六個月以上未滿一年且該學年度七月三十一日在職者，不</w:t>
            </w:r>
            <w:r w:rsidRPr="00E377A5">
              <w:rPr>
                <w:rFonts w:ascii="Times New Roman" w:eastAsia="標楷體" w:hAnsi="Times New Roman" w:hint="eastAsia"/>
              </w:rPr>
              <w:t>予</w:t>
            </w:r>
            <w:r w:rsidRPr="00E377A5">
              <w:rPr>
                <w:rFonts w:ascii="Times New Roman" w:eastAsia="標楷體" w:hAnsi="Times New Roman"/>
              </w:rPr>
              <w:t>晉級敘薪，</w:t>
            </w:r>
            <w:r w:rsidRPr="00E377A5">
              <w:rPr>
                <w:rFonts w:eastAsia="標楷體"/>
              </w:rPr>
              <w:t>考核獎金依</w:t>
            </w:r>
            <w:r w:rsidRPr="00E377A5">
              <w:rPr>
                <w:rFonts w:ascii="Times New Roman" w:eastAsia="標楷體" w:hAnsi="Times New Roman"/>
              </w:rPr>
              <w:t>當學年度在職月數</w:t>
            </w:r>
            <w:r w:rsidRPr="00E377A5">
              <w:rPr>
                <w:rFonts w:eastAsia="標楷體"/>
              </w:rPr>
              <w:t>比例核發</w:t>
            </w:r>
            <w:r w:rsidRPr="00E377A5">
              <w:rPr>
                <w:rFonts w:ascii="Times New Roman" w:eastAsia="標楷體" w:hAnsi="Times New Roman"/>
              </w:rPr>
              <w:t>。</w:t>
            </w:r>
          </w:p>
          <w:p w14:paraId="597430E4" w14:textId="77777777" w:rsidR="00EC2638" w:rsidRPr="00E377A5" w:rsidRDefault="00EC2638" w:rsidP="00047C75">
            <w:pPr>
              <w:pStyle w:val="af2"/>
              <w:adjustRightInd w:val="0"/>
              <w:snapToGrid w:val="0"/>
              <w:spacing w:before="0" w:beforeAutospacing="0" w:after="0" w:afterAutospacing="0"/>
              <w:jc w:val="both"/>
              <w:rPr>
                <w:rFonts w:eastAsia="標楷體"/>
              </w:rPr>
            </w:pPr>
            <w:proofErr w:type="spellStart"/>
            <w:r w:rsidRPr="00E377A5">
              <w:rPr>
                <w:rFonts w:ascii="Times New Roman" w:eastAsia="標楷體" w:hAnsi="Times New Roman"/>
              </w:rPr>
              <w:t>六十五歲屆齡之退休人員於當學年度在職滿六個月以上者仍</w:t>
            </w:r>
            <w:r w:rsidRPr="00E377A5">
              <w:rPr>
                <w:rFonts w:eastAsia="標楷體"/>
              </w:rPr>
              <w:t>須</w:t>
            </w:r>
            <w:r w:rsidRPr="00E377A5">
              <w:rPr>
                <w:rFonts w:ascii="Times New Roman" w:eastAsia="標楷體" w:hAnsi="Times New Roman"/>
              </w:rPr>
              <w:t>受評定考核等第，並依該學年度在職月數</w:t>
            </w:r>
            <w:r w:rsidRPr="00E377A5">
              <w:rPr>
                <w:rFonts w:eastAsia="標楷體"/>
              </w:rPr>
              <w:t>比</w:t>
            </w:r>
            <w:r w:rsidRPr="00E377A5">
              <w:rPr>
                <w:rFonts w:ascii="Times New Roman" w:eastAsia="標楷體" w:hAnsi="Times New Roman"/>
              </w:rPr>
              <w:t>例核</w:t>
            </w:r>
            <w:r w:rsidRPr="00E377A5">
              <w:rPr>
                <w:rFonts w:eastAsia="標楷體"/>
              </w:rPr>
              <w:t>發考核獎金</w:t>
            </w:r>
            <w:proofErr w:type="spellEnd"/>
            <w:r w:rsidRPr="00E377A5">
              <w:rPr>
                <w:rFonts w:eastAsia="標楷體"/>
              </w:rPr>
              <w:t>。</w:t>
            </w:r>
          </w:p>
          <w:p w14:paraId="59847A5C" w14:textId="77777777" w:rsidR="00EC2638" w:rsidRPr="00E377A5" w:rsidRDefault="00EC2638" w:rsidP="00047C75">
            <w:pPr>
              <w:pStyle w:val="ad"/>
              <w:spacing w:after="0"/>
              <w:ind w:leftChars="0" w:left="0"/>
              <w:jc w:val="both"/>
              <w:rPr>
                <w:rFonts w:eastAsia="標楷體"/>
              </w:rPr>
            </w:pPr>
            <w:r w:rsidRPr="00E377A5">
              <w:rPr>
                <w:rFonts w:eastAsia="標楷體"/>
              </w:rPr>
              <w:t>考核</w:t>
            </w:r>
            <w:r w:rsidRPr="00E377A5">
              <w:rPr>
                <w:rFonts w:eastAsia="標楷體" w:hint="eastAsia"/>
              </w:rPr>
              <w:t>期間</w:t>
            </w:r>
            <w:r w:rsidRPr="00E377A5">
              <w:rPr>
                <w:rFonts w:eastAsia="標楷體"/>
              </w:rPr>
              <w:t>有下列情</w:t>
            </w:r>
            <w:r w:rsidRPr="00E377A5">
              <w:rPr>
                <w:rFonts w:eastAsia="標楷體" w:hint="eastAsia"/>
              </w:rPr>
              <w:t>形</w:t>
            </w:r>
            <w:r w:rsidRPr="00E377A5">
              <w:rPr>
                <w:rFonts w:eastAsia="標楷體"/>
              </w:rPr>
              <w:t>者，依實際出勤比例核發</w:t>
            </w:r>
            <w:r w:rsidRPr="00E377A5">
              <w:rPr>
                <w:rFonts w:eastAsia="標楷體" w:hint="eastAsia"/>
              </w:rPr>
              <w:t>考核獎金：</w:t>
            </w:r>
          </w:p>
          <w:p w14:paraId="4A570BF7" w14:textId="77777777" w:rsidR="00EC2638" w:rsidRPr="00E377A5" w:rsidRDefault="00EC2638" w:rsidP="00047C75">
            <w:pPr>
              <w:pStyle w:val="ad"/>
              <w:numPr>
                <w:ilvl w:val="0"/>
                <w:numId w:val="27"/>
              </w:numPr>
              <w:adjustRightInd/>
              <w:spacing w:after="0" w:line="240" w:lineRule="auto"/>
              <w:ind w:leftChars="0"/>
              <w:jc w:val="both"/>
              <w:textAlignment w:val="auto"/>
              <w:rPr>
                <w:rFonts w:eastAsia="標楷體"/>
              </w:rPr>
            </w:pPr>
            <w:r w:rsidRPr="00E377A5">
              <w:rPr>
                <w:rFonts w:eastAsia="標楷體"/>
              </w:rPr>
              <w:t>事、病假合計超過</w:t>
            </w:r>
            <w:r w:rsidRPr="00E377A5">
              <w:rPr>
                <w:rFonts w:eastAsia="標楷體" w:hint="eastAsia"/>
              </w:rPr>
              <w:t>三十</w:t>
            </w:r>
            <w:r w:rsidRPr="00E377A5">
              <w:rPr>
                <w:rFonts w:eastAsia="標楷體"/>
              </w:rPr>
              <w:t>天者。</w:t>
            </w:r>
          </w:p>
          <w:p w14:paraId="0872D5D4" w14:textId="77777777" w:rsidR="00EC2638" w:rsidRPr="00E377A5" w:rsidRDefault="00EC2638" w:rsidP="00047C75">
            <w:pPr>
              <w:pStyle w:val="ad"/>
              <w:numPr>
                <w:ilvl w:val="0"/>
                <w:numId w:val="27"/>
              </w:numPr>
              <w:adjustRightInd/>
              <w:spacing w:after="0" w:line="240" w:lineRule="auto"/>
              <w:ind w:leftChars="0"/>
              <w:jc w:val="both"/>
              <w:textAlignment w:val="auto"/>
              <w:rPr>
                <w:rFonts w:eastAsia="標楷體"/>
              </w:rPr>
            </w:pPr>
            <w:r w:rsidRPr="00E377A5">
              <w:rPr>
                <w:rFonts w:eastAsia="標楷體"/>
              </w:rPr>
              <w:t>留職停薪者。</w:t>
            </w:r>
          </w:p>
        </w:tc>
      </w:tr>
      <w:tr w:rsidR="00E377A5" w:rsidRPr="00E377A5" w14:paraId="12FB9A55" w14:textId="77777777" w:rsidTr="00047C75">
        <w:trPr>
          <w:jc w:val="center"/>
        </w:trPr>
        <w:tc>
          <w:tcPr>
            <w:tcW w:w="1348" w:type="dxa"/>
          </w:tcPr>
          <w:p w14:paraId="6B084B58" w14:textId="77777777" w:rsidR="00EC2638" w:rsidRPr="00E377A5" w:rsidRDefault="00EC2638" w:rsidP="00047C75">
            <w:pPr>
              <w:snapToGrid w:val="0"/>
              <w:rPr>
                <w:rFonts w:ascii="Times New Roman" w:eastAsia="標楷體" w:hAnsi="Times New Roman"/>
              </w:rPr>
            </w:pPr>
            <w:r w:rsidRPr="00E377A5">
              <w:rPr>
                <w:rFonts w:ascii="Times New Roman" w:eastAsia="標楷體" w:hAnsi="Times New Roman" w:hint="eastAsia"/>
                <w:u w:val="single"/>
              </w:rPr>
              <w:lastRenderedPageBreak/>
              <w:t>第</w:t>
            </w:r>
            <w:r w:rsidRPr="00E377A5">
              <w:rPr>
                <w:rFonts w:ascii="Times New Roman" w:eastAsia="標楷體" w:hAnsi="Times New Roman" w:hint="eastAsia"/>
                <w:u w:val="single"/>
              </w:rPr>
              <w:t>8</w:t>
            </w:r>
            <w:r w:rsidRPr="00E377A5">
              <w:rPr>
                <w:rFonts w:ascii="Times New Roman" w:eastAsia="標楷體" w:hAnsi="Times New Roman" w:hint="eastAsia"/>
                <w:u w:val="single"/>
              </w:rPr>
              <w:t>條</w:t>
            </w:r>
          </w:p>
        </w:tc>
        <w:tc>
          <w:tcPr>
            <w:tcW w:w="8470" w:type="dxa"/>
          </w:tcPr>
          <w:p w14:paraId="383F6834" w14:textId="77777777" w:rsidR="00EC2638" w:rsidRPr="00E377A5" w:rsidRDefault="00EC2638" w:rsidP="00047C7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職員工考核應於每年六月底前</w:t>
            </w:r>
            <w:r w:rsidRPr="00E377A5">
              <w:rPr>
                <w:rFonts w:ascii="Times New Roman" w:eastAsia="標楷體" w:hAnsi="Times New Roman" w:hint="eastAsia"/>
              </w:rPr>
              <w:t>完竣，</w:t>
            </w:r>
            <w:r w:rsidRPr="00E377A5">
              <w:rPr>
                <w:rFonts w:ascii="Times New Roman" w:eastAsia="標楷體" w:hAnsi="Times New Roman"/>
              </w:rPr>
              <w:t>考核結果應於</w:t>
            </w:r>
            <w:r w:rsidRPr="00E377A5">
              <w:rPr>
                <w:rFonts w:ascii="Times New Roman" w:eastAsia="標楷體" w:hAnsi="Times New Roman" w:hint="eastAsia"/>
                <w:lang w:eastAsia="zh-TW"/>
              </w:rPr>
              <w:t>七</w:t>
            </w:r>
            <w:r w:rsidRPr="00E377A5">
              <w:rPr>
                <w:rFonts w:ascii="Times New Roman" w:eastAsia="標楷體" w:hAnsi="Times New Roman" w:hint="eastAsia"/>
              </w:rPr>
              <w:t>月底</w:t>
            </w:r>
            <w:r w:rsidRPr="00E377A5">
              <w:rPr>
                <w:rFonts w:ascii="Times New Roman" w:eastAsia="標楷體" w:hAnsi="Times New Roman" w:hint="eastAsia"/>
                <w:lang w:eastAsia="zh-TW"/>
              </w:rPr>
              <w:t>前</w:t>
            </w:r>
            <w:proofErr w:type="spellEnd"/>
            <w:r w:rsidRPr="00E377A5">
              <w:rPr>
                <w:rFonts w:ascii="Times New Roman" w:eastAsia="標楷體" w:hAnsi="Times New Roman"/>
              </w:rPr>
              <w:t>，</w:t>
            </w:r>
            <w:proofErr w:type="spellStart"/>
            <w:r w:rsidRPr="00E377A5">
              <w:rPr>
                <w:rFonts w:ascii="Times New Roman" w:eastAsia="標楷體" w:hAnsi="Times New Roman"/>
              </w:rPr>
              <w:t>提供受考核人於資訊系統中查詢</w:t>
            </w:r>
            <w:r w:rsidRPr="00E377A5">
              <w:rPr>
                <w:rFonts w:ascii="Times New Roman" w:eastAsia="標楷體" w:hAnsi="Times New Roman" w:hint="eastAsia"/>
              </w:rPr>
              <w:t>，並</w:t>
            </w:r>
            <w:r w:rsidRPr="00E377A5">
              <w:rPr>
                <w:rFonts w:ascii="Times New Roman" w:eastAsia="標楷體" w:hAnsi="Times New Roman"/>
              </w:rPr>
              <w:t>於</w:t>
            </w:r>
            <w:r w:rsidRPr="00E377A5">
              <w:rPr>
                <w:rFonts w:ascii="Times New Roman" w:eastAsia="標楷體" w:hAnsi="Times New Roman" w:hint="eastAsia"/>
              </w:rPr>
              <w:t>次</w:t>
            </w:r>
            <w:proofErr w:type="gramStart"/>
            <w:r w:rsidRPr="00E377A5">
              <w:rPr>
                <w:rFonts w:ascii="Times New Roman" w:eastAsia="標楷體" w:hAnsi="Times New Roman"/>
              </w:rPr>
              <w:t>學年度第一個</w:t>
            </w:r>
            <w:proofErr w:type="gramEnd"/>
            <w:r w:rsidRPr="00E377A5">
              <w:rPr>
                <w:rFonts w:ascii="Times New Roman" w:eastAsia="標楷體" w:hAnsi="Times New Roman"/>
              </w:rPr>
              <w:t>月起</w:t>
            </w:r>
            <w:r w:rsidRPr="00E377A5">
              <w:rPr>
                <w:rFonts w:ascii="Times New Roman" w:eastAsia="標楷體" w:hAnsi="Times New Roman" w:hint="eastAsia"/>
                <w:lang w:eastAsia="zh-TW"/>
              </w:rPr>
              <w:t>實施</w:t>
            </w:r>
            <w:proofErr w:type="spellEnd"/>
            <w:r w:rsidRPr="00E377A5">
              <w:rPr>
                <w:rFonts w:ascii="Times New Roman" w:eastAsia="標楷體" w:hAnsi="Times New Roman" w:hint="eastAsia"/>
                <w:lang w:eastAsia="zh-TW"/>
              </w:rPr>
              <w:t>。</w:t>
            </w:r>
          </w:p>
          <w:p w14:paraId="738D68D5" w14:textId="77777777" w:rsidR="00EC2638" w:rsidRPr="00E377A5" w:rsidRDefault="00EC2638" w:rsidP="00047C75">
            <w:pPr>
              <w:jc w:val="both"/>
              <w:rPr>
                <w:rFonts w:ascii="Times New Roman" w:eastAsia="標楷體" w:hAnsi="Times New Roman"/>
              </w:rPr>
            </w:pPr>
            <w:r w:rsidRPr="00E377A5">
              <w:rPr>
                <w:rFonts w:ascii="Times New Roman" w:eastAsia="標楷體" w:hAnsi="Times New Roman"/>
              </w:rPr>
              <w:t>考核結果為普以下者，應於</w:t>
            </w:r>
            <w:r w:rsidRPr="00E377A5">
              <w:rPr>
                <w:rFonts w:ascii="Times New Roman" w:eastAsia="標楷體" w:hAnsi="Times New Roman" w:hint="eastAsia"/>
              </w:rPr>
              <w:t>查詢系統</w:t>
            </w:r>
            <w:r w:rsidRPr="00E377A5">
              <w:rPr>
                <w:rFonts w:ascii="Times New Roman" w:eastAsia="標楷體" w:hAnsi="Times New Roman"/>
              </w:rPr>
              <w:t>內敘明</w:t>
            </w:r>
            <w:r w:rsidRPr="00E377A5">
              <w:rPr>
                <w:rFonts w:ascii="Times New Roman" w:eastAsia="標楷體" w:hAnsi="Times New Roman" w:hint="eastAsia"/>
              </w:rPr>
              <w:t>理由</w:t>
            </w:r>
            <w:r w:rsidRPr="00E377A5">
              <w:rPr>
                <w:rFonts w:ascii="Times New Roman" w:eastAsia="標楷體" w:hAnsi="Times New Roman"/>
              </w:rPr>
              <w:t>。</w:t>
            </w:r>
          </w:p>
        </w:tc>
      </w:tr>
      <w:tr w:rsidR="00E377A5" w:rsidRPr="00E377A5" w14:paraId="5E4A64F5" w14:textId="77777777" w:rsidTr="00047C75">
        <w:trPr>
          <w:jc w:val="center"/>
        </w:trPr>
        <w:tc>
          <w:tcPr>
            <w:tcW w:w="1348" w:type="dxa"/>
          </w:tcPr>
          <w:p w14:paraId="595C7888" w14:textId="77777777" w:rsidR="00EC2638" w:rsidRPr="00E377A5" w:rsidRDefault="00EC2638" w:rsidP="00047C75">
            <w:pPr>
              <w:snapToGrid w:val="0"/>
              <w:rPr>
                <w:rFonts w:ascii="Times New Roman" w:eastAsia="標楷體" w:hAnsi="Times New Roman"/>
                <w:u w:val="single"/>
              </w:rPr>
            </w:pPr>
            <w:r w:rsidRPr="00E377A5">
              <w:rPr>
                <w:rFonts w:ascii="Times New Roman" w:eastAsia="標楷體" w:hAnsi="Times New Roman" w:hint="eastAsia"/>
                <w:u w:val="single"/>
              </w:rPr>
              <w:t>第</w:t>
            </w:r>
            <w:r w:rsidRPr="00E377A5">
              <w:rPr>
                <w:rFonts w:ascii="Times New Roman" w:eastAsia="標楷體" w:hAnsi="Times New Roman" w:hint="eastAsia"/>
                <w:u w:val="single"/>
              </w:rPr>
              <w:t>9</w:t>
            </w:r>
            <w:r w:rsidRPr="00E377A5">
              <w:rPr>
                <w:rFonts w:ascii="Times New Roman" w:eastAsia="標楷體" w:hAnsi="Times New Roman" w:hint="eastAsia"/>
                <w:u w:val="single"/>
              </w:rPr>
              <w:t>條</w:t>
            </w:r>
          </w:p>
        </w:tc>
        <w:tc>
          <w:tcPr>
            <w:tcW w:w="8470" w:type="dxa"/>
          </w:tcPr>
          <w:p w14:paraId="4B88E873" w14:textId="77777777" w:rsidR="00EC2638" w:rsidRPr="00E377A5" w:rsidRDefault="00EC2638" w:rsidP="00047C75">
            <w:pPr>
              <w:jc w:val="both"/>
              <w:rPr>
                <w:rFonts w:ascii="Times New Roman" w:eastAsia="標楷體" w:hAnsi="Times New Roman"/>
              </w:rPr>
            </w:pPr>
            <w:r w:rsidRPr="00E377A5">
              <w:rPr>
                <w:rFonts w:ascii="Times New Roman" w:eastAsia="標楷體" w:hAnsi="Times New Roman" w:hint="eastAsia"/>
              </w:rPr>
              <w:t>職員工之考核進行中，辦理人員應嚴守秘密，考核委員執行複核時，對本身之考核應迴避。</w:t>
            </w:r>
          </w:p>
        </w:tc>
      </w:tr>
      <w:tr w:rsidR="00EC2638" w:rsidRPr="00E377A5" w14:paraId="1B35338F" w14:textId="77777777" w:rsidTr="00047C75">
        <w:trPr>
          <w:jc w:val="center"/>
        </w:trPr>
        <w:tc>
          <w:tcPr>
            <w:tcW w:w="1348" w:type="dxa"/>
          </w:tcPr>
          <w:p w14:paraId="670FFB65" w14:textId="77777777" w:rsidR="00EC2638" w:rsidRPr="00E377A5" w:rsidRDefault="00EC2638" w:rsidP="00047C75">
            <w:pPr>
              <w:snapToGrid w:val="0"/>
              <w:rPr>
                <w:rFonts w:ascii="Times New Roman" w:eastAsia="標楷體" w:hAnsi="Times New Roman"/>
                <w:u w:val="single"/>
              </w:rPr>
            </w:pPr>
            <w:r w:rsidRPr="00E377A5">
              <w:rPr>
                <w:rFonts w:ascii="Times New Roman" w:eastAsia="標楷體" w:hAnsi="Times New Roman" w:hint="eastAsia"/>
                <w:u w:val="single"/>
              </w:rPr>
              <w:t>第</w:t>
            </w:r>
            <w:r w:rsidRPr="00E377A5">
              <w:rPr>
                <w:rFonts w:ascii="Times New Roman" w:eastAsia="標楷體" w:hAnsi="Times New Roman" w:hint="eastAsia"/>
                <w:u w:val="single"/>
              </w:rPr>
              <w:t>10</w:t>
            </w:r>
            <w:r w:rsidRPr="00E377A5">
              <w:rPr>
                <w:rFonts w:ascii="Times New Roman" w:eastAsia="標楷體" w:hAnsi="Times New Roman" w:hint="eastAsia"/>
                <w:u w:val="single"/>
              </w:rPr>
              <w:t>條</w:t>
            </w:r>
          </w:p>
        </w:tc>
        <w:tc>
          <w:tcPr>
            <w:tcW w:w="8470" w:type="dxa"/>
          </w:tcPr>
          <w:p w14:paraId="6B2C3D36" w14:textId="77777777" w:rsidR="00EC2638" w:rsidRPr="00E377A5" w:rsidRDefault="00EC2638" w:rsidP="00047C75">
            <w:pPr>
              <w:jc w:val="both"/>
              <w:rPr>
                <w:rFonts w:ascii="Times New Roman" w:eastAsia="標楷體" w:hAnsi="Times New Roman"/>
              </w:rPr>
            </w:pPr>
            <w:r w:rsidRPr="00E377A5">
              <w:rPr>
                <w:rFonts w:ascii="Times New Roman" w:eastAsia="標楷體" w:hAnsi="Times New Roman" w:hint="eastAsia"/>
              </w:rPr>
              <w:t>本辦法經校務會議</w:t>
            </w:r>
            <w:r w:rsidRPr="00E377A5">
              <w:rPr>
                <w:rFonts w:ascii="Times New Roman" w:eastAsia="標楷體" w:hAnsi="Times New Roman" w:hint="eastAsia"/>
                <w:u w:val="single"/>
              </w:rPr>
              <w:t>及</w:t>
            </w:r>
            <w:r w:rsidRPr="00E377A5">
              <w:rPr>
                <w:rFonts w:ascii="Times New Roman" w:eastAsia="標楷體" w:hAnsi="Times New Roman" w:hint="eastAsia"/>
              </w:rPr>
              <w:t>董事會議審議通過後，自公布日起實施，修正時亦同。</w:t>
            </w:r>
          </w:p>
        </w:tc>
      </w:tr>
    </w:tbl>
    <w:p w14:paraId="6307C100" w14:textId="77777777" w:rsidR="00EC2638" w:rsidRPr="00E377A5" w:rsidRDefault="00EC2638" w:rsidP="00EC2638">
      <w:pPr>
        <w:spacing w:line="420" w:lineRule="exact"/>
        <w:rPr>
          <w:rFonts w:ascii="Times New Roman" w:eastAsia="標楷體" w:hAnsi="Times New Roman" w:cs="Batang"/>
          <w:szCs w:val="20"/>
        </w:rPr>
      </w:pPr>
    </w:p>
    <w:p w14:paraId="44426D66" w14:textId="77777777" w:rsidR="00EC2638" w:rsidRPr="00E377A5" w:rsidRDefault="00EC2638" w:rsidP="007A605F">
      <w:pPr>
        <w:rPr>
          <w:rFonts w:ascii="Times New Roman" w:eastAsia="標楷體" w:hAnsi="Times New Roman"/>
          <w:b/>
          <w:sz w:val="32"/>
        </w:rPr>
        <w:sectPr w:rsidR="00EC2638" w:rsidRPr="00E377A5" w:rsidSect="00500F2E">
          <w:headerReference w:type="default" r:id="rId8"/>
          <w:footerReference w:type="default" r:id="rId9"/>
          <w:pgSz w:w="11906" w:h="16838"/>
          <w:pgMar w:top="1134" w:right="851" w:bottom="1134" w:left="851" w:header="851" w:footer="567" w:gutter="0"/>
          <w:cols w:space="425"/>
          <w:docGrid w:type="lines" w:linePitch="360"/>
        </w:sectPr>
      </w:pPr>
    </w:p>
    <w:p w14:paraId="413D86E3" w14:textId="45074DDA" w:rsidR="007A605F" w:rsidRPr="00E377A5" w:rsidRDefault="00641471" w:rsidP="007A605F">
      <w:pPr>
        <w:rPr>
          <w:rFonts w:ascii="Times New Roman" w:eastAsia="標楷體" w:hAnsi="Times New Roman"/>
          <w:b/>
          <w:sz w:val="32"/>
        </w:rPr>
      </w:pPr>
      <w:r w:rsidRPr="00E377A5">
        <w:rPr>
          <w:rFonts w:ascii="Times New Roman" w:eastAsia="標楷體" w:hAnsi="Times New Roman" w:hint="eastAsia"/>
          <w:b/>
          <w:sz w:val="32"/>
        </w:rPr>
        <w:lastRenderedPageBreak/>
        <w:t>高</w:t>
      </w:r>
      <w:r w:rsidR="007A605F" w:rsidRPr="00E377A5">
        <w:rPr>
          <w:rFonts w:ascii="Times New Roman" w:eastAsia="標楷體" w:hAnsi="Times New Roman" w:hint="eastAsia"/>
          <w:b/>
          <w:sz w:val="32"/>
        </w:rPr>
        <w:t>雄醫學大學職員工考核辦法（修正條文對照表）</w:t>
      </w:r>
    </w:p>
    <w:p w14:paraId="706C8CE7"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91.02.07 </w:t>
      </w:r>
      <w:r w:rsidRPr="00E377A5">
        <w:rPr>
          <w:rFonts w:ascii="Times New Roman" w:eastAsia="標楷體" w:hAnsi="Times New Roman" w:cs="新細明體" w:hint="eastAsia"/>
          <w:sz w:val="18"/>
        </w:rPr>
        <w:t>九十學年度法規委員會第六次會議</w:t>
      </w:r>
    </w:p>
    <w:p w14:paraId="0F665CFA"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91.03.19 </w:t>
      </w:r>
      <w:r w:rsidRPr="00E377A5">
        <w:rPr>
          <w:rFonts w:ascii="Times New Roman" w:eastAsia="標楷體" w:hAnsi="Times New Roman" w:cs="新細明體" w:hint="eastAsia"/>
          <w:sz w:val="18"/>
        </w:rPr>
        <w:t>九十學年度第三次校務暨第八次行政聯席會議</w:t>
      </w:r>
    </w:p>
    <w:p w14:paraId="65099B64"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91.03.30 </w:t>
      </w:r>
      <w:r w:rsidRPr="00E377A5">
        <w:rPr>
          <w:rFonts w:ascii="Times New Roman" w:eastAsia="標楷體" w:hAnsi="Times New Roman" w:cs="新細明體" w:hint="eastAsia"/>
          <w:sz w:val="18"/>
        </w:rPr>
        <w:t>董事會第十三屆第十五次常會</w:t>
      </w:r>
    </w:p>
    <w:p w14:paraId="3C9B2A7D"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91.04.24 </w:t>
      </w:r>
      <w:r w:rsidRPr="00E377A5">
        <w:rPr>
          <w:rFonts w:ascii="Times New Roman" w:eastAsia="標楷體" w:hAnsi="Times New Roman" w:cs="新細明體" w:hint="eastAsia"/>
          <w:sz w:val="18"/>
        </w:rPr>
        <w:t>（</w:t>
      </w:r>
      <w:r w:rsidRPr="00E377A5">
        <w:rPr>
          <w:rFonts w:ascii="Times New Roman" w:eastAsia="標楷體" w:hAnsi="Times New Roman" w:cs="新細明體" w:hint="eastAsia"/>
          <w:sz w:val="18"/>
        </w:rPr>
        <w:t>91</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校法（一）字第</w:t>
      </w:r>
      <w:r w:rsidRPr="00E377A5">
        <w:rPr>
          <w:rFonts w:ascii="Times New Roman" w:eastAsia="標楷體" w:hAnsi="Times New Roman" w:cs="新細明體" w:hint="eastAsia"/>
          <w:sz w:val="18"/>
        </w:rPr>
        <w:t>0</w:t>
      </w:r>
      <w:r w:rsidRPr="00E377A5">
        <w:rPr>
          <w:rFonts w:ascii="Times New Roman" w:eastAsia="標楷體" w:hAnsi="Times New Roman" w:cs="新細明體" w:hint="eastAsia"/>
          <w:sz w:val="18"/>
        </w:rPr>
        <w:t>一六號函</w:t>
      </w:r>
    </w:p>
    <w:p w14:paraId="27B9CB1D"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91.12.11 </w:t>
      </w:r>
      <w:r w:rsidRPr="00E377A5">
        <w:rPr>
          <w:rFonts w:ascii="Times New Roman" w:eastAsia="標楷體" w:hAnsi="Times New Roman" w:cs="新細明體" w:hint="eastAsia"/>
          <w:sz w:val="18"/>
        </w:rPr>
        <w:t>九十一學年度法規委員會第四次會議</w:t>
      </w:r>
    </w:p>
    <w:p w14:paraId="1DB1D8E0"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92.01.02 </w:t>
      </w:r>
      <w:r w:rsidRPr="00E377A5">
        <w:rPr>
          <w:rFonts w:ascii="Times New Roman" w:eastAsia="標楷體" w:hAnsi="Times New Roman" w:cs="新細明體" w:hint="eastAsia"/>
          <w:sz w:val="18"/>
        </w:rPr>
        <w:t>九十一學年度第二次校務會議暨第六次行政聯席會議</w:t>
      </w:r>
    </w:p>
    <w:p w14:paraId="4AD9CBD6"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92.01.17 </w:t>
      </w:r>
      <w:r w:rsidRPr="00E377A5">
        <w:rPr>
          <w:rFonts w:ascii="Times New Roman" w:eastAsia="標楷體" w:hAnsi="Times New Roman" w:cs="新細明體" w:hint="eastAsia"/>
          <w:sz w:val="18"/>
        </w:rPr>
        <w:t>董事會第十四屆第四次常會</w:t>
      </w:r>
    </w:p>
    <w:p w14:paraId="206DAF01"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92.02.06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醫校法字第</w:t>
      </w:r>
      <w:r w:rsidRPr="00E377A5">
        <w:rPr>
          <w:rFonts w:ascii="Times New Roman" w:eastAsia="標楷體" w:hAnsi="Times New Roman" w:cs="新細明體" w:hint="eastAsia"/>
          <w:sz w:val="18"/>
        </w:rPr>
        <w:t>0</w:t>
      </w:r>
      <w:proofErr w:type="gramEnd"/>
      <w:r w:rsidRPr="00E377A5">
        <w:rPr>
          <w:rFonts w:ascii="Times New Roman" w:eastAsia="標楷體" w:hAnsi="Times New Roman" w:cs="新細明體" w:hint="eastAsia"/>
          <w:sz w:val="18"/>
        </w:rPr>
        <w:t>九二</w:t>
      </w:r>
      <w:r w:rsidRPr="00E377A5">
        <w:rPr>
          <w:rFonts w:ascii="Times New Roman" w:eastAsia="標楷體" w:hAnsi="Times New Roman" w:cs="新細明體" w:hint="eastAsia"/>
          <w:sz w:val="18"/>
        </w:rPr>
        <w:t>0</w:t>
      </w:r>
      <w:proofErr w:type="gramStart"/>
      <w:r w:rsidRPr="00E377A5">
        <w:rPr>
          <w:rFonts w:ascii="Times New Roman" w:eastAsia="標楷體" w:hAnsi="Times New Roman" w:cs="新細明體" w:hint="eastAsia"/>
          <w:sz w:val="18"/>
        </w:rPr>
        <w:t>一</w:t>
      </w:r>
      <w:r w:rsidRPr="00E377A5">
        <w:rPr>
          <w:rFonts w:ascii="Times New Roman" w:eastAsia="標楷體" w:hAnsi="Times New Roman" w:cs="新細明體" w:hint="eastAsia"/>
          <w:sz w:val="18"/>
        </w:rPr>
        <w:t>0000</w:t>
      </w:r>
      <w:proofErr w:type="gramEnd"/>
      <w:r w:rsidRPr="00E377A5">
        <w:rPr>
          <w:rFonts w:ascii="Times New Roman" w:eastAsia="標楷體" w:hAnsi="Times New Roman" w:cs="新細明體" w:hint="eastAsia"/>
          <w:sz w:val="18"/>
        </w:rPr>
        <w:t>二號函</w:t>
      </w:r>
    </w:p>
    <w:p w14:paraId="2ADF802C"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102.02.07 101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2</w:t>
      </w:r>
      <w:r w:rsidRPr="00E377A5">
        <w:rPr>
          <w:rFonts w:ascii="Times New Roman" w:eastAsia="標楷體" w:hAnsi="Times New Roman" w:cs="新細明體" w:hint="eastAsia"/>
          <w:sz w:val="18"/>
        </w:rPr>
        <w:t>次校務會議通過</w:t>
      </w:r>
    </w:p>
    <w:p w14:paraId="5B44E469"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102.02.22 </w:t>
      </w:r>
      <w:r w:rsidRPr="00E377A5">
        <w:rPr>
          <w:rFonts w:ascii="Times New Roman" w:eastAsia="標楷體" w:hAnsi="Times New Roman" w:cs="新細明體" w:hint="eastAsia"/>
          <w:sz w:val="18"/>
        </w:rPr>
        <w:t>第十七屆第四次董事會會議通過</w:t>
      </w:r>
    </w:p>
    <w:p w14:paraId="7CFB7478"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102.04.26 </w:t>
      </w:r>
      <w:r w:rsidRPr="00E377A5">
        <w:rPr>
          <w:rFonts w:ascii="Times New Roman" w:eastAsia="標楷體" w:hAnsi="Times New Roman" w:cs="新細明體" w:hint="eastAsia"/>
          <w:sz w:val="18"/>
        </w:rPr>
        <w:t>第十七屆第五次常會董事會會議通過</w:t>
      </w:r>
    </w:p>
    <w:p w14:paraId="55B0281D"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102.06.06 101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61FFB893"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102.06.14 </w:t>
      </w:r>
      <w:r w:rsidRPr="00E377A5">
        <w:rPr>
          <w:rFonts w:ascii="Times New Roman" w:eastAsia="標楷體" w:hAnsi="Times New Roman" w:cs="新細明體" w:hint="eastAsia"/>
          <w:sz w:val="18"/>
        </w:rPr>
        <w:t>第十七屆第六次董事會會議通過</w:t>
      </w:r>
    </w:p>
    <w:p w14:paraId="2A58C9A7"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102.06.26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1021102013</w:t>
      </w:r>
      <w:r w:rsidRPr="00E377A5">
        <w:rPr>
          <w:rFonts w:ascii="Times New Roman" w:eastAsia="標楷體" w:hAnsi="Times New Roman" w:cs="新細明體" w:hint="eastAsia"/>
          <w:sz w:val="18"/>
        </w:rPr>
        <w:t>號函</w:t>
      </w:r>
    </w:p>
    <w:p w14:paraId="2B3CD4E0"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103.02.27 102</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w:t>
      </w:r>
    </w:p>
    <w:p w14:paraId="57BF5A9C"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103.05.17 </w:t>
      </w:r>
      <w:r w:rsidRPr="00E377A5">
        <w:rPr>
          <w:rFonts w:ascii="Times New Roman" w:eastAsia="標楷體" w:hAnsi="Times New Roman" w:cs="新細明體" w:hint="eastAsia"/>
          <w:sz w:val="18"/>
        </w:rPr>
        <w:t>第十七屆第十一次董事會會議通過</w:t>
      </w:r>
    </w:p>
    <w:p w14:paraId="6303E637"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103.08.11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1031102336</w:t>
      </w:r>
      <w:r w:rsidRPr="00E377A5">
        <w:rPr>
          <w:rFonts w:ascii="Times New Roman" w:eastAsia="標楷體" w:hAnsi="Times New Roman" w:cs="新細明體" w:hint="eastAsia"/>
          <w:sz w:val="18"/>
        </w:rPr>
        <w:t>號函公布</w:t>
      </w:r>
    </w:p>
    <w:p w14:paraId="27A3BA20"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104.05.21 103</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4F2837EA"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104.06.18 </w:t>
      </w:r>
      <w:r w:rsidRPr="00E377A5">
        <w:rPr>
          <w:rFonts w:ascii="Times New Roman" w:eastAsia="標楷體" w:hAnsi="Times New Roman" w:cs="新細明體" w:hint="eastAsia"/>
          <w:sz w:val="18"/>
        </w:rPr>
        <w:t>第十七屆第二十一次董事會會議通過</w:t>
      </w:r>
    </w:p>
    <w:p w14:paraId="54F5E120"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104.07.20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1041102249</w:t>
      </w:r>
      <w:r w:rsidRPr="00E377A5">
        <w:rPr>
          <w:rFonts w:ascii="Times New Roman" w:eastAsia="標楷體" w:hAnsi="Times New Roman" w:cs="新細明體" w:hint="eastAsia"/>
          <w:sz w:val="18"/>
        </w:rPr>
        <w:t>號函公布</w:t>
      </w:r>
    </w:p>
    <w:p w14:paraId="77CA6FA6"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105.05.19 104</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4</w:t>
      </w:r>
      <w:r w:rsidRPr="00E377A5">
        <w:rPr>
          <w:rFonts w:ascii="Times New Roman" w:eastAsia="標楷體" w:hAnsi="Times New Roman" w:cs="新細明體" w:hint="eastAsia"/>
          <w:sz w:val="18"/>
        </w:rPr>
        <w:t>次校務會議通過</w:t>
      </w:r>
    </w:p>
    <w:p w14:paraId="2C2A2A24"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105.09.22 105</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次校務會議通過</w:t>
      </w:r>
    </w:p>
    <w:p w14:paraId="689F8436"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sz w:val="18"/>
        </w:rPr>
        <w:t>106.03.22</w:t>
      </w:r>
      <w:r w:rsidRPr="00E377A5">
        <w:rPr>
          <w:rFonts w:ascii="Times New Roman" w:eastAsia="標楷體" w:hAnsi="Times New Roman" w:cs="新細明體"/>
          <w:sz w:val="18"/>
        </w:rPr>
        <w:t>第十</w:t>
      </w:r>
      <w:r w:rsidRPr="00E377A5">
        <w:rPr>
          <w:rFonts w:ascii="Times New Roman" w:eastAsia="標楷體" w:hAnsi="Times New Roman" w:cs="新細明體" w:hint="eastAsia"/>
          <w:sz w:val="18"/>
        </w:rPr>
        <w:t>八</w:t>
      </w:r>
      <w:r w:rsidRPr="00E377A5">
        <w:rPr>
          <w:rFonts w:ascii="Times New Roman" w:eastAsia="標楷體" w:hAnsi="Times New Roman" w:cs="新細明體"/>
          <w:sz w:val="18"/>
        </w:rPr>
        <w:t>屆第</w:t>
      </w:r>
      <w:r w:rsidRPr="00E377A5">
        <w:rPr>
          <w:rFonts w:ascii="Times New Roman" w:eastAsia="標楷體" w:hAnsi="Times New Roman" w:cs="新細明體" w:hint="eastAsia"/>
          <w:sz w:val="18"/>
        </w:rPr>
        <w:t>九</w:t>
      </w:r>
      <w:r w:rsidRPr="00E377A5">
        <w:rPr>
          <w:rFonts w:ascii="Times New Roman" w:eastAsia="標楷體" w:hAnsi="Times New Roman" w:cs="新細明體"/>
          <w:sz w:val="18"/>
        </w:rPr>
        <w:t>次董事會議</w:t>
      </w:r>
      <w:r w:rsidRPr="00E377A5">
        <w:rPr>
          <w:rFonts w:ascii="Times New Roman" w:eastAsia="標楷體" w:hAnsi="Times New Roman" w:cs="新細明體" w:hint="eastAsia"/>
          <w:sz w:val="18"/>
        </w:rPr>
        <w:t>通過</w:t>
      </w:r>
    </w:p>
    <w:p w14:paraId="4AA0035A" w14:textId="77777777"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人事室</w:t>
      </w:r>
      <w:r w:rsidRPr="00E377A5">
        <w:rPr>
          <w:rFonts w:ascii="Times New Roman" w:eastAsia="標楷體" w:hAnsi="Times New Roman" w:cs="新細明體" w:hint="eastAsia"/>
          <w:sz w:val="18"/>
        </w:rPr>
        <w:t>106</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7</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27</w:t>
      </w:r>
      <w:r w:rsidRPr="00E377A5">
        <w:rPr>
          <w:rFonts w:ascii="Times New Roman" w:eastAsia="標楷體" w:hAnsi="Times New Roman" w:cs="新細明體" w:hint="eastAsia"/>
          <w:sz w:val="18"/>
        </w:rPr>
        <w:t>日</w:t>
      </w:r>
      <w:r w:rsidRPr="00E377A5">
        <w:rPr>
          <w:rFonts w:ascii="Times New Roman" w:eastAsia="標楷體" w:hAnsi="Times New Roman" w:cs="新細明體" w:hint="eastAsia"/>
          <w:sz w:val="18"/>
        </w:rPr>
        <w:t>1062500110</w:t>
      </w:r>
      <w:r w:rsidRPr="00E377A5">
        <w:rPr>
          <w:rFonts w:ascii="Times New Roman" w:eastAsia="標楷體" w:hAnsi="Times New Roman" w:cs="新細明體" w:hint="eastAsia"/>
          <w:sz w:val="18"/>
        </w:rPr>
        <w:t>號簽呈廢止</w:t>
      </w:r>
    </w:p>
    <w:p w14:paraId="77AD7792" w14:textId="7903CA7A"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108.05.09 107</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次臨時校務會議通過</w:t>
      </w:r>
    </w:p>
    <w:p w14:paraId="54D1211C" w14:textId="6C008CF6"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108.05.30 </w:t>
      </w:r>
      <w:r w:rsidRPr="00E377A5">
        <w:rPr>
          <w:rFonts w:ascii="Times New Roman" w:eastAsia="標楷體" w:hAnsi="Times New Roman" w:cs="新細明體" w:hint="eastAsia"/>
          <w:sz w:val="18"/>
        </w:rPr>
        <w:t>第十八屆第四十一次董事會議通過</w:t>
      </w:r>
    </w:p>
    <w:p w14:paraId="75F01FC9" w14:textId="7D089D91" w:rsidR="007A605F" w:rsidRPr="00E377A5" w:rsidRDefault="007A605F" w:rsidP="007A605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108.07.</w:t>
      </w:r>
      <w:r w:rsidRPr="00E377A5">
        <w:rPr>
          <w:rFonts w:ascii="Times New Roman" w:eastAsia="標楷體" w:hAnsi="Times New Roman" w:cs="新細明體"/>
          <w:sz w:val="18"/>
        </w:rPr>
        <w:t>04</w:t>
      </w:r>
      <w:r w:rsidRPr="00E377A5">
        <w:rPr>
          <w:rFonts w:ascii="Times New Roman" w:eastAsia="標楷體" w:hAnsi="Times New Roman" w:cs="新細明體" w:hint="eastAsia"/>
          <w:sz w:val="18"/>
        </w:rPr>
        <w:t xml:space="preserve">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1081102311</w:t>
      </w:r>
      <w:r w:rsidRPr="00E377A5">
        <w:rPr>
          <w:rFonts w:ascii="Times New Roman" w:eastAsia="標楷體" w:hAnsi="Times New Roman" w:cs="新細明體" w:hint="eastAsia"/>
          <w:sz w:val="18"/>
        </w:rPr>
        <w:t>號函公布</w:t>
      </w:r>
    </w:p>
    <w:p w14:paraId="057181B4" w14:textId="278E7E27" w:rsidR="00901CEE" w:rsidRPr="00E377A5" w:rsidRDefault="00E067ED" w:rsidP="0011700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111.03.24  110</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w:t>
      </w:r>
      <w:r w:rsidR="00901CEE" w:rsidRPr="00E377A5">
        <w:rPr>
          <w:rFonts w:ascii="Times New Roman" w:eastAsia="標楷體" w:hAnsi="Times New Roman" w:cs="新細明體" w:hint="eastAsia"/>
          <w:sz w:val="18"/>
        </w:rPr>
        <w:t>本次修正之第</w:t>
      </w:r>
      <w:r w:rsidR="00901CEE" w:rsidRPr="00E377A5">
        <w:rPr>
          <w:rFonts w:ascii="Times New Roman" w:eastAsia="標楷體" w:hAnsi="Times New Roman" w:cs="新細明體" w:hint="eastAsia"/>
          <w:sz w:val="18"/>
        </w:rPr>
        <w:t>8</w:t>
      </w:r>
      <w:r w:rsidR="00901CEE" w:rsidRPr="00E377A5">
        <w:rPr>
          <w:rFonts w:ascii="Times New Roman" w:eastAsia="標楷體" w:hAnsi="Times New Roman" w:cs="新細明體" w:hint="eastAsia"/>
          <w:sz w:val="18"/>
        </w:rPr>
        <w:t>條第</w:t>
      </w:r>
      <w:r w:rsidR="00901CEE" w:rsidRPr="00E377A5">
        <w:rPr>
          <w:rFonts w:ascii="Times New Roman" w:eastAsia="標楷體" w:hAnsi="Times New Roman" w:cs="新細明體" w:hint="eastAsia"/>
          <w:sz w:val="18"/>
        </w:rPr>
        <w:t>1</w:t>
      </w:r>
      <w:r w:rsidR="00901CEE" w:rsidRPr="00E377A5">
        <w:rPr>
          <w:rFonts w:ascii="Times New Roman" w:eastAsia="標楷體" w:hAnsi="Times New Roman" w:cs="新細明體" w:hint="eastAsia"/>
          <w:sz w:val="18"/>
        </w:rPr>
        <w:t>項</w:t>
      </w:r>
      <w:r w:rsidR="00082230" w:rsidRPr="00E377A5">
        <w:rPr>
          <w:rFonts w:ascii="Times New Roman" w:eastAsia="標楷體" w:hAnsi="Times New Roman" w:cs="新細明體" w:hint="eastAsia"/>
          <w:sz w:val="18"/>
        </w:rPr>
        <w:t>第</w:t>
      </w:r>
      <w:r w:rsidR="00082230" w:rsidRPr="00E377A5">
        <w:rPr>
          <w:rFonts w:ascii="Times New Roman" w:eastAsia="標楷體" w:hAnsi="Times New Roman" w:cs="新細明體" w:hint="eastAsia"/>
          <w:sz w:val="18"/>
        </w:rPr>
        <w:t>1</w:t>
      </w:r>
      <w:r w:rsidR="00082230" w:rsidRPr="00E377A5">
        <w:rPr>
          <w:rFonts w:ascii="Times New Roman" w:eastAsia="標楷體" w:hAnsi="Times New Roman" w:cs="新細明體" w:hint="eastAsia"/>
          <w:sz w:val="18"/>
        </w:rPr>
        <w:t>款、</w:t>
      </w:r>
      <w:r w:rsidR="00901CEE" w:rsidRPr="00E377A5">
        <w:rPr>
          <w:rFonts w:ascii="Times New Roman" w:eastAsia="標楷體" w:hAnsi="Times New Roman" w:cs="新細明體" w:hint="eastAsia"/>
          <w:sz w:val="18"/>
        </w:rPr>
        <w:t>第</w:t>
      </w:r>
      <w:r w:rsidR="00901CEE" w:rsidRPr="00E377A5">
        <w:rPr>
          <w:rFonts w:ascii="Times New Roman" w:eastAsia="標楷體" w:hAnsi="Times New Roman" w:cs="新細明體" w:hint="eastAsia"/>
          <w:sz w:val="18"/>
        </w:rPr>
        <w:t>5</w:t>
      </w:r>
      <w:r w:rsidR="00901CEE" w:rsidRPr="00E377A5">
        <w:rPr>
          <w:rFonts w:ascii="Times New Roman" w:eastAsia="標楷體" w:hAnsi="Times New Roman" w:cs="新細明體" w:hint="eastAsia"/>
          <w:sz w:val="18"/>
        </w:rPr>
        <w:t>款</w:t>
      </w:r>
      <w:r w:rsidR="00082230" w:rsidRPr="00E377A5">
        <w:rPr>
          <w:rFonts w:ascii="Times New Roman" w:eastAsia="標楷體" w:hAnsi="Times New Roman" w:cs="新細明體" w:hint="eastAsia"/>
          <w:sz w:val="18"/>
        </w:rPr>
        <w:t>及第</w:t>
      </w:r>
      <w:r w:rsidR="00082230" w:rsidRPr="00E377A5">
        <w:rPr>
          <w:rFonts w:ascii="Times New Roman" w:eastAsia="標楷體" w:hAnsi="Times New Roman" w:cs="新細明體" w:hint="eastAsia"/>
          <w:sz w:val="18"/>
        </w:rPr>
        <w:t>5</w:t>
      </w:r>
      <w:r w:rsidR="00082230" w:rsidRPr="00E377A5">
        <w:rPr>
          <w:rFonts w:ascii="Times New Roman" w:eastAsia="標楷體" w:hAnsi="Times New Roman" w:cs="新細明體" w:hint="eastAsia"/>
          <w:sz w:val="18"/>
        </w:rPr>
        <w:t>項</w:t>
      </w:r>
      <w:r w:rsidR="00901CEE" w:rsidRPr="00E377A5">
        <w:rPr>
          <w:rFonts w:ascii="Times New Roman" w:eastAsia="標楷體" w:hAnsi="Times New Roman" w:cs="新細明體" w:hint="eastAsia"/>
          <w:sz w:val="18"/>
        </w:rPr>
        <w:t>條文，自</w:t>
      </w:r>
      <w:r w:rsidR="00DF629C" w:rsidRPr="00E377A5">
        <w:rPr>
          <w:rFonts w:ascii="Times New Roman" w:eastAsia="標楷體" w:hAnsi="Times New Roman" w:cs="新細明體" w:hint="eastAsia"/>
          <w:sz w:val="18"/>
        </w:rPr>
        <w:t>1</w:t>
      </w:r>
      <w:r w:rsidR="00DF629C" w:rsidRPr="00E377A5">
        <w:rPr>
          <w:rFonts w:ascii="Times New Roman" w:eastAsia="標楷體" w:hAnsi="Times New Roman" w:cs="新細明體"/>
          <w:sz w:val="18"/>
        </w:rPr>
        <w:t>11</w:t>
      </w:r>
      <w:r w:rsidR="00901CEE" w:rsidRPr="00E377A5">
        <w:rPr>
          <w:rFonts w:ascii="Times New Roman" w:eastAsia="標楷體" w:hAnsi="Times New Roman" w:cs="新細明體" w:hint="eastAsia"/>
          <w:sz w:val="18"/>
        </w:rPr>
        <w:t>年</w:t>
      </w:r>
      <w:r w:rsidR="00DF629C" w:rsidRPr="00E377A5">
        <w:rPr>
          <w:rFonts w:ascii="Times New Roman" w:eastAsia="標楷體" w:hAnsi="Times New Roman" w:cs="新細明體" w:hint="eastAsia"/>
          <w:sz w:val="18"/>
        </w:rPr>
        <w:t>8</w:t>
      </w:r>
      <w:r w:rsidR="00901CEE" w:rsidRPr="00E377A5">
        <w:rPr>
          <w:rFonts w:ascii="Times New Roman" w:eastAsia="標楷體" w:hAnsi="Times New Roman" w:cs="新細明體" w:hint="eastAsia"/>
          <w:sz w:val="18"/>
        </w:rPr>
        <w:t>月</w:t>
      </w:r>
      <w:r w:rsidR="00DF629C" w:rsidRPr="00E377A5">
        <w:rPr>
          <w:rFonts w:ascii="Times New Roman" w:eastAsia="標楷體" w:hAnsi="Times New Roman" w:cs="新細明體" w:hint="eastAsia"/>
          <w:sz w:val="18"/>
        </w:rPr>
        <w:t>1</w:t>
      </w:r>
      <w:r w:rsidR="00901CEE" w:rsidRPr="00E377A5">
        <w:rPr>
          <w:rFonts w:ascii="Times New Roman" w:eastAsia="標楷體" w:hAnsi="Times New Roman" w:cs="新細明體" w:hint="eastAsia"/>
          <w:sz w:val="18"/>
        </w:rPr>
        <w:t>日起施行</w:t>
      </w:r>
    </w:p>
    <w:p w14:paraId="208A6D25" w14:textId="6D313CEE" w:rsidR="0011700F" w:rsidRPr="00E377A5" w:rsidRDefault="0011700F" w:rsidP="0011700F">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111.04.21 </w:t>
      </w:r>
      <w:r w:rsidRPr="00E377A5">
        <w:rPr>
          <w:rFonts w:ascii="Times New Roman" w:eastAsia="標楷體" w:hAnsi="Times New Roman" w:cs="新細明體" w:hint="eastAsia"/>
          <w:sz w:val="18"/>
        </w:rPr>
        <w:t>董事會第</w:t>
      </w:r>
      <w:r w:rsidRPr="00E377A5">
        <w:rPr>
          <w:rFonts w:ascii="Times New Roman" w:eastAsia="標楷體" w:hAnsi="Times New Roman" w:cs="新細明體" w:hint="eastAsia"/>
          <w:sz w:val="18"/>
        </w:rPr>
        <w:t>19</w:t>
      </w:r>
      <w:r w:rsidRPr="00E377A5">
        <w:rPr>
          <w:rFonts w:ascii="Times New Roman" w:eastAsia="標楷體" w:hAnsi="Times New Roman" w:cs="新細明體" w:hint="eastAsia"/>
          <w:sz w:val="18"/>
        </w:rPr>
        <w:t>屆第</w:t>
      </w:r>
      <w:r w:rsidRPr="00E377A5">
        <w:rPr>
          <w:rFonts w:ascii="Times New Roman" w:eastAsia="標楷體" w:hAnsi="Times New Roman" w:cs="新細明體" w:hint="eastAsia"/>
          <w:sz w:val="18"/>
        </w:rPr>
        <w:t>26</w:t>
      </w:r>
      <w:r w:rsidRPr="00E377A5">
        <w:rPr>
          <w:rFonts w:ascii="Times New Roman" w:eastAsia="標楷體" w:hAnsi="Times New Roman" w:cs="新細明體" w:hint="eastAsia"/>
          <w:sz w:val="18"/>
        </w:rPr>
        <w:t>次董事會議審議通過</w:t>
      </w:r>
    </w:p>
    <w:p w14:paraId="5E00EC5D" w14:textId="3AD2737F" w:rsidR="00D355F6" w:rsidRPr="00E377A5" w:rsidRDefault="0011700F" w:rsidP="002B5451">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111.05.</w:t>
      </w:r>
      <w:r w:rsidR="00AC1682" w:rsidRPr="00E377A5">
        <w:rPr>
          <w:rFonts w:ascii="Times New Roman" w:eastAsia="標楷體" w:hAnsi="Times New Roman" w:cs="新細明體"/>
          <w:sz w:val="18"/>
        </w:rPr>
        <w:t>11</w:t>
      </w:r>
      <w:r w:rsidRPr="00E377A5">
        <w:rPr>
          <w:rFonts w:ascii="Times New Roman" w:eastAsia="標楷體" w:hAnsi="Times New Roman" w:cs="新細明體"/>
          <w:sz w:val="18"/>
        </w:rPr>
        <w:t xml:space="preserve"> </w:t>
      </w:r>
      <w:r w:rsidRPr="00E377A5">
        <w:rPr>
          <w:rFonts w:ascii="Times New Roman" w:eastAsia="標楷體" w:hAnsi="Times New Roman" w:cs="新細明體" w:hint="eastAsia"/>
          <w:sz w:val="18"/>
        </w:rPr>
        <w:t>高</w:t>
      </w:r>
      <w:proofErr w:type="gramStart"/>
      <w:r w:rsidRPr="00E377A5">
        <w:rPr>
          <w:rFonts w:ascii="Times New Roman" w:eastAsia="標楷體" w:hAnsi="Times New Roman" w:cs="新細明體" w:hint="eastAsia"/>
          <w:sz w:val="18"/>
        </w:rPr>
        <w:t>醫</w:t>
      </w:r>
      <w:proofErr w:type="gramEnd"/>
      <w:r w:rsidRPr="00E377A5">
        <w:rPr>
          <w:rFonts w:ascii="Times New Roman" w:eastAsia="標楷體" w:hAnsi="Times New Roman" w:cs="新細明體" w:hint="eastAsia"/>
          <w:sz w:val="18"/>
        </w:rPr>
        <w:t>人字第</w:t>
      </w:r>
      <w:r w:rsidRPr="00E377A5">
        <w:rPr>
          <w:rFonts w:ascii="Times New Roman" w:eastAsia="標楷體" w:hAnsi="Times New Roman" w:cs="新細明體" w:hint="eastAsia"/>
          <w:sz w:val="18"/>
        </w:rPr>
        <w:t>1111101814</w:t>
      </w:r>
      <w:r w:rsidRPr="00E377A5">
        <w:rPr>
          <w:rFonts w:ascii="Times New Roman" w:eastAsia="標楷體" w:hAnsi="Times New Roman" w:cs="新細明體" w:hint="eastAsia"/>
          <w:sz w:val="18"/>
        </w:rPr>
        <w:t>號函公布</w:t>
      </w:r>
      <w:r w:rsidR="00E0261E" w:rsidRPr="00E377A5">
        <w:rPr>
          <w:rFonts w:ascii="Times New Roman" w:eastAsia="標楷體" w:hAnsi="Times New Roman" w:cs="新細明體" w:hint="eastAsia"/>
          <w:sz w:val="18"/>
        </w:rPr>
        <w:t>，本次修正之第</w:t>
      </w:r>
      <w:r w:rsidR="00E0261E" w:rsidRPr="00E377A5">
        <w:rPr>
          <w:rFonts w:ascii="Times New Roman" w:eastAsia="標楷體" w:hAnsi="Times New Roman" w:cs="新細明體" w:hint="eastAsia"/>
          <w:sz w:val="18"/>
        </w:rPr>
        <w:t>8</w:t>
      </w:r>
      <w:r w:rsidR="00E0261E" w:rsidRPr="00E377A5">
        <w:rPr>
          <w:rFonts w:ascii="Times New Roman" w:eastAsia="標楷體" w:hAnsi="Times New Roman" w:cs="新細明體" w:hint="eastAsia"/>
          <w:sz w:val="18"/>
        </w:rPr>
        <w:t>條第</w:t>
      </w:r>
      <w:r w:rsidR="00E0261E" w:rsidRPr="00E377A5">
        <w:rPr>
          <w:rFonts w:ascii="Times New Roman" w:eastAsia="標楷體" w:hAnsi="Times New Roman" w:cs="新細明體" w:hint="eastAsia"/>
          <w:sz w:val="18"/>
        </w:rPr>
        <w:t>1</w:t>
      </w:r>
      <w:r w:rsidR="00E0261E" w:rsidRPr="00E377A5">
        <w:rPr>
          <w:rFonts w:ascii="Times New Roman" w:eastAsia="標楷體" w:hAnsi="Times New Roman" w:cs="新細明體" w:hint="eastAsia"/>
          <w:sz w:val="18"/>
        </w:rPr>
        <w:t>項第</w:t>
      </w:r>
      <w:r w:rsidR="00E0261E" w:rsidRPr="00E377A5">
        <w:rPr>
          <w:rFonts w:ascii="Times New Roman" w:eastAsia="標楷體" w:hAnsi="Times New Roman" w:cs="新細明體" w:hint="eastAsia"/>
          <w:sz w:val="18"/>
        </w:rPr>
        <w:t>1</w:t>
      </w:r>
      <w:r w:rsidR="00E0261E" w:rsidRPr="00E377A5">
        <w:rPr>
          <w:rFonts w:ascii="Times New Roman" w:eastAsia="標楷體" w:hAnsi="Times New Roman" w:cs="新細明體" w:hint="eastAsia"/>
          <w:sz w:val="18"/>
        </w:rPr>
        <w:t>款、第</w:t>
      </w:r>
      <w:r w:rsidR="00E0261E" w:rsidRPr="00E377A5">
        <w:rPr>
          <w:rFonts w:ascii="Times New Roman" w:eastAsia="標楷體" w:hAnsi="Times New Roman" w:cs="新細明體" w:hint="eastAsia"/>
          <w:sz w:val="18"/>
        </w:rPr>
        <w:t>5</w:t>
      </w:r>
      <w:r w:rsidR="00E0261E" w:rsidRPr="00E377A5">
        <w:rPr>
          <w:rFonts w:ascii="Times New Roman" w:eastAsia="標楷體" w:hAnsi="Times New Roman" w:cs="新細明體" w:hint="eastAsia"/>
          <w:sz w:val="18"/>
        </w:rPr>
        <w:t>款及第</w:t>
      </w:r>
      <w:r w:rsidR="00E0261E" w:rsidRPr="00E377A5">
        <w:rPr>
          <w:rFonts w:ascii="Times New Roman" w:eastAsia="標楷體" w:hAnsi="Times New Roman" w:cs="新細明體" w:hint="eastAsia"/>
          <w:sz w:val="18"/>
        </w:rPr>
        <w:t>5</w:t>
      </w:r>
      <w:r w:rsidR="00E0261E" w:rsidRPr="00E377A5">
        <w:rPr>
          <w:rFonts w:ascii="Times New Roman" w:eastAsia="標楷體" w:hAnsi="Times New Roman" w:cs="新細明體" w:hint="eastAsia"/>
          <w:sz w:val="18"/>
        </w:rPr>
        <w:t>項條文，自</w:t>
      </w:r>
      <w:r w:rsidR="00E0261E" w:rsidRPr="00E377A5">
        <w:rPr>
          <w:rFonts w:ascii="Times New Roman" w:eastAsia="標楷體" w:hAnsi="Times New Roman" w:cs="新細明體" w:hint="eastAsia"/>
          <w:sz w:val="18"/>
        </w:rPr>
        <w:t>1</w:t>
      </w:r>
      <w:r w:rsidR="00E0261E" w:rsidRPr="00E377A5">
        <w:rPr>
          <w:rFonts w:ascii="Times New Roman" w:eastAsia="標楷體" w:hAnsi="Times New Roman" w:cs="新細明體"/>
          <w:sz w:val="18"/>
        </w:rPr>
        <w:t>11</w:t>
      </w:r>
      <w:r w:rsidR="00E0261E" w:rsidRPr="00E377A5">
        <w:rPr>
          <w:rFonts w:ascii="Times New Roman" w:eastAsia="標楷體" w:hAnsi="Times New Roman" w:cs="新細明體" w:hint="eastAsia"/>
          <w:sz w:val="18"/>
        </w:rPr>
        <w:t>年</w:t>
      </w:r>
      <w:r w:rsidR="00E0261E" w:rsidRPr="00E377A5">
        <w:rPr>
          <w:rFonts w:ascii="Times New Roman" w:eastAsia="標楷體" w:hAnsi="Times New Roman" w:cs="新細明體" w:hint="eastAsia"/>
          <w:sz w:val="18"/>
        </w:rPr>
        <w:t>8</w:t>
      </w:r>
      <w:r w:rsidR="00E0261E" w:rsidRPr="00E377A5">
        <w:rPr>
          <w:rFonts w:ascii="Times New Roman" w:eastAsia="標楷體" w:hAnsi="Times New Roman" w:cs="新細明體" w:hint="eastAsia"/>
          <w:sz w:val="18"/>
        </w:rPr>
        <w:t>月</w:t>
      </w:r>
      <w:r w:rsidR="00E0261E" w:rsidRPr="00E377A5">
        <w:rPr>
          <w:rFonts w:ascii="Times New Roman" w:eastAsia="標楷體" w:hAnsi="Times New Roman" w:cs="新細明體" w:hint="eastAsia"/>
          <w:sz w:val="18"/>
        </w:rPr>
        <w:t>1</w:t>
      </w:r>
      <w:r w:rsidR="00E0261E" w:rsidRPr="00E377A5">
        <w:rPr>
          <w:rFonts w:ascii="Times New Roman" w:eastAsia="標楷體" w:hAnsi="Times New Roman" w:cs="新細明體" w:hint="eastAsia"/>
          <w:sz w:val="18"/>
        </w:rPr>
        <w:t>日起施行</w:t>
      </w:r>
    </w:p>
    <w:p w14:paraId="45F6C5A1" w14:textId="77777777" w:rsidR="002B5451" w:rsidRPr="00E377A5" w:rsidRDefault="002B5451" w:rsidP="002B5451">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112.03.30  111</w:t>
      </w:r>
      <w:r w:rsidRPr="00E377A5">
        <w:rPr>
          <w:rFonts w:ascii="Times New Roman" w:eastAsia="標楷體" w:hAnsi="Times New Roman" w:cs="新細明體" w:hint="eastAsia"/>
          <w:sz w:val="18"/>
        </w:rPr>
        <w:t>學年度第</w:t>
      </w:r>
      <w:r w:rsidRPr="00E377A5">
        <w:rPr>
          <w:rFonts w:ascii="Times New Roman" w:eastAsia="標楷體" w:hAnsi="Times New Roman" w:cs="新細明體" w:hint="eastAsia"/>
          <w:sz w:val="18"/>
        </w:rPr>
        <w:t>3</w:t>
      </w:r>
      <w:r w:rsidRPr="00E377A5">
        <w:rPr>
          <w:rFonts w:ascii="Times New Roman" w:eastAsia="標楷體" w:hAnsi="Times New Roman" w:cs="新細明體" w:hint="eastAsia"/>
          <w:sz w:val="18"/>
        </w:rPr>
        <w:t>次校務會議通過</w:t>
      </w:r>
    </w:p>
    <w:p w14:paraId="2708876F" w14:textId="77777777" w:rsidR="002B5451" w:rsidRPr="00E377A5" w:rsidRDefault="002B5451" w:rsidP="002B5451">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 xml:space="preserve">112.04.20 </w:t>
      </w:r>
      <w:r w:rsidRPr="00E377A5">
        <w:rPr>
          <w:rFonts w:ascii="Times New Roman" w:eastAsia="標楷體" w:hAnsi="Times New Roman" w:cs="新細明體" w:hint="eastAsia"/>
          <w:sz w:val="18"/>
        </w:rPr>
        <w:t>董事會第</w:t>
      </w:r>
      <w:r w:rsidRPr="00E377A5">
        <w:rPr>
          <w:rFonts w:ascii="Times New Roman" w:eastAsia="標楷體" w:hAnsi="Times New Roman" w:cs="新細明體" w:hint="eastAsia"/>
          <w:sz w:val="18"/>
        </w:rPr>
        <w:t>19</w:t>
      </w:r>
      <w:r w:rsidRPr="00E377A5">
        <w:rPr>
          <w:rFonts w:ascii="Times New Roman" w:eastAsia="標楷體" w:hAnsi="Times New Roman" w:cs="新細明體" w:hint="eastAsia"/>
          <w:sz w:val="18"/>
        </w:rPr>
        <w:t>屆第</w:t>
      </w:r>
      <w:r w:rsidRPr="00E377A5">
        <w:rPr>
          <w:rFonts w:ascii="Times New Roman" w:eastAsia="標楷體" w:hAnsi="Times New Roman" w:cs="新細明體" w:hint="eastAsia"/>
          <w:sz w:val="18"/>
        </w:rPr>
        <w:t>37</w:t>
      </w:r>
      <w:r w:rsidRPr="00E377A5">
        <w:rPr>
          <w:rFonts w:ascii="Times New Roman" w:eastAsia="標楷體" w:hAnsi="Times New Roman" w:cs="新細明體" w:hint="eastAsia"/>
          <w:sz w:val="18"/>
        </w:rPr>
        <w:t>次董事會議審議通過</w:t>
      </w:r>
    </w:p>
    <w:p w14:paraId="1613C5D7" w14:textId="4EB44BAE" w:rsidR="00887738" w:rsidRPr="00E377A5" w:rsidRDefault="00585BC5" w:rsidP="002B5451">
      <w:pPr>
        <w:snapToGrid w:val="0"/>
        <w:spacing w:line="260" w:lineRule="exact"/>
        <w:ind w:leftChars="1712" w:left="4109" w:rightChars="13" w:right="31"/>
        <w:rPr>
          <w:rFonts w:ascii="Times New Roman" w:eastAsia="標楷體" w:hAnsi="Times New Roman" w:cs="新細明體"/>
          <w:sz w:val="18"/>
        </w:rPr>
      </w:pPr>
      <w:r w:rsidRPr="00E377A5">
        <w:rPr>
          <w:rFonts w:ascii="Times New Roman" w:eastAsia="標楷體" w:hAnsi="Times New Roman" w:cs="新細明體" w:hint="eastAsia"/>
          <w:sz w:val="18"/>
        </w:rPr>
        <w:t>112.05.09</w:t>
      </w:r>
      <w:r w:rsidRPr="00E377A5">
        <w:rPr>
          <w:rFonts w:ascii="Times New Roman" w:eastAsia="標楷體" w:hAnsi="Times New Roman" w:cs="新細明體"/>
          <w:sz w:val="18"/>
        </w:rPr>
        <w:t xml:space="preserve"> </w:t>
      </w:r>
      <w:r w:rsidRPr="00E377A5">
        <w:rPr>
          <w:rFonts w:ascii="Times New Roman" w:eastAsia="標楷體" w:hAnsi="Times New Roman" w:cs="新細明體" w:hint="eastAsia"/>
          <w:sz w:val="18"/>
        </w:rPr>
        <w:t>高醫人字第</w:t>
      </w:r>
      <w:r w:rsidRPr="00E377A5">
        <w:rPr>
          <w:rFonts w:ascii="Times New Roman" w:eastAsia="標楷體" w:hAnsi="Times New Roman" w:cs="新細明體"/>
          <w:sz w:val="18"/>
        </w:rPr>
        <w:t>1121101450</w:t>
      </w:r>
      <w:r w:rsidRPr="00E377A5">
        <w:rPr>
          <w:rFonts w:ascii="Times New Roman" w:eastAsia="標楷體" w:hAnsi="Times New Roman" w:cs="新細明體" w:hint="eastAsia"/>
          <w:sz w:val="18"/>
        </w:rPr>
        <w:t>號函公布，自</w:t>
      </w:r>
      <w:r w:rsidRPr="00E377A5">
        <w:rPr>
          <w:rFonts w:ascii="Times New Roman" w:eastAsia="標楷體" w:hAnsi="Times New Roman" w:cs="新細明體" w:hint="eastAsia"/>
          <w:sz w:val="18"/>
        </w:rPr>
        <w:t>1</w:t>
      </w:r>
      <w:r w:rsidRPr="00E377A5">
        <w:rPr>
          <w:rFonts w:ascii="Times New Roman" w:eastAsia="標楷體" w:hAnsi="Times New Roman" w:cs="新細明體"/>
          <w:sz w:val="18"/>
        </w:rPr>
        <w:t>12</w:t>
      </w:r>
      <w:r w:rsidRPr="00E377A5">
        <w:rPr>
          <w:rFonts w:ascii="Times New Roman" w:eastAsia="標楷體" w:hAnsi="Times New Roman" w:cs="新細明體" w:hint="eastAsia"/>
          <w:sz w:val="18"/>
        </w:rPr>
        <w:t>年</w:t>
      </w:r>
      <w:r w:rsidRPr="00E377A5">
        <w:rPr>
          <w:rFonts w:ascii="Times New Roman" w:eastAsia="標楷體" w:hAnsi="Times New Roman" w:cs="新細明體" w:hint="eastAsia"/>
          <w:sz w:val="18"/>
        </w:rPr>
        <w:t>8</w:t>
      </w:r>
      <w:r w:rsidRPr="00E377A5">
        <w:rPr>
          <w:rFonts w:ascii="Times New Roman" w:eastAsia="標楷體" w:hAnsi="Times New Roman" w:cs="新細明體" w:hint="eastAsia"/>
          <w:sz w:val="18"/>
        </w:rPr>
        <w:t>月</w:t>
      </w:r>
      <w:r w:rsidRPr="00E377A5">
        <w:rPr>
          <w:rFonts w:ascii="Times New Roman" w:eastAsia="標楷體" w:hAnsi="Times New Roman" w:cs="新細明體" w:hint="eastAsia"/>
          <w:sz w:val="18"/>
        </w:rPr>
        <w:t>1</w:t>
      </w:r>
      <w:r w:rsidRPr="00E377A5">
        <w:rPr>
          <w:rFonts w:ascii="Times New Roman" w:eastAsia="標楷體" w:hAnsi="Times New Roman" w:cs="新細明體" w:hint="eastAsia"/>
          <w:sz w:val="18"/>
        </w:rPr>
        <w:t>日起施行</w:t>
      </w:r>
    </w:p>
    <w:p w14:paraId="58DDA67D" w14:textId="77777777" w:rsidR="002B5451" w:rsidRPr="00E377A5" w:rsidRDefault="002B5451" w:rsidP="002B5451">
      <w:pPr>
        <w:snapToGrid w:val="0"/>
        <w:spacing w:line="260" w:lineRule="exact"/>
        <w:ind w:leftChars="1712" w:left="4109" w:rightChars="13" w:right="31"/>
        <w:rPr>
          <w:rFonts w:ascii="Times New Roman" w:eastAsia="標楷體" w:hAnsi="Times New Roman" w:cs="新細明體"/>
          <w:sz w:val="18"/>
        </w:rPr>
      </w:pPr>
    </w:p>
    <w:tbl>
      <w:tblPr>
        <w:tblStyle w:val="a6"/>
        <w:tblW w:w="10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7"/>
        <w:gridCol w:w="4267"/>
        <w:gridCol w:w="1843"/>
      </w:tblGrid>
      <w:tr w:rsidR="00E377A5" w:rsidRPr="00E377A5" w14:paraId="2258731B" w14:textId="77777777" w:rsidTr="0017684F">
        <w:trPr>
          <w:tblHeader/>
          <w:jc w:val="center"/>
        </w:trPr>
        <w:tc>
          <w:tcPr>
            <w:tcW w:w="4267" w:type="dxa"/>
            <w:tcBorders>
              <w:top w:val="single" w:sz="4" w:space="0" w:color="auto"/>
              <w:left w:val="single" w:sz="4" w:space="0" w:color="auto"/>
              <w:bottom w:val="single" w:sz="4" w:space="0" w:color="auto"/>
              <w:right w:val="single" w:sz="4" w:space="0" w:color="auto"/>
            </w:tcBorders>
            <w:shd w:val="clear" w:color="auto" w:fill="auto"/>
          </w:tcPr>
          <w:p w14:paraId="18006273" w14:textId="15238A0C" w:rsidR="007A605F" w:rsidRPr="00E377A5" w:rsidRDefault="007A605F" w:rsidP="00117A2A">
            <w:pPr>
              <w:adjustRightInd w:val="0"/>
              <w:snapToGrid w:val="0"/>
              <w:ind w:left="-108" w:firstLine="108"/>
              <w:jc w:val="center"/>
              <w:rPr>
                <w:rFonts w:ascii="Times New Roman" w:eastAsia="標楷體" w:hAnsi="Times New Roman"/>
                <w:b/>
                <w:szCs w:val="24"/>
              </w:rPr>
            </w:pPr>
            <w:r w:rsidRPr="00E377A5">
              <w:rPr>
                <w:rFonts w:ascii="Times New Roman" w:eastAsia="標楷體" w:hAnsi="Times New Roman" w:hint="eastAsia"/>
                <w:b/>
                <w:szCs w:val="24"/>
              </w:rPr>
              <w:t>修正</w:t>
            </w:r>
            <w:r w:rsidR="00EA36F2" w:rsidRPr="00E377A5">
              <w:rPr>
                <w:rFonts w:ascii="Times New Roman" w:eastAsia="標楷體" w:hAnsi="Times New Roman" w:hint="eastAsia"/>
                <w:b/>
                <w:szCs w:val="24"/>
              </w:rPr>
              <w:t>條文</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14:paraId="61CD9624" w14:textId="759BA302" w:rsidR="007A605F" w:rsidRPr="00E377A5" w:rsidRDefault="002D7701" w:rsidP="00117A2A">
            <w:pPr>
              <w:adjustRightInd w:val="0"/>
              <w:snapToGrid w:val="0"/>
              <w:ind w:left="-108" w:firstLine="16"/>
              <w:jc w:val="center"/>
              <w:rPr>
                <w:rFonts w:ascii="Times New Roman" w:eastAsia="標楷體" w:hAnsi="Times New Roman"/>
                <w:b/>
                <w:szCs w:val="24"/>
              </w:rPr>
            </w:pPr>
            <w:r w:rsidRPr="00E377A5">
              <w:rPr>
                <w:rFonts w:ascii="Times New Roman" w:eastAsia="標楷體" w:hAnsi="Times New Roman" w:hint="eastAsia"/>
                <w:b/>
                <w:szCs w:val="24"/>
              </w:rPr>
              <w:t>現行</w:t>
            </w:r>
            <w:r w:rsidR="00EA36F2" w:rsidRPr="00E377A5">
              <w:rPr>
                <w:rFonts w:ascii="Times New Roman" w:eastAsia="標楷體" w:hAnsi="Times New Roman" w:hint="eastAsia"/>
                <w:b/>
                <w:szCs w:val="24"/>
              </w:rPr>
              <w:t>條文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5BE0B" w14:textId="77777777" w:rsidR="007A605F" w:rsidRPr="00E377A5" w:rsidRDefault="007A605F" w:rsidP="00117A2A">
            <w:pPr>
              <w:adjustRightInd w:val="0"/>
              <w:snapToGrid w:val="0"/>
              <w:ind w:left="-72"/>
              <w:jc w:val="center"/>
              <w:rPr>
                <w:rFonts w:ascii="Times New Roman" w:eastAsia="標楷體" w:hAnsi="Times New Roman"/>
                <w:b/>
                <w:szCs w:val="24"/>
              </w:rPr>
            </w:pPr>
            <w:r w:rsidRPr="00E377A5">
              <w:rPr>
                <w:rFonts w:ascii="Times New Roman" w:eastAsia="標楷體" w:hAnsi="Times New Roman" w:hint="eastAsia"/>
                <w:b/>
                <w:szCs w:val="24"/>
              </w:rPr>
              <w:t>說明</w:t>
            </w:r>
          </w:p>
        </w:tc>
      </w:tr>
      <w:tr w:rsidR="00E377A5" w:rsidRPr="00E377A5" w14:paraId="4E0C2344"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10DB9F3D" w14:textId="7C282972" w:rsidR="006874A4" w:rsidRPr="00E377A5" w:rsidRDefault="006874A4" w:rsidP="00117A2A">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t>同現行條文</w:t>
            </w:r>
          </w:p>
        </w:tc>
        <w:tc>
          <w:tcPr>
            <w:tcW w:w="4267" w:type="dxa"/>
            <w:tcBorders>
              <w:top w:val="single" w:sz="4" w:space="0" w:color="auto"/>
              <w:left w:val="single" w:sz="4" w:space="0" w:color="auto"/>
              <w:bottom w:val="single" w:sz="4" w:space="0" w:color="auto"/>
              <w:right w:val="single" w:sz="4" w:space="0" w:color="auto"/>
            </w:tcBorders>
          </w:tcPr>
          <w:p w14:paraId="73127CF5" w14:textId="77777777" w:rsidR="00F52F50" w:rsidRPr="00E377A5" w:rsidRDefault="00F52F50" w:rsidP="00117A2A">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hint="eastAsia"/>
                <w:lang w:eastAsia="zh-TW"/>
              </w:rPr>
              <w:t>第</w:t>
            </w:r>
            <w:r w:rsidRPr="00E377A5">
              <w:rPr>
                <w:rFonts w:ascii="Times New Roman" w:eastAsia="標楷體" w:hAnsi="Times New Roman" w:hint="eastAsia"/>
                <w:lang w:eastAsia="zh-TW"/>
              </w:rPr>
              <w:t>1</w:t>
            </w:r>
            <w:r w:rsidRPr="00E377A5">
              <w:rPr>
                <w:rFonts w:ascii="Times New Roman" w:eastAsia="標楷體" w:hAnsi="Times New Roman" w:hint="eastAsia"/>
                <w:lang w:eastAsia="zh-TW"/>
              </w:rPr>
              <w:t>條</w:t>
            </w:r>
          </w:p>
          <w:p w14:paraId="333B6098" w14:textId="5ACF19AB" w:rsidR="007A605F" w:rsidRPr="00E377A5" w:rsidRDefault="00F52F50" w:rsidP="00117A2A">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本校為提升職員工之工作績效，並使職員工考核作業有所依循，特訂定本辦法</w:t>
            </w:r>
            <w:proofErr w:type="spellEnd"/>
            <w:r w:rsidRPr="00E377A5">
              <w:rPr>
                <w:rFonts w:ascii="Times New Roman" w:eastAsia="標楷體" w:hAnsi="Times New Roman" w:hint="eastAsia"/>
              </w:rPr>
              <w:t>。</w:t>
            </w:r>
          </w:p>
        </w:tc>
        <w:tc>
          <w:tcPr>
            <w:tcW w:w="1843" w:type="dxa"/>
            <w:tcBorders>
              <w:top w:val="single" w:sz="4" w:space="0" w:color="auto"/>
              <w:left w:val="single" w:sz="4" w:space="0" w:color="auto"/>
              <w:bottom w:val="single" w:sz="4" w:space="0" w:color="auto"/>
              <w:right w:val="single" w:sz="4" w:space="0" w:color="auto"/>
            </w:tcBorders>
          </w:tcPr>
          <w:p w14:paraId="6D401254" w14:textId="35927850" w:rsidR="007A605F" w:rsidRPr="00E377A5" w:rsidRDefault="0017684F" w:rsidP="00117A2A">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eastAsia="標楷體"/>
              </w:rPr>
              <w:t>本條未修正</w:t>
            </w:r>
            <w:proofErr w:type="spellEnd"/>
            <w:r w:rsidRPr="00E377A5">
              <w:rPr>
                <w:rFonts w:eastAsia="標楷體"/>
              </w:rPr>
              <w:t>。</w:t>
            </w:r>
          </w:p>
        </w:tc>
      </w:tr>
      <w:tr w:rsidR="00E377A5" w:rsidRPr="00E377A5" w14:paraId="1EDF770D"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69351874" w14:textId="19F4F716" w:rsidR="006874A4" w:rsidRPr="00E377A5" w:rsidRDefault="006874A4" w:rsidP="0017684F">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t>同現行條文</w:t>
            </w:r>
          </w:p>
        </w:tc>
        <w:tc>
          <w:tcPr>
            <w:tcW w:w="4267" w:type="dxa"/>
            <w:tcBorders>
              <w:top w:val="single" w:sz="4" w:space="0" w:color="auto"/>
              <w:left w:val="single" w:sz="4" w:space="0" w:color="auto"/>
              <w:bottom w:val="single" w:sz="4" w:space="0" w:color="auto"/>
              <w:right w:val="single" w:sz="4" w:space="0" w:color="auto"/>
            </w:tcBorders>
          </w:tcPr>
          <w:p w14:paraId="557F9F53" w14:textId="77777777" w:rsidR="006874A4" w:rsidRPr="00E377A5" w:rsidRDefault="006874A4" w:rsidP="00117A2A">
            <w:pPr>
              <w:adjustRightInd w:val="0"/>
              <w:snapToGrid w:val="0"/>
              <w:ind w:hanging="9"/>
              <w:rPr>
                <w:rFonts w:ascii="Times New Roman" w:eastAsia="標楷體" w:hAnsi="Times New Roman"/>
              </w:rPr>
            </w:pPr>
            <w:r w:rsidRPr="00E377A5">
              <w:rPr>
                <w:rFonts w:ascii="Times New Roman" w:eastAsia="標楷體" w:hAnsi="Times New Roman" w:hint="eastAsia"/>
              </w:rPr>
              <w:t>第</w:t>
            </w:r>
            <w:r w:rsidRPr="00E377A5">
              <w:rPr>
                <w:rFonts w:ascii="Times New Roman" w:eastAsia="標楷體" w:hAnsi="Times New Roman" w:hint="eastAsia"/>
              </w:rPr>
              <w:t>2</w:t>
            </w:r>
            <w:r w:rsidRPr="00E377A5">
              <w:rPr>
                <w:rFonts w:ascii="Times New Roman" w:eastAsia="標楷體" w:hAnsi="Times New Roman" w:hint="eastAsia"/>
              </w:rPr>
              <w:t>條</w:t>
            </w:r>
          </w:p>
          <w:p w14:paraId="5FEE65A7" w14:textId="77777777" w:rsidR="006874A4" w:rsidRPr="00E377A5" w:rsidRDefault="006874A4" w:rsidP="00117A2A">
            <w:pPr>
              <w:adjustRightInd w:val="0"/>
              <w:snapToGrid w:val="0"/>
              <w:ind w:hanging="9"/>
              <w:rPr>
                <w:rFonts w:ascii="Times New Roman" w:eastAsia="標楷體" w:hAnsi="Times New Roman"/>
              </w:rPr>
            </w:pPr>
            <w:r w:rsidRPr="00E377A5">
              <w:rPr>
                <w:rFonts w:ascii="Times New Roman" w:eastAsia="標楷體" w:hAnsi="Times New Roman" w:hint="eastAsia"/>
              </w:rPr>
              <w:t>本辦法適用於本校各單位行政人員、技術人員及約</w:t>
            </w:r>
            <w:proofErr w:type="gramStart"/>
            <w:r w:rsidRPr="00E377A5">
              <w:rPr>
                <w:rFonts w:ascii="Times New Roman" w:eastAsia="標楷體" w:hAnsi="Times New Roman" w:hint="eastAsia"/>
              </w:rPr>
              <w:t>僱</w:t>
            </w:r>
            <w:proofErr w:type="gramEnd"/>
            <w:r w:rsidRPr="00E377A5">
              <w:rPr>
                <w:rFonts w:ascii="Times New Roman" w:eastAsia="標楷體" w:hAnsi="Times New Roman" w:hint="eastAsia"/>
              </w:rPr>
              <w:t>人員。</w:t>
            </w:r>
          </w:p>
          <w:p w14:paraId="2C290FA9" w14:textId="57BEAECE" w:rsidR="006874A4" w:rsidRPr="00E377A5" w:rsidRDefault="006874A4" w:rsidP="00117A2A">
            <w:pPr>
              <w:pStyle w:val="af2"/>
              <w:widowControl w:val="0"/>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為複核職員工考核設職員工考核委員會（以下簡稱考核委員會</w:t>
            </w:r>
            <w:proofErr w:type="spellEnd"/>
            <w:r w:rsidRPr="00E377A5">
              <w:rPr>
                <w:rFonts w:ascii="Times New Roman" w:eastAsia="標楷體" w:hAnsi="Times New Roman" w:hint="eastAsia"/>
              </w:rPr>
              <w:t>），</w:t>
            </w:r>
            <w:proofErr w:type="spellStart"/>
            <w:r w:rsidRPr="00E377A5">
              <w:rPr>
                <w:rFonts w:ascii="Times New Roman" w:eastAsia="標楷體" w:hAnsi="Times New Roman" w:hint="eastAsia"/>
              </w:rPr>
              <w:t>其設置辦法另訂之</w:t>
            </w:r>
            <w:proofErr w:type="spellEnd"/>
            <w:r w:rsidRPr="00E377A5">
              <w:rPr>
                <w:rFonts w:ascii="Times New Roman" w:eastAsia="標楷體" w:hAnsi="Times New Roman" w:hint="eastAsia"/>
              </w:rPr>
              <w:t>。</w:t>
            </w:r>
          </w:p>
        </w:tc>
        <w:tc>
          <w:tcPr>
            <w:tcW w:w="1843" w:type="dxa"/>
            <w:tcBorders>
              <w:top w:val="single" w:sz="4" w:space="0" w:color="auto"/>
              <w:left w:val="single" w:sz="4" w:space="0" w:color="auto"/>
              <w:bottom w:val="single" w:sz="4" w:space="0" w:color="auto"/>
              <w:right w:val="single" w:sz="4" w:space="0" w:color="auto"/>
            </w:tcBorders>
          </w:tcPr>
          <w:p w14:paraId="6E146123" w14:textId="3E3F4DBB" w:rsidR="006874A4" w:rsidRPr="00E377A5" w:rsidRDefault="0017684F" w:rsidP="00117A2A">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eastAsia="標楷體"/>
              </w:rPr>
              <w:t>本條未修正</w:t>
            </w:r>
            <w:proofErr w:type="spellEnd"/>
            <w:r w:rsidRPr="00E377A5">
              <w:rPr>
                <w:rFonts w:eastAsia="標楷體"/>
              </w:rPr>
              <w:t>。</w:t>
            </w:r>
          </w:p>
        </w:tc>
      </w:tr>
      <w:tr w:rsidR="00E377A5" w:rsidRPr="00E377A5" w14:paraId="31DC7B6A"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465C326B" w14:textId="77777777" w:rsidR="006874A4" w:rsidRPr="00E377A5" w:rsidRDefault="006874A4" w:rsidP="00117A2A">
            <w:pPr>
              <w:adjustRightInd w:val="0"/>
              <w:snapToGrid w:val="0"/>
              <w:jc w:val="both"/>
              <w:rPr>
                <w:rFonts w:ascii="Times New Roman" w:eastAsia="標楷體" w:hAnsi="Times New Roman" w:cs="Times New Roman"/>
                <w:kern w:val="0"/>
              </w:rPr>
            </w:pPr>
            <w:r w:rsidRPr="00E377A5">
              <w:rPr>
                <w:rFonts w:ascii="Times New Roman" w:eastAsia="標楷體" w:hAnsi="Times New Roman" w:cs="Times New Roman"/>
                <w:kern w:val="0"/>
              </w:rPr>
              <w:t>第</w:t>
            </w:r>
            <w:r w:rsidRPr="00E377A5">
              <w:rPr>
                <w:rFonts w:ascii="Times New Roman" w:eastAsia="標楷體" w:hAnsi="Times New Roman" w:cs="Times New Roman"/>
                <w:kern w:val="0"/>
              </w:rPr>
              <w:t>3</w:t>
            </w:r>
            <w:r w:rsidRPr="00E377A5">
              <w:rPr>
                <w:rFonts w:ascii="Times New Roman" w:eastAsia="標楷體" w:hAnsi="Times New Roman" w:cs="Times New Roman"/>
                <w:kern w:val="0"/>
              </w:rPr>
              <w:t>條</w:t>
            </w:r>
          </w:p>
          <w:p w14:paraId="5A07109B" w14:textId="77777777" w:rsidR="006874A4" w:rsidRPr="00E377A5" w:rsidRDefault="006874A4" w:rsidP="00117A2A">
            <w:pPr>
              <w:adjustRightInd w:val="0"/>
              <w:snapToGrid w:val="0"/>
              <w:ind w:hanging="9"/>
              <w:rPr>
                <w:rFonts w:ascii="Times New Roman" w:eastAsia="標楷體" w:hAnsi="Times New Roman" w:cs="Times New Roman"/>
                <w:kern w:val="0"/>
              </w:rPr>
            </w:pPr>
            <w:r w:rsidRPr="00E377A5">
              <w:rPr>
                <w:rFonts w:ascii="Times New Roman" w:eastAsia="標楷體" w:hAnsi="Times New Roman" w:cs="Times New Roman"/>
                <w:kern w:val="0"/>
              </w:rPr>
              <w:t>職員工平時考核期間在職滿三個月應列入考核。</w:t>
            </w:r>
          </w:p>
          <w:p w14:paraId="5C14ED10" w14:textId="77777777" w:rsidR="006874A4" w:rsidRPr="00E377A5" w:rsidRDefault="006874A4" w:rsidP="00117A2A">
            <w:pPr>
              <w:pStyle w:val="af2"/>
              <w:widowControl w:val="0"/>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lastRenderedPageBreak/>
              <w:t>考核期間因職務調動者，由新任單位主管負責考核</w:t>
            </w:r>
            <w:proofErr w:type="spellEnd"/>
            <w:r w:rsidRPr="00E377A5">
              <w:rPr>
                <w:rFonts w:ascii="Times New Roman" w:eastAsia="標楷體" w:hAnsi="Times New Roman"/>
                <w:u w:val="single"/>
              </w:rPr>
              <w:t>。</w:t>
            </w:r>
          </w:p>
          <w:p w14:paraId="234288A0" w14:textId="29D76817" w:rsidR="006874A4" w:rsidRPr="00E377A5" w:rsidRDefault="006874A4" w:rsidP="00117A2A">
            <w:pPr>
              <w:pStyle w:val="af2"/>
              <w:adjustRightInd w:val="0"/>
              <w:snapToGrid w:val="0"/>
              <w:spacing w:before="0" w:beforeAutospacing="0" w:after="0" w:afterAutospacing="0"/>
              <w:jc w:val="both"/>
              <w:rPr>
                <w:rFonts w:ascii="Times New Roman" w:eastAsia="標楷體" w:hAnsi="Times New Roman"/>
                <w:b/>
              </w:rPr>
            </w:pPr>
            <w:proofErr w:type="spellStart"/>
            <w:r w:rsidRPr="00E377A5">
              <w:rPr>
                <w:rFonts w:ascii="Times New Roman" w:eastAsia="標楷體" w:hAnsi="Times New Roman"/>
                <w:u w:val="single"/>
              </w:rPr>
              <w:t>職員工因工作業務涉及二單位以上者，由相關主管共同評核</w:t>
            </w:r>
            <w:proofErr w:type="spellEnd"/>
            <w:r w:rsidRPr="00E377A5">
              <w:rPr>
                <w:rFonts w:ascii="Times New Roman" w:eastAsia="標楷體" w:hAnsi="Times New Roman"/>
                <w:u w:val="single"/>
              </w:rPr>
              <w:t>。</w:t>
            </w:r>
          </w:p>
        </w:tc>
        <w:tc>
          <w:tcPr>
            <w:tcW w:w="4267" w:type="dxa"/>
            <w:tcBorders>
              <w:top w:val="single" w:sz="4" w:space="0" w:color="auto"/>
              <w:left w:val="single" w:sz="4" w:space="0" w:color="auto"/>
              <w:bottom w:val="single" w:sz="4" w:space="0" w:color="auto"/>
              <w:right w:val="single" w:sz="4" w:space="0" w:color="auto"/>
            </w:tcBorders>
          </w:tcPr>
          <w:p w14:paraId="19BE4340" w14:textId="77777777" w:rsidR="006874A4" w:rsidRPr="00E377A5" w:rsidRDefault="006874A4" w:rsidP="00117A2A">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lastRenderedPageBreak/>
              <w:t>第</w:t>
            </w:r>
            <w:r w:rsidRPr="00E377A5">
              <w:rPr>
                <w:rFonts w:ascii="Times New Roman" w:eastAsia="標楷體" w:hAnsi="Times New Roman" w:hint="eastAsia"/>
                <w:lang w:eastAsia="zh-TW"/>
              </w:rPr>
              <w:t>3</w:t>
            </w:r>
            <w:r w:rsidRPr="00E377A5">
              <w:rPr>
                <w:rFonts w:ascii="Times New Roman" w:eastAsia="標楷體" w:hAnsi="Times New Roman" w:hint="eastAsia"/>
                <w:lang w:eastAsia="zh-TW"/>
              </w:rPr>
              <w:t>條</w:t>
            </w:r>
          </w:p>
          <w:p w14:paraId="21E8B316" w14:textId="221F57FA" w:rsidR="006874A4" w:rsidRPr="00E377A5" w:rsidRDefault="006874A4" w:rsidP="00117A2A">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職員工平時考核期間在職滿三個月</w:t>
            </w:r>
            <w:r w:rsidRPr="00E377A5">
              <w:rPr>
                <w:rFonts w:ascii="Times New Roman" w:eastAsia="標楷體" w:hAnsi="Times New Roman" w:hint="eastAsia"/>
              </w:rPr>
              <w:t>應</w:t>
            </w:r>
            <w:r w:rsidRPr="00E377A5">
              <w:rPr>
                <w:rFonts w:ascii="Times New Roman" w:eastAsia="標楷體" w:hAnsi="Times New Roman"/>
              </w:rPr>
              <w:t>列入考核</w:t>
            </w:r>
            <w:proofErr w:type="spellEnd"/>
            <w:r w:rsidRPr="00E377A5">
              <w:rPr>
                <w:rFonts w:ascii="Times New Roman" w:eastAsia="標楷體" w:hAnsi="Times New Roman" w:hint="eastAsia"/>
                <w:lang w:eastAsia="zh-TW"/>
              </w:rPr>
              <w:t>。</w:t>
            </w:r>
          </w:p>
        </w:tc>
        <w:tc>
          <w:tcPr>
            <w:tcW w:w="1843" w:type="dxa"/>
            <w:tcBorders>
              <w:top w:val="single" w:sz="4" w:space="0" w:color="auto"/>
              <w:left w:val="single" w:sz="4" w:space="0" w:color="auto"/>
              <w:bottom w:val="single" w:sz="4" w:space="0" w:color="auto"/>
              <w:right w:val="single" w:sz="4" w:space="0" w:color="auto"/>
            </w:tcBorders>
          </w:tcPr>
          <w:p w14:paraId="4C4FF0FA" w14:textId="0A4694F2" w:rsidR="006874A4" w:rsidRPr="00E377A5" w:rsidRDefault="004F76F0" w:rsidP="00117A2A">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t>原第</w:t>
            </w:r>
            <w:r w:rsidRPr="00E377A5">
              <w:rPr>
                <w:rFonts w:ascii="Times New Roman" w:eastAsia="標楷體" w:hAnsi="Times New Roman" w:hint="eastAsia"/>
                <w:lang w:eastAsia="zh-TW"/>
              </w:rPr>
              <w:t>7</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1</w:t>
            </w:r>
            <w:r w:rsidRPr="00E377A5">
              <w:rPr>
                <w:rFonts w:ascii="Times New Roman" w:eastAsia="標楷體" w:hAnsi="Times New Roman" w:hint="eastAsia"/>
                <w:lang w:eastAsia="zh-TW"/>
              </w:rPr>
              <w:t>項第</w:t>
            </w:r>
            <w:r w:rsidRPr="00E377A5">
              <w:rPr>
                <w:rFonts w:ascii="Times New Roman" w:eastAsia="標楷體" w:hAnsi="Times New Roman" w:hint="eastAsia"/>
                <w:lang w:eastAsia="zh-TW"/>
              </w:rPr>
              <w:t>1-2</w:t>
            </w:r>
            <w:r w:rsidRPr="00E377A5">
              <w:rPr>
                <w:rFonts w:ascii="Times New Roman" w:eastAsia="標楷體" w:hAnsi="Times New Roman" w:hint="eastAsia"/>
                <w:lang w:eastAsia="zh-TW"/>
              </w:rPr>
              <w:t>款移至本條第</w:t>
            </w:r>
            <w:r w:rsidRPr="00E377A5">
              <w:rPr>
                <w:rFonts w:ascii="Times New Roman" w:eastAsia="標楷體" w:hAnsi="Times New Roman" w:hint="eastAsia"/>
                <w:lang w:eastAsia="zh-TW"/>
              </w:rPr>
              <w:t>2-3</w:t>
            </w:r>
            <w:r w:rsidRPr="00E377A5">
              <w:rPr>
                <w:rFonts w:ascii="Times New Roman" w:eastAsia="標楷體" w:hAnsi="Times New Roman" w:hint="eastAsia"/>
                <w:lang w:eastAsia="zh-TW"/>
              </w:rPr>
              <w:t>項，將</w:t>
            </w:r>
            <w:r w:rsidRPr="00E377A5">
              <w:rPr>
                <w:rFonts w:ascii="Times New Roman" w:eastAsia="標楷體" w:hAnsi="Times New Roman" w:hint="eastAsia"/>
                <w:lang w:eastAsia="zh-TW"/>
              </w:rPr>
              <w:lastRenderedPageBreak/>
              <w:t>考核期間之作業原則一併規範。</w:t>
            </w:r>
          </w:p>
        </w:tc>
      </w:tr>
      <w:tr w:rsidR="00E377A5" w:rsidRPr="00E377A5" w14:paraId="32468E61"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076CEAEF" w14:textId="77777777" w:rsidR="00C4708A" w:rsidRPr="00E377A5" w:rsidRDefault="00C4708A" w:rsidP="00C4708A">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lastRenderedPageBreak/>
              <w:t>第</w:t>
            </w:r>
            <w:r w:rsidRPr="00E377A5">
              <w:rPr>
                <w:rFonts w:ascii="Times New Roman" w:eastAsia="標楷體" w:hAnsi="Times New Roman"/>
              </w:rPr>
              <w:t>4</w:t>
            </w:r>
            <w:r w:rsidRPr="00E377A5">
              <w:rPr>
                <w:rFonts w:ascii="Times New Roman" w:eastAsia="標楷體" w:hAnsi="Times New Roman"/>
              </w:rPr>
              <w:t>條</w:t>
            </w:r>
          </w:p>
          <w:p w14:paraId="787D96C8" w14:textId="77777777" w:rsidR="00C4708A" w:rsidRPr="00E377A5" w:rsidRDefault="00C4708A" w:rsidP="00C4708A">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考核依據下列規定辦理</w:t>
            </w:r>
            <w:proofErr w:type="spellEnd"/>
            <w:r w:rsidRPr="00E377A5">
              <w:rPr>
                <w:rFonts w:ascii="Times New Roman" w:eastAsia="標楷體" w:hAnsi="Times New Roman"/>
              </w:rPr>
              <w:t>：</w:t>
            </w:r>
          </w:p>
          <w:p w14:paraId="050E6D32" w14:textId="77777777" w:rsidR="00C4708A" w:rsidRPr="00E377A5" w:rsidRDefault="00C4708A" w:rsidP="00FA4FFF">
            <w:pPr>
              <w:pStyle w:val="af2"/>
              <w:widowControl w:val="0"/>
              <w:numPr>
                <w:ilvl w:val="0"/>
                <w:numId w:val="2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w:t>
            </w:r>
            <w:proofErr w:type="spellEnd"/>
            <w:r w:rsidRPr="00E377A5">
              <w:rPr>
                <w:rFonts w:ascii="Times New Roman" w:eastAsia="標楷體" w:hAnsi="Times New Roman"/>
              </w:rPr>
              <w:t>：</w:t>
            </w:r>
          </w:p>
          <w:p w14:paraId="157FD86E" w14:textId="77777777" w:rsidR="00C4708A" w:rsidRPr="00E377A5" w:rsidRDefault="00C4708A" w:rsidP="00FA4FFF">
            <w:pPr>
              <w:pStyle w:val="af2"/>
              <w:widowControl w:val="0"/>
              <w:numPr>
                <w:ilvl w:val="0"/>
                <w:numId w:val="2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第一次平時考核：佔主管考核成績</w:t>
            </w:r>
            <w:r w:rsidRPr="00E377A5">
              <w:rPr>
                <w:rFonts w:ascii="Times New Roman" w:eastAsia="標楷體" w:hAnsi="Times New Roman"/>
              </w:rPr>
              <w:t>40%</w:t>
            </w:r>
            <w:r w:rsidRPr="00E377A5">
              <w:rPr>
                <w:rFonts w:ascii="Times New Roman" w:eastAsia="標楷體" w:hAnsi="Times New Roman"/>
              </w:rPr>
              <w:t>，</w:t>
            </w:r>
            <w:proofErr w:type="spellStart"/>
            <w:r w:rsidRPr="00E377A5">
              <w:rPr>
                <w:rFonts w:ascii="Times New Roman" w:eastAsia="標楷體" w:hAnsi="Times New Roman"/>
              </w:rPr>
              <w:t>於每年十一月辦理，考核期間為當年度五月至十月</w:t>
            </w:r>
            <w:proofErr w:type="spellEnd"/>
            <w:r w:rsidRPr="00E377A5">
              <w:rPr>
                <w:rFonts w:ascii="Times New Roman" w:eastAsia="標楷體" w:hAnsi="Times New Roman"/>
              </w:rPr>
              <w:t>。</w:t>
            </w:r>
          </w:p>
          <w:p w14:paraId="649EAF74" w14:textId="77777777" w:rsidR="00C4708A" w:rsidRPr="00E377A5" w:rsidRDefault="00C4708A" w:rsidP="00FA4FFF">
            <w:pPr>
              <w:pStyle w:val="af2"/>
              <w:widowControl w:val="0"/>
              <w:numPr>
                <w:ilvl w:val="0"/>
                <w:numId w:val="25"/>
              </w:numPr>
              <w:adjustRightInd w:val="0"/>
              <w:snapToGrid w:val="0"/>
              <w:spacing w:before="0" w:beforeAutospacing="0" w:after="0" w:afterAutospacing="0"/>
              <w:ind w:leftChars="200" w:left="962" w:hangingChars="201" w:hanging="482"/>
              <w:jc w:val="both"/>
              <w:rPr>
                <w:rFonts w:ascii="Times New Roman" w:eastAsia="標楷體" w:hAnsi="Times New Roman"/>
              </w:rPr>
            </w:pPr>
            <w:r w:rsidRPr="00E377A5">
              <w:rPr>
                <w:rFonts w:ascii="Times New Roman" w:eastAsia="標楷體" w:hAnsi="Times New Roman"/>
              </w:rPr>
              <w:t>第二次平時考核：佔主管考核成績</w:t>
            </w:r>
            <w:r w:rsidRPr="00E377A5">
              <w:rPr>
                <w:rFonts w:ascii="Times New Roman" w:eastAsia="標楷體" w:hAnsi="Times New Roman"/>
              </w:rPr>
              <w:t>60%</w:t>
            </w:r>
            <w:r w:rsidRPr="00E377A5">
              <w:rPr>
                <w:rFonts w:ascii="Times New Roman" w:eastAsia="標楷體" w:hAnsi="Times New Roman"/>
              </w:rPr>
              <w:t>，</w:t>
            </w:r>
            <w:proofErr w:type="spellStart"/>
            <w:r w:rsidRPr="00E377A5">
              <w:rPr>
                <w:rFonts w:ascii="Times New Roman" w:eastAsia="標楷體" w:hAnsi="Times New Roman"/>
              </w:rPr>
              <w:t>於每年五月辦理，考核期間為前一年度十一月至當年度四月</w:t>
            </w:r>
            <w:proofErr w:type="spellEnd"/>
            <w:r w:rsidRPr="00E377A5">
              <w:rPr>
                <w:rFonts w:ascii="Times New Roman" w:eastAsia="標楷體" w:hAnsi="Times New Roman"/>
              </w:rPr>
              <w:t>。</w:t>
            </w:r>
          </w:p>
          <w:p w14:paraId="36BDD786" w14:textId="77777777" w:rsidR="00C4708A" w:rsidRPr="00E377A5" w:rsidRDefault="00C4708A" w:rsidP="00FA4FFF">
            <w:pPr>
              <w:pStyle w:val="af2"/>
              <w:widowControl w:val="0"/>
              <w:numPr>
                <w:ilvl w:val="0"/>
                <w:numId w:val="25"/>
              </w:numPr>
              <w:adjustRightInd w:val="0"/>
              <w:snapToGrid w:val="0"/>
              <w:spacing w:before="0" w:beforeAutospacing="0" w:after="0" w:afterAutospacing="0"/>
              <w:ind w:leftChars="200" w:left="962" w:hangingChars="201" w:hanging="482"/>
              <w:jc w:val="both"/>
              <w:rPr>
                <w:rFonts w:ascii="Times New Roman" w:eastAsia="標楷體" w:hAnsi="Times New Roman"/>
              </w:rPr>
            </w:pPr>
            <w:proofErr w:type="spellStart"/>
            <w:r w:rsidRPr="00E377A5">
              <w:rPr>
                <w:rFonts w:ascii="Times New Roman" w:eastAsia="標楷體" w:hAnsi="Times New Roman"/>
              </w:rPr>
              <w:t>主管平時考核指標及相關評核規定另訂之</w:t>
            </w:r>
            <w:proofErr w:type="spellEnd"/>
            <w:r w:rsidRPr="00E377A5">
              <w:rPr>
                <w:rFonts w:ascii="Times New Roman" w:eastAsia="標楷體" w:hAnsi="Times New Roman"/>
              </w:rPr>
              <w:t>。</w:t>
            </w:r>
          </w:p>
          <w:p w14:paraId="2C01F61D" w14:textId="77777777" w:rsidR="00C4708A" w:rsidRPr="00E377A5" w:rsidRDefault="00C4708A" w:rsidP="00FA4FFF">
            <w:pPr>
              <w:pStyle w:val="af2"/>
              <w:widowControl w:val="0"/>
              <w:numPr>
                <w:ilvl w:val="0"/>
                <w:numId w:val="25"/>
              </w:numPr>
              <w:adjustRightInd w:val="0"/>
              <w:snapToGrid w:val="0"/>
              <w:spacing w:before="0" w:beforeAutospacing="0" w:after="0" w:afterAutospacing="0"/>
              <w:ind w:leftChars="200" w:left="962" w:hangingChars="201" w:hanging="482"/>
              <w:jc w:val="both"/>
              <w:rPr>
                <w:rFonts w:ascii="Times New Roman" w:eastAsia="標楷體" w:hAnsi="Times New Roman"/>
              </w:rPr>
            </w:pPr>
            <w:r w:rsidRPr="00E377A5">
              <w:rPr>
                <w:rFonts w:ascii="Times New Roman" w:eastAsia="標楷體" w:hAnsi="Times New Roman"/>
              </w:rPr>
              <w:t>主管進行平時考核時，宜與受考核人進行績效面談，提供工作評估與協助方案，並經雙方簽名確認。考核表綜合評語欄應簽註評核意見，否則不予受理。</w:t>
            </w:r>
          </w:p>
          <w:p w14:paraId="624B867B" w14:textId="77777777" w:rsidR="00C4708A" w:rsidRPr="00E377A5" w:rsidRDefault="00C4708A" w:rsidP="00FA4FFF">
            <w:pPr>
              <w:pStyle w:val="af2"/>
              <w:widowControl w:val="0"/>
              <w:numPr>
                <w:ilvl w:val="0"/>
                <w:numId w:val="25"/>
              </w:numPr>
              <w:adjustRightInd w:val="0"/>
              <w:snapToGrid w:val="0"/>
              <w:spacing w:before="0" w:beforeAutospacing="0" w:after="0" w:afterAutospacing="0"/>
              <w:ind w:leftChars="200" w:left="962" w:hangingChars="201" w:hanging="482"/>
              <w:jc w:val="both"/>
              <w:rPr>
                <w:rFonts w:ascii="Times New Roman" w:eastAsia="標楷體" w:hAnsi="Times New Roman"/>
              </w:rPr>
            </w:pPr>
            <w:proofErr w:type="spellStart"/>
            <w:r w:rsidRPr="00E377A5">
              <w:rPr>
                <w:rFonts w:ascii="Times New Roman" w:eastAsia="標楷體" w:hAnsi="Times New Roman"/>
              </w:rPr>
              <w:t>主管平時考核之單位總分上限規定由考核委員會訂定，若單位總分超過上限規定，人力資源室得退回請其修正</w:t>
            </w:r>
            <w:proofErr w:type="spellEnd"/>
            <w:r w:rsidRPr="00E377A5">
              <w:rPr>
                <w:rFonts w:ascii="Times New Roman" w:eastAsia="標楷體" w:hAnsi="Times New Roman"/>
              </w:rPr>
              <w:t>。</w:t>
            </w:r>
          </w:p>
          <w:p w14:paraId="0673159F" w14:textId="77777777" w:rsidR="00C4708A" w:rsidRPr="00E377A5" w:rsidRDefault="00C4708A" w:rsidP="00FA4FFF">
            <w:pPr>
              <w:pStyle w:val="af2"/>
              <w:widowControl w:val="0"/>
              <w:numPr>
                <w:ilvl w:val="0"/>
                <w:numId w:val="24"/>
              </w:numPr>
              <w:adjustRightInd w:val="0"/>
              <w:snapToGrid w:val="0"/>
              <w:spacing w:before="0" w:beforeAutospacing="0" w:after="0" w:afterAutospacing="0"/>
              <w:ind w:left="482" w:hangingChars="201" w:hanging="482"/>
              <w:jc w:val="both"/>
              <w:rPr>
                <w:rFonts w:ascii="Times New Roman" w:eastAsia="標楷體" w:hAnsi="Times New Roman"/>
              </w:rPr>
            </w:pPr>
            <w:proofErr w:type="spellStart"/>
            <w:r w:rsidRPr="00E377A5">
              <w:rPr>
                <w:rFonts w:ascii="Times New Roman" w:eastAsia="標楷體" w:hAnsi="Times New Roman"/>
              </w:rPr>
              <w:t>職員工考核個人對組織貢獻度（以下簡稱：個人貢獻度</w:t>
            </w:r>
            <w:proofErr w:type="spellEnd"/>
            <w:r w:rsidRPr="00E377A5">
              <w:rPr>
                <w:rFonts w:ascii="Times New Roman" w:eastAsia="標楷體" w:hAnsi="Times New Roman"/>
              </w:rPr>
              <w:t>）：</w:t>
            </w:r>
            <w:proofErr w:type="spellStart"/>
            <w:r w:rsidRPr="00E377A5">
              <w:rPr>
                <w:rFonts w:ascii="Times New Roman" w:eastAsia="標楷體" w:hAnsi="Times New Roman"/>
              </w:rPr>
              <w:t>個人貢獻度指標及相關評核規定另訂之</w:t>
            </w:r>
            <w:proofErr w:type="spellEnd"/>
            <w:r w:rsidRPr="00E377A5">
              <w:rPr>
                <w:rFonts w:ascii="Times New Roman" w:eastAsia="標楷體" w:hAnsi="Times New Roman"/>
              </w:rPr>
              <w:t>。</w:t>
            </w:r>
          </w:p>
          <w:p w14:paraId="08112EAF" w14:textId="3D611DE4" w:rsidR="00C4708A" w:rsidRPr="00E377A5" w:rsidRDefault="00C4708A" w:rsidP="00FA4FFF">
            <w:pPr>
              <w:pStyle w:val="af2"/>
              <w:widowControl w:val="0"/>
              <w:numPr>
                <w:ilvl w:val="0"/>
                <w:numId w:val="24"/>
              </w:numPr>
              <w:adjustRightInd w:val="0"/>
              <w:snapToGrid w:val="0"/>
              <w:spacing w:before="0" w:beforeAutospacing="0" w:after="0" w:afterAutospacing="0"/>
              <w:ind w:left="482" w:hangingChars="201" w:hanging="482"/>
              <w:jc w:val="both"/>
              <w:rPr>
                <w:rFonts w:ascii="Times New Roman" w:eastAsia="標楷體" w:hAnsi="Times New Roman"/>
              </w:rPr>
            </w:pPr>
            <w:proofErr w:type="spellStart"/>
            <w:r w:rsidRPr="00E377A5">
              <w:rPr>
                <w:rFonts w:ascii="Times New Roman" w:eastAsia="標楷體" w:hAnsi="Times New Roman"/>
              </w:rPr>
              <w:t>個人獎懲紀錄：嘉獎一次加一分，記功一次加三分，記大功一次加九分，懲處申誡一次減一分，記過一次減三分，記大過一次減九分</w:t>
            </w:r>
            <w:proofErr w:type="spellEnd"/>
            <w:r w:rsidRPr="00E377A5">
              <w:rPr>
                <w:rFonts w:ascii="Times New Roman" w:eastAsia="標楷體" w:hAnsi="Times New Roman"/>
              </w:rPr>
              <w:t>。</w:t>
            </w:r>
          </w:p>
          <w:p w14:paraId="1638B2B6" w14:textId="77777777" w:rsidR="00C4708A" w:rsidRPr="00E377A5" w:rsidRDefault="00C4708A" w:rsidP="00FA4FFF">
            <w:pPr>
              <w:pStyle w:val="af2"/>
              <w:widowControl w:val="0"/>
              <w:numPr>
                <w:ilvl w:val="0"/>
                <w:numId w:val="24"/>
              </w:numPr>
              <w:adjustRightInd w:val="0"/>
              <w:snapToGrid w:val="0"/>
              <w:spacing w:before="0" w:beforeAutospacing="0" w:after="0" w:afterAutospacing="0"/>
              <w:ind w:left="482" w:hangingChars="201" w:hanging="482"/>
              <w:jc w:val="both"/>
              <w:rPr>
                <w:rFonts w:ascii="Times New Roman" w:eastAsia="標楷體" w:hAnsi="Times New Roman"/>
              </w:rPr>
            </w:pPr>
            <w:proofErr w:type="spellStart"/>
            <w:r w:rsidRPr="00E377A5">
              <w:rPr>
                <w:rFonts w:ascii="Times New Roman" w:eastAsia="標楷體" w:hAnsi="Times New Roman"/>
              </w:rPr>
              <w:t>學年度考核初核成績計算公式如下</w:t>
            </w:r>
            <w:proofErr w:type="spellEnd"/>
            <w:r w:rsidRPr="00E377A5">
              <w:rPr>
                <w:rFonts w:ascii="Times New Roman" w:eastAsia="標楷體" w:hAnsi="Times New Roman"/>
              </w:rPr>
              <w:t>：</w:t>
            </w:r>
          </w:p>
          <w:p w14:paraId="182CC05E" w14:textId="047B6352" w:rsidR="00C4708A" w:rsidRPr="00E377A5" w:rsidRDefault="00F53F9F" w:rsidP="00FA4FFF">
            <w:pPr>
              <w:pStyle w:val="af2"/>
              <w:widowControl w:val="0"/>
              <w:numPr>
                <w:ilvl w:val="0"/>
                <w:numId w:val="26"/>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除有特別規定者外，</w:t>
            </w:r>
            <w:r w:rsidR="00C4708A" w:rsidRPr="00E377A5">
              <w:rPr>
                <w:rFonts w:ascii="Times New Roman" w:eastAsia="標楷體" w:hAnsi="Times New Roman"/>
              </w:rPr>
              <w:t>學年度考核初核成績＝主管平時考核成績</w:t>
            </w:r>
            <w:r w:rsidR="00C4708A" w:rsidRPr="00E377A5">
              <w:rPr>
                <w:rFonts w:ascii="Times New Roman" w:eastAsia="標楷體" w:hAnsi="Times New Roman"/>
              </w:rPr>
              <w:t>85%+</w:t>
            </w:r>
            <w:r w:rsidR="00C4708A" w:rsidRPr="00E377A5">
              <w:rPr>
                <w:rFonts w:ascii="Times New Roman" w:eastAsia="標楷體" w:hAnsi="Times New Roman"/>
              </w:rPr>
              <w:t>個人貢獻度</w:t>
            </w:r>
            <w:r w:rsidR="00C4708A" w:rsidRPr="00E377A5">
              <w:rPr>
                <w:rFonts w:ascii="Times New Roman" w:eastAsia="標楷體" w:hAnsi="Times New Roman"/>
              </w:rPr>
              <w:t>15%+</w:t>
            </w:r>
            <w:proofErr w:type="spellStart"/>
            <w:r w:rsidR="00C4708A" w:rsidRPr="00E377A5">
              <w:rPr>
                <w:rFonts w:ascii="Times New Roman" w:eastAsia="標楷體" w:hAnsi="Times New Roman"/>
              </w:rPr>
              <w:t>個人獎懲加減分</w:t>
            </w:r>
            <w:proofErr w:type="spellEnd"/>
            <w:r w:rsidR="00C4708A" w:rsidRPr="00E377A5">
              <w:rPr>
                <w:rFonts w:ascii="Times New Roman" w:eastAsia="標楷體" w:hAnsi="Times New Roman"/>
              </w:rPr>
              <w:t>。</w:t>
            </w:r>
          </w:p>
          <w:p w14:paraId="07DC9E3C" w14:textId="77777777" w:rsidR="00C4708A" w:rsidRPr="00E377A5" w:rsidRDefault="00C4708A" w:rsidP="00FA4FFF">
            <w:pPr>
              <w:pStyle w:val="af2"/>
              <w:widowControl w:val="0"/>
              <w:numPr>
                <w:ilvl w:val="0"/>
                <w:numId w:val="26"/>
              </w:numPr>
              <w:adjustRightInd w:val="0"/>
              <w:snapToGrid w:val="0"/>
              <w:spacing w:before="0" w:beforeAutospacing="0" w:after="0" w:afterAutospacing="0"/>
              <w:ind w:leftChars="200" w:left="962" w:hangingChars="201" w:hanging="482"/>
              <w:jc w:val="both"/>
              <w:rPr>
                <w:rFonts w:ascii="Times New Roman" w:eastAsia="標楷體" w:hAnsi="Times New Roman"/>
              </w:rPr>
            </w:pPr>
            <w:proofErr w:type="spellStart"/>
            <w:r w:rsidRPr="00E377A5">
              <w:rPr>
                <w:rFonts w:ascii="Times New Roman" w:eastAsia="標楷體" w:hAnsi="Times New Roman"/>
              </w:rPr>
              <w:t>前目主管平時考核成績、個人貢獻度佔分比例得經考核委員會決議修正</w:t>
            </w:r>
            <w:proofErr w:type="spellEnd"/>
            <w:r w:rsidRPr="00E377A5">
              <w:rPr>
                <w:rFonts w:ascii="Times New Roman" w:eastAsia="標楷體" w:hAnsi="Times New Roman"/>
              </w:rPr>
              <w:t>。</w:t>
            </w:r>
          </w:p>
          <w:p w14:paraId="35AF0D3C" w14:textId="77777777" w:rsidR="00C4708A" w:rsidRPr="00E377A5" w:rsidRDefault="00C4708A" w:rsidP="00FA4FFF">
            <w:pPr>
              <w:pStyle w:val="af2"/>
              <w:widowControl w:val="0"/>
              <w:numPr>
                <w:ilvl w:val="0"/>
                <w:numId w:val="2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lastRenderedPageBreak/>
              <w:t>學年度考核</w:t>
            </w:r>
            <w:proofErr w:type="spellEnd"/>
            <w:r w:rsidRPr="00E377A5">
              <w:rPr>
                <w:rFonts w:ascii="Times New Roman" w:eastAsia="標楷體" w:hAnsi="Times New Roman"/>
              </w:rPr>
              <w:t>：</w:t>
            </w:r>
          </w:p>
          <w:p w14:paraId="179B7B6F" w14:textId="77777777"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職類分為主管組、教學組、行政組、技術組及服務組等五組</w:t>
            </w:r>
            <w:proofErr w:type="spellEnd"/>
            <w:r w:rsidRPr="00E377A5">
              <w:rPr>
                <w:rFonts w:ascii="Times New Roman" w:eastAsia="標楷體" w:hAnsi="Times New Roman"/>
              </w:rPr>
              <w:t>。</w:t>
            </w:r>
          </w:p>
          <w:p w14:paraId="42DB137C" w14:textId="77777777"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前目所稱主管組指擔任主任</w:t>
            </w:r>
            <w:r w:rsidRPr="00E377A5">
              <w:rPr>
                <w:rFonts w:ascii="Times New Roman" w:eastAsia="標楷體" w:hAnsi="Times New Roman"/>
                <w:u w:val="single"/>
              </w:rPr>
              <w:t>、一級行政單位副主管</w:t>
            </w:r>
            <w:r w:rsidRPr="00E377A5">
              <w:rPr>
                <w:rFonts w:ascii="Times New Roman" w:eastAsia="標楷體" w:hAnsi="Times New Roman"/>
              </w:rPr>
              <w:t>、秘書、組長</w:t>
            </w:r>
            <w:r w:rsidRPr="00E377A5">
              <w:rPr>
                <w:rFonts w:ascii="Times New Roman" w:eastAsia="標楷體" w:hAnsi="Times New Roman"/>
                <w:u w:val="single"/>
              </w:rPr>
              <w:t>、館長</w:t>
            </w:r>
            <w:r w:rsidRPr="00E377A5">
              <w:rPr>
                <w:rFonts w:ascii="Times New Roman" w:eastAsia="標楷體" w:hAnsi="Times New Roman"/>
              </w:rPr>
              <w:t>者，教學組指各學院及通識教育中心所屬行政人員，行政組指行政單位之行政人員，技術組指全校技術人員，服務組指不適用個人貢獻度之技工、工友及駐衛警察。</w:t>
            </w:r>
          </w:p>
          <w:p w14:paraId="698764CB" w14:textId="77777777"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彙整：於每年六月辦理。由人力資源室彙整主管平時考核成績、個人貢獻度、獎懲分數後依職類分組排序，送請考核委員會複核</w:t>
            </w:r>
            <w:proofErr w:type="spellEnd"/>
            <w:r w:rsidRPr="00E377A5">
              <w:rPr>
                <w:rFonts w:ascii="Times New Roman" w:eastAsia="標楷體" w:hAnsi="Times New Roman"/>
              </w:rPr>
              <w:t>。</w:t>
            </w:r>
          </w:p>
          <w:p w14:paraId="0A32BD68" w14:textId="51FC57D4"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複核：由考核委員會依據初核成績，綜觀全學年度工作績效及各單位服務品質滿意度調查等相關資料複審評定，並</w:t>
            </w:r>
            <w:r w:rsidRPr="00E377A5">
              <w:rPr>
                <w:rFonts w:ascii="Times New Roman" w:eastAsia="標楷體" w:hAnsi="Times New Roman"/>
                <w:u w:val="single"/>
              </w:rPr>
              <w:t>得</w:t>
            </w:r>
            <w:r w:rsidR="00420FDE" w:rsidRPr="00E377A5">
              <w:rPr>
                <w:rFonts w:ascii="Times New Roman" w:eastAsia="標楷體" w:hAnsi="Times New Roman"/>
              </w:rPr>
              <w:t>調整修正各單位人員之初核分數、各職類及各單位考核結果之百分比。</w:t>
            </w:r>
          </w:p>
          <w:p w14:paraId="3D10C8FD" w14:textId="77777777"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如職員工有特殊情事，必要時，於考核委員會開會前，由單位主管提出經校長核定後，送考核委員會審議</w:t>
            </w:r>
            <w:proofErr w:type="spellEnd"/>
            <w:r w:rsidRPr="00E377A5">
              <w:rPr>
                <w:rFonts w:ascii="Times New Roman" w:eastAsia="標楷體" w:hAnsi="Times New Roman"/>
              </w:rPr>
              <w:t>。</w:t>
            </w:r>
          </w:p>
          <w:p w14:paraId="6DA1093C" w14:textId="2AF2BB86" w:rsidR="00C4708A" w:rsidRPr="00E377A5" w:rsidRDefault="00C4708A" w:rsidP="00FA4FFF">
            <w:pPr>
              <w:pStyle w:val="af2"/>
              <w:widowControl w:val="0"/>
              <w:numPr>
                <w:ilvl w:val="0"/>
                <w:numId w:val="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學年度考核結果應報請校長核定，校長對考核委員會評定結果如認有必要，得送請考核委員會再複審一次</w:t>
            </w:r>
            <w:proofErr w:type="spellEnd"/>
            <w:r w:rsidRPr="00E377A5">
              <w:rPr>
                <w:rFonts w:ascii="Times New Roman" w:eastAsia="標楷體" w:hAnsi="Times New Roman"/>
              </w:rPr>
              <w:t>。</w:t>
            </w:r>
          </w:p>
        </w:tc>
        <w:tc>
          <w:tcPr>
            <w:tcW w:w="4267" w:type="dxa"/>
            <w:tcBorders>
              <w:top w:val="single" w:sz="4" w:space="0" w:color="auto"/>
              <w:left w:val="single" w:sz="4" w:space="0" w:color="auto"/>
              <w:bottom w:val="single" w:sz="4" w:space="0" w:color="auto"/>
              <w:right w:val="single" w:sz="4" w:space="0" w:color="auto"/>
            </w:tcBorders>
          </w:tcPr>
          <w:p w14:paraId="5C346AB6" w14:textId="502FE814" w:rsidR="00C4708A" w:rsidRPr="00E377A5" w:rsidRDefault="00C4708A" w:rsidP="00C4708A">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lastRenderedPageBreak/>
              <w:t>第</w:t>
            </w:r>
            <w:r w:rsidRPr="00E377A5">
              <w:rPr>
                <w:rFonts w:ascii="Times New Roman" w:eastAsia="標楷體" w:hAnsi="Times New Roman" w:hint="eastAsia"/>
                <w:lang w:eastAsia="zh-TW"/>
              </w:rPr>
              <w:t>4</w:t>
            </w:r>
            <w:r w:rsidRPr="00E377A5">
              <w:rPr>
                <w:rFonts w:ascii="Times New Roman" w:eastAsia="標楷體" w:hAnsi="Times New Roman" w:hint="eastAsia"/>
                <w:lang w:eastAsia="zh-TW"/>
              </w:rPr>
              <w:t>條</w:t>
            </w:r>
          </w:p>
          <w:p w14:paraId="209D080B" w14:textId="14495451" w:rsidR="00C4708A" w:rsidRPr="00E377A5" w:rsidRDefault="00C4708A" w:rsidP="00C4708A">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考核依據下列規定辦理</w:t>
            </w:r>
            <w:proofErr w:type="spellEnd"/>
            <w:r w:rsidRPr="00E377A5">
              <w:rPr>
                <w:rFonts w:ascii="Times New Roman" w:eastAsia="標楷體" w:hAnsi="Times New Roman"/>
              </w:rPr>
              <w:t>：</w:t>
            </w:r>
          </w:p>
          <w:p w14:paraId="434A4571" w14:textId="77777777" w:rsidR="00C4708A" w:rsidRPr="00E377A5" w:rsidRDefault="00C4708A" w:rsidP="00FA4FFF">
            <w:pPr>
              <w:pStyle w:val="af2"/>
              <w:widowControl w:val="0"/>
              <w:numPr>
                <w:ilvl w:val="0"/>
                <w:numId w:val="1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w:t>
            </w:r>
            <w:proofErr w:type="spellEnd"/>
            <w:r w:rsidRPr="00E377A5">
              <w:rPr>
                <w:rFonts w:ascii="Times New Roman" w:eastAsia="標楷體" w:hAnsi="Times New Roman"/>
              </w:rPr>
              <w:t>：</w:t>
            </w:r>
          </w:p>
          <w:p w14:paraId="1356E9C7" w14:textId="77777777" w:rsidR="00C4708A" w:rsidRPr="00E377A5" w:rsidRDefault="00C4708A" w:rsidP="00FA4FFF">
            <w:pPr>
              <w:pStyle w:val="af2"/>
              <w:widowControl w:val="0"/>
              <w:numPr>
                <w:ilvl w:val="0"/>
                <w:numId w:val="14"/>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第一次平時考核：佔主管考核成績</w:t>
            </w:r>
            <w:r w:rsidRPr="00E377A5">
              <w:rPr>
                <w:rFonts w:ascii="Times New Roman" w:eastAsia="標楷體" w:hAnsi="Times New Roman"/>
              </w:rPr>
              <w:t>40%</w:t>
            </w:r>
            <w:r w:rsidRPr="00E377A5">
              <w:rPr>
                <w:rFonts w:ascii="Times New Roman" w:eastAsia="標楷體" w:hAnsi="Times New Roman"/>
              </w:rPr>
              <w:t>，</w:t>
            </w:r>
            <w:proofErr w:type="spellStart"/>
            <w:r w:rsidRPr="00E377A5">
              <w:rPr>
                <w:rFonts w:ascii="Times New Roman" w:eastAsia="標楷體" w:hAnsi="Times New Roman"/>
              </w:rPr>
              <w:t>於每年十一月辦理，考核期間為當年度五月至十月</w:t>
            </w:r>
            <w:proofErr w:type="spellEnd"/>
            <w:r w:rsidRPr="00E377A5">
              <w:rPr>
                <w:rFonts w:ascii="Times New Roman" w:eastAsia="標楷體" w:hAnsi="Times New Roman"/>
              </w:rPr>
              <w:t>。</w:t>
            </w:r>
          </w:p>
          <w:p w14:paraId="08533616" w14:textId="77777777" w:rsidR="00C4708A" w:rsidRPr="00E377A5" w:rsidRDefault="00C4708A" w:rsidP="00FA4FFF">
            <w:pPr>
              <w:pStyle w:val="af2"/>
              <w:widowControl w:val="0"/>
              <w:numPr>
                <w:ilvl w:val="0"/>
                <w:numId w:val="14"/>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第二次平時考核：佔主管考核成績</w:t>
            </w:r>
            <w:r w:rsidRPr="00E377A5">
              <w:rPr>
                <w:rFonts w:ascii="Times New Roman" w:eastAsia="標楷體" w:hAnsi="Times New Roman"/>
              </w:rPr>
              <w:t>60%</w:t>
            </w:r>
            <w:r w:rsidRPr="00E377A5">
              <w:rPr>
                <w:rFonts w:ascii="Times New Roman" w:eastAsia="標楷體" w:hAnsi="Times New Roman"/>
              </w:rPr>
              <w:t>，</w:t>
            </w:r>
            <w:proofErr w:type="spellStart"/>
            <w:r w:rsidRPr="00E377A5">
              <w:rPr>
                <w:rFonts w:ascii="Times New Roman" w:eastAsia="標楷體" w:hAnsi="Times New Roman"/>
              </w:rPr>
              <w:t>於每年五月辦理，考核期間為前一年度十一月至當年度四月</w:t>
            </w:r>
            <w:proofErr w:type="spellEnd"/>
            <w:r w:rsidRPr="00E377A5">
              <w:rPr>
                <w:rFonts w:ascii="Times New Roman" w:eastAsia="標楷體" w:hAnsi="Times New Roman"/>
              </w:rPr>
              <w:t>。</w:t>
            </w:r>
          </w:p>
          <w:p w14:paraId="7B4EA5B5" w14:textId="77777777" w:rsidR="00C4708A" w:rsidRPr="00E377A5" w:rsidRDefault="00C4708A" w:rsidP="00FA4FFF">
            <w:pPr>
              <w:pStyle w:val="af2"/>
              <w:widowControl w:val="0"/>
              <w:numPr>
                <w:ilvl w:val="0"/>
                <w:numId w:val="1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主管平時考核指標及相關評核規定另訂之</w:t>
            </w:r>
            <w:proofErr w:type="spellEnd"/>
            <w:r w:rsidRPr="00E377A5">
              <w:rPr>
                <w:rFonts w:ascii="Times New Roman" w:eastAsia="標楷體" w:hAnsi="Times New Roman"/>
              </w:rPr>
              <w:t>。</w:t>
            </w:r>
          </w:p>
          <w:p w14:paraId="1338080B" w14:textId="77777777" w:rsidR="00C4708A" w:rsidRPr="00E377A5" w:rsidRDefault="00C4708A" w:rsidP="00FA4FFF">
            <w:pPr>
              <w:pStyle w:val="af2"/>
              <w:widowControl w:val="0"/>
              <w:numPr>
                <w:ilvl w:val="0"/>
                <w:numId w:val="14"/>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主管進行平時考核時，</w:t>
            </w:r>
            <w:r w:rsidRPr="00E377A5">
              <w:rPr>
                <w:rFonts w:ascii="Times New Roman" w:eastAsia="標楷體" w:hAnsi="Times New Roman" w:hint="eastAsia"/>
              </w:rPr>
              <w:t>宜</w:t>
            </w:r>
            <w:r w:rsidRPr="00E377A5">
              <w:rPr>
                <w:rFonts w:ascii="Times New Roman" w:eastAsia="標楷體" w:hAnsi="Times New Roman"/>
              </w:rPr>
              <w:t>與受考核人進行績效面談，提供工作評估與協助方案，並經雙方簽名確認。</w:t>
            </w:r>
            <w:r w:rsidRPr="00E377A5">
              <w:rPr>
                <w:rFonts w:ascii="Times New Roman" w:eastAsia="標楷體" w:hAnsi="Times New Roman" w:hint="eastAsia"/>
              </w:rPr>
              <w:t>考核表綜合評語欄應簽註</w:t>
            </w:r>
            <w:r w:rsidRPr="00E377A5">
              <w:rPr>
                <w:rFonts w:ascii="Times New Roman" w:eastAsia="標楷體" w:hAnsi="Times New Roman"/>
              </w:rPr>
              <w:t>評核意見，否則不予受理。</w:t>
            </w:r>
          </w:p>
          <w:p w14:paraId="67994810" w14:textId="77777777" w:rsidR="00C4708A" w:rsidRPr="00E377A5" w:rsidRDefault="00C4708A" w:rsidP="00FA4FFF">
            <w:pPr>
              <w:pStyle w:val="af2"/>
              <w:widowControl w:val="0"/>
              <w:numPr>
                <w:ilvl w:val="0"/>
                <w:numId w:val="14"/>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主管平時考核之單位總分上限規定由考核委員會訂定，若單位總分超過上限規定，</w:t>
            </w:r>
            <w:proofErr w:type="gramStart"/>
            <w:r w:rsidRPr="00E377A5">
              <w:rPr>
                <w:rFonts w:ascii="Times New Roman" w:eastAsia="標楷體" w:hAnsi="Times New Roman" w:hint="eastAsia"/>
                <w:lang w:eastAsia="zh-TW"/>
              </w:rPr>
              <w:t>人力資源室</w:t>
            </w:r>
            <w:r w:rsidRPr="00E377A5">
              <w:rPr>
                <w:rFonts w:ascii="Times New Roman" w:eastAsia="標楷體" w:hAnsi="Times New Roman"/>
              </w:rPr>
              <w:t>得退回</w:t>
            </w:r>
            <w:proofErr w:type="gramEnd"/>
            <w:r w:rsidRPr="00E377A5">
              <w:rPr>
                <w:rFonts w:ascii="Times New Roman" w:eastAsia="標楷體" w:hAnsi="Times New Roman"/>
              </w:rPr>
              <w:t>請其修正</w:t>
            </w:r>
            <w:proofErr w:type="spellEnd"/>
            <w:r w:rsidRPr="00E377A5">
              <w:rPr>
                <w:rFonts w:ascii="Times New Roman" w:eastAsia="標楷體" w:hAnsi="Times New Roman"/>
              </w:rPr>
              <w:t>。</w:t>
            </w:r>
          </w:p>
          <w:p w14:paraId="7E6E853F" w14:textId="77777777" w:rsidR="00C4708A" w:rsidRPr="00E377A5" w:rsidRDefault="00C4708A" w:rsidP="00FA4FFF">
            <w:pPr>
              <w:pStyle w:val="af2"/>
              <w:widowControl w:val="0"/>
              <w:numPr>
                <w:ilvl w:val="0"/>
                <w:numId w:val="1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職員工考核個人對組織貢獻度（以下簡稱：個人貢獻度</w:t>
            </w:r>
            <w:proofErr w:type="spellEnd"/>
            <w:r w:rsidRPr="00E377A5">
              <w:rPr>
                <w:rFonts w:ascii="Times New Roman" w:eastAsia="標楷體" w:hAnsi="Times New Roman"/>
              </w:rPr>
              <w:t>）：</w:t>
            </w:r>
            <w:proofErr w:type="spellStart"/>
            <w:r w:rsidRPr="00E377A5">
              <w:rPr>
                <w:rFonts w:ascii="Times New Roman" w:eastAsia="標楷體" w:hAnsi="Times New Roman"/>
              </w:rPr>
              <w:t>個人貢獻度指標及相關評核規定另訂之</w:t>
            </w:r>
            <w:proofErr w:type="spellEnd"/>
            <w:r w:rsidRPr="00E377A5">
              <w:rPr>
                <w:rFonts w:ascii="Times New Roman" w:eastAsia="標楷體" w:hAnsi="Times New Roman"/>
              </w:rPr>
              <w:t>。</w:t>
            </w:r>
          </w:p>
          <w:p w14:paraId="70FAB041" w14:textId="77777777" w:rsidR="00C4708A" w:rsidRPr="00E377A5" w:rsidRDefault="00C4708A" w:rsidP="00FA4FFF">
            <w:pPr>
              <w:pStyle w:val="af2"/>
              <w:widowControl w:val="0"/>
              <w:numPr>
                <w:ilvl w:val="0"/>
                <w:numId w:val="1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個人獎懲紀錄：嘉獎一次加一分，記功一次加三分，記大功一次加九分，懲處申誡一次減一分，記過一次減三分，記大過一次減九分</w:t>
            </w:r>
            <w:proofErr w:type="spellEnd"/>
            <w:r w:rsidRPr="00E377A5">
              <w:rPr>
                <w:rFonts w:ascii="Times New Roman" w:eastAsia="標楷體" w:hAnsi="Times New Roman"/>
              </w:rPr>
              <w:t>。</w:t>
            </w:r>
          </w:p>
          <w:p w14:paraId="5C489CE1" w14:textId="77777777" w:rsidR="00C4708A" w:rsidRPr="00E377A5" w:rsidRDefault="00C4708A" w:rsidP="00FA4FFF">
            <w:pPr>
              <w:pStyle w:val="af2"/>
              <w:widowControl w:val="0"/>
              <w:numPr>
                <w:ilvl w:val="0"/>
                <w:numId w:val="1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學年度考核初核成績計算公式如下</w:t>
            </w:r>
            <w:proofErr w:type="spellEnd"/>
            <w:r w:rsidRPr="00E377A5">
              <w:rPr>
                <w:rFonts w:ascii="Times New Roman" w:eastAsia="標楷體" w:hAnsi="Times New Roman"/>
              </w:rPr>
              <w:t>：</w:t>
            </w:r>
          </w:p>
          <w:p w14:paraId="68B759E6" w14:textId="77777777" w:rsidR="00C4708A" w:rsidRPr="00E377A5" w:rsidRDefault="00C4708A" w:rsidP="00FA4FFF">
            <w:pPr>
              <w:pStyle w:val="af2"/>
              <w:widowControl w:val="0"/>
              <w:numPr>
                <w:ilvl w:val="0"/>
                <w:numId w:val="15"/>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除有特別規定者外，學年度考核初核成績＝主管平時考核成績</w:t>
            </w:r>
            <w:r w:rsidRPr="00E377A5">
              <w:rPr>
                <w:rFonts w:ascii="Times New Roman" w:eastAsia="標楷體" w:hAnsi="Times New Roman" w:hint="eastAsia"/>
                <w:lang w:eastAsia="zh-TW"/>
              </w:rPr>
              <w:t>85</w:t>
            </w:r>
            <w:r w:rsidRPr="00E377A5">
              <w:rPr>
                <w:rFonts w:ascii="Times New Roman" w:eastAsia="標楷體" w:hAnsi="Times New Roman"/>
              </w:rPr>
              <w:t>%+</w:t>
            </w:r>
            <w:r w:rsidRPr="00E377A5">
              <w:rPr>
                <w:rFonts w:ascii="Times New Roman" w:eastAsia="標楷體" w:hAnsi="Times New Roman"/>
              </w:rPr>
              <w:t>個人貢獻度</w:t>
            </w:r>
            <w:r w:rsidRPr="00E377A5">
              <w:rPr>
                <w:rFonts w:ascii="Times New Roman" w:eastAsia="標楷體" w:hAnsi="Times New Roman" w:hint="eastAsia"/>
                <w:lang w:eastAsia="zh-TW"/>
              </w:rPr>
              <w:t>15</w:t>
            </w:r>
            <w:r w:rsidRPr="00E377A5">
              <w:rPr>
                <w:rFonts w:ascii="Times New Roman" w:eastAsia="標楷體" w:hAnsi="Times New Roman"/>
              </w:rPr>
              <w:t>%+</w:t>
            </w:r>
            <w:proofErr w:type="spellStart"/>
            <w:r w:rsidRPr="00E377A5">
              <w:rPr>
                <w:rFonts w:ascii="Times New Roman" w:eastAsia="標楷體" w:hAnsi="Times New Roman"/>
              </w:rPr>
              <w:t>個人獎懲加減分</w:t>
            </w:r>
            <w:proofErr w:type="spellEnd"/>
            <w:r w:rsidRPr="00E377A5">
              <w:rPr>
                <w:rFonts w:ascii="Times New Roman" w:eastAsia="標楷體" w:hAnsi="Times New Roman"/>
              </w:rPr>
              <w:t>。</w:t>
            </w:r>
          </w:p>
          <w:p w14:paraId="2F496355" w14:textId="1F868F7A" w:rsidR="009168B5" w:rsidRPr="00E377A5" w:rsidRDefault="00C4708A" w:rsidP="009168B5">
            <w:pPr>
              <w:pStyle w:val="af2"/>
              <w:widowControl w:val="0"/>
              <w:numPr>
                <w:ilvl w:val="0"/>
                <w:numId w:val="15"/>
              </w:numPr>
              <w:adjustRightInd w:val="0"/>
              <w:snapToGrid w:val="0"/>
              <w:spacing w:before="0" w:beforeAutospacing="0" w:after="0" w:afterAutospacing="0"/>
              <w:jc w:val="both"/>
              <w:rPr>
                <w:rFonts w:ascii="Times New Roman" w:eastAsia="標楷體" w:hAnsi="Times New Roman"/>
              </w:rPr>
            </w:pPr>
            <w:proofErr w:type="gramStart"/>
            <w:r w:rsidRPr="00E377A5">
              <w:rPr>
                <w:rFonts w:ascii="Times New Roman" w:eastAsia="標楷體" w:hAnsi="Times New Roman" w:hint="eastAsia"/>
                <w:lang w:eastAsia="zh-TW"/>
              </w:rPr>
              <w:t>前目</w:t>
            </w:r>
            <w:proofErr w:type="spellStart"/>
            <w:r w:rsidRPr="00E377A5">
              <w:rPr>
                <w:rFonts w:ascii="Times New Roman" w:eastAsia="標楷體" w:hAnsi="Times New Roman" w:hint="eastAsia"/>
              </w:rPr>
              <w:t>主管</w:t>
            </w:r>
            <w:proofErr w:type="gramEnd"/>
            <w:r w:rsidRPr="00E377A5">
              <w:rPr>
                <w:rFonts w:ascii="Times New Roman" w:eastAsia="標楷體" w:hAnsi="Times New Roman" w:hint="eastAsia"/>
              </w:rPr>
              <w:t>平時考核成績、個人貢獻度</w:t>
            </w:r>
            <w:proofErr w:type="gramStart"/>
            <w:r w:rsidRPr="00E377A5">
              <w:rPr>
                <w:rFonts w:ascii="Times New Roman" w:eastAsia="標楷體" w:hAnsi="Times New Roman" w:hint="eastAsia"/>
              </w:rPr>
              <w:t>佔</w:t>
            </w:r>
            <w:proofErr w:type="gramEnd"/>
            <w:r w:rsidRPr="00E377A5">
              <w:rPr>
                <w:rFonts w:ascii="Times New Roman" w:eastAsia="標楷體" w:hAnsi="Times New Roman" w:hint="eastAsia"/>
              </w:rPr>
              <w:t>分比例</w:t>
            </w:r>
            <w:r w:rsidRPr="00E377A5">
              <w:rPr>
                <w:rFonts w:ascii="Times New Roman" w:eastAsia="標楷體" w:hAnsi="Times New Roman" w:hint="eastAsia"/>
                <w:lang w:eastAsia="zh-TW"/>
              </w:rPr>
              <w:t>得經</w:t>
            </w:r>
            <w:r w:rsidRPr="00E377A5">
              <w:rPr>
                <w:rFonts w:ascii="Times New Roman" w:eastAsia="標楷體" w:hAnsi="Times New Roman" w:hint="eastAsia"/>
              </w:rPr>
              <w:t>考核委員會</w:t>
            </w:r>
            <w:r w:rsidRPr="00E377A5">
              <w:rPr>
                <w:rFonts w:ascii="Times New Roman" w:eastAsia="標楷體" w:hAnsi="Times New Roman" w:hint="eastAsia"/>
                <w:lang w:eastAsia="zh-TW"/>
              </w:rPr>
              <w:t>決議修正</w:t>
            </w:r>
            <w:proofErr w:type="spellEnd"/>
            <w:r w:rsidRPr="00E377A5">
              <w:rPr>
                <w:rFonts w:ascii="Times New Roman" w:eastAsia="標楷體" w:hAnsi="Times New Roman"/>
              </w:rPr>
              <w:t>。</w:t>
            </w:r>
          </w:p>
          <w:p w14:paraId="7F8E84BE" w14:textId="77777777" w:rsidR="00C4708A" w:rsidRPr="00E377A5" w:rsidRDefault="00C4708A" w:rsidP="00FA4FFF">
            <w:pPr>
              <w:pStyle w:val="af2"/>
              <w:widowControl w:val="0"/>
              <w:numPr>
                <w:ilvl w:val="0"/>
                <w:numId w:val="1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lastRenderedPageBreak/>
              <w:t>學年度考核</w:t>
            </w:r>
            <w:proofErr w:type="spellEnd"/>
            <w:r w:rsidRPr="00E377A5">
              <w:rPr>
                <w:rFonts w:ascii="Times New Roman" w:eastAsia="標楷體" w:hAnsi="Times New Roman"/>
              </w:rPr>
              <w:t>：</w:t>
            </w:r>
          </w:p>
          <w:p w14:paraId="19877C24" w14:textId="77777777" w:rsidR="00C4708A" w:rsidRPr="00E377A5" w:rsidRDefault="00C4708A" w:rsidP="00FA4FFF">
            <w:pPr>
              <w:pStyle w:val="af2"/>
              <w:widowControl w:val="0"/>
              <w:numPr>
                <w:ilvl w:val="0"/>
                <w:numId w:val="1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職類分為主管組、教學組、行政組、技術組及服務組等五組</w:t>
            </w:r>
            <w:proofErr w:type="spellEnd"/>
            <w:r w:rsidRPr="00E377A5">
              <w:rPr>
                <w:rFonts w:ascii="Times New Roman" w:eastAsia="標楷體" w:hAnsi="Times New Roman"/>
              </w:rPr>
              <w:t>。</w:t>
            </w:r>
          </w:p>
          <w:p w14:paraId="7DB22227" w14:textId="77777777" w:rsidR="00C4708A" w:rsidRPr="00E377A5" w:rsidRDefault="00C4708A" w:rsidP="00FA4FFF">
            <w:pPr>
              <w:pStyle w:val="af2"/>
              <w:widowControl w:val="0"/>
              <w:numPr>
                <w:ilvl w:val="0"/>
                <w:numId w:val="16"/>
              </w:numPr>
              <w:adjustRightInd w:val="0"/>
              <w:snapToGrid w:val="0"/>
              <w:spacing w:before="0" w:beforeAutospacing="0" w:after="0" w:afterAutospacing="0"/>
              <w:jc w:val="both"/>
              <w:rPr>
                <w:rFonts w:ascii="Times New Roman" w:eastAsia="標楷體" w:hAnsi="Times New Roman"/>
              </w:rPr>
            </w:pPr>
            <w:proofErr w:type="gramStart"/>
            <w:r w:rsidRPr="00E377A5">
              <w:rPr>
                <w:rFonts w:ascii="Times New Roman" w:eastAsia="標楷體" w:hAnsi="Times New Roman" w:hint="eastAsia"/>
                <w:lang w:eastAsia="zh-TW"/>
              </w:rPr>
              <w:t>前目</w:t>
            </w:r>
            <w:r w:rsidRPr="00E377A5">
              <w:rPr>
                <w:rFonts w:ascii="Times New Roman" w:eastAsia="標楷體" w:hAnsi="Times New Roman"/>
              </w:rPr>
              <w:t>所</w:t>
            </w:r>
            <w:proofErr w:type="gramEnd"/>
            <w:r w:rsidRPr="00E377A5">
              <w:rPr>
                <w:rFonts w:ascii="Times New Roman" w:eastAsia="標楷體" w:hAnsi="Times New Roman"/>
              </w:rPr>
              <w:t>稱</w:t>
            </w:r>
            <w:proofErr w:type="gramStart"/>
            <w:r w:rsidRPr="00E377A5">
              <w:rPr>
                <w:rFonts w:ascii="Times New Roman" w:eastAsia="標楷體" w:hAnsi="Times New Roman"/>
              </w:rPr>
              <w:t>主管組指擔任</w:t>
            </w:r>
            <w:proofErr w:type="gramEnd"/>
            <w:r w:rsidRPr="00E377A5">
              <w:rPr>
                <w:rFonts w:ascii="Times New Roman" w:eastAsia="標楷體" w:hAnsi="Times New Roman"/>
              </w:rPr>
              <w:t>主任、秘書、組長者，</w:t>
            </w:r>
            <w:proofErr w:type="gramStart"/>
            <w:r w:rsidRPr="00E377A5">
              <w:rPr>
                <w:rFonts w:ascii="Times New Roman" w:eastAsia="標楷體" w:hAnsi="Times New Roman"/>
              </w:rPr>
              <w:t>教學組指各</w:t>
            </w:r>
            <w:proofErr w:type="gramEnd"/>
            <w:r w:rsidRPr="00E377A5">
              <w:rPr>
                <w:rFonts w:ascii="Times New Roman" w:eastAsia="標楷體" w:hAnsi="Times New Roman"/>
              </w:rPr>
              <w:t>學院及通識教育中心所屬行政人員，</w:t>
            </w:r>
            <w:proofErr w:type="gramStart"/>
            <w:r w:rsidRPr="00E377A5">
              <w:rPr>
                <w:rFonts w:ascii="Times New Roman" w:eastAsia="標楷體" w:hAnsi="Times New Roman"/>
              </w:rPr>
              <w:t>行政組指行政</w:t>
            </w:r>
            <w:proofErr w:type="gramEnd"/>
            <w:r w:rsidRPr="00E377A5">
              <w:rPr>
                <w:rFonts w:ascii="Times New Roman" w:eastAsia="標楷體" w:hAnsi="Times New Roman"/>
              </w:rPr>
              <w:t>單位之行政人員，</w:t>
            </w:r>
            <w:proofErr w:type="gramStart"/>
            <w:r w:rsidRPr="00E377A5">
              <w:rPr>
                <w:rFonts w:ascii="Times New Roman" w:eastAsia="標楷體" w:hAnsi="Times New Roman"/>
              </w:rPr>
              <w:t>技術組指全</w:t>
            </w:r>
            <w:proofErr w:type="gramEnd"/>
            <w:r w:rsidRPr="00E377A5">
              <w:rPr>
                <w:rFonts w:ascii="Times New Roman" w:eastAsia="標楷體" w:hAnsi="Times New Roman"/>
              </w:rPr>
              <w:t>校技術人員，</w:t>
            </w:r>
            <w:proofErr w:type="gramStart"/>
            <w:r w:rsidRPr="00E377A5">
              <w:rPr>
                <w:rFonts w:ascii="Times New Roman" w:eastAsia="標楷體" w:hAnsi="Times New Roman"/>
              </w:rPr>
              <w:t>服務組指不適用</w:t>
            </w:r>
            <w:proofErr w:type="gramEnd"/>
            <w:r w:rsidRPr="00E377A5">
              <w:rPr>
                <w:rFonts w:ascii="Times New Roman" w:eastAsia="標楷體" w:hAnsi="Times New Roman"/>
              </w:rPr>
              <w:t>個人貢獻度之技工、工友及駐衛警察。</w:t>
            </w:r>
          </w:p>
          <w:p w14:paraId="35D53166" w14:textId="77777777" w:rsidR="00C4708A" w:rsidRPr="00E377A5" w:rsidRDefault="00C4708A" w:rsidP="00FA4FFF">
            <w:pPr>
              <w:pStyle w:val="af2"/>
              <w:widowControl w:val="0"/>
              <w:numPr>
                <w:ilvl w:val="0"/>
                <w:numId w:val="16"/>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彙整：於每年六月辦理。由</w:t>
            </w:r>
            <w:proofErr w:type="gramStart"/>
            <w:r w:rsidRPr="00E377A5">
              <w:rPr>
                <w:rFonts w:ascii="Times New Roman" w:eastAsia="標楷體" w:hAnsi="Times New Roman" w:hint="eastAsia"/>
                <w:lang w:eastAsia="zh-TW"/>
              </w:rPr>
              <w:t>人力資源室</w:t>
            </w:r>
            <w:r w:rsidRPr="00E377A5">
              <w:rPr>
                <w:rFonts w:ascii="Times New Roman" w:eastAsia="標楷體" w:hAnsi="Times New Roman"/>
              </w:rPr>
              <w:t>彙整</w:t>
            </w:r>
            <w:proofErr w:type="gramEnd"/>
            <w:r w:rsidRPr="00E377A5">
              <w:rPr>
                <w:rFonts w:ascii="Times New Roman" w:eastAsia="標楷體" w:hAnsi="Times New Roman"/>
              </w:rPr>
              <w:t>主管平時考核成績、個人貢獻度、獎懲分數後依職類分組排序，送請考核委員會複核</w:t>
            </w:r>
            <w:proofErr w:type="spellEnd"/>
            <w:r w:rsidRPr="00E377A5">
              <w:rPr>
                <w:rFonts w:ascii="Times New Roman" w:eastAsia="標楷體" w:hAnsi="Times New Roman"/>
              </w:rPr>
              <w:t>。</w:t>
            </w:r>
          </w:p>
          <w:p w14:paraId="4ED4DA04" w14:textId="77777777" w:rsidR="00C4708A" w:rsidRPr="00E377A5" w:rsidRDefault="00C4708A" w:rsidP="00FA4FFF">
            <w:pPr>
              <w:pStyle w:val="af2"/>
              <w:widowControl w:val="0"/>
              <w:numPr>
                <w:ilvl w:val="0"/>
                <w:numId w:val="16"/>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複核：由考核委員會依據初核成績，綜觀全學年度工作績效及各單位</w:t>
            </w:r>
            <w:r w:rsidRPr="00E377A5">
              <w:rPr>
                <w:rFonts w:ascii="Times New Roman" w:eastAsia="標楷體" w:hAnsi="Times New Roman" w:hint="eastAsia"/>
              </w:rPr>
              <w:t>服務品質</w:t>
            </w:r>
            <w:r w:rsidRPr="00E377A5">
              <w:rPr>
                <w:rFonts w:ascii="Times New Roman" w:eastAsia="標楷體" w:hAnsi="Times New Roman"/>
              </w:rPr>
              <w:t>滿意度調查等相關資料複審評定，並</w:t>
            </w:r>
            <w:r w:rsidRPr="00E377A5">
              <w:rPr>
                <w:rFonts w:ascii="Times New Roman" w:eastAsia="標楷體" w:hAnsi="Times New Roman"/>
                <w:u w:val="single"/>
              </w:rPr>
              <w:t>應</w:t>
            </w:r>
            <w:r w:rsidRPr="00E377A5">
              <w:rPr>
                <w:rFonts w:ascii="Times New Roman" w:eastAsia="標楷體" w:hAnsi="Times New Roman"/>
              </w:rPr>
              <w:t>調整修正各單位人員之初核分數、各職類及各單位考核結果之百分比。</w:t>
            </w:r>
          </w:p>
          <w:p w14:paraId="79908E11" w14:textId="77777777" w:rsidR="00C4708A" w:rsidRPr="00E377A5" w:rsidRDefault="00C4708A" w:rsidP="00FA4FFF">
            <w:pPr>
              <w:pStyle w:val="a4"/>
              <w:numPr>
                <w:ilvl w:val="0"/>
                <w:numId w:val="16"/>
              </w:numPr>
              <w:adjustRightInd w:val="0"/>
              <w:snapToGrid w:val="0"/>
              <w:ind w:leftChars="0"/>
              <w:rPr>
                <w:rFonts w:ascii="Times New Roman" w:eastAsia="標楷體" w:hAnsi="Times New Roman"/>
                <w:kern w:val="0"/>
                <w:szCs w:val="24"/>
                <w:lang w:val="x-none" w:eastAsia="x-none"/>
              </w:rPr>
            </w:pPr>
            <w:r w:rsidRPr="00E377A5">
              <w:rPr>
                <w:rFonts w:ascii="Times New Roman" w:eastAsia="標楷體" w:hAnsi="Times New Roman" w:hint="eastAsia"/>
              </w:rPr>
              <w:t>如職員工有特殊情事，必要時，於考核委員會開會前，由單位主管提出經校長核定後，送考核委員會審議。</w:t>
            </w:r>
          </w:p>
          <w:p w14:paraId="146DF394" w14:textId="48CCF2EF" w:rsidR="00C4708A" w:rsidRPr="00E377A5" w:rsidRDefault="00C4708A" w:rsidP="00FA4FFF">
            <w:pPr>
              <w:pStyle w:val="a4"/>
              <w:numPr>
                <w:ilvl w:val="0"/>
                <w:numId w:val="16"/>
              </w:numPr>
              <w:adjustRightInd w:val="0"/>
              <w:snapToGrid w:val="0"/>
              <w:ind w:leftChars="0"/>
              <w:rPr>
                <w:rFonts w:ascii="Times New Roman" w:eastAsia="標楷體" w:hAnsi="Times New Roman"/>
                <w:kern w:val="0"/>
                <w:szCs w:val="24"/>
                <w:lang w:val="x-none" w:eastAsia="x-none"/>
              </w:rPr>
            </w:pPr>
            <w:r w:rsidRPr="00E377A5">
              <w:rPr>
                <w:rFonts w:ascii="Times New Roman" w:eastAsia="標楷體" w:hAnsi="Times New Roman"/>
              </w:rPr>
              <w:t>學年度考核結果應報請校長核定，校長對考核委員會評定結果如</w:t>
            </w:r>
            <w:r w:rsidRPr="00E377A5">
              <w:rPr>
                <w:rFonts w:ascii="Times New Roman" w:eastAsia="標楷體" w:hAnsi="Times New Roman" w:hint="eastAsia"/>
              </w:rPr>
              <w:t>認</w:t>
            </w:r>
            <w:r w:rsidRPr="00E377A5">
              <w:rPr>
                <w:rFonts w:ascii="Times New Roman" w:eastAsia="標楷體" w:hAnsi="Times New Roman"/>
              </w:rPr>
              <w:t>有必要</w:t>
            </w:r>
            <w:r w:rsidRPr="00E377A5">
              <w:rPr>
                <w:rFonts w:ascii="Times New Roman" w:eastAsia="標楷體" w:hAnsi="Times New Roman" w:hint="eastAsia"/>
              </w:rPr>
              <w:t>，</w:t>
            </w:r>
            <w:r w:rsidRPr="00E377A5">
              <w:rPr>
                <w:rFonts w:ascii="Times New Roman" w:eastAsia="標楷體" w:hAnsi="Times New Roman"/>
              </w:rPr>
              <w:t>得送請考核委員會再</w:t>
            </w:r>
            <w:proofErr w:type="gramStart"/>
            <w:r w:rsidRPr="00E377A5">
              <w:rPr>
                <w:rFonts w:ascii="Times New Roman" w:eastAsia="標楷體" w:hAnsi="Times New Roman"/>
              </w:rPr>
              <w:t>複</w:t>
            </w:r>
            <w:proofErr w:type="gramEnd"/>
            <w:r w:rsidRPr="00E377A5">
              <w:rPr>
                <w:rFonts w:ascii="Times New Roman" w:eastAsia="標楷體" w:hAnsi="Times New Roman"/>
              </w:rPr>
              <w:t>審一次。</w:t>
            </w:r>
          </w:p>
        </w:tc>
        <w:tc>
          <w:tcPr>
            <w:tcW w:w="1843" w:type="dxa"/>
            <w:tcBorders>
              <w:top w:val="single" w:sz="4" w:space="0" w:color="auto"/>
              <w:left w:val="single" w:sz="4" w:space="0" w:color="auto"/>
              <w:bottom w:val="single" w:sz="4" w:space="0" w:color="auto"/>
              <w:right w:val="single" w:sz="4" w:space="0" w:color="auto"/>
            </w:tcBorders>
          </w:tcPr>
          <w:p w14:paraId="3437B452" w14:textId="77777777" w:rsidR="003E634D" w:rsidRPr="00E377A5" w:rsidRDefault="004C6450" w:rsidP="00FA4FFF">
            <w:pPr>
              <w:pStyle w:val="a4"/>
              <w:numPr>
                <w:ilvl w:val="0"/>
                <w:numId w:val="29"/>
              </w:numPr>
              <w:adjustRightInd w:val="0"/>
              <w:snapToGrid w:val="0"/>
              <w:ind w:leftChars="0" w:left="265" w:hanging="265"/>
              <w:jc w:val="both"/>
              <w:rPr>
                <w:rFonts w:ascii="Times New Roman" w:eastAsia="標楷體" w:hAnsi="Times New Roman"/>
                <w:szCs w:val="24"/>
              </w:rPr>
            </w:pPr>
            <w:r w:rsidRPr="00E377A5">
              <w:rPr>
                <w:rFonts w:ascii="Times New Roman" w:eastAsia="標楷體" w:hAnsi="Times New Roman" w:hint="eastAsia"/>
                <w:szCs w:val="24"/>
              </w:rPr>
              <w:lastRenderedPageBreak/>
              <w:t>本條第</w:t>
            </w:r>
            <w:r w:rsidRPr="00E377A5">
              <w:rPr>
                <w:rFonts w:ascii="Times New Roman" w:eastAsia="標楷體" w:hAnsi="Times New Roman" w:hint="eastAsia"/>
                <w:szCs w:val="24"/>
              </w:rPr>
              <w:t>1</w:t>
            </w:r>
            <w:r w:rsidRPr="00E377A5">
              <w:rPr>
                <w:rFonts w:ascii="Times New Roman" w:eastAsia="標楷體" w:hAnsi="Times New Roman" w:hint="eastAsia"/>
                <w:szCs w:val="24"/>
              </w:rPr>
              <w:t>項第</w:t>
            </w:r>
            <w:r w:rsidRPr="00E377A5">
              <w:rPr>
                <w:rFonts w:ascii="Times New Roman" w:eastAsia="標楷體" w:hAnsi="Times New Roman" w:hint="eastAsia"/>
                <w:szCs w:val="24"/>
              </w:rPr>
              <w:t>5</w:t>
            </w:r>
            <w:r w:rsidRPr="00E377A5">
              <w:rPr>
                <w:rFonts w:ascii="Times New Roman" w:eastAsia="標楷體" w:hAnsi="Times New Roman" w:hint="eastAsia"/>
                <w:szCs w:val="24"/>
              </w:rPr>
              <w:t>款第</w:t>
            </w:r>
            <w:r w:rsidRPr="00E377A5">
              <w:rPr>
                <w:rFonts w:ascii="Times New Roman" w:eastAsia="標楷體" w:hAnsi="Times New Roman" w:hint="eastAsia"/>
                <w:szCs w:val="24"/>
              </w:rPr>
              <w:t>2</w:t>
            </w:r>
            <w:r w:rsidRPr="00E377A5">
              <w:rPr>
                <w:rFonts w:ascii="Times New Roman" w:eastAsia="標楷體" w:hAnsi="Times New Roman" w:hint="eastAsia"/>
                <w:szCs w:val="24"/>
              </w:rPr>
              <w:t>目</w:t>
            </w:r>
            <w:r w:rsidRPr="00E377A5">
              <w:rPr>
                <w:rFonts w:ascii="Times New Roman" w:eastAsia="標楷體" w:hAnsi="Times New Roman" w:hint="eastAsia"/>
              </w:rPr>
              <w:t>新增</w:t>
            </w:r>
            <w:r w:rsidR="00047C5E" w:rsidRPr="00E377A5">
              <w:rPr>
                <w:rFonts w:ascii="Times New Roman" w:eastAsia="標楷體" w:hAnsi="Times New Roman"/>
              </w:rPr>
              <w:t>主管組</w:t>
            </w:r>
            <w:r w:rsidRPr="00E377A5">
              <w:rPr>
                <w:rFonts w:ascii="Times New Roman" w:eastAsia="標楷體" w:hAnsi="Times New Roman" w:hint="eastAsia"/>
              </w:rPr>
              <w:t>主管職務類別。</w:t>
            </w:r>
          </w:p>
          <w:p w14:paraId="2BB3F83A" w14:textId="7DA703BA" w:rsidR="000D0A60" w:rsidRPr="00E377A5" w:rsidRDefault="00807B63" w:rsidP="00FA4FFF">
            <w:pPr>
              <w:pStyle w:val="a4"/>
              <w:numPr>
                <w:ilvl w:val="0"/>
                <w:numId w:val="29"/>
              </w:numPr>
              <w:adjustRightInd w:val="0"/>
              <w:snapToGrid w:val="0"/>
              <w:ind w:leftChars="0" w:left="265" w:hanging="265"/>
              <w:jc w:val="both"/>
              <w:rPr>
                <w:rFonts w:ascii="Times New Roman" w:eastAsia="標楷體" w:hAnsi="Times New Roman"/>
                <w:szCs w:val="24"/>
              </w:rPr>
            </w:pPr>
            <w:r w:rsidRPr="00E377A5">
              <w:rPr>
                <w:rFonts w:ascii="Times New Roman" w:eastAsia="標楷體" w:hAnsi="Times New Roman" w:hint="eastAsia"/>
              </w:rPr>
              <w:t>依現行實際作業，</w:t>
            </w:r>
            <w:r w:rsidR="000D0A60" w:rsidRPr="00E377A5">
              <w:rPr>
                <w:rFonts w:ascii="Times New Roman" w:eastAsia="標楷體" w:hAnsi="Times New Roman" w:hint="eastAsia"/>
              </w:rPr>
              <w:t>修正</w:t>
            </w:r>
            <w:r w:rsidRPr="00E377A5">
              <w:rPr>
                <w:rFonts w:ascii="Times New Roman" w:eastAsia="標楷體" w:hAnsi="Times New Roman" w:hint="eastAsia"/>
                <w:szCs w:val="24"/>
              </w:rPr>
              <w:t>本條第</w:t>
            </w:r>
            <w:r w:rsidRPr="00E377A5">
              <w:rPr>
                <w:rFonts w:ascii="Times New Roman" w:eastAsia="標楷體" w:hAnsi="Times New Roman" w:hint="eastAsia"/>
                <w:szCs w:val="24"/>
              </w:rPr>
              <w:t>1</w:t>
            </w:r>
            <w:r w:rsidRPr="00E377A5">
              <w:rPr>
                <w:rFonts w:ascii="Times New Roman" w:eastAsia="標楷體" w:hAnsi="Times New Roman" w:hint="eastAsia"/>
                <w:szCs w:val="24"/>
              </w:rPr>
              <w:t>項第</w:t>
            </w:r>
            <w:r w:rsidRPr="00E377A5">
              <w:rPr>
                <w:rFonts w:ascii="Times New Roman" w:eastAsia="標楷體" w:hAnsi="Times New Roman" w:hint="eastAsia"/>
                <w:szCs w:val="24"/>
              </w:rPr>
              <w:t>5</w:t>
            </w:r>
            <w:r w:rsidRPr="00E377A5">
              <w:rPr>
                <w:rFonts w:ascii="Times New Roman" w:eastAsia="標楷體" w:hAnsi="Times New Roman" w:hint="eastAsia"/>
                <w:szCs w:val="24"/>
              </w:rPr>
              <w:t>款第</w:t>
            </w:r>
            <w:r w:rsidRPr="00E377A5">
              <w:rPr>
                <w:rFonts w:ascii="Times New Roman" w:eastAsia="標楷體" w:hAnsi="Times New Roman" w:hint="eastAsia"/>
                <w:szCs w:val="24"/>
              </w:rPr>
              <w:t>4</w:t>
            </w:r>
            <w:r w:rsidRPr="00E377A5">
              <w:rPr>
                <w:rFonts w:ascii="Times New Roman" w:eastAsia="標楷體" w:hAnsi="Times New Roman" w:hint="eastAsia"/>
                <w:szCs w:val="24"/>
              </w:rPr>
              <w:t>目</w:t>
            </w:r>
            <w:r w:rsidR="005D6B26" w:rsidRPr="00E377A5">
              <w:rPr>
                <w:rFonts w:ascii="Times New Roman" w:eastAsia="標楷體" w:hAnsi="Times New Roman"/>
              </w:rPr>
              <w:t>考核委員會得調整修正</w:t>
            </w:r>
            <w:r w:rsidR="005D6B26" w:rsidRPr="00E377A5">
              <w:rPr>
                <w:rFonts w:ascii="Times New Roman" w:eastAsia="標楷體" w:hAnsi="Times New Roman" w:hint="eastAsia"/>
              </w:rPr>
              <w:t>之內容。</w:t>
            </w:r>
          </w:p>
        </w:tc>
      </w:tr>
      <w:tr w:rsidR="00E377A5" w:rsidRPr="00E377A5" w14:paraId="3DDB6CB0"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50AE7F4A"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lastRenderedPageBreak/>
              <w:t>第</w:t>
            </w:r>
            <w:r w:rsidRPr="00E377A5">
              <w:rPr>
                <w:rFonts w:ascii="Times New Roman" w:eastAsia="標楷體" w:hAnsi="Times New Roman"/>
              </w:rPr>
              <w:t>5</w:t>
            </w:r>
            <w:r w:rsidRPr="00E377A5">
              <w:rPr>
                <w:rFonts w:ascii="Times New Roman" w:eastAsia="標楷體" w:hAnsi="Times New Roman"/>
              </w:rPr>
              <w:t>條</w:t>
            </w:r>
          </w:p>
          <w:p w14:paraId="51562A33"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學年度考核成績，依特優、優、佳、良、普、差六考核等第評定之</w:t>
            </w:r>
            <w:proofErr w:type="spellEnd"/>
            <w:r w:rsidRPr="00E377A5">
              <w:rPr>
                <w:rFonts w:ascii="Times New Roman" w:eastAsia="標楷體" w:hAnsi="Times New Roman"/>
              </w:rPr>
              <w:t>。</w:t>
            </w:r>
          </w:p>
          <w:p w14:paraId="719DCB14"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每學年度各考核等第百分比規定如下</w:t>
            </w:r>
            <w:proofErr w:type="spellEnd"/>
            <w:r w:rsidRPr="00E377A5">
              <w:rPr>
                <w:rFonts w:ascii="Times New Roman" w:eastAsia="標楷體" w:hAnsi="Times New Roman"/>
              </w:rPr>
              <w:t>：</w:t>
            </w:r>
          </w:p>
          <w:p w14:paraId="4D84B554" w14:textId="600C6584"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一、特優：以全校受考人員</w:t>
            </w:r>
            <w:r w:rsidR="001B1F36" w:rsidRPr="00E377A5">
              <w:rPr>
                <w:rFonts w:ascii="Times New Roman" w:eastAsia="標楷體" w:hAnsi="Times New Roman" w:hint="eastAsia"/>
                <w:u w:val="single"/>
                <w:lang w:eastAsia="zh-TW"/>
              </w:rPr>
              <w:t>5%</w:t>
            </w:r>
            <w:r w:rsidRPr="00E377A5">
              <w:rPr>
                <w:rFonts w:ascii="Times New Roman" w:eastAsia="標楷體" w:hAnsi="Times New Roman"/>
              </w:rPr>
              <w:t>為原則。</w:t>
            </w:r>
          </w:p>
          <w:p w14:paraId="772D231D" w14:textId="0E2C69F9"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二、優：以全校受考人員</w:t>
            </w:r>
            <w:r w:rsidR="001B1F36" w:rsidRPr="00E377A5">
              <w:rPr>
                <w:rFonts w:ascii="Times New Roman" w:eastAsia="標楷體" w:hAnsi="Times New Roman" w:hint="eastAsia"/>
                <w:u w:val="single"/>
                <w:lang w:eastAsia="zh-TW"/>
              </w:rPr>
              <w:t>15%</w:t>
            </w:r>
            <w:r w:rsidRPr="00E377A5">
              <w:rPr>
                <w:rFonts w:ascii="Times New Roman" w:eastAsia="標楷體" w:hAnsi="Times New Roman"/>
              </w:rPr>
              <w:t>為原則。</w:t>
            </w:r>
          </w:p>
          <w:p w14:paraId="19A91A4E" w14:textId="65971857"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r w:rsidRPr="00E377A5">
              <w:rPr>
                <w:rFonts w:ascii="Times New Roman" w:eastAsia="標楷體" w:hAnsi="Times New Roman"/>
              </w:rPr>
              <w:t>三、佳：以全校受考人員</w:t>
            </w:r>
            <w:r w:rsidR="001B1F36" w:rsidRPr="00E377A5">
              <w:rPr>
                <w:rFonts w:ascii="Times New Roman" w:eastAsia="標楷體" w:hAnsi="Times New Roman" w:hint="eastAsia"/>
                <w:u w:val="single"/>
                <w:lang w:eastAsia="zh-TW"/>
              </w:rPr>
              <w:t>60%</w:t>
            </w:r>
            <w:r w:rsidRPr="00E377A5">
              <w:rPr>
                <w:rFonts w:ascii="Times New Roman" w:eastAsia="標楷體" w:hAnsi="Times New Roman"/>
              </w:rPr>
              <w:t>為原則。</w:t>
            </w:r>
          </w:p>
          <w:p w14:paraId="0762E51A" w14:textId="77777777" w:rsidR="00902BC5" w:rsidRPr="00E377A5" w:rsidRDefault="00902BC5" w:rsidP="00902BC5">
            <w:pPr>
              <w:pStyle w:val="af2"/>
              <w:adjustRightInd w:val="0"/>
              <w:snapToGrid w:val="0"/>
              <w:spacing w:before="0" w:beforeAutospacing="0" w:after="0" w:afterAutospacing="0"/>
              <w:ind w:firstLine="2"/>
              <w:jc w:val="both"/>
              <w:rPr>
                <w:rFonts w:ascii="Times New Roman" w:eastAsia="標楷體" w:hAnsi="Times New Roman"/>
                <w:u w:val="single"/>
              </w:rPr>
            </w:pPr>
            <w:r w:rsidRPr="00E377A5">
              <w:rPr>
                <w:rFonts w:ascii="Times New Roman" w:eastAsia="標楷體" w:hAnsi="Times New Roman"/>
                <w:u w:val="single"/>
              </w:rPr>
              <w:lastRenderedPageBreak/>
              <w:t>主管組人員得不受前項各考核等第百分比規定之限制，其平時考核成績由所屬單位一級主管評定，其學年度考核初核成績經人力資源室彙整排序後，送請考核委員會依個人全學年度工作績效複核並評定等第。</w:t>
            </w:r>
          </w:p>
          <w:p w14:paraId="77FBC3D9"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不適用個人貢獻度之受考核人，其考核成績對照考核等第如下，惟各等第核定人數依本條第二項各考核等第百分比規定辦理</w:t>
            </w:r>
            <w:proofErr w:type="spellEnd"/>
            <w:r w:rsidRPr="00E377A5">
              <w:rPr>
                <w:rFonts w:ascii="Times New Roman" w:eastAsia="標楷體" w:hAnsi="Times New Roman"/>
                <w:u w:val="single"/>
              </w:rPr>
              <w:t>：</w:t>
            </w:r>
          </w:p>
          <w:p w14:paraId="10955EE3"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一、特優：</w:t>
            </w:r>
            <w:r w:rsidRPr="00E377A5">
              <w:rPr>
                <w:rFonts w:ascii="Times New Roman" w:eastAsia="標楷體" w:hAnsi="Times New Roman"/>
                <w:u w:val="single"/>
              </w:rPr>
              <w:t>90</w:t>
            </w:r>
            <w:r w:rsidRPr="00E377A5">
              <w:rPr>
                <w:rFonts w:ascii="Times New Roman" w:eastAsia="標楷體" w:hAnsi="Times New Roman"/>
                <w:u w:val="single"/>
              </w:rPr>
              <w:t>分以上至</w:t>
            </w:r>
            <w:r w:rsidRPr="00E377A5">
              <w:rPr>
                <w:rFonts w:ascii="Times New Roman" w:eastAsia="標楷體" w:hAnsi="Times New Roman"/>
                <w:u w:val="single"/>
              </w:rPr>
              <w:t>100</w:t>
            </w:r>
            <w:r w:rsidRPr="00E377A5">
              <w:rPr>
                <w:rFonts w:ascii="Times New Roman" w:eastAsia="標楷體" w:hAnsi="Times New Roman"/>
                <w:u w:val="single"/>
              </w:rPr>
              <w:t>分。</w:t>
            </w:r>
          </w:p>
          <w:p w14:paraId="4D65D21A"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二、優：</w:t>
            </w:r>
            <w:r w:rsidRPr="00E377A5">
              <w:rPr>
                <w:rFonts w:ascii="Times New Roman" w:eastAsia="標楷體" w:hAnsi="Times New Roman"/>
                <w:u w:val="single"/>
              </w:rPr>
              <w:t>85</w:t>
            </w:r>
            <w:r w:rsidRPr="00E377A5">
              <w:rPr>
                <w:rFonts w:ascii="Times New Roman" w:eastAsia="標楷體" w:hAnsi="Times New Roman"/>
                <w:u w:val="single"/>
              </w:rPr>
              <w:t>分以上未達</w:t>
            </w:r>
            <w:r w:rsidRPr="00E377A5">
              <w:rPr>
                <w:rFonts w:ascii="Times New Roman" w:eastAsia="標楷體" w:hAnsi="Times New Roman"/>
                <w:u w:val="single"/>
              </w:rPr>
              <w:t>90</w:t>
            </w:r>
            <w:r w:rsidRPr="00E377A5">
              <w:rPr>
                <w:rFonts w:ascii="Times New Roman" w:eastAsia="標楷體" w:hAnsi="Times New Roman"/>
                <w:u w:val="single"/>
              </w:rPr>
              <w:t>分。</w:t>
            </w:r>
          </w:p>
          <w:p w14:paraId="563A0CA8"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三、佳：</w:t>
            </w:r>
            <w:r w:rsidRPr="00E377A5">
              <w:rPr>
                <w:rFonts w:ascii="Times New Roman" w:eastAsia="標楷體" w:hAnsi="Times New Roman"/>
                <w:u w:val="single"/>
              </w:rPr>
              <w:t>80</w:t>
            </w:r>
            <w:r w:rsidRPr="00E377A5">
              <w:rPr>
                <w:rFonts w:ascii="Times New Roman" w:eastAsia="標楷體" w:hAnsi="Times New Roman"/>
                <w:u w:val="single"/>
              </w:rPr>
              <w:t>分以上未達</w:t>
            </w:r>
            <w:r w:rsidRPr="00E377A5">
              <w:rPr>
                <w:rFonts w:ascii="Times New Roman" w:eastAsia="標楷體" w:hAnsi="Times New Roman"/>
                <w:u w:val="single"/>
              </w:rPr>
              <w:t>85</w:t>
            </w:r>
            <w:r w:rsidRPr="00E377A5">
              <w:rPr>
                <w:rFonts w:ascii="Times New Roman" w:eastAsia="標楷體" w:hAnsi="Times New Roman"/>
                <w:u w:val="single"/>
              </w:rPr>
              <w:t>分。</w:t>
            </w:r>
          </w:p>
          <w:p w14:paraId="0C046160"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四、良：</w:t>
            </w:r>
            <w:r w:rsidRPr="00E377A5">
              <w:rPr>
                <w:rFonts w:ascii="Times New Roman" w:eastAsia="標楷體" w:hAnsi="Times New Roman"/>
                <w:u w:val="single"/>
              </w:rPr>
              <w:t>70</w:t>
            </w:r>
            <w:r w:rsidRPr="00E377A5">
              <w:rPr>
                <w:rFonts w:ascii="Times New Roman" w:eastAsia="標楷體" w:hAnsi="Times New Roman"/>
                <w:u w:val="single"/>
              </w:rPr>
              <w:t>分以上未達</w:t>
            </w:r>
            <w:r w:rsidRPr="00E377A5">
              <w:rPr>
                <w:rFonts w:ascii="Times New Roman" w:eastAsia="標楷體" w:hAnsi="Times New Roman"/>
                <w:u w:val="single"/>
              </w:rPr>
              <w:t>80</w:t>
            </w:r>
            <w:r w:rsidRPr="00E377A5">
              <w:rPr>
                <w:rFonts w:ascii="Times New Roman" w:eastAsia="標楷體" w:hAnsi="Times New Roman"/>
                <w:u w:val="single"/>
              </w:rPr>
              <w:t>分</w:t>
            </w:r>
            <w:r w:rsidRPr="00E377A5">
              <w:rPr>
                <w:rFonts w:ascii="Times New Roman" w:eastAsia="標楷體" w:hAnsi="Times New Roman"/>
                <w:u w:val="single"/>
              </w:rPr>
              <w:t xml:space="preserve"> </w:t>
            </w:r>
            <w:r w:rsidRPr="00E377A5">
              <w:rPr>
                <w:rFonts w:ascii="Times New Roman" w:eastAsia="標楷體" w:hAnsi="Times New Roman"/>
                <w:u w:val="single"/>
              </w:rPr>
              <w:t>。</w:t>
            </w:r>
          </w:p>
          <w:p w14:paraId="1F185946"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五、普：</w:t>
            </w:r>
            <w:r w:rsidRPr="00E377A5">
              <w:rPr>
                <w:rFonts w:ascii="Times New Roman" w:eastAsia="標楷體" w:hAnsi="Times New Roman"/>
                <w:u w:val="single"/>
              </w:rPr>
              <w:t>60</w:t>
            </w:r>
            <w:r w:rsidRPr="00E377A5">
              <w:rPr>
                <w:rFonts w:ascii="Times New Roman" w:eastAsia="標楷體" w:hAnsi="Times New Roman"/>
                <w:u w:val="single"/>
              </w:rPr>
              <w:t>以上未達</w:t>
            </w:r>
            <w:r w:rsidRPr="00E377A5">
              <w:rPr>
                <w:rFonts w:ascii="Times New Roman" w:eastAsia="標楷體" w:hAnsi="Times New Roman"/>
                <w:u w:val="single"/>
              </w:rPr>
              <w:t>70</w:t>
            </w:r>
            <w:r w:rsidRPr="00E377A5">
              <w:rPr>
                <w:rFonts w:ascii="Times New Roman" w:eastAsia="標楷體" w:hAnsi="Times New Roman"/>
                <w:u w:val="single"/>
              </w:rPr>
              <w:t>分。</w:t>
            </w:r>
          </w:p>
          <w:p w14:paraId="04258B28"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rPr>
            </w:pPr>
            <w:r w:rsidRPr="00E377A5">
              <w:rPr>
                <w:rFonts w:ascii="Times New Roman" w:eastAsia="標楷體" w:hAnsi="Times New Roman"/>
                <w:u w:val="single"/>
              </w:rPr>
              <w:t>六、差：未達</w:t>
            </w:r>
            <w:r w:rsidRPr="00E377A5">
              <w:rPr>
                <w:rFonts w:ascii="Times New Roman" w:eastAsia="標楷體" w:hAnsi="Times New Roman"/>
                <w:u w:val="single"/>
              </w:rPr>
              <w:t>60</w:t>
            </w:r>
            <w:r w:rsidRPr="00E377A5">
              <w:rPr>
                <w:rFonts w:ascii="Times New Roman" w:eastAsia="標楷體" w:hAnsi="Times New Roman"/>
                <w:u w:val="single"/>
              </w:rPr>
              <w:t>分。</w:t>
            </w:r>
          </w:p>
          <w:p w14:paraId="2F581DE7"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下列人員於年度考核計算時，不併於所屬單位總分評分，亦不列入全校各考核等第百分比排序</w:t>
            </w:r>
            <w:proofErr w:type="spellEnd"/>
            <w:r w:rsidRPr="00E377A5">
              <w:rPr>
                <w:rFonts w:ascii="Times New Roman" w:eastAsia="標楷體" w:hAnsi="Times New Roman"/>
              </w:rPr>
              <w:t>：</w:t>
            </w:r>
          </w:p>
          <w:p w14:paraId="627FEC60" w14:textId="77777777" w:rsidR="00902BC5" w:rsidRPr="00E377A5" w:rsidRDefault="00902BC5" w:rsidP="00902BC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一、當學年度內任職未滿六個月或七月三十一日不在職者</w:t>
            </w:r>
            <w:proofErr w:type="spellEnd"/>
            <w:r w:rsidRPr="00E377A5">
              <w:rPr>
                <w:rFonts w:ascii="Times New Roman" w:eastAsia="標楷體" w:hAnsi="Times New Roman"/>
              </w:rPr>
              <w:t>。</w:t>
            </w:r>
          </w:p>
          <w:p w14:paraId="609C0753" w14:textId="77777777" w:rsidR="00902BC5" w:rsidRPr="00E377A5" w:rsidRDefault="00902BC5" w:rsidP="00902BC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二、六十五歲屆齡退休，當學年度內任職滿六個月以上者</w:t>
            </w:r>
            <w:proofErr w:type="spellEnd"/>
            <w:r w:rsidRPr="00E377A5">
              <w:rPr>
                <w:rFonts w:ascii="Times New Roman" w:eastAsia="標楷體" w:hAnsi="Times New Roman"/>
              </w:rPr>
              <w:t>。</w:t>
            </w:r>
          </w:p>
          <w:p w14:paraId="5CD1DCEF" w14:textId="57A9FA44" w:rsidR="00902BC5" w:rsidRPr="00E377A5" w:rsidRDefault="00902BC5" w:rsidP="00902BC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rPr>
              <w:t>三、</w:t>
            </w:r>
            <w:r w:rsidR="00942661" w:rsidRPr="00E377A5">
              <w:rPr>
                <w:rFonts w:ascii="Times New Roman" w:eastAsia="標楷體" w:hAnsi="Times New Roman" w:hint="eastAsia"/>
              </w:rPr>
              <w:t>因留職停薪，當學年度內任職未滿六個月者</w:t>
            </w:r>
            <w:proofErr w:type="spellEnd"/>
            <w:r w:rsidRPr="00E377A5">
              <w:rPr>
                <w:rFonts w:ascii="Times New Roman" w:eastAsia="標楷體" w:hAnsi="Times New Roman"/>
              </w:rPr>
              <w:t>。</w:t>
            </w:r>
          </w:p>
          <w:p w14:paraId="7A15983C" w14:textId="04F9BE80"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考核委員會於複核時，得依各單位或個人全學年度工作績效評估予以特例拔擢，但全校受考人考績為佳以上人員百分比仍不得超過</w:t>
            </w:r>
            <w:r w:rsidRPr="00E377A5">
              <w:rPr>
                <w:rFonts w:ascii="Times New Roman" w:eastAsia="標楷體" w:hAnsi="Times New Roman"/>
                <w:u w:val="single"/>
              </w:rPr>
              <w:t>第二項</w:t>
            </w:r>
            <w:r w:rsidRPr="00E377A5">
              <w:rPr>
                <w:rFonts w:ascii="Times New Roman" w:eastAsia="標楷體" w:hAnsi="Times New Roman"/>
              </w:rPr>
              <w:t>百分比規定。評定優以上及普以下人員，主管須列具體事蹟詳細說明，否則不予採納。</w:t>
            </w:r>
          </w:p>
          <w:p w14:paraId="0BEC497A" w14:textId="77777777" w:rsidR="006D7858" w:rsidRPr="00E377A5" w:rsidRDefault="00902BC5" w:rsidP="006D7858">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學年度考核特優名單於校慶時公開表揚</w:t>
            </w:r>
            <w:proofErr w:type="spellEnd"/>
            <w:r w:rsidRPr="00E377A5">
              <w:rPr>
                <w:rFonts w:ascii="Times New Roman" w:eastAsia="標楷體" w:hAnsi="Times New Roman"/>
              </w:rPr>
              <w:t>。</w:t>
            </w:r>
          </w:p>
          <w:p w14:paraId="0F4C2B1A" w14:textId="2318DD3E" w:rsidR="00902BC5" w:rsidRPr="00E377A5" w:rsidRDefault="00902BC5" w:rsidP="006D7858">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學年度考核為普以下，但未達</w:t>
            </w:r>
            <w:r w:rsidRPr="00E377A5">
              <w:rPr>
                <w:rFonts w:ascii="Times New Roman" w:eastAsia="標楷體" w:hAnsi="Times New Roman"/>
                <w:bCs/>
              </w:rPr>
              <w:t>本校職員工獎懲辦法所定</w:t>
            </w:r>
            <w:r w:rsidRPr="00E377A5">
              <w:rPr>
                <w:rFonts w:ascii="Times New Roman" w:eastAsia="標楷體" w:hAnsi="Times New Roman"/>
              </w:rPr>
              <w:t>免職處分標準者，應由單位主管輔導受考核人進行改善並作成紀錄。職員工連續三學年度年度考核結果為普以下者，經考核委員會審議後，得予資遣。</w:t>
            </w:r>
          </w:p>
        </w:tc>
        <w:tc>
          <w:tcPr>
            <w:tcW w:w="4267" w:type="dxa"/>
            <w:tcBorders>
              <w:top w:val="single" w:sz="4" w:space="0" w:color="auto"/>
              <w:left w:val="single" w:sz="4" w:space="0" w:color="auto"/>
              <w:bottom w:val="single" w:sz="4" w:space="0" w:color="auto"/>
              <w:right w:val="single" w:sz="4" w:space="0" w:color="auto"/>
            </w:tcBorders>
          </w:tcPr>
          <w:p w14:paraId="609FBF3F" w14:textId="28D1A036"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lastRenderedPageBreak/>
              <w:t>第</w:t>
            </w:r>
            <w:r w:rsidRPr="00E377A5">
              <w:rPr>
                <w:rFonts w:ascii="Times New Roman" w:eastAsia="標楷體" w:hAnsi="Times New Roman" w:hint="eastAsia"/>
                <w:lang w:eastAsia="zh-TW"/>
              </w:rPr>
              <w:t>5</w:t>
            </w:r>
            <w:r w:rsidRPr="00E377A5">
              <w:rPr>
                <w:rFonts w:ascii="Times New Roman" w:eastAsia="標楷體" w:hAnsi="Times New Roman" w:hint="eastAsia"/>
                <w:lang w:eastAsia="zh-TW"/>
              </w:rPr>
              <w:t>條</w:t>
            </w:r>
          </w:p>
          <w:p w14:paraId="55A60060" w14:textId="5DF023F1"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學年度考核成績，依特優、優、佳、良、普、差六考核等第評定之</w:t>
            </w:r>
            <w:proofErr w:type="spellEnd"/>
            <w:r w:rsidRPr="00E377A5">
              <w:rPr>
                <w:rFonts w:ascii="Times New Roman" w:eastAsia="標楷體" w:hAnsi="Times New Roman"/>
              </w:rPr>
              <w:t>。</w:t>
            </w:r>
          </w:p>
          <w:p w14:paraId="5C69519E"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每學年度各考核等第百分比規定如下</w:t>
            </w:r>
            <w:proofErr w:type="spellEnd"/>
            <w:r w:rsidRPr="00E377A5">
              <w:rPr>
                <w:rFonts w:ascii="Times New Roman" w:eastAsia="標楷體" w:hAnsi="Times New Roman"/>
              </w:rPr>
              <w:t>：</w:t>
            </w:r>
          </w:p>
          <w:p w14:paraId="4F6D0612" w14:textId="77777777"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proofErr w:type="spellStart"/>
            <w:r w:rsidRPr="00E377A5">
              <w:rPr>
                <w:rFonts w:ascii="Times New Roman" w:eastAsia="標楷體" w:hAnsi="Times New Roman"/>
              </w:rPr>
              <w:t>一、特優：以全校受考人員</w:t>
            </w:r>
            <w:r w:rsidRPr="00E377A5">
              <w:rPr>
                <w:rFonts w:ascii="Times New Roman" w:eastAsia="標楷體" w:hAnsi="Times New Roman"/>
                <w:u w:val="single"/>
              </w:rPr>
              <w:t>百分之五</w:t>
            </w:r>
            <w:r w:rsidRPr="00E377A5">
              <w:rPr>
                <w:rFonts w:ascii="Times New Roman" w:eastAsia="標楷體" w:hAnsi="Times New Roman"/>
              </w:rPr>
              <w:t>為原則</w:t>
            </w:r>
            <w:proofErr w:type="spellEnd"/>
            <w:r w:rsidRPr="00E377A5">
              <w:rPr>
                <w:rFonts w:ascii="Times New Roman" w:eastAsia="標楷體" w:hAnsi="Times New Roman"/>
              </w:rPr>
              <w:t>。</w:t>
            </w:r>
          </w:p>
          <w:p w14:paraId="248EBB0E" w14:textId="77777777"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proofErr w:type="spellStart"/>
            <w:r w:rsidRPr="00E377A5">
              <w:rPr>
                <w:rFonts w:ascii="Times New Roman" w:eastAsia="標楷體" w:hAnsi="Times New Roman"/>
              </w:rPr>
              <w:t>二、優：以全校受考人員</w:t>
            </w:r>
            <w:r w:rsidRPr="00E377A5">
              <w:rPr>
                <w:rFonts w:ascii="Times New Roman" w:eastAsia="標楷體" w:hAnsi="Times New Roman"/>
                <w:u w:val="single"/>
              </w:rPr>
              <w:t>百分之十五</w:t>
            </w:r>
            <w:r w:rsidRPr="00E377A5">
              <w:rPr>
                <w:rFonts w:ascii="Times New Roman" w:eastAsia="標楷體" w:hAnsi="Times New Roman"/>
              </w:rPr>
              <w:t>為原則</w:t>
            </w:r>
            <w:proofErr w:type="spellEnd"/>
            <w:r w:rsidRPr="00E377A5">
              <w:rPr>
                <w:rFonts w:ascii="Times New Roman" w:eastAsia="標楷體" w:hAnsi="Times New Roman"/>
              </w:rPr>
              <w:t>。</w:t>
            </w:r>
          </w:p>
          <w:p w14:paraId="12AACBC0" w14:textId="77777777" w:rsidR="00902BC5" w:rsidRPr="00E377A5" w:rsidRDefault="00902BC5" w:rsidP="00902BC5">
            <w:pPr>
              <w:pStyle w:val="af2"/>
              <w:adjustRightInd w:val="0"/>
              <w:snapToGrid w:val="0"/>
              <w:spacing w:before="0" w:beforeAutospacing="0" w:after="0" w:afterAutospacing="0"/>
              <w:ind w:leftChars="1" w:left="487" w:hangingChars="202" w:hanging="485"/>
              <w:jc w:val="both"/>
              <w:rPr>
                <w:rFonts w:ascii="Times New Roman" w:eastAsia="標楷體" w:hAnsi="Times New Roman"/>
              </w:rPr>
            </w:pPr>
            <w:proofErr w:type="spellStart"/>
            <w:r w:rsidRPr="00E377A5">
              <w:rPr>
                <w:rFonts w:ascii="Times New Roman" w:eastAsia="標楷體" w:hAnsi="Times New Roman"/>
              </w:rPr>
              <w:t>三、佳：以全校受考人員</w:t>
            </w:r>
            <w:r w:rsidRPr="00E377A5">
              <w:rPr>
                <w:rFonts w:ascii="Times New Roman" w:eastAsia="標楷體" w:hAnsi="Times New Roman"/>
                <w:u w:val="single"/>
              </w:rPr>
              <w:t>百分之六十</w:t>
            </w:r>
            <w:r w:rsidRPr="00E377A5">
              <w:rPr>
                <w:rFonts w:ascii="Times New Roman" w:eastAsia="標楷體" w:hAnsi="Times New Roman"/>
              </w:rPr>
              <w:t>為原則</w:t>
            </w:r>
            <w:proofErr w:type="spellEnd"/>
            <w:r w:rsidRPr="00E377A5">
              <w:rPr>
                <w:rFonts w:ascii="Times New Roman" w:eastAsia="標楷體" w:hAnsi="Times New Roman"/>
              </w:rPr>
              <w:t>。</w:t>
            </w:r>
          </w:p>
          <w:p w14:paraId="3D57390D"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lastRenderedPageBreak/>
              <w:t>下列人員</w:t>
            </w:r>
            <w:r w:rsidRPr="00E377A5">
              <w:rPr>
                <w:rFonts w:eastAsia="標楷體" w:hint="eastAsia"/>
              </w:rPr>
              <w:t>於年度考核計算時</w:t>
            </w:r>
            <w:r w:rsidRPr="00E377A5">
              <w:rPr>
                <w:rFonts w:ascii="Times New Roman" w:eastAsia="標楷體" w:hAnsi="Times New Roman" w:hint="eastAsia"/>
              </w:rPr>
              <w:t>不併於所屬單位總分評分，亦不列入全校各考核等第百分比排序</w:t>
            </w:r>
            <w:proofErr w:type="spellEnd"/>
            <w:r w:rsidRPr="00E377A5">
              <w:rPr>
                <w:rFonts w:ascii="Times New Roman" w:eastAsia="標楷體" w:hAnsi="Times New Roman" w:hint="eastAsia"/>
              </w:rPr>
              <w:t>：</w:t>
            </w:r>
          </w:p>
          <w:p w14:paraId="56347952" w14:textId="77777777" w:rsidR="00902BC5" w:rsidRPr="00E377A5" w:rsidRDefault="00902BC5" w:rsidP="00902BC5">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hint="eastAsia"/>
              </w:rPr>
              <w:t>一、當學年度內任職未滿六個月</w:t>
            </w:r>
            <w:r w:rsidRPr="00E377A5">
              <w:rPr>
                <w:rFonts w:ascii="Times New Roman" w:eastAsia="標楷體" w:hAnsi="Times New Roman" w:hint="eastAsia"/>
                <w:lang w:eastAsia="zh-TW"/>
              </w:rPr>
              <w:t>或</w:t>
            </w:r>
            <w:r w:rsidRPr="00E377A5">
              <w:rPr>
                <w:rFonts w:ascii="Times New Roman" w:eastAsia="標楷體" w:hAnsi="Times New Roman" w:hint="eastAsia"/>
              </w:rPr>
              <w:t>七月三十一日不在職者</w:t>
            </w:r>
            <w:proofErr w:type="spellEnd"/>
            <w:r w:rsidRPr="00E377A5">
              <w:rPr>
                <w:rFonts w:ascii="Times New Roman" w:eastAsia="標楷體" w:hAnsi="Times New Roman" w:hint="eastAsia"/>
              </w:rPr>
              <w:t>。</w:t>
            </w:r>
          </w:p>
          <w:p w14:paraId="136CEB66" w14:textId="77777777" w:rsidR="00942661" w:rsidRPr="00E377A5" w:rsidRDefault="00902BC5" w:rsidP="00942661">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hint="eastAsia"/>
              </w:rPr>
              <w:t>二、六十五歲屆齡退休，當學年度內任職滿六個月以上者</w:t>
            </w:r>
            <w:proofErr w:type="spellEnd"/>
            <w:r w:rsidRPr="00E377A5">
              <w:rPr>
                <w:rFonts w:ascii="Times New Roman" w:eastAsia="標楷體" w:hAnsi="Times New Roman" w:hint="eastAsia"/>
              </w:rPr>
              <w:t>。</w:t>
            </w:r>
          </w:p>
          <w:p w14:paraId="60E416F6" w14:textId="370344A3" w:rsidR="00902BC5" w:rsidRPr="00E377A5" w:rsidRDefault="00902BC5" w:rsidP="00942661">
            <w:pPr>
              <w:pStyle w:val="af2"/>
              <w:adjustRightInd w:val="0"/>
              <w:snapToGrid w:val="0"/>
              <w:spacing w:before="0" w:beforeAutospacing="0" w:after="0" w:afterAutospacing="0"/>
              <w:ind w:left="480" w:hangingChars="200" w:hanging="480"/>
              <w:rPr>
                <w:rFonts w:ascii="Times New Roman" w:eastAsia="標楷體" w:hAnsi="Times New Roman"/>
              </w:rPr>
            </w:pPr>
            <w:proofErr w:type="spellStart"/>
            <w:r w:rsidRPr="00E377A5">
              <w:rPr>
                <w:rFonts w:ascii="Times New Roman" w:eastAsia="標楷體" w:hAnsi="Times New Roman" w:hint="eastAsia"/>
              </w:rPr>
              <w:t>三、因留職停薪，當學年度內任職未滿六個月者</w:t>
            </w:r>
            <w:proofErr w:type="spellEnd"/>
            <w:r w:rsidRPr="00E377A5">
              <w:rPr>
                <w:rFonts w:ascii="Times New Roman" w:eastAsia="標楷體" w:hAnsi="Times New Roman" w:hint="eastAsia"/>
              </w:rPr>
              <w:t>。</w:t>
            </w:r>
          </w:p>
          <w:p w14:paraId="2951CD1C"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考核委員會於複核時</w:t>
            </w:r>
            <w:r w:rsidRPr="00E377A5">
              <w:rPr>
                <w:rFonts w:ascii="Times New Roman" w:eastAsia="標楷體" w:hAnsi="Times New Roman" w:hint="eastAsia"/>
              </w:rPr>
              <w:t>，</w:t>
            </w:r>
            <w:r w:rsidRPr="00E377A5">
              <w:rPr>
                <w:rFonts w:ascii="Times New Roman" w:eastAsia="標楷體" w:hAnsi="Times New Roman"/>
              </w:rPr>
              <w:t>得依各單位或個人全學年度工作績效評估予以特例拔擢，但全校受考人考績為佳以上人員百分比仍不得超過</w:t>
            </w:r>
            <w:r w:rsidRPr="00E377A5">
              <w:rPr>
                <w:rFonts w:ascii="Times New Roman" w:eastAsia="標楷體" w:hAnsi="Times New Roman"/>
                <w:u w:val="single"/>
              </w:rPr>
              <w:t>前項</w:t>
            </w:r>
            <w:r w:rsidRPr="00E377A5">
              <w:rPr>
                <w:rFonts w:ascii="Times New Roman" w:eastAsia="標楷體" w:hAnsi="Times New Roman"/>
              </w:rPr>
              <w:t>百分比規定。評定優以上及普以下人員，主管須列具體事蹟詳細說明，否則不予採納。</w:t>
            </w:r>
          </w:p>
          <w:p w14:paraId="42367AAC"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學年度考核特優名單於校慶時公開表揚</w:t>
            </w:r>
            <w:proofErr w:type="spellEnd"/>
            <w:r w:rsidRPr="00E377A5">
              <w:rPr>
                <w:rFonts w:ascii="Times New Roman" w:eastAsia="標楷體" w:hAnsi="Times New Roman"/>
              </w:rPr>
              <w:t>。</w:t>
            </w:r>
          </w:p>
          <w:p w14:paraId="31A49AB3" w14:textId="61BBD1F9" w:rsidR="001F2764" w:rsidRPr="00E377A5" w:rsidRDefault="00902BC5" w:rsidP="001F2764">
            <w:pPr>
              <w:pStyle w:val="af2"/>
              <w:adjustRightInd w:val="0"/>
              <w:snapToGrid w:val="0"/>
              <w:spacing w:before="0" w:beforeAutospacing="0" w:after="0" w:afterAutospacing="0"/>
              <w:ind w:left="34"/>
              <w:jc w:val="both"/>
              <w:rPr>
                <w:rFonts w:ascii="Times New Roman" w:eastAsia="標楷體" w:hAnsi="Times New Roman"/>
              </w:rPr>
            </w:pPr>
            <w:r w:rsidRPr="00E377A5">
              <w:rPr>
                <w:rFonts w:ascii="Times New Roman" w:eastAsia="標楷體" w:hAnsi="Times New Roman"/>
              </w:rPr>
              <w:t>學年度考核</w:t>
            </w:r>
            <w:r w:rsidRPr="00E377A5">
              <w:rPr>
                <w:rFonts w:ascii="Times New Roman" w:eastAsia="標楷體" w:hAnsi="Times New Roman" w:hint="eastAsia"/>
              </w:rPr>
              <w:t>為</w:t>
            </w:r>
            <w:r w:rsidRPr="00E377A5">
              <w:rPr>
                <w:rFonts w:ascii="Times New Roman" w:eastAsia="標楷體" w:hAnsi="Times New Roman"/>
              </w:rPr>
              <w:t>普以下，但未達</w:t>
            </w:r>
            <w:r w:rsidRPr="00E377A5">
              <w:rPr>
                <w:rFonts w:eastAsia="標楷體"/>
                <w:bCs/>
              </w:rPr>
              <w:t>本</w:t>
            </w:r>
            <w:r w:rsidRPr="00E377A5">
              <w:rPr>
                <w:rFonts w:eastAsia="標楷體" w:hint="eastAsia"/>
                <w:bCs/>
              </w:rPr>
              <w:t>校職</w:t>
            </w:r>
            <w:r w:rsidRPr="00E377A5">
              <w:rPr>
                <w:rFonts w:eastAsia="標楷體"/>
                <w:bCs/>
              </w:rPr>
              <w:t>員工獎懲辦法</w:t>
            </w:r>
            <w:r w:rsidRPr="00E377A5">
              <w:rPr>
                <w:rFonts w:eastAsia="標楷體" w:hint="eastAsia"/>
                <w:bCs/>
              </w:rPr>
              <w:t>所定</w:t>
            </w:r>
            <w:r w:rsidRPr="00E377A5">
              <w:rPr>
                <w:rFonts w:ascii="Times New Roman" w:eastAsia="標楷體" w:hAnsi="Times New Roman"/>
              </w:rPr>
              <w:t>免職處分標準者，應由單位主管輔導受考核人進行改善</w:t>
            </w:r>
            <w:r w:rsidRPr="00E377A5">
              <w:rPr>
                <w:rFonts w:ascii="Times New Roman" w:eastAsia="標楷體" w:hAnsi="Times New Roman" w:hint="eastAsia"/>
              </w:rPr>
              <w:t>並作成紀錄</w:t>
            </w:r>
            <w:r w:rsidRPr="00E377A5">
              <w:rPr>
                <w:rFonts w:ascii="Times New Roman" w:eastAsia="標楷體" w:hAnsi="Times New Roman"/>
              </w:rPr>
              <w:t>。職員工連續</w:t>
            </w:r>
            <w:r w:rsidRPr="00E377A5">
              <w:rPr>
                <w:rFonts w:ascii="Times New Roman" w:eastAsia="標楷體" w:hAnsi="Times New Roman" w:hint="eastAsia"/>
              </w:rPr>
              <w:t>三</w:t>
            </w:r>
            <w:r w:rsidRPr="00E377A5">
              <w:rPr>
                <w:rFonts w:ascii="Times New Roman" w:eastAsia="標楷體" w:hAnsi="Times New Roman"/>
              </w:rPr>
              <w:t>學年度</w:t>
            </w:r>
            <w:r w:rsidRPr="00E377A5">
              <w:rPr>
                <w:rFonts w:ascii="Times New Roman" w:eastAsia="標楷體" w:hAnsi="Times New Roman" w:hint="eastAsia"/>
              </w:rPr>
              <w:t>年度</w:t>
            </w:r>
            <w:r w:rsidRPr="00E377A5">
              <w:rPr>
                <w:rFonts w:ascii="Times New Roman" w:eastAsia="標楷體" w:hAnsi="Times New Roman"/>
              </w:rPr>
              <w:t>考核結果為普以下者，經考核委員會審議後，得予資遣。</w:t>
            </w:r>
          </w:p>
        </w:tc>
        <w:tc>
          <w:tcPr>
            <w:tcW w:w="1843" w:type="dxa"/>
            <w:tcBorders>
              <w:top w:val="single" w:sz="4" w:space="0" w:color="auto"/>
              <w:left w:val="single" w:sz="4" w:space="0" w:color="auto"/>
              <w:bottom w:val="single" w:sz="4" w:space="0" w:color="auto"/>
              <w:right w:val="single" w:sz="4" w:space="0" w:color="auto"/>
            </w:tcBorders>
          </w:tcPr>
          <w:p w14:paraId="188FDA6D" w14:textId="77777777" w:rsidR="00236264" w:rsidRPr="00E377A5" w:rsidRDefault="005069FF" w:rsidP="00FA4FFF">
            <w:pPr>
              <w:pStyle w:val="af2"/>
              <w:numPr>
                <w:ilvl w:val="0"/>
                <w:numId w:val="30"/>
              </w:numPr>
              <w:adjustRightInd w:val="0"/>
              <w:snapToGrid w:val="0"/>
              <w:spacing w:before="0" w:beforeAutospacing="0" w:after="0" w:afterAutospacing="0"/>
              <w:ind w:left="279" w:hanging="279"/>
              <w:jc w:val="both"/>
              <w:rPr>
                <w:rFonts w:ascii="標楷體" w:eastAsia="標楷體" w:hAnsi="標楷體" w:cs="Arial"/>
                <w:bCs/>
                <w:kern w:val="24"/>
                <w:szCs w:val="28"/>
              </w:rPr>
            </w:pPr>
            <w:proofErr w:type="spellStart"/>
            <w:r w:rsidRPr="00E377A5">
              <w:rPr>
                <w:rFonts w:ascii="標楷體" w:eastAsia="標楷體" w:hAnsi="標楷體" w:hint="eastAsia"/>
              </w:rPr>
              <w:lastRenderedPageBreak/>
              <w:t>更改</w:t>
            </w:r>
            <w:r w:rsidRPr="00E377A5">
              <w:rPr>
                <w:rFonts w:ascii="Times New Roman" w:eastAsia="標楷體" w:hAnsi="Times New Roman"/>
              </w:rPr>
              <w:t>考核等第百分比</w:t>
            </w:r>
            <w:r w:rsidRPr="00E377A5">
              <w:rPr>
                <w:rFonts w:ascii="標楷體" w:eastAsia="標楷體" w:hAnsi="標楷體" w:cs="Arial" w:hint="eastAsia"/>
                <w:bCs/>
                <w:kern w:val="24"/>
                <w:szCs w:val="28"/>
              </w:rPr>
              <w:t>為阿拉伯數字</w:t>
            </w:r>
            <w:proofErr w:type="spellEnd"/>
            <w:r w:rsidRPr="00E377A5">
              <w:rPr>
                <w:rFonts w:ascii="標楷體" w:eastAsia="標楷體" w:hAnsi="標楷體" w:cs="Arial" w:hint="eastAsia"/>
                <w:bCs/>
                <w:kern w:val="24"/>
                <w:szCs w:val="28"/>
              </w:rPr>
              <w:t>。</w:t>
            </w:r>
          </w:p>
          <w:p w14:paraId="07E851DA" w14:textId="77777777" w:rsidR="009C04A2" w:rsidRPr="00E377A5" w:rsidRDefault="00832F9D" w:rsidP="00FA4FFF">
            <w:pPr>
              <w:pStyle w:val="af2"/>
              <w:numPr>
                <w:ilvl w:val="0"/>
                <w:numId w:val="30"/>
              </w:numPr>
              <w:adjustRightInd w:val="0"/>
              <w:snapToGrid w:val="0"/>
              <w:spacing w:before="0" w:beforeAutospacing="0" w:after="0" w:afterAutospacing="0"/>
              <w:ind w:left="279" w:hanging="279"/>
              <w:jc w:val="both"/>
              <w:rPr>
                <w:rFonts w:ascii="Times New Roman" w:eastAsia="標楷體" w:hAnsi="Times New Roman"/>
                <w:bCs/>
                <w:kern w:val="24"/>
                <w:szCs w:val="28"/>
              </w:rPr>
            </w:pPr>
            <w:r w:rsidRPr="00E377A5">
              <w:rPr>
                <w:rFonts w:ascii="Times New Roman" w:eastAsia="標楷體" w:hAnsi="Times New Roman" w:hint="eastAsia"/>
                <w:lang w:eastAsia="zh-TW"/>
              </w:rPr>
              <w:t>原第</w:t>
            </w:r>
            <w:r w:rsidRPr="00E377A5">
              <w:rPr>
                <w:rFonts w:ascii="Times New Roman" w:eastAsia="標楷體" w:hAnsi="Times New Roman" w:hint="eastAsia"/>
                <w:lang w:eastAsia="zh-TW"/>
              </w:rPr>
              <w:t>7</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1</w:t>
            </w:r>
            <w:r w:rsidRPr="00E377A5">
              <w:rPr>
                <w:rFonts w:ascii="Times New Roman" w:eastAsia="標楷體" w:hAnsi="Times New Roman" w:hint="eastAsia"/>
                <w:lang w:eastAsia="zh-TW"/>
              </w:rPr>
              <w:t>項第</w:t>
            </w:r>
            <w:r w:rsidRPr="00E377A5">
              <w:rPr>
                <w:rFonts w:ascii="Times New Roman" w:eastAsia="標楷體" w:hAnsi="Times New Roman" w:hint="eastAsia"/>
                <w:lang w:eastAsia="zh-TW"/>
              </w:rPr>
              <w:t>3</w:t>
            </w:r>
            <w:r w:rsidRPr="00E377A5">
              <w:rPr>
                <w:rFonts w:ascii="Times New Roman" w:eastAsia="標楷體" w:hAnsi="Times New Roman" w:hint="eastAsia"/>
                <w:lang w:eastAsia="zh-TW"/>
              </w:rPr>
              <w:t>款及第</w:t>
            </w:r>
            <w:r w:rsidRPr="00E377A5">
              <w:rPr>
                <w:rFonts w:ascii="Times New Roman" w:eastAsia="標楷體" w:hAnsi="Times New Roman" w:hint="eastAsia"/>
                <w:lang w:eastAsia="zh-TW"/>
              </w:rPr>
              <w:t>2</w:t>
            </w:r>
            <w:r w:rsidRPr="00E377A5">
              <w:rPr>
                <w:rFonts w:ascii="Times New Roman" w:eastAsia="標楷體" w:hAnsi="Times New Roman" w:hint="eastAsia"/>
                <w:lang w:eastAsia="zh-TW"/>
              </w:rPr>
              <w:t>項分別移至本條第</w:t>
            </w:r>
            <w:r w:rsidRPr="00E377A5">
              <w:rPr>
                <w:rFonts w:ascii="Times New Roman" w:eastAsia="標楷體" w:hAnsi="Times New Roman" w:hint="eastAsia"/>
                <w:lang w:eastAsia="zh-TW"/>
              </w:rPr>
              <w:t>3-4</w:t>
            </w:r>
            <w:r w:rsidRPr="00E377A5">
              <w:rPr>
                <w:rFonts w:ascii="Times New Roman" w:eastAsia="標楷體" w:hAnsi="Times New Roman" w:hint="eastAsia"/>
                <w:lang w:eastAsia="zh-TW"/>
              </w:rPr>
              <w:t>項，有關各考核等第百分比作一併</w:t>
            </w:r>
            <w:r w:rsidRPr="00E377A5">
              <w:rPr>
                <w:rFonts w:ascii="Times New Roman" w:eastAsia="標楷體" w:hAnsi="Times New Roman"/>
                <w:lang w:eastAsia="zh-TW"/>
              </w:rPr>
              <w:t>規範。</w:t>
            </w:r>
          </w:p>
          <w:p w14:paraId="12CF82D9" w14:textId="6039CD59" w:rsidR="00E74DC9" w:rsidRPr="00E377A5" w:rsidRDefault="00C35BAD" w:rsidP="00FA4FFF">
            <w:pPr>
              <w:pStyle w:val="af2"/>
              <w:numPr>
                <w:ilvl w:val="0"/>
                <w:numId w:val="30"/>
              </w:numPr>
              <w:adjustRightInd w:val="0"/>
              <w:snapToGrid w:val="0"/>
              <w:spacing w:before="0" w:beforeAutospacing="0" w:after="0" w:afterAutospacing="0"/>
              <w:ind w:left="279" w:hanging="279"/>
              <w:jc w:val="both"/>
              <w:rPr>
                <w:rFonts w:ascii="標楷體" w:eastAsia="標楷體" w:hAnsi="標楷體" w:cs="Arial"/>
                <w:bCs/>
                <w:kern w:val="24"/>
                <w:szCs w:val="28"/>
              </w:rPr>
            </w:pPr>
            <w:r w:rsidRPr="00E377A5">
              <w:rPr>
                <w:rFonts w:ascii="Times New Roman" w:eastAsia="標楷體" w:hAnsi="Times New Roman"/>
                <w:bCs/>
                <w:kern w:val="24"/>
                <w:szCs w:val="28"/>
                <w:lang w:eastAsia="zh-TW"/>
              </w:rPr>
              <w:lastRenderedPageBreak/>
              <w:t>原第</w:t>
            </w:r>
            <w:r w:rsidRPr="00E377A5">
              <w:rPr>
                <w:rFonts w:ascii="Times New Roman" w:eastAsia="標楷體" w:hAnsi="Times New Roman"/>
                <w:bCs/>
                <w:kern w:val="24"/>
                <w:szCs w:val="28"/>
                <w:lang w:eastAsia="zh-TW"/>
              </w:rPr>
              <w:t>4</w:t>
            </w:r>
            <w:r w:rsidRPr="00E377A5">
              <w:rPr>
                <w:rFonts w:ascii="Times New Roman" w:eastAsia="標楷體" w:hAnsi="Times New Roman"/>
                <w:bCs/>
                <w:kern w:val="24"/>
                <w:szCs w:val="28"/>
                <w:lang w:eastAsia="zh-TW"/>
              </w:rPr>
              <w:t>項配合修正項次。</w:t>
            </w:r>
          </w:p>
        </w:tc>
      </w:tr>
      <w:tr w:rsidR="00E377A5" w:rsidRPr="00E377A5" w14:paraId="2D4C739C"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249FAFBA" w14:textId="1BDDAD37" w:rsidR="00902BC5" w:rsidRPr="00E377A5" w:rsidRDefault="00F91BE2" w:rsidP="007D0ECB">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eastAsia="標楷體" w:hint="eastAsia"/>
              </w:rPr>
              <w:lastRenderedPageBreak/>
              <w:t>同現行條文</w:t>
            </w:r>
            <w:proofErr w:type="spellEnd"/>
          </w:p>
        </w:tc>
        <w:tc>
          <w:tcPr>
            <w:tcW w:w="4267" w:type="dxa"/>
            <w:tcBorders>
              <w:top w:val="single" w:sz="4" w:space="0" w:color="auto"/>
              <w:left w:val="single" w:sz="4" w:space="0" w:color="auto"/>
              <w:bottom w:val="single" w:sz="4" w:space="0" w:color="auto"/>
              <w:right w:val="single" w:sz="4" w:space="0" w:color="auto"/>
            </w:tcBorders>
          </w:tcPr>
          <w:p w14:paraId="2DE3E043" w14:textId="54276182"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t>第</w:t>
            </w:r>
            <w:r w:rsidRPr="00E377A5">
              <w:rPr>
                <w:rFonts w:ascii="Times New Roman" w:eastAsia="標楷體" w:hAnsi="Times New Roman" w:hint="eastAsia"/>
                <w:lang w:eastAsia="zh-TW"/>
              </w:rPr>
              <w:t>6</w:t>
            </w:r>
            <w:r w:rsidRPr="00E377A5">
              <w:rPr>
                <w:rFonts w:ascii="Times New Roman" w:eastAsia="標楷體" w:hAnsi="Times New Roman" w:hint="eastAsia"/>
                <w:lang w:eastAsia="zh-TW"/>
              </w:rPr>
              <w:t>條</w:t>
            </w:r>
          </w:p>
          <w:p w14:paraId="486CE938" w14:textId="59D72644"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考評基本原則如下</w:t>
            </w:r>
            <w:proofErr w:type="spellEnd"/>
            <w:r w:rsidRPr="00E377A5">
              <w:rPr>
                <w:rFonts w:ascii="Times New Roman" w:eastAsia="標楷體" w:hAnsi="Times New Roman"/>
              </w:rPr>
              <w:t>：</w:t>
            </w:r>
          </w:p>
          <w:p w14:paraId="153BF551" w14:textId="77777777" w:rsidR="00902BC5" w:rsidRPr="00E377A5" w:rsidRDefault="00902BC5" w:rsidP="00FA4FFF">
            <w:pPr>
              <w:pStyle w:val="af2"/>
              <w:widowControl w:val="0"/>
              <w:numPr>
                <w:ilvl w:val="0"/>
                <w:numId w:val="1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w:t>
            </w:r>
            <w:proofErr w:type="gramStart"/>
            <w:r w:rsidRPr="00E377A5">
              <w:rPr>
                <w:rFonts w:ascii="Times New Roman" w:eastAsia="標楷體" w:hAnsi="Times New Roman"/>
              </w:rPr>
              <w:t>一</w:t>
            </w:r>
            <w:proofErr w:type="gramEnd"/>
            <w:r w:rsidRPr="00E377A5">
              <w:rPr>
                <w:rFonts w:ascii="Times New Roman" w:eastAsia="標楷體" w:hAnsi="Times New Roman"/>
              </w:rPr>
              <w:t>者，不得列為</w:t>
            </w:r>
            <w:r w:rsidRPr="00E377A5">
              <w:rPr>
                <w:rFonts w:ascii="Times New Roman" w:eastAsia="標楷體" w:hAnsi="Times New Roman" w:hint="eastAsia"/>
                <w:lang w:eastAsia="zh-TW"/>
              </w:rPr>
              <w:t>優</w:t>
            </w:r>
            <w:r w:rsidRPr="00E377A5">
              <w:rPr>
                <w:rFonts w:ascii="Times New Roman" w:eastAsia="標楷體" w:hAnsi="Times New Roman"/>
              </w:rPr>
              <w:t>以上</w:t>
            </w:r>
            <w:proofErr w:type="spellEnd"/>
            <w:r w:rsidRPr="00E377A5">
              <w:rPr>
                <w:rFonts w:ascii="Times New Roman" w:eastAsia="標楷體" w:hAnsi="Times New Roman"/>
              </w:rPr>
              <w:t>：</w:t>
            </w:r>
          </w:p>
          <w:p w14:paraId="383EF473" w14:textId="77777777" w:rsidR="00902BC5" w:rsidRPr="00E377A5" w:rsidRDefault="00902BC5" w:rsidP="00FA4FFF">
            <w:pPr>
              <w:pStyle w:val="af2"/>
              <w:widowControl w:val="0"/>
              <w:numPr>
                <w:ilvl w:val="0"/>
                <w:numId w:val="1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w:t>
            </w:r>
            <w:r w:rsidRPr="00E377A5">
              <w:rPr>
                <w:rFonts w:ascii="Times New Roman" w:eastAsia="標楷體" w:hAnsi="Times New Roman"/>
              </w:rPr>
              <w:lastRenderedPageBreak/>
              <w:t>數合計滿五次以上，未滿十次者</w:t>
            </w:r>
            <w:proofErr w:type="spellEnd"/>
            <w:r w:rsidRPr="00E377A5">
              <w:rPr>
                <w:rFonts w:ascii="Times New Roman" w:eastAsia="標楷體" w:hAnsi="Times New Roman"/>
              </w:rPr>
              <w:t>。</w:t>
            </w:r>
          </w:p>
          <w:p w14:paraId="6234B951" w14:textId="77777777" w:rsidR="00902BC5" w:rsidRPr="00E377A5" w:rsidRDefault="00902BC5" w:rsidP="00FA4FFF">
            <w:pPr>
              <w:pStyle w:val="af2"/>
              <w:widowControl w:val="0"/>
              <w:numPr>
                <w:ilvl w:val="0"/>
                <w:numId w:val="18"/>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事、病假合計超過十</w:t>
            </w:r>
            <w:r w:rsidRPr="00E377A5">
              <w:rPr>
                <w:rFonts w:ascii="Times New Roman" w:eastAsia="標楷體" w:hAnsi="Times New Roman" w:hint="eastAsia"/>
                <w:lang w:eastAsia="zh-TW"/>
              </w:rPr>
              <w:t>四</w:t>
            </w:r>
            <w:r w:rsidRPr="00E377A5">
              <w:rPr>
                <w:rFonts w:ascii="Times New Roman" w:eastAsia="標楷體" w:hAnsi="Times New Roman" w:hint="eastAsia"/>
              </w:rPr>
              <w:t>日者</w:t>
            </w:r>
            <w:proofErr w:type="spellEnd"/>
            <w:r w:rsidRPr="00E377A5">
              <w:rPr>
                <w:rFonts w:ascii="Times New Roman" w:eastAsia="標楷體" w:hAnsi="Times New Roman" w:hint="eastAsia"/>
                <w:lang w:eastAsia="zh-TW"/>
              </w:rPr>
              <w:t>。</w:t>
            </w:r>
          </w:p>
          <w:p w14:paraId="1BB63497" w14:textId="77777777" w:rsidR="00902BC5" w:rsidRPr="00E377A5" w:rsidRDefault="00902BC5" w:rsidP="00FA4FFF">
            <w:pPr>
              <w:pStyle w:val="af2"/>
              <w:widowControl w:val="0"/>
              <w:numPr>
                <w:ilvl w:val="0"/>
                <w:numId w:val="1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w:t>
            </w:r>
            <w:proofErr w:type="gramStart"/>
            <w:r w:rsidRPr="00E377A5">
              <w:rPr>
                <w:rFonts w:ascii="Times New Roman" w:eastAsia="標楷體" w:hAnsi="Times New Roman"/>
              </w:rPr>
              <w:t>一</w:t>
            </w:r>
            <w:proofErr w:type="gramEnd"/>
            <w:r w:rsidRPr="00E377A5">
              <w:rPr>
                <w:rFonts w:ascii="Times New Roman" w:eastAsia="標楷體" w:hAnsi="Times New Roman"/>
              </w:rPr>
              <w:t>者，不得列為</w:t>
            </w:r>
            <w:r w:rsidRPr="00E377A5">
              <w:rPr>
                <w:rFonts w:ascii="Times New Roman" w:eastAsia="標楷體" w:hAnsi="Times New Roman" w:hint="eastAsia"/>
                <w:lang w:eastAsia="zh-TW"/>
              </w:rPr>
              <w:t>佳</w:t>
            </w:r>
            <w:r w:rsidRPr="00E377A5">
              <w:rPr>
                <w:rFonts w:ascii="Times New Roman" w:eastAsia="標楷體" w:hAnsi="Times New Roman"/>
              </w:rPr>
              <w:t>以上</w:t>
            </w:r>
            <w:proofErr w:type="spellEnd"/>
            <w:r w:rsidRPr="00E377A5">
              <w:rPr>
                <w:rFonts w:ascii="Times New Roman" w:eastAsia="標楷體" w:hAnsi="Times New Roman"/>
              </w:rPr>
              <w:t>：</w:t>
            </w:r>
          </w:p>
          <w:p w14:paraId="380C485E" w14:textId="77777777" w:rsidR="00902BC5" w:rsidRPr="00E377A5" w:rsidRDefault="00902BC5" w:rsidP="00FA4FFF">
            <w:pPr>
              <w:pStyle w:val="af2"/>
              <w:widowControl w:val="0"/>
              <w:numPr>
                <w:ilvl w:val="0"/>
                <w:numId w:val="19"/>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獎懲抵銷後，受申誡一次</w:t>
            </w:r>
            <w:r w:rsidRPr="00E377A5">
              <w:rPr>
                <w:rFonts w:ascii="Times New Roman" w:eastAsia="標楷體" w:hAnsi="Times New Roman" w:hint="eastAsia"/>
              </w:rPr>
              <w:t>以上</w:t>
            </w:r>
            <w:r w:rsidRPr="00E377A5">
              <w:rPr>
                <w:rFonts w:ascii="Times New Roman" w:eastAsia="標楷體" w:hAnsi="Times New Roman"/>
              </w:rPr>
              <w:t>處分者</w:t>
            </w:r>
            <w:proofErr w:type="spellEnd"/>
            <w:r w:rsidRPr="00E377A5">
              <w:rPr>
                <w:rFonts w:ascii="Times New Roman" w:eastAsia="標楷體" w:hAnsi="Times New Roman"/>
              </w:rPr>
              <w:t>。</w:t>
            </w:r>
          </w:p>
          <w:p w14:paraId="4A410AE0" w14:textId="77777777" w:rsidR="00902BC5" w:rsidRPr="00E377A5" w:rsidRDefault="00902BC5" w:rsidP="00FA4FFF">
            <w:pPr>
              <w:pStyle w:val="af2"/>
              <w:widowControl w:val="0"/>
              <w:numPr>
                <w:ilvl w:val="0"/>
                <w:numId w:val="19"/>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遲到、早退及未簽到、退次數合計滿十次以上，未滿十五次者</w:t>
            </w:r>
            <w:proofErr w:type="spellEnd"/>
            <w:r w:rsidRPr="00E377A5">
              <w:rPr>
                <w:rFonts w:ascii="Times New Roman" w:eastAsia="標楷體" w:hAnsi="Times New Roman"/>
              </w:rPr>
              <w:t>。</w:t>
            </w:r>
          </w:p>
          <w:p w14:paraId="3C4B0D37" w14:textId="77777777" w:rsidR="00902BC5" w:rsidRPr="00E377A5" w:rsidRDefault="00902BC5" w:rsidP="00FA4FFF">
            <w:pPr>
              <w:pStyle w:val="af2"/>
              <w:widowControl w:val="0"/>
              <w:numPr>
                <w:ilvl w:val="0"/>
                <w:numId w:val="1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有下列情形之一者，不得列為良以上</w:t>
            </w:r>
            <w:proofErr w:type="spellEnd"/>
            <w:r w:rsidRPr="00E377A5">
              <w:rPr>
                <w:rFonts w:ascii="Times New Roman" w:eastAsia="標楷體" w:hAnsi="Times New Roman"/>
              </w:rPr>
              <w:t>：</w:t>
            </w:r>
          </w:p>
          <w:p w14:paraId="2646C8A7" w14:textId="77777777" w:rsidR="00902BC5" w:rsidRPr="00E377A5" w:rsidRDefault="00902BC5" w:rsidP="00FA4FFF">
            <w:pPr>
              <w:pStyle w:val="af2"/>
              <w:widowControl w:val="0"/>
              <w:numPr>
                <w:ilvl w:val="0"/>
                <w:numId w:val="20"/>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獎懲抵銷後，受記過一次處分者</w:t>
            </w:r>
            <w:proofErr w:type="spellEnd"/>
            <w:r w:rsidRPr="00E377A5">
              <w:rPr>
                <w:rFonts w:ascii="Times New Roman" w:eastAsia="標楷體" w:hAnsi="Times New Roman"/>
              </w:rPr>
              <w:t>。</w:t>
            </w:r>
          </w:p>
          <w:p w14:paraId="048C8810" w14:textId="77777777" w:rsidR="00902BC5" w:rsidRPr="00E377A5" w:rsidRDefault="00902BC5" w:rsidP="00FA4FFF">
            <w:pPr>
              <w:pStyle w:val="af2"/>
              <w:widowControl w:val="0"/>
              <w:numPr>
                <w:ilvl w:val="0"/>
                <w:numId w:val="20"/>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遲到、早退及未簽到、退次數合計滿十五次以上者</w:t>
            </w:r>
            <w:proofErr w:type="spellEnd"/>
            <w:r w:rsidRPr="00E377A5">
              <w:rPr>
                <w:rFonts w:ascii="Times New Roman" w:eastAsia="標楷體" w:hAnsi="Times New Roman"/>
              </w:rPr>
              <w:t>。</w:t>
            </w:r>
          </w:p>
          <w:p w14:paraId="1E4C75AD" w14:textId="77777777" w:rsidR="00902BC5" w:rsidRPr="00E377A5" w:rsidRDefault="00902BC5" w:rsidP="00FA4FFF">
            <w:pPr>
              <w:pStyle w:val="af2"/>
              <w:widowControl w:val="0"/>
              <w:numPr>
                <w:ilvl w:val="0"/>
                <w:numId w:val="20"/>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有曠職記錄者</w:t>
            </w:r>
            <w:proofErr w:type="spellEnd"/>
            <w:r w:rsidRPr="00E377A5">
              <w:rPr>
                <w:rFonts w:ascii="Times New Roman" w:eastAsia="標楷體" w:hAnsi="Times New Roman"/>
              </w:rPr>
              <w:t>。</w:t>
            </w:r>
          </w:p>
          <w:p w14:paraId="764B3999" w14:textId="77777777" w:rsidR="00902BC5" w:rsidRPr="00E377A5" w:rsidRDefault="00902BC5" w:rsidP="00FA4FFF">
            <w:pPr>
              <w:pStyle w:val="af2"/>
              <w:widowControl w:val="0"/>
              <w:numPr>
                <w:ilvl w:val="0"/>
                <w:numId w:val="20"/>
              </w:numPr>
              <w:adjustRightInd w:val="0"/>
              <w:snapToGrid w:val="0"/>
              <w:spacing w:before="0" w:beforeAutospacing="0" w:after="0" w:afterAutospacing="0"/>
              <w:jc w:val="both"/>
              <w:rPr>
                <w:rFonts w:ascii="Times New Roman" w:eastAsia="標楷體" w:hAnsi="Times New Roman"/>
              </w:rPr>
            </w:pPr>
            <w:r w:rsidRPr="00E377A5">
              <w:rPr>
                <w:rFonts w:eastAsia="標楷體"/>
              </w:rPr>
              <w:t>二次主管考核</w:t>
            </w:r>
            <w:r w:rsidRPr="00E377A5">
              <w:rPr>
                <w:rFonts w:eastAsia="標楷體" w:hint="eastAsia"/>
              </w:rPr>
              <w:t>分數依</w:t>
            </w:r>
            <w:r w:rsidRPr="00E377A5">
              <w:rPr>
                <w:rFonts w:eastAsia="標楷體"/>
              </w:rPr>
              <w:t>佔分比例合計</w:t>
            </w:r>
            <w:r w:rsidRPr="00E377A5">
              <w:rPr>
                <w:rFonts w:eastAsia="標楷體" w:hint="eastAsia"/>
              </w:rPr>
              <w:t>後</w:t>
            </w:r>
            <w:r w:rsidRPr="00E377A5">
              <w:rPr>
                <w:rFonts w:eastAsia="標楷體"/>
              </w:rPr>
              <w:t>，</w:t>
            </w:r>
            <w:r w:rsidRPr="00E377A5">
              <w:rPr>
                <w:rFonts w:ascii="Times New Roman" w:eastAsia="標楷體" w:hAnsi="Times New Roman"/>
              </w:rPr>
              <w:t>60</w:t>
            </w:r>
            <w:r w:rsidRPr="00E377A5">
              <w:rPr>
                <w:rFonts w:ascii="Times New Roman" w:eastAsia="標楷體" w:hAnsi="Times New Roman"/>
              </w:rPr>
              <w:t>分以上未達</w:t>
            </w:r>
            <w:r w:rsidRPr="00E377A5">
              <w:rPr>
                <w:rFonts w:ascii="Times New Roman" w:eastAsia="標楷體" w:hAnsi="Times New Roman"/>
              </w:rPr>
              <w:t>70</w:t>
            </w:r>
            <w:r w:rsidRPr="00E377A5">
              <w:rPr>
                <w:rFonts w:ascii="Times New Roman" w:eastAsia="標楷體" w:hAnsi="Times New Roman"/>
              </w:rPr>
              <w:t>分者。</w:t>
            </w:r>
          </w:p>
          <w:p w14:paraId="3EED94EC" w14:textId="77777777" w:rsidR="00902BC5" w:rsidRPr="00E377A5" w:rsidRDefault="00902BC5" w:rsidP="00FA4FFF">
            <w:pPr>
              <w:pStyle w:val="af2"/>
              <w:widowControl w:val="0"/>
              <w:numPr>
                <w:ilvl w:val="0"/>
                <w:numId w:val="1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hint="eastAsia"/>
              </w:rPr>
              <w:t>考核期間</w:t>
            </w:r>
            <w:r w:rsidRPr="00E377A5">
              <w:rPr>
                <w:rFonts w:ascii="Times New Roman" w:eastAsia="標楷體" w:hAnsi="Times New Roman"/>
              </w:rPr>
              <w:t>有下列情形之一者，不得列為普以上</w:t>
            </w:r>
            <w:proofErr w:type="spellEnd"/>
            <w:r w:rsidRPr="00E377A5">
              <w:rPr>
                <w:rFonts w:ascii="Times New Roman" w:eastAsia="標楷體" w:hAnsi="Times New Roman"/>
              </w:rPr>
              <w:t>：</w:t>
            </w:r>
          </w:p>
          <w:p w14:paraId="3B7702C4" w14:textId="77777777" w:rsidR="00902BC5" w:rsidRPr="00E377A5" w:rsidRDefault="00902BC5" w:rsidP="00FA4FFF">
            <w:pPr>
              <w:pStyle w:val="af2"/>
              <w:widowControl w:val="0"/>
              <w:numPr>
                <w:ilvl w:val="0"/>
                <w:numId w:val="2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獎懲抵銷後，受記過二次以上處分者</w:t>
            </w:r>
            <w:proofErr w:type="spellEnd"/>
            <w:r w:rsidRPr="00E377A5">
              <w:rPr>
                <w:rFonts w:ascii="Times New Roman" w:eastAsia="標楷體" w:hAnsi="Times New Roman"/>
              </w:rPr>
              <w:t>。</w:t>
            </w:r>
          </w:p>
          <w:p w14:paraId="5FB1FBA8" w14:textId="77777777" w:rsidR="00902BC5" w:rsidRPr="00E377A5" w:rsidRDefault="00902BC5" w:rsidP="00FA4FFF">
            <w:pPr>
              <w:pStyle w:val="af2"/>
              <w:widowControl w:val="0"/>
              <w:numPr>
                <w:ilvl w:val="0"/>
                <w:numId w:val="21"/>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有連續二日或一個月內累積五日曠職記錄者</w:t>
            </w:r>
            <w:proofErr w:type="spellEnd"/>
            <w:r w:rsidRPr="00E377A5">
              <w:rPr>
                <w:rFonts w:ascii="Times New Roman" w:eastAsia="標楷體" w:hAnsi="Times New Roman"/>
              </w:rPr>
              <w:t>。</w:t>
            </w:r>
          </w:p>
          <w:p w14:paraId="4A104FCC" w14:textId="77777777" w:rsidR="00902BC5" w:rsidRPr="00E377A5" w:rsidRDefault="00902BC5" w:rsidP="00FA4FFF">
            <w:pPr>
              <w:pStyle w:val="af2"/>
              <w:widowControl w:val="0"/>
              <w:numPr>
                <w:ilvl w:val="0"/>
                <w:numId w:val="21"/>
              </w:numPr>
              <w:adjustRightInd w:val="0"/>
              <w:snapToGrid w:val="0"/>
              <w:spacing w:before="0" w:beforeAutospacing="0" w:after="0" w:afterAutospacing="0"/>
              <w:jc w:val="both"/>
              <w:rPr>
                <w:rFonts w:ascii="Times New Roman" w:eastAsia="標楷體" w:hAnsi="Times New Roman"/>
              </w:rPr>
            </w:pPr>
            <w:r w:rsidRPr="00E377A5">
              <w:rPr>
                <w:rFonts w:eastAsia="標楷體"/>
              </w:rPr>
              <w:t>二次主管考核</w:t>
            </w:r>
            <w:r w:rsidRPr="00E377A5">
              <w:rPr>
                <w:rFonts w:eastAsia="標楷體" w:hint="eastAsia"/>
              </w:rPr>
              <w:t>分數依</w:t>
            </w:r>
            <w:r w:rsidRPr="00E377A5">
              <w:rPr>
                <w:rFonts w:eastAsia="標楷體"/>
              </w:rPr>
              <w:t>佔分比例合計</w:t>
            </w:r>
            <w:r w:rsidRPr="00E377A5">
              <w:rPr>
                <w:rFonts w:eastAsia="標楷體" w:hint="eastAsia"/>
              </w:rPr>
              <w:t>後</w:t>
            </w:r>
            <w:r w:rsidRPr="00E377A5">
              <w:rPr>
                <w:rFonts w:eastAsia="標楷體"/>
              </w:rPr>
              <w:t>，</w:t>
            </w:r>
            <w:r w:rsidRPr="00E377A5">
              <w:rPr>
                <w:rFonts w:ascii="Times New Roman" w:eastAsia="標楷體" w:hAnsi="Times New Roman"/>
              </w:rPr>
              <w:t>未達</w:t>
            </w:r>
            <w:r w:rsidRPr="00E377A5">
              <w:rPr>
                <w:rFonts w:ascii="Times New Roman" w:eastAsia="標楷體" w:hAnsi="Times New Roman"/>
              </w:rPr>
              <w:t>60</w:t>
            </w:r>
            <w:r w:rsidRPr="00E377A5">
              <w:rPr>
                <w:rFonts w:ascii="Times New Roman" w:eastAsia="標楷體" w:hAnsi="Times New Roman"/>
              </w:rPr>
              <w:t>分者。</w:t>
            </w:r>
          </w:p>
          <w:p w14:paraId="0BD0842F" w14:textId="6ED210EF" w:rsidR="00902BC5" w:rsidRPr="00E377A5" w:rsidRDefault="00902BC5" w:rsidP="00902BC5">
            <w:pPr>
              <w:pStyle w:val="af2"/>
              <w:adjustRightInd w:val="0"/>
              <w:snapToGrid w:val="0"/>
              <w:spacing w:before="0" w:beforeAutospacing="0" w:after="0" w:afterAutospacing="0"/>
              <w:ind w:left="480" w:hangingChars="200" w:hanging="480"/>
              <w:rPr>
                <w:rFonts w:ascii="Times New Roman" w:eastAsia="標楷體" w:hAnsi="Times New Roman"/>
              </w:rPr>
            </w:pPr>
            <w:r w:rsidRPr="00E377A5">
              <w:rPr>
                <w:rFonts w:ascii="Times New Roman" w:eastAsia="標楷體" w:hAnsi="Times New Roman" w:hint="eastAsia"/>
                <w:lang w:eastAsia="zh-TW"/>
              </w:rPr>
              <w:t>五</w:t>
            </w:r>
            <w:r w:rsidRPr="00E377A5">
              <w:rPr>
                <w:rFonts w:ascii="Times New Roman" w:eastAsia="標楷體" w:hAnsi="Times New Roman"/>
              </w:rPr>
              <w:t>、</w:t>
            </w:r>
            <w:proofErr w:type="spellStart"/>
            <w:r w:rsidRPr="00E377A5">
              <w:rPr>
                <w:rFonts w:ascii="Times New Roman" w:eastAsia="標楷體" w:hAnsi="Times New Roman"/>
              </w:rPr>
              <w:t>本條各款有關請假扣考績規定不適用於</w:t>
            </w:r>
            <w:r w:rsidRPr="00E377A5">
              <w:rPr>
                <w:rFonts w:ascii="Times New Roman" w:eastAsia="標楷體" w:hAnsi="Times New Roman" w:hint="eastAsia"/>
              </w:rPr>
              <w:t>公傷</w:t>
            </w:r>
            <w:proofErr w:type="spellEnd"/>
            <w:r w:rsidRPr="00E377A5">
              <w:rPr>
                <w:rFonts w:ascii="Times New Roman" w:eastAsia="標楷體" w:hAnsi="Times New Roman" w:hint="eastAsia"/>
                <w:lang w:eastAsia="zh-TW"/>
              </w:rPr>
              <w:t>、</w:t>
            </w:r>
            <w:proofErr w:type="spellStart"/>
            <w:r w:rsidRPr="00E377A5">
              <w:rPr>
                <w:rFonts w:ascii="Times New Roman" w:eastAsia="標楷體" w:hAnsi="Times New Roman" w:hint="eastAsia"/>
              </w:rPr>
              <w:t>性別工作平等法保障</w:t>
            </w:r>
            <w:proofErr w:type="gramStart"/>
            <w:r w:rsidRPr="00E377A5">
              <w:rPr>
                <w:rFonts w:ascii="Times New Roman" w:eastAsia="標楷體" w:hAnsi="Times New Roman" w:hint="eastAsia"/>
              </w:rPr>
              <w:t>之假別</w:t>
            </w:r>
            <w:proofErr w:type="gramEnd"/>
            <w:r w:rsidRPr="00E377A5">
              <w:rPr>
                <w:rFonts w:ascii="Times New Roman" w:eastAsia="標楷體" w:hAnsi="Times New Roman" w:hint="eastAsia"/>
                <w:lang w:eastAsia="zh-TW"/>
              </w:rPr>
              <w:t>，或因重大</w:t>
            </w:r>
            <w:proofErr w:type="gramStart"/>
            <w:r w:rsidRPr="00E377A5">
              <w:rPr>
                <w:rFonts w:ascii="Times New Roman" w:eastAsia="標楷體" w:hAnsi="Times New Roman" w:hint="eastAsia"/>
                <w:lang w:eastAsia="zh-TW"/>
              </w:rPr>
              <w:t>傷病經學校</w:t>
            </w:r>
            <w:proofErr w:type="gramEnd"/>
            <w:r w:rsidRPr="00E377A5">
              <w:rPr>
                <w:rFonts w:ascii="Times New Roman" w:eastAsia="標楷體" w:hAnsi="Times New Roman" w:hint="eastAsia"/>
                <w:lang w:eastAsia="zh-TW"/>
              </w:rPr>
              <w:t>首長同意不扣考績之事、病假</w:t>
            </w:r>
            <w:proofErr w:type="spellEnd"/>
            <w:r w:rsidRPr="00E377A5">
              <w:rPr>
                <w:rFonts w:ascii="Times New Roman" w:eastAsia="標楷體" w:hAnsi="Times New Roman"/>
              </w:rPr>
              <w:t>。</w:t>
            </w:r>
          </w:p>
        </w:tc>
        <w:tc>
          <w:tcPr>
            <w:tcW w:w="1843" w:type="dxa"/>
            <w:tcBorders>
              <w:top w:val="single" w:sz="4" w:space="0" w:color="auto"/>
              <w:left w:val="single" w:sz="4" w:space="0" w:color="auto"/>
              <w:bottom w:val="single" w:sz="4" w:space="0" w:color="auto"/>
              <w:right w:val="single" w:sz="4" w:space="0" w:color="auto"/>
            </w:tcBorders>
          </w:tcPr>
          <w:p w14:paraId="16A75AA0" w14:textId="53C8DC02" w:rsidR="00902BC5" w:rsidRPr="00E377A5" w:rsidRDefault="007D0ECB"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eastAsia="標楷體"/>
              </w:rPr>
              <w:lastRenderedPageBreak/>
              <w:t>本條未修正</w:t>
            </w:r>
            <w:proofErr w:type="spellEnd"/>
            <w:r w:rsidRPr="00E377A5">
              <w:rPr>
                <w:rFonts w:eastAsia="標楷體"/>
              </w:rPr>
              <w:t>。</w:t>
            </w:r>
          </w:p>
        </w:tc>
      </w:tr>
      <w:tr w:rsidR="00E377A5" w:rsidRPr="00E377A5" w14:paraId="6FD51C98"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57E10FBF" w14:textId="43F44BA0" w:rsidR="00722938" w:rsidRPr="00E377A5" w:rsidRDefault="00722938" w:rsidP="00902BC5">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lang w:eastAsia="zh-TW"/>
              </w:rPr>
              <w:lastRenderedPageBreak/>
              <w:t>本條刪除</w:t>
            </w:r>
          </w:p>
        </w:tc>
        <w:tc>
          <w:tcPr>
            <w:tcW w:w="4267" w:type="dxa"/>
            <w:tcBorders>
              <w:top w:val="single" w:sz="4" w:space="0" w:color="auto"/>
              <w:left w:val="single" w:sz="4" w:space="0" w:color="auto"/>
              <w:bottom w:val="single" w:sz="4" w:space="0" w:color="auto"/>
              <w:right w:val="single" w:sz="4" w:space="0" w:color="auto"/>
            </w:tcBorders>
          </w:tcPr>
          <w:p w14:paraId="56B8561B" w14:textId="72FA277E"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lang w:eastAsia="zh-TW"/>
              </w:rPr>
            </w:pPr>
            <w:r w:rsidRPr="00E377A5">
              <w:rPr>
                <w:rFonts w:ascii="Times New Roman" w:eastAsia="標楷體" w:hAnsi="Times New Roman" w:hint="eastAsia"/>
                <w:u w:val="single"/>
                <w:lang w:eastAsia="zh-TW"/>
              </w:rPr>
              <w:t>第</w:t>
            </w:r>
            <w:r w:rsidRPr="00E377A5">
              <w:rPr>
                <w:rFonts w:ascii="Times New Roman" w:eastAsia="標楷體" w:hAnsi="Times New Roman" w:hint="eastAsia"/>
                <w:u w:val="single"/>
                <w:lang w:eastAsia="zh-TW"/>
              </w:rPr>
              <w:t>7</w:t>
            </w:r>
            <w:r w:rsidRPr="00E377A5">
              <w:rPr>
                <w:rFonts w:ascii="Times New Roman" w:eastAsia="標楷體" w:hAnsi="Times New Roman" w:hint="eastAsia"/>
                <w:u w:val="single"/>
                <w:lang w:eastAsia="zh-TW"/>
              </w:rPr>
              <w:t>條</w:t>
            </w:r>
          </w:p>
          <w:p w14:paraId="2A7A2CF9" w14:textId="79CA0896"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考核有下列情形者</w:t>
            </w:r>
            <w:proofErr w:type="spellEnd"/>
            <w:r w:rsidRPr="00E377A5">
              <w:rPr>
                <w:rFonts w:ascii="Times New Roman" w:eastAsia="標楷體" w:hAnsi="Times New Roman" w:hint="eastAsia"/>
                <w:u w:val="single"/>
                <w:lang w:eastAsia="zh-TW"/>
              </w:rPr>
              <w:t>，</w:t>
            </w:r>
            <w:proofErr w:type="spellStart"/>
            <w:r w:rsidRPr="00E377A5">
              <w:rPr>
                <w:rFonts w:ascii="Times New Roman" w:eastAsia="標楷體" w:hAnsi="Times New Roman"/>
                <w:u w:val="single"/>
              </w:rPr>
              <w:t>依本條文規定辦理</w:t>
            </w:r>
            <w:proofErr w:type="spellEnd"/>
            <w:r w:rsidRPr="00E377A5">
              <w:rPr>
                <w:rFonts w:ascii="Times New Roman" w:eastAsia="標楷體" w:hAnsi="Times New Roman"/>
                <w:u w:val="single"/>
              </w:rPr>
              <w:t>：</w:t>
            </w:r>
          </w:p>
          <w:p w14:paraId="2C1C0CD3" w14:textId="77777777" w:rsidR="00902BC5" w:rsidRPr="00E377A5" w:rsidRDefault="00902BC5" w:rsidP="00FA4FFF">
            <w:pPr>
              <w:pStyle w:val="af2"/>
              <w:widowControl w:val="0"/>
              <w:numPr>
                <w:ilvl w:val="0"/>
                <w:numId w:val="22"/>
              </w:numPr>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考核期間因職務調動</w:t>
            </w:r>
            <w:r w:rsidRPr="00E377A5">
              <w:rPr>
                <w:rFonts w:ascii="Times New Roman" w:eastAsia="標楷體" w:hAnsi="Times New Roman" w:hint="eastAsia"/>
                <w:u w:val="single"/>
                <w:lang w:eastAsia="zh-TW"/>
              </w:rPr>
              <w:t>者</w:t>
            </w:r>
            <w:proofErr w:type="spellEnd"/>
            <w:r w:rsidRPr="00E377A5">
              <w:rPr>
                <w:rFonts w:eastAsia="標楷體" w:hint="eastAsia"/>
                <w:u w:val="single"/>
              </w:rPr>
              <w:t>，</w:t>
            </w:r>
            <w:proofErr w:type="spellStart"/>
            <w:r w:rsidRPr="00E377A5">
              <w:rPr>
                <w:rFonts w:ascii="Times New Roman" w:eastAsia="標楷體" w:hAnsi="Times New Roman" w:hint="eastAsia"/>
                <w:u w:val="single"/>
                <w:lang w:eastAsia="zh-TW"/>
              </w:rPr>
              <w:t>由任職單位</w:t>
            </w:r>
            <w:r w:rsidRPr="00E377A5">
              <w:rPr>
                <w:rFonts w:ascii="Times New Roman" w:eastAsia="標楷體" w:hAnsi="Times New Roman"/>
                <w:u w:val="single"/>
              </w:rPr>
              <w:t>主管負責考核</w:t>
            </w:r>
            <w:proofErr w:type="spellEnd"/>
            <w:r w:rsidRPr="00E377A5">
              <w:rPr>
                <w:rFonts w:ascii="Times New Roman" w:eastAsia="標楷體" w:hAnsi="Times New Roman"/>
                <w:u w:val="single"/>
              </w:rPr>
              <w:t>。</w:t>
            </w:r>
          </w:p>
          <w:p w14:paraId="4B24BAC1" w14:textId="77777777" w:rsidR="00902BC5" w:rsidRPr="00E377A5" w:rsidRDefault="00902BC5" w:rsidP="00FA4FFF">
            <w:pPr>
              <w:pStyle w:val="af2"/>
              <w:widowControl w:val="0"/>
              <w:numPr>
                <w:ilvl w:val="0"/>
                <w:numId w:val="22"/>
              </w:numPr>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職員工因工作業務涉及二單位以上者，由共同主管</w:t>
            </w:r>
            <w:bookmarkStart w:id="0" w:name="_GoBack"/>
            <w:bookmarkEnd w:id="0"/>
            <w:r w:rsidRPr="00E377A5">
              <w:rPr>
                <w:rFonts w:ascii="Times New Roman" w:eastAsia="標楷體" w:hAnsi="Times New Roman"/>
                <w:u w:val="single"/>
              </w:rPr>
              <w:t>共同評核</w:t>
            </w:r>
            <w:proofErr w:type="spellEnd"/>
            <w:r w:rsidRPr="00E377A5">
              <w:rPr>
                <w:rFonts w:ascii="Times New Roman" w:eastAsia="標楷體" w:hAnsi="Times New Roman"/>
                <w:u w:val="single"/>
              </w:rPr>
              <w:t>。</w:t>
            </w:r>
          </w:p>
          <w:p w14:paraId="5B1D53DE" w14:textId="77777777" w:rsidR="00902BC5" w:rsidRPr="00E377A5" w:rsidRDefault="00902BC5" w:rsidP="00FA4FFF">
            <w:pPr>
              <w:pStyle w:val="af2"/>
              <w:widowControl w:val="0"/>
              <w:numPr>
                <w:ilvl w:val="0"/>
                <w:numId w:val="22"/>
              </w:numPr>
              <w:adjustRightInd w:val="0"/>
              <w:snapToGrid w:val="0"/>
              <w:spacing w:before="0" w:beforeAutospacing="0" w:after="0" w:afterAutospacing="0"/>
              <w:jc w:val="both"/>
              <w:rPr>
                <w:rFonts w:ascii="Times New Roman" w:eastAsia="標楷體" w:hAnsi="Times New Roman"/>
                <w:u w:val="single"/>
              </w:rPr>
            </w:pPr>
            <w:r w:rsidRPr="00E377A5">
              <w:rPr>
                <w:rFonts w:ascii="Times New Roman" w:eastAsia="標楷體" w:hAnsi="Times New Roman"/>
                <w:u w:val="single"/>
              </w:rPr>
              <w:t>主管組人員得不受第</w:t>
            </w:r>
            <w:r w:rsidRPr="00E377A5">
              <w:rPr>
                <w:rFonts w:ascii="Times New Roman" w:eastAsia="標楷體" w:hAnsi="Times New Roman" w:hint="eastAsia"/>
                <w:u w:val="single"/>
              </w:rPr>
              <w:t>五條</w:t>
            </w:r>
            <w:r w:rsidRPr="00E377A5">
              <w:rPr>
                <w:rFonts w:ascii="Times New Roman" w:eastAsia="標楷體" w:hAnsi="Times New Roman"/>
                <w:u w:val="single"/>
              </w:rPr>
              <w:t>每學年度各考核等第百分比規定之限制，其平時考核成績由所屬單位一級主管評定，其學年度考核初核成績經</w:t>
            </w:r>
            <w:proofErr w:type="gramStart"/>
            <w:r w:rsidRPr="00E377A5">
              <w:rPr>
                <w:rFonts w:ascii="Times New Roman" w:eastAsia="標楷體" w:hAnsi="Times New Roman" w:hint="eastAsia"/>
                <w:u w:val="single"/>
                <w:lang w:eastAsia="zh-TW"/>
              </w:rPr>
              <w:t>人力資源室</w:t>
            </w:r>
            <w:proofErr w:type="spellStart"/>
            <w:r w:rsidRPr="00E377A5">
              <w:rPr>
                <w:rFonts w:ascii="Times New Roman" w:eastAsia="標楷體" w:hAnsi="Times New Roman"/>
                <w:u w:val="single"/>
              </w:rPr>
              <w:t>彙整</w:t>
            </w:r>
            <w:proofErr w:type="gramEnd"/>
            <w:r w:rsidRPr="00E377A5">
              <w:rPr>
                <w:rFonts w:ascii="Times New Roman" w:eastAsia="標楷體" w:hAnsi="Times New Roman"/>
                <w:u w:val="single"/>
              </w:rPr>
              <w:t>排序後，送請考核委員會依個人全學</w:t>
            </w:r>
            <w:r w:rsidRPr="00E377A5">
              <w:rPr>
                <w:rFonts w:ascii="Times New Roman" w:eastAsia="標楷體" w:hAnsi="Times New Roman"/>
                <w:u w:val="single"/>
              </w:rPr>
              <w:lastRenderedPageBreak/>
              <w:t>年度工作績效複核並評定等第</w:t>
            </w:r>
            <w:proofErr w:type="spellEnd"/>
            <w:r w:rsidRPr="00E377A5">
              <w:rPr>
                <w:rFonts w:ascii="Times New Roman" w:eastAsia="標楷體" w:hAnsi="Times New Roman"/>
                <w:u w:val="single"/>
              </w:rPr>
              <w:t>。</w:t>
            </w:r>
          </w:p>
          <w:p w14:paraId="0F275467" w14:textId="7777777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rPr>
            </w:pPr>
            <w:proofErr w:type="spellStart"/>
            <w:r w:rsidRPr="00E377A5">
              <w:rPr>
                <w:rFonts w:ascii="Times New Roman" w:eastAsia="標楷體" w:hAnsi="Times New Roman"/>
                <w:u w:val="single"/>
              </w:rPr>
              <w:t>不適用個人貢獻度之受考核人，其考核成績對照考核等第如下，</w:t>
            </w:r>
            <w:r w:rsidRPr="00E377A5">
              <w:rPr>
                <w:rFonts w:ascii="Times New Roman" w:eastAsia="標楷體" w:hAnsi="Times New Roman" w:hint="eastAsia"/>
                <w:u w:val="single"/>
              </w:rPr>
              <w:t>各</w:t>
            </w:r>
            <w:r w:rsidRPr="00E377A5">
              <w:rPr>
                <w:rFonts w:ascii="Times New Roman" w:eastAsia="標楷體" w:hAnsi="Times New Roman"/>
                <w:u w:val="single"/>
              </w:rPr>
              <w:t>等第</w:t>
            </w:r>
            <w:r w:rsidRPr="00E377A5">
              <w:rPr>
                <w:rFonts w:ascii="Times New Roman" w:eastAsia="標楷體" w:hAnsi="Times New Roman" w:hint="eastAsia"/>
                <w:u w:val="single"/>
              </w:rPr>
              <w:t>核定人數</w:t>
            </w:r>
            <w:r w:rsidRPr="00E377A5">
              <w:rPr>
                <w:rFonts w:ascii="Times New Roman" w:eastAsia="標楷體" w:hAnsi="Times New Roman"/>
                <w:u w:val="single"/>
              </w:rPr>
              <w:t>依第</w:t>
            </w:r>
            <w:r w:rsidRPr="00E377A5">
              <w:rPr>
                <w:rFonts w:ascii="Times New Roman" w:eastAsia="標楷體" w:hAnsi="Times New Roman" w:hint="eastAsia"/>
                <w:u w:val="single"/>
              </w:rPr>
              <w:t>十一</w:t>
            </w:r>
            <w:r w:rsidRPr="00E377A5">
              <w:rPr>
                <w:rFonts w:ascii="Times New Roman" w:eastAsia="標楷體" w:hAnsi="Times New Roman"/>
                <w:u w:val="single"/>
              </w:rPr>
              <w:t>條第二項每學年度各考核等第百分比規定</w:t>
            </w:r>
            <w:r w:rsidRPr="00E377A5">
              <w:rPr>
                <w:rFonts w:ascii="Times New Roman" w:eastAsia="標楷體" w:hAnsi="Times New Roman" w:hint="eastAsia"/>
                <w:u w:val="single"/>
              </w:rPr>
              <w:t>辦理</w:t>
            </w:r>
            <w:proofErr w:type="spellEnd"/>
            <w:r w:rsidRPr="00E377A5">
              <w:rPr>
                <w:rFonts w:ascii="Times New Roman" w:eastAsia="標楷體" w:hAnsi="Times New Roman"/>
                <w:u w:val="single"/>
              </w:rPr>
              <w:t>：</w:t>
            </w:r>
          </w:p>
          <w:p w14:paraId="72DDA458"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一、特優：</w:t>
            </w:r>
            <w:r w:rsidRPr="00E377A5">
              <w:rPr>
                <w:rFonts w:ascii="Times New Roman" w:eastAsia="標楷體" w:hAnsi="Times New Roman"/>
                <w:u w:val="single"/>
              </w:rPr>
              <w:t>90</w:t>
            </w:r>
            <w:r w:rsidRPr="00E377A5">
              <w:rPr>
                <w:rFonts w:ascii="Times New Roman" w:eastAsia="標楷體" w:hAnsi="Times New Roman"/>
                <w:u w:val="single"/>
              </w:rPr>
              <w:t>分以上至</w:t>
            </w:r>
            <w:r w:rsidRPr="00E377A5">
              <w:rPr>
                <w:rFonts w:ascii="Times New Roman" w:eastAsia="標楷體" w:hAnsi="Times New Roman"/>
                <w:u w:val="single"/>
              </w:rPr>
              <w:t>100</w:t>
            </w:r>
            <w:r w:rsidRPr="00E377A5">
              <w:rPr>
                <w:rFonts w:ascii="Times New Roman" w:eastAsia="標楷體" w:hAnsi="Times New Roman"/>
                <w:u w:val="single"/>
              </w:rPr>
              <w:t>分。</w:t>
            </w:r>
          </w:p>
          <w:p w14:paraId="3BF6B543"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二、優：</w:t>
            </w:r>
            <w:r w:rsidRPr="00E377A5">
              <w:rPr>
                <w:rFonts w:ascii="Times New Roman" w:eastAsia="標楷體" w:hAnsi="Times New Roman"/>
                <w:u w:val="single"/>
              </w:rPr>
              <w:t>85</w:t>
            </w:r>
            <w:r w:rsidRPr="00E377A5">
              <w:rPr>
                <w:rFonts w:ascii="Times New Roman" w:eastAsia="標楷體" w:hAnsi="Times New Roman"/>
                <w:u w:val="single"/>
              </w:rPr>
              <w:t>分以上未達</w:t>
            </w:r>
            <w:r w:rsidRPr="00E377A5">
              <w:rPr>
                <w:rFonts w:ascii="Times New Roman" w:eastAsia="標楷體" w:hAnsi="Times New Roman"/>
                <w:u w:val="single"/>
              </w:rPr>
              <w:t>90</w:t>
            </w:r>
            <w:r w:rsidRPr="00E377A5">
              <w:rPr>
                <w:rFonts w:ascii="Times New Roman" w:eastAsia="標楷體" w:hAnsi="Times New Roman"/>
                <w:u w:val="single"/>
              </w:rPr>
              <w:t>分。</w:t>
            </w:r>
          </w:p>
          <w:p w14:paraId="02949765"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三、佳：</w:t>
            </w:r>
            <w:r w:rsidRPr="00E377A5">
              <w:rPr>
                <w:rFonts w:ascii="Times New Roman" w:eastAsia="標楷體" w:hAnsi="Times New Roman"/>
                <w:u w:val="single"/>
              </w:rPr>
              <w:t>80</w:t>
            </w:r>
            <w:r w:rsidRPr="00E377A5">
              <w:rPr>
                <w:rFonts w:ascii="Times New Roman" w:eastAsia="標楷體" w:hAnsi="Times New Roman"/>
                <w:u w:val="single"/>
              </w:rPr>
              <w:t>分以上未達</w:t>
            </w:r>
            <w:r w:rsidRPr="00E377A5">
              <w:rPr>
                <w:rFonts w:ascii="Times New Roman" w:eastAsia="標楷體" w:hAnsi="Times New Roman"/>
                <w:u w:val="single"/>
              </w:rPr>
              <w:t>85</w:t>
            </w:r>
            <w:r w:rsidRPr="00E377A5">
              <w:rPr>
                <w:rFonts w:ascii="Times New Roman" w:eastAsia="標楷體" w:hAnsi="Times New Roman"/>
                <w:u w:val="single"/>
              </w:rPr>
              <w:t>分。</w:t>
            </w:r>
          </w:p>
          <w:p w14:paraId="1980BF2E"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四、良：</w:t>
            </w:r>
            <w:r w:rsidRPr="00E377A5">
              <w:rPr>
                <w:rFonts w:ascii="Times New Roman" w:eastAsia="標楷體" w:hAnsi="Times New Roman"/>
                <w:u w:val="single"/>
              </w:rPr>
              <w:t>70</w:t>
            </w:r>
            <w:r w:rsidRPr="00E377A5">
              <w:rPr>
                <w:rFonts w:ascii="Times New Roman" w:eastAsia="標楷體" w:hAnsi="Times New Roman"/>
                <w:u w:val="single"/>
              </w:rPr>
              <w:t>分以上未達</w:t>
            </w:r>
            <w:r w:rsidRPr="00E377A5">
              <w:rPr>
                <w:rFonts w:ascii="Times New Roman" w:eastAsia="標楷體" w:hAnsi="Times New Roman"/>
                <w:u w:val="single"/>
              </w:rPr>
              <w:t>80</w:t>
            </w:r>
            <w:r w:rsidRPr="00E377A5">
              <w:rPr>
                <w:rFonts w:ascii="Times New Roman" w:eastAsia="標楷體" w:hAnsi="Times New Roman"/>
                <w:u w:val="single"/>
              </w:rPr>
              <w:t>分</w:t>
            </w:r>
            <w:r w:rsidRPr="00E377A5">
              <w:rPr>
                <w:rFonts w:ascii="Times New Roman" w:eastAsia="標楷體" w:hAnsi="Times New Roman"/>
                <w:u w:val="single"/>
              </w:rPr>
              <w:t xml:space="preserve"> </w:t>
            </w:r>
            <w:r w:rsidRPr="00E377A5">
              <w:rPr>
                <w:rFonts w:ascii="Times New Roman" w:eastAsia="標楷體" w:hAnsi="Times New Roman"/>
                <w:u w:val="single"/>
              </w:rPr>
              <w:t>。</w:t>
            </w:r>
          </w:p>
          <w:p w14:paraId="7B33181C" w14:textId="77777777" w:rsidR="00902BC5" w:rsidRPr="00E377A5" w:rsidRDefault="00902BC5" w:rsidP="00902BC5">
            <w:pPr>
              <w:pStyle w:val="af2"/>
              <w:adjustRightInd w:val="0"/>
              <w:snapToGrid w:val="0"/>
              <w:spacing w:before="0" w:beforeAutospacing="0" w:after="0" w:afterAutospacing="0"/>
              <w:ind w:left="442" w:hangingChars="184" w:hanging="442"/>
              <w:jc w:val="both"/>
              <w:rPr>
                <w:rFonts w:ascii="Times New Roman" w:eastAsia="標楷體" w:hAnsi="Times New Roman"/>
                <w:u w:val="single"/>
              </w:rPr>
            </w:pPr>
            <w:r w:rsidRPr="00E377A5">
              <w:rPr>
                <w:rFonts w:ascii="Times New Roman" w:eastAsia="標楷體" w:hAnsi="Times New Roman"/>
                <w:u w:val="single"/>
              </w:rPr>
              <w:t>五、普：</w:t>
            </w:r>
            <w:r w:rsidRPr="00E377A5">
              <w:rPr>
                <w:rFonts w:ascii="Times New Roman" w:eastAsia="標楷體" w:hAnsi="Times New Roman"/>
                <w:u w:val="single"/>
              </w:rPr>
              <w:t>60</w:t>
            </w:r>
            <w:r w:rsidRPr="00E377A5">
              <w:rPr>
                <w:rFonts w:ascii="Times New Roman" w:eastAsia="標楷體" w:hAnsi="Times New Roman"/>
                <w:u w:val="single"/>
              </w:rPr>
              <w:t>以上未達</w:t>
            </w:r>
            <w:r w:rsidRPr="00E377A5">
              <w:rPr>
                <w:rFonts w:ascii="Times New Roman" w:eastAsia="標楷體" w:hAnsi="Times New Roman"/>
                <w:u w:val="single"/>
              </w:rPr>
              <w:t>70</w:t>
            </w:r>
            <w:r w:rsidRPr="00E377A5">
              <w:rPr>
                <w:rFonts w:ascii="Times New Roman" w:eastAsia="標楷體" w:hAnsi="Times New Roman"/>
                <w:u w:val="single"/>
              </w:rPr>
              <w:t>分。</w:t>
            </w:r>
          </w:p>
          <w:p w14:paraId="1573CA0F" w14:textId="7230D731"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b/>
                <w:u w:val="single"/>
              </w:rPr>
            </w:pPr>
            <w:r w:rsidRPr="00E377A5">
              <w:rPr>
                <w:rFonts w:ascii="Times New Roman" w:eastAsia="標楷體" w:hAnsi="Times New Roman"/>
                <w:u w:val="single"/>
              </w:rPr>
              <w:t>六、差：未達</w:t>
            </w:r>
            <w:r w:rsidRPr="00E377A5">
              <w:rPr>
                <w:rFonts w:ascii="Times New Roman" w:eastAsia="標楷體" w:hAnsi="Times New Roman"/>
                <w:u w:val="single"/>
              </w:rPr>
              <w:t>60</w:t>
            </w:r>
            <w:r w:rsidRPr="00E377A5">
              <w:rPr>
                <w:rFonts w:ascii="Times New Roman" w:eastAsia="標楷體" w:hAnsi="Times New Roman"/>
                <w:u w:val="single"/>
              </w:rPr>
              <w:t>分。</w:t>
            </w:r>
          </w:p>
        </w:tc>
        <w:tc>
          <w:tcPr>
            <w:tcW w:w="1843" w:type="dxa"/>
            <w:tcBorders>
              <w:top w:val="single" w:sz="4" w:space="0" w:color="auto"/>
              <w:left w:val="single" w:sz="4" w:space="0" w:color="auto"/>
              <w:bottom w:val="single" w:sz="4" w:space="0" w:color="auto"/>
              <w:right w:val="single" w:sz="4" w:space="0" w:color="auto"/>
            </w:tcBorders>
          </w:tcPr>
          <w:p w14:paraId="35A0AB37" w14:textId="5456AF23" w:rsidR="00902BC5" w:rsidRPr="00E377A5" w:rsidRDefault="00722938" w:rsidP="00902BC5">
            <w:pPr>
              <w:pStyle w:val="af2"/>
              <w:adjustRightInd w:val="0"/>
              <w:snapToGrid w:val="0"/>
              <w:spacing w:before="0" w:beforeAutospacing="0" w:after="0" w:afterAutospacing="0"/>
              <w:jc w:val="both"/>
              <w:rPr>
                <w:rFonts w:ascii="Times New Roman" w:eastAsia="標楷體" w:hAnsi="Times New Roman"/>
                <w:lang w:eastAsia="zh-TW"/>
              </w:rPr>
            </w:pPr>
            <w:r w:rsidRPr="00E377A5">
              <w:rPr>
                <w:rFonts w:ascii="Times New Roman" w:eastAsia="標楷體" w:hAnsi="Times New Roman" w:hint="eastAsia"/>
                <w:lang w:eastAsia="zh-TW"/>
              </w:rPr>
              <w:lastRenderedPageBreak/>
              <w:t>原第</w:t>
            </w:r>
            <w:r w:rsidRPr="00E377A5">
              <w:rPr>
                <w:rFonts w:ascii="Times New Roman" w:eastAsia="標楷體" w:hAnsi="Times New Roman" w:hint="eastAsia"/>
                <w:lang w:eastAsia="zh-TW"/>
              </w:rPr>
              <w:t>7</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1</w:t>
            </w:r>
            <w:r w:rsidRPr="00E377A5">
              <w:rPr>
                <w:rFonts w:ascii="Times New Roman" w:eastAsia="標楷體" w:hAnsi="Times New Roman" w:hint="eastAsia"/>
                <w:lang w:eastAsia="zh-TW"/>
              </w:rPr>
              <w:t>項第</w:t>
            </w:r>
            <w:r w:rsidRPr="00E377A5">
              <w:rPr>
                <w:rFonts w:ascii="Times New Roman" w:eastAsia="標楷體" w:hAnsi="Times New Roman" w:hint="eastAsia"/>
                <w:lang w:eastAsia="zh-TW"/>
              </w:rPr>
              <w:t>1-2</w:t>
            </w:r>
            <w:r w:rsidRPr="00E377A5">
              <w:rPr>
                <w:rFonts w:ascii="Times New Roman" w:eastAsia="標楷體" w:hAnsi="Times New Roman" w:hint="eastAsia"/>
                <w:lang w:eastAsia="zh-TW"/>
              </w:rPr>
              <w:t>款移至第</w:t>
            </w:r>
            <w:r w:rsidRPr="00E377A5">
              <w:rPr>
                <w:rFonts w:ascii="Times New Roman" w:eastAsia="標楷體" w:hAnsi="Times New Roman" w:hint="eastAsia"/>
                <w:lang w:eastAsia="zh-TW"/>
              </w:rPr>
              <w:t>3</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2-3</w:t>
            </w:r>
            <w:r w:rsidRPr="00E377A5">
              <w:rPr>
                <w:rFonts w:ascii="Times New Roman" w:eastAsia="標楷體" w:hAnsi="Times New Roman" w:hint="eastAsia"/>
                <w:lang w:eastAsia="zh-TW"/>
              </w:rPr>
              <w:t>項，及原第</w:t>
            </w:r>
            <w:r w:rsidRPr="00E377A5">
              <w:rPr>
                <w:rFonts w:ascii="Times New Roman" w:eastAsia="標楷體" w:hAnsi="Times New Roman" w:hint="eastAsia"/>
                <w:lang w:eastAsia="zh-TW"/>
              </w:rPr>
              <w:t>7</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1</w:t>
            </w:r>
            <w:r w:rsidRPr="00E377A5">
              <w:rPr>
                <w:rFonts w:ascii="Times New Roman" w:eastAsia="標楷體" w:hAnsi="Times New Roman" w:hint="eastAsia"/>
                <w:lang w:eastAsia="zh-TW"/>
              </w:rPr>
              <w:t>項第</w:t>
            </w:r>
            <w:r w:rsidRPr="00E377A5">
              <w:rPr>
                <w:rFonts w:ascii="Times New Roman" w:eastAsia="標楷體" w:hAnsi="Times New Roman" w:hint="eastAsia"/>
                <w:lang w:eastAsia="zh-TW"/>
              </w:rPr>
              <w:t>3</w:t>
            </w:r>
            <w:r w:rsidRPr="00E377A5">
              <w:rPr>
                <w:rFonts w:ascii="Times New Roman" w:eastAsia="標楷體" w:hAnsi="Times New Roman" w:hint="eastAsia"/>
                <w:lang w:eastAsia="zh-TW"/>
              </w:rPr>
              <w:t>款和第</w:t>
            </w:r>
            <w:r w:rsidRPr="00E377A5">
              <w:rPr>
                <w:rFonts w:ascii="Times New Roman" w:eastAsia="標楷體" w:hAnsi="Times New Roman" w:hint="eastAsia"/>
                <w:lang w:eastAsia="zh-TW"/>
              </w:rPr>
              <w:t>2</w:t>
            </w:r>
            <w:r w:rsidRPr="00E377A5">
              <w:rPr>
                <w:rFonts w:ascii="Times New Roman" w:eastAsia="標楷體" w:hAnsi="Times New Roman" w:hint="eastAsia"/>
                <w:lang w:eastAsia="zh-TW"/>
              </w:rPr>
              <w:t>項移至第</w:t>
            </w:r>
            <w:r w:rsidRPr="00E377A5">
              <w:rPr>
                <w:rFonts w:ascii="Times New Roman" w:eastAsia="標楷體" w:hAnsi="Times New Roman" w:hint="eastAsia"/>
                <w:lang w:eastAsia="zh-TW"/>
              </w:rPr>
              <w:t>5</w:t>
            </w:r>
            <w:r w:rsidRPr="00E377A5">
              <w:rPr>
                <w:rFonts w:ascii="Times New Roman" w:eastAsia="標楷體" w:hAnsi="Times New Roman" w:hint="eastAsia"/>
                <w:lang w:eastAsia="zh-TW"/>
              </w:rPr>
              <w:t>條第</w:t>
            </w:r>
            <w:r w:rsidRPr="00E377A5">
              <w:rPr>
                <w:rFonts w:ascii="Times New Roman" w:eastAsia="標楷體" w:hAnsi="Times New Roman" w:hint="eastAsia"/>
                <w:lang w:eastAsia="zh-TW"/>
              </w:rPr>
              <w:t>3-4</w:t>
            </w:r>
            <w:r w:rsidRPr="00E377A5">
              <w:rPr>
                <w:rFonts w:ascii="Times New Roman" w:eastAsia="標楷體" w:hAnsi="Times New Roman" w:hint="eastAsia"/>
                <w:lang w:eastAsia="zh-TW"/>
              </w:rPr>
              <w:t>項。</w:t>
            </w:r>
          </w:p>
        </w:tc>
      </w:tr>
      <w:tr w:rsidR="00E377A5" w:rsidRPr="00E377A5" w14:paraId="60EB4CB1"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73ACB087" w14:textId="77777777"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u w:val="single"/>
              </w:rPr>
            </w:pPr>
            <w:r w:rsidRPr="00E377A5">
              <w:rPr>
                <w:rFonts w:ascii="Times New Roman" w:eastAsia="標楷體" w:hAnsi="Times New Roman"/>
                <w:u w:val="single"/>
              </w:rPr>
              <w:lastRenderedPageBreak/>
              <w:t>第</w:t>
            </w:r>
            <w:r w:rsidRPr="00E377A5">
              <w:rPr>
                <w:rFonts w:ascii="Times New Roman" w:eastAsia="標楷體" w:hAnsi="Times New Roman" w:hint="eastAsia"/>
                <w:u w:val="single"/>
              </w:rPr>
              <w:t>7</w:t>
            </w:r>
            <w:r w:rsidRPr="00E377A5">
              <w:rPr>
                <w:rFonts w:ascii="Times New Roman" w:eastAsia="標楷體" w:hAnsi="Times New Roman"/>
                <w:u w:val="single"/>
              </w:rPr>
              <w:t>條</w:t>
            </w:r>
          </w:p>
          <w:p w14:paraId="42FD1BF6" w14:textId="4210C49A" w:rsidR="00A96C27" w:rsidRPr="00E377A5" w:rsidRDefault="00E242C1" w:rsidP="00A96C27">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eastAsia="標楷體" w:hint="eastAsia"/>
                <w:u w:val="single"/>
              </w:rPr>
              <w:t>任職滿</w:t>
            </w:r>
            <w:proofErr w:type="gramStart"/>
            <w:r w:rsidRPr="00E377A5">
              <w:rPr>
                <w:rFonts w:eastAsia="標楷體" w:hint="eastAsia"/>
                <w:u w:val="single"/>
              </w:rPr>
              <w:t>一</w:t>
            </w:r>
            <w:proofErr w:type="gramEnd"/>
            <w:r w:rsidRPr="00E377A5">
              <w:rPr>
                <w:rFonts w:eastAsia="標楷體" w:hint="eastAsia"/>
                <w:u w:val="single"/>
              </w:rPr>
              <w:t>學年且該學年度七月三十一日在職者，依考核等第晉級敘薪</w:t>
            </w:r>
            <w:r w:rsidRPr="00E377A5">
              <w:rPr>
                <w:rFonts w:eastAsia="標楷體" w:hint="eastAsia"/>
                <w:u w:val="single"/>
                <w:lang w:eastAsia="zh-TW"/>
              </w:rPr>
              <w:t>，並依</w:t>
            </w:r>
            <w:r w:rsidR="00637CEB" w:rsidRPr="00E377A5">
              <w:rPr>
                <w:rFonts w:eastAsia="標楷體" w:hint="eastAsia"/>
                <w:u w:val="single"/>
                <w:lang w:eastAsia="zh-TW"/>
              </w:rPr>
              <w:t>下列規定核發</w:t>
            </w:r>
            <w:r w:rsidR="00A96C27" w:rsidRPr="00E377A5">
              <w:rPr>
                <w:rFonts w:ascii="Times New Roman" w:eastAsia="標楷體" w:hAnsi="Times New Roman"/>
              </w:rPr>
              <w:t>考核獎金</w:t>
            </w:r>
            <w:proofErr w:type="spellEnd"/>
            <w:r w:rsidR="00A96C27" w:rsidRPr="00E377A5">
              <w:rPr>
                <w:rFonts w:ascii="Times New Roman" w:eastAsia="標楷體" w:hAnsi="Times New Roman"/>
              </w:rPr>
              <w:t>：</w:t>
            </w:r>
          </w:p>
          <w:p w14:paraId="03267C05"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年功薪額係指本俸及年功俸加總</w:t>
            </w:r>
            <w:proofErr w:type="spellEnd"/>
            <w:r w:rsidRPr="00E377A5">
              <w:rPr>
                <w:rFonts w:ascii="Times New Roman" w:eastAsia="標楷體" w:hAnsi="Times New Roman"/>
              </w:rPr>
              <w:t>。</w:t>
            </w:r>
          </w:p>
          <w:p w14:paraId="76708283"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評定特優者：除晉本薪或年功薪一級外，並發予「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w:t>
            </w:r>
            <w:r w:rsidRPr="00E377A5">
              <w:rPr>
                <w:rFonts w:ascii="Times New Roman" w:eastAsia="標楷體" w:hAnsi="Times New Roman"/>
              </w:rPr>
              <w:t>+</w:t>
            </w:r>
            <w:r w:rsidRPr="00E377A5">
              <w:rPr>
                <w:rFonts w:ascii="Times New Roman" w:eastAsia="標楷體" w:hAnsi="Times New Roman"/>
                <w:u w:val="single"/>
              </w:rPr>
              <w:t>2</w:t>
            </w:r>
            <w:r w:rsidRPr="00E377A5">
              <w:rPr>
                <w:rFonts w:ascii="Times New Roman" w:eastAsia="標楷體" w:hAnsi="Times New Roman" w:hint="eastAsia"/>
                <w:u w:val="single"/>
              </w:rPr>
              <w:t>4</w:t>
            </w:r>
            <w:r w:rsidRPr="00E377A5">
              <w:rPr>
                <w:rFonts w:ascii="Times New Roman" w:eastAsia="標楷體" w:hAnsi="Times New Roman"/>
                <w:u w:val="single"/>
              </w:rPr>
              <w:t>,000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554BCC5C"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評定優者：除晉本薪或年功薪一級外，並發予「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w:t>
            </w:r>
            <w:r w:rsidRPr="00E377A5">
              <w:rPr>
                <w:rFonts w:ascii="Times New Roman" w:eastAsia="標楷體" w:hAnsi="Times New Roman"/>
              </w:rPr>
              <w:t>+</w:t>
            </w:r>
            <w:r w:rsidRPr="00E377A5">
              <w:rPr>
                <w:rFonts w:ascii="Times New Roman" w:eastAsia="標楷體" w:hAnsi="Times New Roman"/>
                <w:u w:val="single"/>
              </w:rPr>
              <w:t>1</w:t>
            </w:r>
            <w:r w:rsidRPr="00E377A5">
              <w:rPr>
                <w:rFonts w:ascii="Times New Roman" w:eastAsia="標楷體" w:hAnsi="Times New Roman" w:hint="eastAsia"/>
                <w:u w:val="single"/>
              </w:rPr>
              <w:t>6</w:t>
            </w:r>
            <w:r w:rsidRPr="00E377A5">
              <w:rPr>
                <w:rFonts w:ascii="Times New Roman" w:eastAsia="標楷體" w:hAnsi="Times New Roman"/>
                <w:u w:val="single"/>
              </w:rPr>
              <w:t>,000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57EBBE10"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評定佳者：除晉本薪或年功薪一級外，並發予「</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年功薪額」一次獎金</w:t>
            </w:r>
            <w:r w:rsidRPr="00E377A5">
              <w:rPr>
                <w:rFonts w:ascii="Times New Roman" w:eastAsia="標楷體" w:hAnsi="Times New Roman"/>
                <w:u w:val="single"/>
              </w:rPr>
              <w:t>，</w:t>
            </w:r>
            <w:r w:rsidRPr="00E377A5">
              <w:rPr>
                <w:rFonts w:ascii="Times New Roman" w:eastAsia="標楷體" w:hAnsi="Times New Roman" w:hint="eastAsia"/>
                <w:u w:val="single"/>
              </w:rPr>
              <w:t>排序為前</w:t>
            </w:r>
            <w:r w:rsidRPr="00E377A5">
              <w:rPr>
                <w:rFonts w:ascii="Times New Roman" w:eastAsia="標楷體" w:hAnsi="Times New Roman" w:hint="eastAsia"/>
                <w:u w:val="single"/>
              </w:rPr>
              <w:t>20%</w:t>
            </w:r>
            <w:r w:rsidRPr="00E377A5">
              <w:rPr>
                <w:rFonts w:ascii="Times New Roman" w:eastAsia="標楷體" w:hAnsi="Times New Roman" w:hint="eastAsia"/>
                <w:u w:val="single"/>
              </w:rPr>
              <w:t>者加發</w:t>
            </w:r>
            <w:r w:rsidRPr="00E377A5">
              <w:rPr>
                <w:rFonts w:ascii="Times New Roman" w:eastAsia="標楷體" w:hAnsi="Times New Roman" w:hint="eastAsia"/>
                <w:u w:val="single"/>
              </w:rPr>
              <w:t>4,000</w:t>
            </w:r>
            <w:r w:rsidRPr="00E377A5">
              <w:rPr>
                <w:rFonts w:ascii="Times New Roman" w:eastAsia="標楷體" w:hAnsi="Times New Roman" w:hint="eastAsia"/>
                <w:u w:val="single"/>
              </w:rPr>
              <w:t>元一次獎金</w:t>
            </w:r>
            <w:r w:rsidRPr="00E377A5">
              <w:rPr>
                <w:rFonts w:ascii="Times New Roman" w:eastAsia="標楷體" w:hAnsi="Times New Roman" w:hint="eastAsia"/>
              </w:rPr>
              <w:t>，</w:t>
            </w:r>
            <w:r w:rsidRPr="00E377A5">
              <w:rPr>
                <w:rFonts w:ascii="Times New Roman" w:eastAsia="標楷體" w:hAnsi="Times New Roman"/>
              </w:rPr>
              <w:t>如超過最高年功薪額者，則加發「</w:t>
            </w:r>
            <w:r w:rsidRPr="00E377A5">
              <w:rPr>
                <w:rFonts w:ascii="Times New Roman" w:eastAsia="標楷體" w:hAnsi="Times New Roman" w:hint="eastAsia"/>
              </w:rPr>
              <w:t>9</w:t>
            </w:r>
            <w:r w:rsidRPr="00E377A5">
              <w:rPr>
                <w:rFonts w:ascii="Times New Roman" w:eastAsia="標楷體" w:hAnsi="Times New Roman"/>
              </w:rPr>
              <w:t>0%</w:t>
            </w:r>
            <w:r w:rsidRPr="00E377A5">
              <w:rPr>
                <w:rFonts w:ascii="Times New Roman" w:eastAsia="標楷體" w:hAnsi="Times New Roman"/>
              </w:rPr>
              <w:t>年功薪額」之一次獎金。</w:t>
            </w:r>
          </w:p>
          <w:p w14:paraId="09E74116"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評定良者：除晉本薪或年功薪一級外，並發予「</w:t>
            </w:r>
            <w:r w:rsidRPr="00E377A5">
              <w:rPr>
                <w:rFonts w:ascii="Times New Roman" w:eastAsia="標楷體" w:hAnsi="Times New Roman" w:hint="eastAsia"/>
              </w:rPr>
              <w:t>5</w:t>
            </w:r>
            <w:r w:rsidRPr="00E377A5">
              <w:rPr>
                <w:rFonts w:ascii="Times New Roman" w:eastAsia="標楷體" w:hAnsi="Times New Roman"/>
              </w:rPr>
              <w:t>0%</w:t>
            </w:r>
            <w:r w:rsidRPr="00E377A5">
              <w:rPr>
                <w:rFonts w:ascii="Times New Roman" w:eastAsia="標楷體" w:hAnsi="Times New Roman"/>
              </w:rPr>
              <w:t>年功薪額」一次獎金。</w:t>
            </w:r>
          </w:p>
          <w:p w14:paraId="07B8913C" w14:textId="77777777" w:rsidR="00A96C27" w:rsidRPr="00E377A5" w:rsidRDefault="00A96C27" w:rsidP="00FA4FFF">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評定普者：保留原薪級</w:t>
            </w:r>
            <w:proofErr w:type="spellEnd"/>
            <w:r w:rsidRPr="00E377A5">
              <w:rPr>
                <w:rFonts w:ascii="Times New Roman" w:eastAsia="標楷體" w:hAnsi="Times New Roman"/>
              </w:rPr>
              <w:t>。</w:t>
            </w:r>
          </w:p>
          <w:p w14:paraId="5F370B87" w14:textId="4879D933" w:rsidR="00A96C27" w:rsidRPr="00E377A5" w:rsidRDefault="00A96C27" w:rsidP="00A96C27">
            <w:pPr>
              <w:pStyle w:val="af2"/>
              <w:widowControl w:val="0"/>
              <w:numPr>
                <w:ilvl w:val="0"/>
                <w:numId w:val="7"/>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評定差者：降一級敘薪，但其情節重大者得予免職。職員工有免職情事者，應依職員工獎懲辦法規定審定後執行</w:t>
            </w:r>
            <w:proofErr w:type="spellEnd"/>
            <w:r w:rsidRPr="00E377A5">
              <w:rPr>
                <w:rFonts w:ascii="Times New Roman" w:eastAsia="標楷體" w:hAnsi="Times New Roman"/>
              </w:rPr>
              <w:t>。</w:t>
            </w:r>
          </w:p>
          <w:p w14:paraId="3476A617" w14:textId="498D8BF6"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職員工於該學年度任職未滿六個月</w:t>
            </w:r>
            <w:r w:rsidRPr="00E377A5">
              <w:rPr>
                <w:rFonts w:ascii="Times New Roman" w:eastAsia="標楷體" w:hAnsi="Times New Roman" w:hint="eastAsia"/>
              </w:rPr>
              <w:t>或七月三十一日不在職</w:t>
            </w:r>
            <w:r w:rsidRPr="00E377A5">
              <w:rPr>
                <w:rFonts w:ascii="Times New Roman" w:eastAsia="標楷體" w:hAnsi="Times New Roman"/>
              </w:rPr>
              <w:t>者，其年度考核不予晉級敘薪</w:t>
            </w:r>
            <w:r w:rsidRPr="00E377A5">
              <w:rPr>
                <w:rFonts w:ascii="Times New Roman" w:eastAsia="標楷體" w:hAnsi="Times New Roman" w:hint="eastAsia"/>
              </w:rPr>
              <w:t>，亦不</w:t>
            </w:r>
            <w:r w:rsidRPr="00E377A5">
              <w:rPr>
                <w:rFonts w:ascii="Times New Roman" w:eastAsia="標楷體" w:hAnsi="Times New Roman"/>
              </w:rPr>
              <w:t>核發考核獎金</w:t>
            </w:r>
            <w:r w:rsidRPr="00E377A5">
              <w:rPr>
                <w:rFonts w:ascii="Times New Roman" w:eastAsia="標楷體" w:hAnsi="Times New Roman" w:hint="eastAsia"/>
              </w:rPr>
              <w:t>。任職</w:t>
            </w:r>
            <w:r w:rsidRPr="00E377A5">
              <w:rPr>
                <w:rFonts w:ascii="Times New Roman" w:eastAsia="標楷體" w:hAnsi="Times New Roman"/>
              </w:rPr>
              <w:t>滿六個月以上未滿一年且該學年</w:t>
            </w:r>
            <w:r w:rsidRPr="00E377A5">
              <w:rPr>
                <w:rFonts w:ascii="Times New Roman" w:eastAsia="標楷體" w:hAnsi="Times New Roman"/>
              </w:rPr>
              <w:lastRenderedPageBreak/>
              <w:t>度七月三十一日在職者，不</w:t>
            </w:r>
            <w:r w:rsidRPr="00E377A5">
              <w:rPr>
                <w:rFonts w:ascii="Times New Roman" w:eastAsia="標楷體" w:hAnsi="Times New Roman" w:hint="eastAsia"/>
              </w:rPr>
              <w:t>予</w:t>
            </w:r>
            <w:r w:rsidRPr="00E377A5">
              <w:rPr>
                <w:rFonts w:ascii="Times New Roman" w:eastAsia="標楷體" w:hAnsi="Times New Roman"/>
              </w:rPr>
              <w:t>晉級敘薪，</w:t>
            </w:r>
            <w:r w:rsidRPr="00E377A5">
              <w:rPr>
                <w:rFonts w:eastAsia="標楷體"/>
              </w:rPr>
              <w:t>考核獎金依</w:t>
            </w:r>
            <w:r w:rsidRPr="00E377A5">
              <w:rPr>
                <w:rFonts w:ascii="Times New Roman" w:eastAsia="標楷體" w:hAnsi="Times New Roman"/>
              </w:rPr>
              <w:t>當學年度</w:t>
            </w:r>
            <w:r w:rsidR="005D0A70" w:rsidRPr="00E377A5">
              <w:rPr>
                <w:rFonts w:ascii="Times New Roman" w:eastAsia="標楷體" w:hAnsi="Times New Roman"/>
              </w:rPr>
              <w:t>在職月數</w:t>
            </w:r>
            <w:r w:rsidRPr="00E377A5">
              <w:rPr>
                <w:rFonts w:eastAsia="標楷體"/>
              </w:rPr>
              <w:t>比例核發</w:t>
            </w:r>
            <w:r w:rsidRPr="00E377A5">
              <w:rPr>
                <w:rFonts w:ascii="Times New Roman" w:eastAsia="標楷體" w:hAnsi="Times New Roman"/>
              </w:rPr>
              <w:t>。</w:t>
            </w:r>
          </w:p>
          <w:p w14:paraId="7E5D4913" w14:textId="0F473B1D" w:rsidR="00A96C27" w:rsidRPr="00E377A5" w:rsidRDefault="00B833F3" w:rsidP="00A96C27">
            <w:pPr>
              <w:pStyle w:val="af2"/>
              <w:adjustRightInd w:val="0"/>
              <w:snapToGrid w:val="0"/>
              <w:spacing w:before="0" w:beforeAutospacing="0" w:after="0" w:afterAutospacing="0"/>
              <w:jc w:val="both"/>
              <w:rPr>
                <w:rFonts w:eastAsia="標楷體"/>
              </w:rPr>
            </w:pPr>
            <w:proofErr w:type="spellStart"/>
            <w:r w:rsidRPr="00E377A5">
              <w:rPr>
                <w:rFonts w:ascii="Times New Roman" w:eastAsia="標楷體" w:hAnsi="Times New Roman"/>
              </w:rPr>
              <w:t>六十五歲屆齡之退休人員於當學年度在職滿六個月以上者仍</w:t>
            </w:r>
            <w:r w:rsidRPr="00E377A5">
              <w:rPr>
                <w:rFonts w:eastAsia="標楷體"/>
              </w:rPr>
              <w:t>須</w:t>
            </w:r>
            <w:r w:rsidRPr="00E377A5">
              <w:rPr>
                <w:rFonts w:ascii="Times New Roman" w:eastAsia="標楷體" w:hAnsi="Times New Roman"/>
              </w:rPr>
              <w:t>受評定考核等第，並依該學年度在職月數</w:t>
            </w:r>
            <w:r w:rsidRPr="00E377A5">
              <w:rPr>
                <w:rFonts w:eastAsia="標楷體"/>
              </w:rPr>
              <w:t>比</w:t>
            </w:r>
            <w:r w:rsidRPr="00E377A5">
              <w:rPr>
                <w:rFonts w:ascii="Times New Roman" w:eastAsia="標楷體" w:hAnsi="Times New Roman"/>
              </w:rPr>
              <w:t>例核</w:t>
            </w:r>
            <w:r w:rsidRPr="00E377A5">
              <w:rPr>
                <w:rFonts w:eastAsia="標楷體"/>
              </w:rPr>
              <w:t>發考核獎金</w:t>
            </w:r>
            <w:proofErr w:type="spellEnd"/>
            <w:r w:rsidRPr="00E377A5">
              <w:rPr>
                <w:rFonts w:eastAsia="標楷體"/>
              </w:rPr>
              <w:t>。</w:t>
            </w:r>
          </w:p>
          <w:p w14:paraId="5BC95E41" w14:textId="1709F0DC" w:rsidR="00A96C27" w:rsidRPr="00E377A5" w:rsidRDefault="00A96C27" w:rsidP="00A96C27">
            <w:pPr>
              <w:pStyle w:val="ad"/>
              <w:spacing w:after="0"/>
              <w:ind w:leftChars="0" w:left="0"/>
              <w:jc w:val="both"/>
              <w:rPr>
                <w:rFonts w:eastAsia="標楷體"/>
              </w:rPr>
            </w:pPr>
            <w:r w:rsidRPr="00E377A5">
              <w:rPr>
                <w:rFonts w:eastAsia="標楷體"/>
              </w:rPr>
              <w:t>考核</w:t>
            </w:r>
            <w:r w:rsidRPr="00E377A5">
              <w:rPr>
                <w:rFonts w:eastAsia="標楷體" w:hint="eastAsia"/>
              </w:rPr>
              <w:t>期間</w:t>
            </w:r>
            <w:r w:rsidRPr="00E377A5">
              <w:rPr>
                <w:rFonts w:eastAsia="標楷體"/>
              </w:rPr>
              <w:t>有下列情</w:t>
            </w:r>
            <w:r w:rsidRPr="00E377A5">
              <w:rPr>
                <w:rFonts w:eastAsia="標楷體" w:hint="eastAsia"/>
              </w:rPr>
              <w:t>形</w:t>
            </w:r>
            <w:r w:rsidRPr="00E377A5">
              <w:rPr>
                <w:rFonts w:eastAsia="標楷體"/>
              </w:rPr>
              <w:t>者，依實際出勤比例核發</w:t>
            </w:r>
            <w:r w:rsidRPr="00E377A5">
              <w:rPr>
                <w:rFonts w:eastAsia="標楷體" w:hint="eastAsia"/>
              </w:rPr>
              <w:t>考核獎金：</w:t>
            </w:r>
          </w:p>
          <w:p w14:paraId="57A563DE" w14:textId="77777777" w:rsidR="00AC3778" w:rsidRPr="00E377A5" w:rsidRDefault="00A96C27" w:rsidP="00FA4FFF">
            <w:pPr>
              <w:pStyle w:val="ad"/>
              <w:numPr>
                <w:ilvl w:val="0"/>
                <w:numId w:val="28"/>
              </w:numPr>
              <w:adjustRightInd/>
              <w:spacing w:after="0" w:line="240" w:lineRule="auto"/>
              <w:ind w:leftChars="0"/>
              <w:jc w:val="both"/>
              <w:textAlignment w:val="auto"/>
              <w:rPr>
                <w:rFonts w:eastAsia="標楷體"/>
              </w:rPr>
            </w:pPr>
            <w:r w:rsidRPr="00E377A5">
              <w:rPr>
                <w:rFonts w:eastAsia="標楷體"/>
              </w:rPr>
              <w:t>事、病假合計超過</w:t>
            </w:r>
            <w:r w:rsidRPr="00E377A5">
              <w:rPr>
                <w:rFonts w:eastAsia="標楷體" w:hint="eastAsia"/>
              </w:rPr>
              <w:t>三十</w:t>
            </w:r>
            <w:r w:rsidRPr="00E377A5">
              <w:rPr>
                <w:rFonts w:eastAsia="標楷體"/>
              </w:rPr>
              <w:t>天者。</w:t>
            </w:r>
          </w:p>
          <w:p w14:paraId="4A1EDC06" w14:textId="7128FD06" w:rsidR="00DB54CA" w:rsidRPr="00E377A5" w:rsidRDefault="00A96C27" w:rsidP="00FA4FFF">
            <w:pPr>
              <w:pStyle w:val="ad"/>
              <w:numPr>
                <w:ilvl w:val="0"/>
                <w:numId w:val="28"/>
              </w:numPr>
              <w:adjustRightInd/>
              <w:spacing w:after="0" w:line="240" w:lineRule="auto"/>
              <w:ind w:leftChars="0"/>
              <w:jc w:val="both"/>
              <w:textAlignment w:val="auto"/>
              <w:rPr>
                <w:rFonts w:eastAsia="標楷體"/>
              </w:rPr>
            </w:pPr>
            <w:r w:rsidRPr="00E377A5">
              <w:rPr>
                <w:rFonts w:eastAsia="標楷體"/>
              </w:rPr>
              <w:t>留職停薪者。</w:t>
            </w:r>
          </w:p>
        </w:tc>
        <w:tc>
          <w:tcPr>
            <w:tcW w:w="4267" w:type="dxa"/>
            <w:tcBorders>
              <w:top w:val="single" w:sz="4" w:space="0" w:color="auto"/>
              <w:left w:val="single" w:sz="4" w:space="0" w:color="auto"/>
              <w:bottom w:val="single" w:sz="4" w:space="0" w:color="auto"/>
              <w:right w:val="single" w:sz="4" w:space="0" w:color="auto"/>
            </w:tcBorders>
          </w:tcPr>
          <w:p w14:paraId="7F689F66" w14:textId="12BA5E72"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u w:val="single"/>
              </w:rPr>
            </w:pPr>
            <w:r w:rsidRPr="00E377A5">
              <w:rPr>
                <w:rFonts w:ascii="Times New Roman" w:eastAsia="標楷體" w:hAnsi="Times New Roman" w:hint="eastAsia"/>
                <w:u w:val="single"/>
                <w:lang w:eastAsia="zh-TW"/>
              </w:rPr>
              <w:lastRenderedPageBreak/>
              <w:t>第</w:t>
            </w:r>
            <w:r w:rsidRPr="00E377A5">
              <w:rPr>
                <w:rFonts w:ascii="Times New Roman" w:eastAsia="標楷體" w:hAnsi="Times New Roman" w:hint="eastAsia"/>
                <w:u w:val="single"/>
                <w:lang w:eastAsia="zh-TW"/>
              </w:rPr>
              <w:t>8</w:t>
            </w:r>
            <w:r w:rsidRPr="00E377A5">
              <w:rPr>
                <w:rFonts w:ascii="Times New Roman" w:eastAsia="標楷體" w:hAnsi="Times New Roman" w:hint="eastAsia"/>
                <w:u w:val="single"/>
                <w:lang w:eastAsia="zh-TW"/>
              </w:rPr>
              <w:t>條</w:t>
            </w:r>
          </w:p>
          <w:p w14:paraId="7D141340" w14:textId="3240EA48"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考核獎金</w:t>
            </w:r>
            <w:r w:rsidRPr="00E377A5">
              <w:rPr>
                <w:rFonts w:ascii="Times New Roman" w:eastAsia="標楷體" w:hAnsi="Times New Roman"/>
                <w:u w:val="single"/>
              </w:rPr>
              <w:t>核發規定如下</w:t>
            </w:r>
            <w:proofErr w:type="spellEnd"/>
            <w:r w:rsidRPr="00E377A5">
              <w:rPr>
                <w:rFonts w:ascii="Times New Roman" w:eastAsia="標楷體" w:hAnsi="Times New Roman"/>
              </w:rPr>
              <w:t>：</w:t>
            </w:r>
          </w:p>
          <w:p w14:paraId="063380A1"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年功薪額係指本俸及年功俸加總</w:t>
            </w:r>
            <w:proofErr w:type="spellEnd"/>
            <w:r w:rsidRPr="00E377A5">
              <w:rPr>
                <w:rFonts w:ascii="Times New Roman" w:eastAsia="標楷體" w:hAnsi="Times New Roman"/>
              </w:rPr>
              <w:t>。</w:t>
            </w:r>
          </w:p>
          <w:p w14:paraId="00DA5611"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評定特優者：除晉本薪或年功薪一級外，並發予「</w:t>
            </w:r>
            <w:r w:rsidRPr="00E377A5">
              <w:rPr>
                <w:rFonts w:ascii="Times New Roman" w:eastAsia="標楷體" w:hAnsi="Times New Roman" w:hint="eastAsia"/>
                <w:lang w:eastAsia="zh-TW"/>
              </w:rPr>
              <w:t>90%</w:t>
            </w:r>
            <w:r w:rsidRPr="00E377A5">
              <w:rPr>
                <w:rFonts w:ascii="Times New Roman" w:eastAsia="標楷體" w:hAnsi="Times New Roman"/>
              </w:rPr>
              <w:t>年功薪額</w:t>
            </w:r>
            <w:r w:rsidRPr="00E377A5">
              <w:rPr>
                <w:rFonts w:ascii="Times New Roman" w:eastAsia="標楷體" w:hAnsi="Times New Roman"/>
              </w:rPr>
              <w:t>+22,000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lang w:eastAsia="zh-TW"/>
              </w:rPr>
              <w:t>90%</w:t>
            </w:r>
            <w:r w:rsidRPr="00E377A5">
              <w:rPr>
                <w:rFonts w:ascii="Times New Roman" w:eastAsia="標楷體" w:hAnsi="Times New Roman"/>
              </w:rPr>
              <w:t>年功薪額」之一次獎金。</w:t>
            </w:r>
          </w:p>
          <w:p w14:paraId="532478C8"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評定優者：除晉本薪或年功薪一級外，並發予「</w:t>
            </w:r>
            <w:r w:rsidRPr="00E377A5">
              <w:rPr>
                <w:rFonts w:ascii="Times New Roman" w:eastAsia="標楷體" w:hAnsi="Times New Roman" w:hint="eastAsia"/>
                <w:lang w:eastAsia="zh-TW"/>
              </w:rPr>
              <w:t>90%</w:t>
            </w:r>
            <w:r w:rsidRPr="00E377A5">
              <w:rPr>
                <w:rFonts w:ascii="Times New Roman" w:eastAsia="標楷體" w:hAnsi="Times New Roman"/>
              </w:rPr>
              <w:t>年功薪額</w:t>
            </w:r>
            <w:r w:rsidRPr="00E377A5">
              <w:rPr>
                <w:rFonts w:ascii="Times New Roman" w:eastAsia="標楷體" w:hAnsi="Times New Roman"/>
              </w:rPr>
              <w:t>+14,000</w:t>
            </w:r>
            <w:r w:rsidRPr="00E377A5">
              <w:rPr>
                <w:rFonts w:ascii="Times New Roman" w:eastAsia="標楷體" w:hAnsi="Times New Roman"/>
              </w:rPr>
              <w:t>元」一次獎金，如超過最高年功薪額者，則加發「</w:t>
            </w:r>
            <w:r w:rsidRPr="00E377A5">
              <w:rPr>
                <w:rFonts w:ascii="Times New Roman" w:eastAsia="標楷體" w:hAnsi="Times New Roman" w:hint="eastAsia"/>
                <w:lang w:eastAsia="zh-TW"/>
              </w:rPr>
              <w:t>90%</w:t>
            </w:r>
            <w:r w:rsidRPr="00E377A5">
              <w:rPr>
                <w:rFonts w:ascii="Times New Roman" w:eastAsia="標楷體" w:hAnsi="Times New Roman"/>
              </w:rPr>
              <w:t>年功薪額」之一次獎金。</w:t>
            </w:r>
          </w:p>
          <w:p w14:paraId="393A69BF"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評定佳者：除晉本薪或年功薪一級外，並發予「</w:t>
            </w:r>
            <w:r w:rsidRPr="00E377A5">
              <w:rPr>
                <w:rFonts w:ascii="Times New Roman" w:eastAsia="標楷體" w:hAnsi="Times New Roman" w:hint="eastAsia"/>
                <w:lang w:eastAsia="zh-TW"/>
              </w:rPr>
              <w:t>90%</w:t>
            </w:r>
            <w:r w:rsidRPr="00E377A5">
              <w:rPr>
                <w:rFonts w:ascii="Times New Roman" w:eastAsia="標楷體" w:hAnsi="Times New Roman"/>
              </w:rPr>
              <w:t>年功薪額」一次獎金，如超過最高年功薪額者，則加發「</w:t>
            </w:r>
            <w:r w:rsidRPr="00E377A5">
              <w:rPr>
                <w:rFonts w:ascii="Times New Roman" w:eastAsia="標楷體" w:hAnsi="Times New Roman" w:hint="eastAsia"/>
                <w:lang w:eastAsia="zh-TW"/>
              </w:rPr>
              <w:t>90%</w:t>
            </w:r>
            <w:r w:rsidRPr="00E377A5">
              <w:rPr>
                <w:rFonts w:ascii="Times New Roman" w:eastAsia="標楷體" w:hAnsi="Times New Roman"/>
              </w:rPr>
              <w:t>年功薪額」之一次獎金。</w:t>
            </w:r>
          </w:p>
          <w:p w14:paraId="10F7A892"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r w:rsidRPr="00E377A5">
              <w:rPr>
                <w:rFonts w:ascii="Times New Roman" w:eastAsia="標楷體" w:hAnsi="Times New Roman"/>
              </w:rPr>
              <w:t>評定良者：除晉本薪或年功薪一級外，並發予「</w:t>
            </w:r>
            <w:r w:rsidRPr="00E377A5">
              <w:rPr>
                <w:rFonts w:ascii="Times New Roman" w:eastAsia="標楷體" w:hAnsi="Times New Roman" w:hint="eastAsia"/>
                <w:lang w:eastAsia="zh-TW"/>
              </w:rPr>
              <w:t>50%</w:t>
            </w:r>
            <w:r w:rsidRPr="00E377A5">
              <w:rPr>
                <w:rFonts w:ascii="Times New Roman" w:eastAsia="標楷體" w:hAnsi="Times New Roman"/>
              </w:rPr>
              <w:t>年功薪額」一次獎金。</w:t>
            </w:r>
          </w:p>
          <w:p w14:paraId="080A96E6"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評定普者：保留原薪級</w:t>
            </w:r>
            <w:proofErr w:type="spellEnd"/>
            <w:r w:rsidRPr="00E377A5">
              <w:rPr>
                <w:rFonts w:ascii="Times New Roman" w:eastAsia="標楷體" w:hAnsi="Times New Roman"/>
              </w:rPr>
              <w:t>。</w:t>
            </w:r>
          </w:p>
          <w:p w14:paraId="194BAF54" w14:textId="77777777" w:rsidR="00A96C27" w:rsidRPr="00E377A5" w:rsidRDefault="00A96C27" w:rsidP="00FA4FFF">
            <w:pPr>
              <w:pStyle w:val="af2"/>
              <w:widowControl w:val="0"/>
              <w:numPr>
                <w:ilvl w:val="0"/>
                <w:numId w:val="23"/>
              </w:numPr>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評定差者：降一級敘薪，但其情節重大者得予免職。職員工有免職情事者，應依職員工獎懲辦法規定審定後執行</w:t>
            </w:r>
            <w:proofErr w:type="spellEnd"/>
            <w:r w:rsidRPr="00E377A5">
              <w:rPr>
                <w:rFonts w:ascii="Times New Roman" w:eastAsia="標楷體" w:hAnsi="Times New Roman"/>
              </w:rPr>
              <w:t>。</w:t>
            </w:r>
          </w:p>
          <w:p w14:paraId="0791DEB8" w14:textId="77777777"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u w:val="single"/>
              </w:rPr>
            </w:pPr>
            <w:r w:rsidRPr="00E377A5">
              <w:rPr>
                <w:rFonts w:ascii="Times New Roman" w:eastAsia="標楷體" w:hAnsi="Times New Roman"/>
                <w:u w:val="single"/>
              </w:rPr>
              <w:t>考核委員會得視當學年度考核獎金發放之總額與舊制實施最後一年發放總額之差距另行加發績效獎金予職員工，加發之金額及方式由考核委員會決定。</w:t>
            </w:r>
          </w:p>
          <w:p w14:paraId="0219EAFA" w14:textId="77777777" w:rsidR="00A96C27" w:rsidRPr="00E377A5" w:rsidRDefault="00A96C27" w:rsidP="00A96C27">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職員工於該學年度任職未滿六個月</w:t>
            </w:r>
            <w:r w:rsidRPr="00E377A5">
              <w:rPr>
                <w:rFonts w:ascii="Times New Roman" w:eastAsia="標楷體" w:hAnsi="Times New Roman" w:hint="eastAsia"/>
              </w:rPr>
              <w:t>或七月三十一日不在職</w:t>
            </w:r>
            <w:r w:rsidRPr="00E377A5">
              <w:rPr>
                <w:rFonts w:ascii="Times New Roman" w:eastAsia="標楷體" w:hAnsi="Times New Roman"/>
              </w:rPr>
              <w:t>者，其年度考核</w:t>
            </w:r>
            <w:r w:rsidRPr="00E377A5">
              <w:rPr>
                <w:rFonts w:ascii="Times New Roman" w:eastAsia="標楷體" w:hAnsi="Times New Roman"/>
              </w:rPr>
              <w:lastRenderedPageBreak/>
              <w:t>不予晉級敘薪</w:t>
            </w:r>
            <w:proofErr w:type="spellEnd"/>
            <w:r w:rsidRPr="00E377A5">
              <w:rPr>
                <w:rFonts w:ascii="Times New Roman" w:eastAsia="標楷體" w:hAnsi="Times New Roman" w:hint="eastAsia"/>
                <w:lang w:eastAsia="zh-TW"/>
              </w:rPr>
              <w:t>，</w:t>
            </w:r>
            <w:proofErr w:type="spellStart"/>
            <w:r w:rsidRPr="00E377A5">
              <w:rPr>
                <w:rFonts w:ascii="Times New Roman" w:eastAsia="標楷體" w:hAnsi="Times New Roman" w:hint="eastAsia"/>
              </w:rPr>
              <w:t>亦</w:t>
            </w:r>
            <w:proofErr w:type="gramStart"/>
            <w:r w:rsidRPr="00E377A5">
              <w:rPr>
                <w:rFonts w:ascii="Times New Roman" w:eastAsia="標楷體" w:hAnsi="Times New Roman" w:hint="eastAsia"/>
              </w:rPr>
              <w:t>不</w:t>
            </w:r>
            <w:proofErr w:type="gramEnd"/>
            <w:r w:rsidRPr="00E377A5">
              <w:rPr>
                <w:rFonts w:ascii="Times New Roman" w:eastAsia="標楷體" w:hAnsi="Times New Roman"/>
              </w:rPr>
              <w:t>核發考核獎金</w:t>
            </w:r>
            <w:r w:rsidRPr="00E377A5">
              <w:rPr>
                <w:rFonts w:ascii="Times New Roman" w:eastAsia="標楷體" w:hAnsi="Times New Roman" w:hint="eastAsia"/>
              </w:rPr>
              <w:t>。任職</w:t>
            </w:r>
            <w:r w:rsidRPr="00E377A5">
              <w:rPr>
                <w:rFonts w:ascii="Times New Roman" w:eastAsia="標楷體" w:hAnsi="Times New Roman"/>
              </w:rPr>
              <w:t>滿六個月以上未滿一年且該學年度七月三十一日在職者，不</w:t>
            </w:r>
            <w:r w:rsidRPr="00E377A5">
              <w:rPr>
                <w:rFonts w:ascii="Times New Roman" w:eastAsia="標楷體" w:hAnsi="Times New Roman" w:hint="eastAsia"/>
              </w:rPr>
              <w:t>予</w:t>
            </w:r>
            <w:r w:rsidRPr="00E377A5">
              <w:rPr>
                <w:rFonts w:ascii="Times New Roman" w:eastAsia="標楷體" w:hAnsi="Times New Roman"/>
              </w:rPr>
              <w:t>晉級敘薪，</w:t>
            </w:r>
            <w:r w:rsidRPr="00E377A5">
              <w:rPr>
                <w:rFonts w:eastAsia="標楷體"/>
              </w:rPr>
              <w:t>考核獎金依</w:t>
            </w:r>
            <w:r w:rsidRPr="00E377A5">
              <w:rPr>
                <w:rFonts w:ascii="Times New Roman" w:eastAsia="標楷體" w:hAnsi="Times New Roman"/>
              </w:rPr>
              <w:t>當學年度在職月數</w:t>
            </w:r>
            <w:r w:rsidRPr="00E377A5">
              <w:rPr>
                <w:rFonts w:eastAsia="標楷體"/>
              </w:rPr>
              <w:t>比例核發</w:t>
            </w:r>
            <w:proofErr w:type="spellEnd"/>
            <w:r w:rsidRPr="00E377A5">
              <w:rPr>
                <w:rFonts w:ascii="Times New Roman" w:eastAsia="標楷體" w:hAnsi="Times New Roman"/>
              </w:rPr>
              <w:t>。</w:t>
            </w:r>
          </w:p>
          <w:p w14:paraId="375819CA" w14:textId="77777777" w:rsidR="00A96C27" w:rsidRPr="00E377A5" w:rsidRDefault="00A96C27" w:rsidP="00A96C27">
            <w:pPr>
              <w:pStyle w:val="af2"/>
              <w:adjustRightInd w:val="0"/>
              <w:snapToGrid w:val="0"/>
              <w:spacing w:before="0" w:beforeAutospacing="0" w:after="0" w:afterAutospacing="0"/>
              <w:jc w:val="both"/>
              <w:rPr>
                <w:rFonts w:eastAsia="標楷體"/>
              </w:rPr>
            </w:pPr>
            <w:proofErr w:type="spellStart"/>
            <w:r w:rsidRPr="00E377A5">
              <w:rPr>
                <w:rFonts w:ascii="Times New Roman" w:eastAsia="標楷體" w:hAnsi="Times New Roman"/>
              </w:rPr>
              <w:t>六十五歲屆齡之退休人員於當學年度在職滿六個月以上者仍</w:t>
            </w:r>
            <w:r w:rsidRPr="00E377A5">
              <w:rPr>
                <w:rFonts w:eastAsia="標楷體"/>
              </w:rPr>
              <w:t>須</w:t>
            </w:r>
            <w:r w:rsidRPr="00E377A5">
              <w:rPr>
                <w:rFonts w:ascii="Times New Roman" w:eastAsia="標楷體" w:hAnsi="Times New Roman"/>
              </w:rPr>
              <w:t>受評定考核等第，並依該學年度</w:t>
            </w:r>
            <w:r w:rsidRPr="00E377A5">
              <w:rPr>
                <w:rFonts w:ascii="Times New Roman" w:eastAsia="標楷體" w:hAnsi="Times New Roman"/>
                <w:u w:val="single"/>
              </w:rPr>
              <w:t>內之</w:t>
            </w:r>
            <w:r w:rsidRPr="00E377A5">
              <w:rPr>
                <w:rFonts w:ascii="Times New Roman" w:eastAsia="標楷體" w:hAnsi="Times New Roman"/>
              </w:rPr>
              <w:t>在職月數</w:t>
            </w:r>
            <w:r w:rsidRPr="00E377A5">
              <w:rPr>
                <w:rFonts w:eastAsia="標楷體"/>
              </w:rPr>
              <w:t>比</w:t>
            </w:r>
            <w:r w:rsidRPr="00E377A5">
              <w:rPr>
                <w:rFonts w:ascii="Times New Roman" w:eastAsia="標楷體" w:hAnsi="Times New Roman"/>
              </w:rPr>
              <w:t>例核</w:t>
            </w:r>
            <w:r w:rsidRPr="00E377A5">
              <w:rPr>
                <w:rFonts w:eastAsia="標楷體"/>
              </w:rPr>
              <w:t>發考核獎金</w:t>
            </w:r>
            <w:proofErr w:type="spellEnd"/>
            <w:r w:rsidRPr="00E377A5">
              <w:rPr>
                <w:rFonts w:eastAsia="標楷體"/>
              </w:rPr>
              <w:t>。</w:t>
            </w:r>
          </w:p>
          <w:p w14:paraId="49E2313A" w14:textId="77777777" w:rsidR="00A96C27" w:rsidRPr="00E377A5" w:rsidRDefault="00A96C27" w:rsidP="00A96C27">
            <w:pPr>
              <w:pStyle w:val="ad"/>
              <w:snapToGrid w:val="0"/>
              <w:spacing w:after="0" w:line="240" w:lineRule="auto"/>
              <w:ind w:leftChars="0" w:left="0"/>
              <w:jc w:val="both"/>
              <w:rPr>
                <w:rFonts w:eastAsia="標楷體"/>
              </w:rPr>
            </w:pPr>
            <w:r w:rsidRPr="00E377A5">
              <w:rPr>
                <w:rFonts w:eastAsia="標楷體"/>
              </w:rPr>
              <w:t>考核</w:t>
            </w:r>
            <w:r w:rsidRPr="00E377A5">
              <w:rPr>
                <w:rFonts w:eastAsia="標楷體" w:hint="eastAsia"/>
              </w:rPr>
              <w:t>期間</w:t>
            </w:r>
            <w:r w:rsidRPr="00E377A5">
              <w:rPr>
                <w:rFonts w:eastAsia="標楷體"/>
              </w:rPr>
              <w:t>有下列情</w:t>
            </w:r>
            <w:r w:rsidRPr="00E377A5">
              <w:rPr>
                <w:rFonts w:eastAsia="標楷體" w:hint="eastAsia"/>
              </w:rPr>
              <w:t>形</w:t>
            </w:r>
            <w:r w:rsidRPr="00E377A5">
              <w:rPr>
                <w:rFonts w:eastAsia="標楷體"/>
              </w:rPr>
              <w:t>者，依</w:t>
            </w:r>
            <w:r w:rsidRPr="00E377A5">
              <w:rPr>
                <w:rFonts w:eastAsia="標楷體" w:hint="eastAsia"/>
                <w:u w:val="single"/>
              </w:rPr>
              <w:t>其</w:t>
            </w:r>
            <w:r w:rsidRPr="00E377A5">
              <w:rPr>
                <w:rFonts w:eastAsia="標楷體"/>
              </w:rPr>
              <w:t>實際出勤比例核發</w:t>
            </w:r>
            <w:r w:rsidRPr="00E377A5">
              <w:rPr>
                <w:rFonts w:eastAsia="標楷體" w:hint="eastAsia"/>
              </w:rPr>
              <w:t>考核獎金：</w:t>
            </w:r>
          </w:p>
          <w:p w14:paraId="05875C8F" w14:textId="77777777" w:rsidR="00A96C27" w:rsidRPr="00E377A5" w:rsidRDefault="00A96C27" w:rsidP="00A96C27">
            <w:pPr>
              <w:pStyle w:val="ad"/>
              <w:snapToGrid w:val="0"/>
              <w:spacing w:after="0" w:line="240" w:lineRule="auto"/>
              <w:ind w:leftChars="0" w:hangingChars="200" w:hanging="480"/>
              <w:jc w:val="both"/>
              <w:rPr>
                <w:rFonts w:eastAsia="標楷體"/>
              </w:rPr>
            </w:pPr>
            <w:r w:rsidRPr="00E377A5">
              <w:rPr>
                <w:rFonts w:eastAsia="標楷體"/>
              </w:rPr>
              <w:t>一、事、病假合計超過</w:t>
            </w:r>
            <w:r w:rsidRPr="00E377A5">
              <w:rPr>
                <w:rFonts w:eastAsia="標楷體" w:hint="eastAsia"/>
              </w:rPr>
              <w:t>三十</w:t>
            </w:r>
            <w:r w:rsidRPr="00E377A5">
              <w:rPr>
                <w:rFonts w:eastAsia="標楷體"/>
              </w:rPr>
              <w:t>天者。</w:t>
            </w:r>
          </w:p>
          <w:p w14:paraId="19CE1AFF" w14:textId="34F68F4D" w:rsidR="00A96C27" w:rsidRPr="00E377A5" w:rsidRDefault="00A96C27" w:rsidP="005D70E3">
            <w:pPr>
              <w:adjustRightInd w:val="0"/>
              <w:snapToGrid w:val="0"/>
              <w:ind w:left="492" w:hangingChars="205" w:hanging="492"/>
              <w:rPr>
                <w:rFonts w:ascii="Times New Roman" w:eastAsia="標楷體" w:hAnsi="Times New Roman"/>
                <w:b/>
              </w:rPr>
            </w:pPr>
            <w:r w:rsidRPr="00E377A5">
              <w:rPr>
                <w:rFonts w:eastAsia="標楷體"/>
              </w:rPr>
              <w:t>二、留職停薪</w:t>
            </w:r>
            <w:r w:rsidRPr="00E377A5">
              <w:rPr>
                <w:rFonts w:eastAsia="標楷體" w:hint="eastAsia"/>
                <w:u w:val="single"/>
              </w:rPr>
              <w:t>且該學年度任職滿六個月</w:t>
            </w:r>
            <w:r w:rsidRPr="00E377A5">
              <w:rPr>
                <w:rFonts w:eastAsia="標楷體"/>
              </w:rPr>
              <w:t>者。</w:t>
            </w:r>
          </w:p>
        </w:tc>
        <w:tc>
          <w:tcPr>
            <w:tcW w:w="1843" w:type="dxa"/>
            <w:tcBorders>
              <w:top w:val="single" w:sz="4" w:space="0" w:color="auto"/>
              <w:left w:val="single" w:sz="4" w:space="0" w:color="auto"/>
              <w:bottom w:val="single" w:sz="4" w:space="0" w:color="auto"/>
              <w:right w:val="single" w:sz="4" w:space="0" w:color="auto"/>
            </w:tcBorders>
          </w:tcPr>
          <w:p w14:paraId="6C2ADC61" w14:textId="77777777" w:rsidR="003D4CEA" w:rsidRPr="00E377A5" w:rsidRDefault="003D4CEA" w:rsidP="00FA4FFF">
            <w:pPr>
              <w:pStyle w:val="a4"/>
              <w:numPr>
                <w:ilvl w:val="0"/>
                <w:numId w:val="31"/>
              </w:numPr>
              <w:adjustRightInd w:val="0"/>
              <w:snapToGrid w:val="0"/>
              <w:ind w:leftChars="0" w:left="265" w:hanging="265"/>
              <w:jc w:val="both"/>
              <w:rPr>
                <w:rFonts w:ascii="Times New Roman" w:eastAsia="標楷體" w:hAnsi="Times New Roman"/>
              </w:rPr>
            </w:pPr>
            <w:proofErr w:type="gramStart"/>
            <w:r w:rsidRPr="00E377A5">
              <w:rPr>
                <w:rFonts w:ascii="Times New Roman" w:eastAsia="標楷體" w:hAnsi="Times New Roman" w:hint="eastAsia"/>
              </w:rPr>
              <w:lastRenderedPageBreak/>
              <w:t>條序變更</w:t>
            </w:r>
            <w:proofErr w:type="gramEnd"/>
            <w:r w:rsidRPr="00E377A5">
              <w:rPr>
                <w:rFonts w:ascii="Times New Roman" w:eastAsia="標楷體" w:hAnsi="Times New Roman" w:hint="eastAsia"/>
              </w:rPr>
              <w:t>。</w:t>
            </w:r>
          </w:p>
          <w:p w14:paraId="05973954" w14:textId="376CA2ED" w:rsidR="003D4CEA" w:rsidRPr="00E377A5" w:rsidRDefault="003D4CEA" w:rsidP="00FA4FFF">
            <w:pPr>
              <w:pStyle w:val="a4"/>
              <w:numPr>
                <w:ilvl w:val="0"/>
                <w:numId w:val="31"/>
              </w:numPr>
              <w:adjustRightInd w:val="0"/>
              <w:snapToGrid w:val="0"/>
              <w:ind w:leftChars="0" w:left="265" w:hanging="265"/>
              <w:jc w:val="both"/>
              <w:rPr>
                <w:rFonts w:ascii="Times New Roman" w:eastAsia="標楷體" w:hAnsi="Times New Roman"/>
              </w:rPr>
            </w:pPr>
            <w:r w:rsidRPr="00E377A5">
              <w:rPr>
                <w:rFonts w:ascii="Times New Roman" w:eastAsia="標楷體" w:hAnsi="Times New Roman" w:hint="eastAsia"/>
              </w:rPr>
              <w:t>第</w:t>
            </w:r>
            <w:r w:rsidRPr="00E377A5">
              <w:rPr>
                <w:rFonts w:ascii="Times New Roman" w:eastAsia="標楷體" w:hAnsi="Times New Roman" w:hint="eastAsia"/>
              </w:rPr>
              <w:t>1</w:t>
            </w:r>
            <w:r w:rsidRPr="00E377A5">
              <w:rPr>
                <w:rFonts w:ascii="Times New Roman" w:eastAsia="標楷體" w:hAnsi="Times New Roman" w:hint="eastAsia"/>
              </w:rPr>
              <w:t>項</w:t>
            </w:r>
            <w:r w:rsidR="007E2076" w:rsidRPr="00E377A5">
              <w:rPr>
                <w:rFonts w:ascii="Times New Roman" w:eastAsia="標楷體" w:hAnsi="Times New Roman" w:hint="eastAsia"/>
              </w:rPr>
              <w:t>文字修正。</w:t>
            </w:r>
          </w:p>
          <w:p w14:paraId="2D03C240" w14:textId="77777777" w:rsidR="003D4CEA" w:rsidRPr="00E377A5" w:rsidRDefault="00A96C27" w:rsidP="00FA4FFF">
            <w:pPr>
              <w:pStyle w:val="a4"/>
              <w:numPr>
                <w:ilvl w:val="0"/>
                <w:numId w:val="31"/>
              </w:numPr>
              <w:adjustRightInd w:val="0"/>
              <w:snapToGrid w:val="0"/>
              <w:ind w:leftChars="0" w:left="265" w:hanging="265"/>
              <w:jc w:val="both"/>
              <w:rPr>
                <w:rFonts w:ascii="Times New Roman" w:eastAsia="標楷體" w:hAnsi="Times New Roman"/>
              </w:rPr>
            </w:pPr>
            <w:r w:rsidRPr="00E377A5">
              <w:rPr>
                <w:rFonts w:ascii="Times New Roman" w:eastAsia="標楷體" w:hAnsi="Times New Roman" w:hint="eastAsia"/>
              </w:rPr>
              <w:t>調增</w:t>
            </w:r>
            <w:r w:rsidRPr="00E377A5">
              <w:rPr>
                <w:rFonts w:ascii="Times New Roman" w:eastAsia="標楷體" w:hAnsi="Times New Roman"/>
              </w:rPr>
              <w:t>特優者</w:t>
            </w:r>
            <w:r w:rsidRPr="00E377A5">
              <w:rPr>
                <w:rFonts w:ascii="Times New Roman" w:eastAsia="標楷體" w:hAnsi="Times New Roman" w:hint="eastAsia"/>
              </w:rPr>
              <w:t>一次獎金金額。</w:t>
            </w:r>
          </w:p>
          <w:p w14:paraId="0126D935" w14:textId="77777777" w:rsidR="003D4CEA" w:rsidRPr="00E377A5" w:rsidRDefault="00A96C27" w:rsidP="00FA4FFF">
            <w:pPr>
              <w:pStyle w:val="a4"/>
              <w:numPr>
                <w:ilvl w:val="0"/>
                <w:numId w:val="31"/>
              </w:numPr>
              <w:adjustRightInd w:val="0"/>
              <w:snapToGrid w:val="0"/>
              <w:ind w:leftChars="0" w:left="265" w:hanging="265"/>
              <w:jc w:val="both"/>
              <w:rPr>
                <w:rFonts w:ascii="Times New Roman" w:eastAsia="標楷體" w:hAnsi="Times New Roman"/>
              </w:rPr>
            </w:pPr>
            <w:proofErr w:type="gramStart"/>
            <w:r w:rsidRPr="00E377A5">
              <w:rPr>
                <w:rFonts w:ascii="Times New Roman" w:eastAsia="標楷體" w:hAnsi="Times New Roman" w:hint="eastAsia"/>
              </w:rPr>
              <w:t>調增</w:t>
            </w:r>
            <w:r w:rsidRPr="00E377A5">
              <w:rPr>
                <w:rFonts w:ascii="Times New Roman" w:eastAsia="標楷體" w:hAnsi="Times New Roman"/>
              </w:rPr>
              <w:t>優者</w:t>
            </w:r>
            <w:proofErr w:type="gramEnd"/>
            <w:r w:rsidRPr="00E377A5">
              <w:rPr>
                <w:rFonts w:ascii="Times New Roman" w:eastAsia="標楷體" w:hAnsi="Times New Roman" w:hint="eastAsia"/>
              </w:rPr>
              <w:t>一次獎金金額。</w:t>
            </w:r>
          </w:p>
          <w:p w14:paraId="2EF2E4E1" w14:textId="77777777" w:rsidR="003D4CEA" w:rsidRPr="00E377A5" w:rsidRDefault="00A96C27" w:rsidP="00FA4FFF">
            <w:pPr>
              <w:pStyle w:val="a4"/>
              <w:numPr>
                <w:ilvl w:val="0"/>
                <w:numId w:val="31"/>
              </w:numPr>
              <w:adjustRightInd w:val="0"/>
              <w:snapToGrid w:val="0"/>
              <w:ind w:leftChars="0" w:left="265" w:hanging="265"/>
              <w:jc w:val="both"/>
              <w:rPr>
                <w:rFonts w:ascii="Times New Roman" w:eastAsia="標楷體" w:hAnsi="Times New Roman"/>
              </w:rPr>
            </w:pPr>
            <w:r w:rsidRPr="00E377A5">
              <w:rPr>
                <w:rFonts w:ascii="Times New Roman" w:eastAsia="標楷體" w:hAnsi="Times New Roman" w:hint="eastAsia"/>
              </w:rPr>
              <w:t>新增佳者</w:t>
            </w:r>
            <w:r w:rsidR="00651E2D" w:rsidRPr="00E377A5">
              <w:rPr>
                <w:rFonts w:ascii="Times New Roman" w:eastAsia="標楷體" w:hAnsi="Times New Roman" w:hint="eastAsia"/>
              </w:rPr>
              <w:t>排序</w:t>
            </w:r>
            <w:r w:rsidR="00F61E2D" w:rsidRPr="00E377A5">
              <w:rPr>
                <w:rFonts w:ascii="Times New Roman" w:eastAsia="標楷體" w:hAnsi="Times New Roman" w:hint="eastAsia"/>
              </w:rPr>
              <w:t>前</w:t>
            </w:r>
            <w:r w:rsidR="00F61E2D" w:rsidRPr="00E377A5">
              <w:rPr>
                <w:rFonts w:ascii="Times New Roman" w:eastAsia="標楷體" w:hAnsi="Times New Roman" w:hint="eastAsia"/>
              </w:rPr>
              <w:t>20%</w:t>
            </w:r>
            <w:r w:rsidR="00F61E2D" w:rsidRPr="00E377A5">
              <w:rPr>
                <w:rFonts w:ascii="Times New Roman" w:eastAsia="標楷體" w:hAnsi="Times New Roman" w:hint="eastAsia"/>
              </w:rPr>
              <w:t>者加發一次</w:t>
            </w:r>
            <w:r w:rsidRPr="00E377A5">
              <w:rPr>
                <w:rFonts w:ascii="Times New Roman" w:eastAsia="標楷體" w:hAnsi="Times New Roman" w:hint="eastAsia"/>
              </w:rPr>
              <w:t>獎金。</w:t>
            </w:r>
          </w:p>
          <w:p w14:paraId="7FE62824" w14:textId="77777777" w:rsidR="007C421C" w:rsidRPr="00E377A5" w:rsidRDefault="00925BBB" w:rsidP="00FA4FFF">
            <w:pPr>
              <w:pStyle w:val="a4"/>
              <w:numPr>
                <w:ilvl w:val="0"/>
                <w:numId w:val="31"/>
              </w:numPr>
              <w:adjustRightInd w:val="0"/>
              <w:snapToGrid w:val="0"/>
              <w:ind w:leftChars="0" w:left="265" w:hanging="265"/>
              <w:jc w:val="both"/>
              <w:rPr>
                <w:rFonts w:ascii="Times New Roman" w:eastAsia="標楷體" w:hAnsi="Times New Roman"/>
              </w:rPr>
            </w:pPr>
            <w:r w:rsidRPr="00E377A5">
              <w:rPr>
                <w:rFonts w:ascii="Times New Roman" w:eastAsia="標楷體" w:hAnsi="Times New Roman" w:hint="eastAsia"/>
              </w:rPr>
              <w:t>依現行實際作業，考核獎金依本條第</w:t>
            </w:r>
            <w:r w:rsidRPr="00E377A5">
              <w:rPr>
                <w:rFonts w:ascii="Times New Roman" w:eastAsia="標楷體" w:hAnsi="Times New Roman" w:hint="eastAsia"/>
              </w:rPr>
              <w:t>1</w:t>
            </w:r>
            <w:r w:rsidRPr="00E377A5">
              <w:rPr>
                <w:rFonts w:ascii="Times New Roman" w:eastAsia="標楷體" w:hAnsi="Times New Roman" w:hint="eastAsia"/>
              </w:rPr>
              <w:t>項規定發放，刪除本條</w:t>
            </w:r>
            <w:r w:rsidR="003D4CEA" w:rsidRPr="00E377A5">
              <w:rPr>
                <w:rFonts w:ascii="Times New Roman" w:eastAsia="標楷體" w:hAnsi="Times New Roman" w:hint="eastAsia"/>
              </w:rPr>
              <w:t>原</w:t>
            </w:r>
            <w:r w:rsidRPr="00E377A5">
              <w:rPr>
                <w:rFonts w:ascii="Times New Roman" w:eastAsia="標楷體" w:hAnsi="Times New Roman" w:hint="eastAsia"/>
              </w:rPr>
              <w:t>第</w:t>
            </w:r>
            <w:r w:rsidRPr="00E377A5">
              <w:rPr>
                <w:rFonts w:ascii="Times New Roman" w:eastAsia="標楷體" w:hAnsi="Times New Roman" w:hint="eastAsia"/>
              </w:rPr>
              <w:t>2</w:t>
            </w:r>
            <w:r w:rsidRPr="00E377A5">
              <w:rPr>
                <w:rFonts w:ascii="Times New Roman" w:eastAsia="標楷體" w:hAnsi="Times New Roman" w:hint="eastAsia"/>
              </w:rPr>
              <w:t>項規定。</w:t>
            </w:r>
          </w:p>
          <w:p w14:paraId="12EE742B" w14:textId="6437EBCC" w:rsidR="0019119B" w:rsidRPr="00E377A5" w:rsidRDefault="00B849CA" w:rsidP="00FA4FFF">
            <w:pPr>
              <w:pStyle w:val="a4"/>
              <w:numPr>
                <w:ilvl w:val="0"/>
                <w:numId w:val="31"/>
              </w:numPr>
              <w:adjustRightInd w:val="0"/>
              <w:snapToGrid w:val="0"/>
              <w:ind w:leftChars="0" w:left="265" w:hanging="265"/>
              <w:jc w:val="both"/>
              <w:rPr>
                <w:rFonts w:ascii="Times New Roman" w:eastAsia="標楷體" w:hAnsi="Times New Roman"/>
              </w:rPr>
            </w:pPr>
            <w:r w:rsidRPr="00E377A5">
              <w:rPr>
                <w:rFonts w:ascii="Times New Roman" w:eastAsia="標楷體" w:hAnsi="Times New Roman" w:hint="eastAsia"/>
              </w:rPr>
              <w:t>第</w:t>
            </w:r>
            <w:r w:rsidRPr="00E377A5">
              <w:rPr>
                <w:rFonts w:ascii="Times New Roman" w:eastAsia="標楷體" w:hAnsi="Times New Roman" w:hint="eastAsia"/>
              </w:rPr>
              <w:t>3-4</w:t>
            </w:r>
            <w:r w:rsidRPr="00E377A5">
              <w:rPr>
                <w:rFonts w:ascii="Times New Roman" w:eastAsia="標楷體" w:hAnsi="Times New Roman" w:hint="eastAsia"/>
              </w:rPr>
              <w:t>項文字修正。</w:t>
            </w:r>
          </w:p>
        </w:tc>
      </w:tr>
      <w:tr w:rsidR="00E377A5" w:rsidRPr="00E377A5" w14:paraId="4812831A"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30F884EE" w14:textId="77777777" w:rsidR="00902BC5" w:rsidRPr="00E377A5" w:rsidRDefault="00AB619F" w:rsidP="00902BC5">
            <w:pPr>
              <w:adjustRightInd w:val="0"/>
              <w:snapToGrid w:val="0"/>
              <w:rPr>
                <w:rFonts w:ascii="Times New Roman" w:eastAsia="標楷體" w:hAnsi="Times New Roman"/>
                <w:u w:val="single"/>
              </w:rPr>
            </w:pPr>
            <w:r w:rsidRPr="00E377A5">
              <w:rPr>
                <w:rFonts w:ascii="Times New Roman" w:eastAsia="標楷體" w:hAnsi="Times New Roman" w:hint="eastAsia"/>
                <w:u w:val="single"/>
              </w:rPr>
              <w:lastRenderedPageBreak/>
              <w:t>第</w:t>
            </w:r>
            <w:r w:rsidRPr="00E377A5">
              <w:rPr>
                <w:rFonts w:ascii="Times New Roman" w:eastAsia="標楷體" w:hAnsi="Times New Roman" w:hint="eastAsia"/>
                <w:u w:val="single"/>
              </w:rPr>
              <w:t>8</w:t>
            </w:r>
            <w:r w:rsidRPr="00E377A5">
              <w:rPr>
                <w:rFonts w:ascii="Times New Roman" w:eastAsia="標楷體" w:hAnsi="Times New Roman" w:hint="eastAsia"/>
                <w:u w:val="single"/>
              </w:rPr>
              <w:t>條</w:t>
            </w:r>
          </w:p>
          <w:p w14:paraId="57634141" w14:textId="601E8CFB" w:rsidR="00AB619F" w:rsidRPr="00E377A5" w:rsidRDefault="00AB619F" w:rsidP="00902BC5">
            <w:pPr>
              <w:adjustRightInd w:val="0"/>
              <w:snapToGrid w:val="0"/>
              <w:rPr>
                <w:rFonts w:ascii="Times New Roman" w:eastAsia="標楷體" w:hAnsi="Times New Roman"/>
                <w:b/>
              </w:rPr>
            </w:pPr>
            <w:r w:rsidRPr="00E377A5">
              <w:rPr>
                <w:rFonts w:ascii="Times New Roman" w:eastAsia="標楷體" w:hAnsi="Times New Roman" w:hint="eastAsia"/>
              </w:rPr>
              <w:t>同現行條文</w:t>
            </w:r>
          </w:p>
        </w:tc>
        <w:tc>
          <w:tcPr>
            <w:tcW w:w="4267" w:type="dxa"/>
            <w:tcBorders>
              <w:top w:val="single" w:sz="4" w:space="0" w:color="auto"/>
              <w:left w:val="single" w:sz="4" w:space="0" w:color="auto"/>
              <w:bottom w:val="single" w:sz="4" w:space="0" w:color="auto"/>
              <w:right w:val="single" w:sz="4" w:space="0" w:color="auto"/>
            </w:tcBorders>
          </w:tcPr>
          <w:p w14:paraId="087CFC79" w14:textId="47130B87"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rPr>
            </w:pPr>
            <w:r w:rsidRPr="00E377A5">
              <w:rPr>
                <w:rFonts w:ascii="Times New Roman" w:eastAsia="標楷體" w:hAnsi="Times New Roman" w:hint="eastAsia"/>
                <w:u w:val="single"/>
                <w:lang w:eastAsia="zh-TW"/>
              </w:rPr>
              <w:t>第</w:t>
            </w:r>
            <w:r w:rsidRPr="00E377A5">
              <w:rPr>
                <w:rFonts w:ascii="Times New Roman" w:eastAsia="標楷體" w:hAnsi="Times New Roman" w:hint="eastAsia"/>
                <w:u w:val="single"/>
                <w:lang w:eastAsia="zh-TW"/>
              </w:rPr>
              <w:t>9</w:t>
            </w:r>
            <w:r w:rsidRPr="00E377A5">
              <w:rPr>
                <w:rFonts w:ascii="Times New Roman" w:eastAsia="標楷體" w:hAnsi="Times New Roman" w:hint="eastAsia"/>
                <w:u w:val="single"/>
                <w:lang w:eastAsia="zh-TW"/>
              </w:rPr>
              <w:t>條</w:t>
            </w:r>
          </w:p>
          <w:p w14:paraId="68E2B7E6" w14:textId="67D599DF"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ascii="Times New Roman" w:eastAsia="標楷體" w:hAnsi="Times New Roman"/>
              </w:rPr>
              <w:t>職員工考核應於每年六月底前</w:t>
            </w:r>
            <w:r w:rsidRPr="00E377A5">
              <w:rPr>
                <w:rFonts w:ascii="Times New Roman" w:eastAsia="標楷體" w:hAnsi="Times New Roman" w:hint="eastAsia"/>
              </w:rPr>
              <w:t>完竣，</w:t>
            </w:r>
            <w:r w:rsidRPr="00E377A5">
              <w:rPr>
                <w:rFonts w:ascii="Times New Roman" w:eastAsia="標楷體" w:hAnsi="Times New Roman"/>
              </w:rPr>
              <w:t>考核結果應於</w:t>
            </w:r>
            <w:r w:rsidRPr="00E377A5">
              <w:rPr>
                <w:rFonts w:ascii="Times New Roman" w:eastAsia="標楷體" w:hAnsi="Times New Roman" w:hint="eastAsia"/>
                <w:lang w:eastAsia="zh-TW"/>
              </w:rPr>
              <w:t>七</w:t>
            </w:r>
            <w:r w:rsidRPr="00E377A5">
              <w:rPr>
                <w:rFonts w:ascii="Times New Roman" w:eastAsia="標楷體" w:hAnsi="Times New Roman" w:hint="eastAsia"/>
              </w:rPr>
              <w:t>月底</w:t>
            </w:r>
            <w:r w:rsidRPr="00E377A5">
              <w:rPr>
                <w:rFonts w:ascii="Times New Roman" w:eastAsia="標楷體" w:hAnsi="Times New Roman" w:hint="eastAsia"/>
                <w:lang w:eastAsia="zh-TW"/>
              </w:rPr>
              <w:t>前</w:t>
            </w:r>
            <w:proofErr w:type="spellEnd"/>
            <w:r w:rsidRPr="00E377A5">
              <w:rPr>
                <w:rFonts w:ascii="Times New Roman" w:eastAsia="標楷體" w:hAnsi="Times New Roman"/>
              </w:rPr>
              <w:t>，</w:t>
            </w:r>
            <w:proofErr w:type="spellStart"/>
            <w:r w:rsidRPr="00E377A5">
              <w:rPr>
                <w:rFonts w:ascii="Times New Roman" w:eastAsia="標楷體" w:hAnsi="Times New Roman"/>
              </w:rPr>
              <w:t>提供受考核人於資訊系統中查詢</w:t>
            </w:r>
            <w:r w:rsidRPr="00E377A5">
              <w:rPr>
                <w:rFonts w:ascii="Times New Roman" w:eastAsia="標楷體" w:hAnsi="Times New Roman" w:hint="eastAsia"/>
              </w:rPr>
              <w:t>，並</w:t>
            </w:r>
            <w:r w:rsidRPr="00E377A5">
              <w:rPr>
                <w:rFonts w:ascii="Times New Roman" w:eastAsia="標楷體" w:hAnsi="Times New Roman"/>
              </w:rPr>
              <w:t>於</w:t>
            </w:r>
            <w:r w:rsidRPr="00E377A5">
              <w:rPr>
                <w:rFonts w:ascii="Times New Roman" w:eastAsia="標楷體" w:hAnsi="Times New Roman" w:hint="eastAsia"/>
              </w:rPr>
              <w:t>次</w:t>
            </w:r>
            <w:proofErr w:type="gramStart"/>
            <w:r w:rsidRPr="00E377A5">
              <w:rPr>
                <w:rFonts w:ascii="Times New Roman" w:eastAsia="標楷體" w:hAnsi="Times New Roman"/>
              </w:rPr>
              <w:t>學年度第一個</w:t>
            </w:r>
            <w:proofErr w:type="gramEnd"/>
            <w:r w:rsidRPr="00E377A5">
              <w:rPr>
                <w:rFonts w:ascii="Times New Roman" w:eastAsia="標楷體" w:hAnsi="Times New Roman"/>
              </w:rPr>
              <w:t>月起</w:t>
            </w:r>
            <w:r w:rsidRPr="00E377A5">
              <w:rPr>
                <w:rFonts w:ascii="Times New Roman" w:eastAsia="標楷體" w:hAnsi="Times New Roman" w:hint="eastAsia"/>
                <w:lang w:eastAsia="zh-TW"/>
              </w:rPr>
              <w:t>實施</w:t>
            </w:r>
            <w:proofErr w:type="spellEnd"/>
            <w:r w:rsidRPr="00E377A5">
              <w:rPr>
                <w:rFonts w:ascii="Times New Roman" w:eastAsia="標楷體" w:hAnsi="Times New Roman" w:hint="eastAsia"/>
                <w:lang w:eastAsia="zh-TW"/>
              </w:rPr>
              <w:t>。</w:t>
            </w:r>
          </w:p>
          <w:p w14:paraId="309C6CD2" w14:textId="77D2B124"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rPr>
            </w:pPr>
            <w:proofErr w:type="spellStart"/>
            <w:r w:rsidRPr="00E377A5">
              <w:rPr>
                <w:rFonts w:ascii="Times New Roman" w:eastAsia="標楷體" w:hAnsi="Times New Roman"/>
              </w:rPr>
              <w:t>考核結果為普以下者，應於</w:t>
            </w:r>
            <w:r w:rsidRPr="00E377A5">
              <w:rPr>
                <w:rFonts w:ascii="Times New Roman" w:eastAsia="標楷體" w:hAnsi="Times New Roman" w:hint="eastAsia"/>
              </w:rPr>
              <w:t>查詢系統</w:t>
            </w:r>
            <w:r w:rsidRPr="00E377A5">
              <w:rPr>
                <w:rFonts w:ascii="Times New Roman" w:eastAsia="標楷體" w:hAnsi="Times New Roman"/>
              </w:rPr>
              <w:t>內敘明</w:t>
            </w:r>
            <w:r w:rsidRPr="00E377A5">
              <w:rPr>
                <w:rFonts w:ascii="Times New Roman" w:eastAsia="標楷體" w:hAnsi="Times New Roman" w:hint="eastAsia"/>
              </w:rPr>
              <w:t>理由</w:t>
            </w:r>
            <w:proofErr w:type="spellEnd"/>
            <w:r w:rsidRPr="00E377A5">
              <w:rPr>
                <w:rFonts w:ascii="Times New Roman" w:eastAsia="標楷體" w:hAnsi="Times New Roman"/>
              </w:rPr>
              <w:t>。</w:t>
            </w:r>
          </w:p>
        </w:tc>
        <w:tc>
          <w:tcPr>
            <w:tcW w:w="1843" w:type="dxa"/>
            <w:tcBorders>
              <w:top w:val="single" w:sz="4" w:space="0" w:color="auto"/>
              <w:left w:val="single" w:sz="4" w:space="0" w:color="auto"/>
              <w:bottom w:val="single" w:sz="4" w:space="0" w:color="auto"/>
              <w:right w:val="single" w:sz="4" w:space="0" w:color="auto"/>
            </w:tcBorders>
          </w:tcPr>
          <w:p w14:paraId="7C0788A8" w14:textId="4079FFE9" w:rsidR="00902BC5" w:rsidRPr="00E377A5" w:rsidRDefault="00064E5F" w:rsidP="00902BC5">
            <w:pPr>
              <w:adjustRightInd w:val="0"/>
              <w:snapToGrid w:val="0"/>
              <w:jc w:val="both"/>
              <w:rPr>
                <w:rFonts w:ascii="Times New Roman" w:eastAsia="標楷體" w:hAnsi="Times New Roman"/>
              </w:rPr>
            </w:pPr>
            <w:proofErr w:type="gramStart"/>
            <w:r w:rsidRPr="00E377A5">
              <w:rPr>
                <w:rFonts w:ascii="Times New Roman" w:eastAsia="標楷體" w:hAnsi="Times New Roman" w:hint="eastAsia"/>
              </w:rPr>
              <w:t>條序變更</w:t>
            </w:r>
            <w:proofErr w:type="gramEnd"/>
            <w:r w:rsidRPr="00E377A5">
              <w:rPr>
                <w:rFonts w:ascii="Times New Roman" w:eastAsia="標楷體" w:hAnsi="Times New Roman" w:hint="eastAsia"/>
              </w:rPr>
              <w:t>。</w:t>
            </w:r>
          </w:p>
        </w:tc>
      </w:tr>
      <w:tr w:rsidR="00E377A5" w:rsidRPr="00E377A5" w14:paraId="039F486E"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2082CA3A" w14:textId="541A21AE" w:rsidR="00AA2B5F" w:rsidRPr="00E377A5" w:rsidRDefault="00AA2B5F" w:rsidP="00AA2B5F">
            <w:pPr>
              <w:adjustRightInd w:val="0"/>
              <w:snapToGrid w:val="0"/>
              <w:rPr>
                <w:rFonts w:ascii="Times New Roman" w:eastAsia="標楷體" w:hAnsi="Times New Roman"/>
                <w:u w:val="single"/>
              </w:rPr>
            </w:pPr>
            <w:r w:rsidRPr="00E377A5">
              <w:rPr>
                <w:rFonts w:ascii="Times New Roman" w:eastAsia="標楷體" w:hAnsi="Times New Roman" w:hint="eastAsia"/>
                <w:u w:val="single"/>
              </w:rPr>
              <w:t>第</w:t>
            </w:r>
            <w:r w:rsidRPr="00E377A5">
              <w:rPr>
                <w:rFonts w:ascii="Times New Roman" w:eastAsia="標楷體" w:hAnsi="Times New Roman" w:hint="eastAsia"/>
                <w:u w:val="single"/>
              </w:rPr>
              <w:t>9</w:t>
            </w:r>
            <w:r w:rsidRPr="00E377A5">
              <w:rPr>
                <w:rFonts w:ascii="Times New Roman" w:eastAsia="標楷體" w:hAnsi="Times New Roman" w:hint="eastAsia"/>
                <w:u w:val="single"/>
              </w:rPr>
              <w:t>條</w:t>
            </w:r>
          </w:p>
          <w:p w14:paraId="312485A1" w14:textId="5494E86A" w:rsidR="00902BC5" w:rsidRPr="00E377A5" w:rsidRDefault="00AA2B5F" w:rsidP="00AA2B5F">
            <w:pPr>
              <w:adjustRightInd w:val="0"/>
              <w:snapToGrid w:val="0"/>
              <w:rPr>
                <w:rFonts w:ascii="Times New Roman" w:eastAsia="標楷體" w:hAnsi="Times New Roman"/>
                <w:b/>
              </w:rPr>
            </w:pPr>
            <w:r w:rsidRPr="00E377A5">
              <w:rPr>
                <w:rFonts w:ascii="Times New Roman" w:eastAsia="標楷體" w:hAnsi="Times New Roman" w:hint="eastAsia"/>
              </w:rPr>
              <w:t>同現行條文</w:t>
            </w:r>
          </w:p>
        </w:tc>
        <w:tc>
          <w:tcPr>
            <w:tcW w:w="4267" w:type="dxa"/>
            <w:tcBorders>
              <w:top w:val="single" w:sz="4" w:space="0" w:color="auto"/>
              <w:left w:val="single" w:sz="4" w:space="0" w:color="auto"/>
              <w:bottom w:val="single" w:sz="4" w:space="0" w:color="auto"/>
              <w:right w:val="single" w:sz="4" w:space="0" w:color="auto"/>
            </w:tcBorders>
          </w:tcPr>
          <w:p w14:paraId="559A63BF" w14:textId="70534F0B"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u w:val="single"/>
                <w:lang w:eastAsia="zh-TW"/>
              </w:rPr>
            </w:pPr>
            <w:r w:rsidRPr="00E377A5">
              <w:rPr>
                <w:rFonts w:ascii="Times New Roman" w:eastAsia="標楷體" w:hAnsi="Times New Roman" w:hint="eastAsia"/>
                <w:u w:val="single"/>
                <w:lang w:eastAsia="zh-TW"/>
              </w:rPr>
              <w:t>第</w:t>
            </w:r>
            <w:r w:rsidRPr="00E377A5">
              <w:rPr>
                <w:rFonts w:ascii="Times New Roman" w:eastAsia="標楷體" w:hAnsi="Times New Roman" w:hint="eastAsia"/>
                <w:u w:val="single"/>
                <w:lang w:eastAsia="zh-TW"/>
              </w:rPr>
              <w:t>10</w:t>
            </w:r>
            <w:r w:rsidRPr="00E377A5">
              <w:rPr>
                <w:rFonts w:ascii="Times New Roman" w:eastAsia="標楷體" w:hAnsi="Times New Roman" w:hint="eastAsia"/>
                <w:u w:val="single"/>
                <w:lang w:eastAsia="zh-TW"/>
              </w:rPr>
              <w:t>條</w:t>
            </w:r>
          </w:p>
          <w:p w14:paraId="612751C5" w14:textId="08663F63" w:rsidR="00902BC5" w:rsidRPr="00E377A5" w:rsidRDefault="00902BC5" w:rsidP="00902BC5">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ascii="Times New Roman" w:eastAsia="標楷體" w:hAnsi="Times New Roman" w:hint="eastAsia"/>
              </w:rPr>
              <w:t>職員工之考核進行中，辦理人員應嚴守秘密，考核委員執行複核時，對本身之考核應迴避</w:t>
            </w:r>
            <w:proofErr w:type="spellEnd"/>
            <w:r w:rsidRPr="00E377A5">
              <w:rPr>
                <w:rFonts w:ascii="Times New Roman" w:eastAsia="標楷體" w:hAnsi="Times New Roman" w:hint="eastAsia"/>
              </w:rPr>
              <w:t>。</w:t>
            </w:r>
          </w:p>
        </w:tc>
        <w:tc>
          <w:tcPr>
            <w:tcW w:w="1843" w:type="dxa"/>
            <w:tcBorders>
              <w:top w:val="single" w:sz="4" w:space="0" w:color="auto"/>
              <w:left w:val="single" w:sz="4" w:space="0" w:color="auto"/>
              <w:bottom w:val="single" w:sz="4" w:space="0" w:color="auto"/>
              <w:right w:val="single" w:sz="4" w:space="0" w:color="auto"/>
            </w:tcBorders>
          </w:tcPr>
          <w:p w14:paraId="3C78DC11" w14:textId="7C716B0A" w:rsidR="00902BC5" w:rsidRPr="00E377A5" w:rsidRDefault="00064E5F" w:rsidP="00902BC5">
            <w:pPr>
              <w:adjustRightInd w:val="0"/>
              <w:snapToGrid w:val="0"/>
              <w:jc w:val="both"/>
              <w:rPr>
                <w:rFonts w:ascii="Times New Roman" w:eastAsia="標楷體" w:hAnsi="Times New Roman"/>
              </w:rPr>
            </w:pPr>
            <w:proofErr w:type="gramStart"/>
            <w:r w:rsidRPr="00E377A5">
              <w:rPr>
                <w:rFonts w:ascii="Times New Roman" w:eastAsia="標楷體" w:hAnsi="Times New Roman" w:hint="eastAsia"/>
              </w:rPr>
              <w:t>條序變更</w:t>
            </w:r>
            <w:proofErr w:type="gramEnd"/>
            <w:r w:rsidRPr="00E377A5">
              <w:rPr>
                <w:rFonts w:ascii="Times New Roman" w:eastAsia="標楷體" w:hAnsi="Times New Roman" w:hint="eastAsia"/>
              </w:rPr>
              <w:t>。</w:t>
            </w:r>
          </w:p>
        </w:tc>
      </w:tr>
      <w:tr w:rsidR="00AA2B5F" w:rsidRPr="00E377A5" w14:paraId="12E14EDF" w14:textId="77777777" w:rsidTr="0017684F">
        <w:trPr>
          <w:jc w:val="center"/>
        </w:trPr>
        <w:tc>
          <w:tcPr>
            <w:tcW w:w="4267" w:type="dxa"/>
            <w:tcBorders>
              <w:top w:val="single" w:sz="4" w:space="0" w:color="auto"/>
              <w:left w:val="single" w:sz="4" w:space="0" w:color="auto"/>
              <w:bottom w:val="single" w:sz="4" w:space="0" w:color="auto"/>
              <w:right w:val="single" w:sz="4" w:space="0" w:color="auto"/>
            </w:tcBorders>
          </w:tcPr>
          <w:p w14:paraId="6F7EB44B" w14:textId="57611649" w:rsidR="00AA2B5F" w:rsidRPr="00E377A5" w:rsidRDefault="00AA2B5F" w:rsidP="00AA2B5F">
            <w:pPr>
              <w:adjustRightInd w:val="0"/>
              <w:snapToGrid w:val="0"/>
              <w:rPr>
                <w:rFonts w:ascii="Times New Roman" w:eastAsia="標楷體" w:hAnsi="Times New Roman"/>
                <w:u w:val="single"/>
              </w:rPr>
            </w:pPr>
            <w:r w:rsidRPr="00E377A5">
              <w:rPr>
                <w:rFonts w:ascii="Times New Roman" w:eastAsia="標楷體" w:hAnsi="Times New Roman" w:hint="eastAsia"/>
                <w:u w:val="single"/>
              </w:rPr>
              <w:t>第</w:t>
            </w:r>
            <w:r w:rsidRPr="00E377A5">
              <w:rPr>
                <w:rFonts w:ascii="Times New Roman" w:eastAsia="標楷體" w:hAnsi="Times New Roman" w:hint="eastAsia"/>
                <w:u w:val="single"/>
              </w:rPr>
              <w:t>10</w:t>
            </w:r>
            <w:r w:rsidRPr="00E377A5">
              <w:rPr>
                <w:rFonts w:ascii="Times New Roman" w:eastAsia="標楷體" w:hAnsi="Times New Roman" w:hint="eastAsia"/>
                <w:u w:val="single"/>
              </w:rPr>
              <w:t>條</w:t>
            </w:r>
          </w:p>
          <w:p w14:paraId="3DAC6906" w14:textId="4D741CBE" w:rsidR="00AA2B5F" w:rsidRPr="00E377A5" w:rsidRDefault="006F48BD" w:rsidP="00AA2B5F">
            <w:pPr>
              <w:adjustRightInd w:val="0"/>
              <w:snapToGrid w:val="0"/>
              <w:rPr>
                <w:rFonts w:ascii="Times New Roman" w:eastAsia="標楷體" w:hAnsi="Times New Roman"/>
                <w:b/>
              </w:rPr>
            </w:pPr>
            <w:r w:rsidRPr="00E377A5">
              <w:rPr>
                <w:rFonts w:ascii="Times New Roman" w:eastAsia="標楷體" w:hAnsi="Times New Roman" w:hint="eastAsia"/>
              </w:rPr>
              <w:t>本辦法經校務會議</w:t>
            </w:r>
            <w:r w:rsidRPr="00E377A5">
              <w:rPr>
                <w:rFonts w:ascii="Times New Roman" w:eastAsia="標楷體" w:hAnsi="Times New Roman" w:hint="eastAsia"/>
                <w:u w:val="single"/>
              </w:rPr>
              <w:t>及</w:t>
            </w:r>
            <w:r w:rsidRPr="00E377A5">
              <w:rPr>
                <w:rFonts w:ascii="Times New Roman" w:eastAsia="標楷體" w:hAnsi="Times New Roman" w:hint="eastAsia"/>
              </w:rPr>
              <w:t>董事會議審議通過後，自公布日起實施，修正時亦同。</w:t>
            </w:r>
          </w:p>
        </w:tc>
        <w:tc>
          <w:tcPr>
            <w:tcW w:w="4267" w:type="dxa"/>
            <w:tcBorders>
              <w:top w:val="single" w:sz="4" w:space="0" w:color="auto"/>
              <w:left w:val="single" w:sz="4" w:space="0" w:color="auto"/>
              <w:bottom w:val="single" w:sz="4" w:space="0" w:color="auto"/>
              <w:right w:val="single" w:sz="4" w:space="0" w:color="auto"/>
            </w:tcBorders>
          </w:tcPr>
          <w:p w14:paraId="4C9E8DF3" w14:textId="5BBDE009" w:rsidR="00AA2B5F" w:rsidRPr="00E377A5" w:rsidRDefault="00AA2B5F" w:rsidP="00AA2B5F">
            <w:pPr>
              <w:pStyle w:val="af2"/>
              <w:adjustRightInd w:val="0"/>
              <w:snapToGrid w:val="0"/>
              <w:spacing w:before="0" w:beforeAutospacing="0" w:after="0" w:afterAutospacing="0"/>
              <w:jc w:val="both"/>
              <w:rPr>
                <w:rFonts w:ascii="Times New Roman" w:eastAsia="標楷體" w:hAnsi="Times New Roman"/>
                <w:u w:val="single"/>
                <w:lang w:eastAsia="zh-TW"/>
              </w:rPr>
            </w:pPr>
            <w:r w:rsidRPr="00E377A5">
              <w:rPr>
                <w:rFonts w:ascii="Times New Roman" w:eastAsia="標楷體" w:hAnsi="Times New Roman" w:hint="eastAsia"/>
                <w:u w:val="single"/>
                <w:lang w:eastAsia="zh-TW"/>
              </w:rPr>
              <w:t>第</w:t>
            </w:r>
            <w:r w:rsidRPr="00E377A5">
              <w:rPr>
                <w:rFonts w:ascii="Times New Roman" w:eastAsia="標楷體" w:hAnsi="Times New Roman" w:hint="eastAsia"/>
                <w:u w:val="single"/>
                <w:lang w:eastAsia="zh-TW"/>
              </w:rPr>
              <w:t>11</w:t>
            </w:r>
            <w:r w:rsidRPr="00E377A5">
              <w:rPr>
                <w:rFonts w:ascii="Times New Roman" w:eastAsia="標楷體" w:hAnsi="Times New Roman" w:hint="eastAsia"/>
                <w:u w:val="single"/>
                <w:lang w:eastAsia="zh-TW"/>
              </w:rPr>
              <w:t>條</w:t>
            </w:r>
          </w:p>
          <w:p w14:paraId="1A45D06B" w14:textId="3F80D600" w:rsidR="00AA2B5F" w:rsidRPr="00E377A5" w:rsidRDefault="00AA2B5F" w:rsidP="00AA2B5F">
            <w:pPr>
              <w:pStyle w:val="af2"/>
              <w:adjustRightInd w:val="0"/>
              <w:snapToGrid w:val="0"/>
              <w:spacing w:before="0" w:beforeAutospacing="0" w:after="0" w:afterAutospacing="0"/>
              <w:jc w:val="both"/>
              <w:rPr>
                <w:rFonts w:ascii="Times New Roman" w:eastAsia="標楷體" w:hAnsi="Times New Roman"/>
                <w:lang w:eastAsia="zh-TW"/>
              </w:rPr>
            </w:pPr>
            <w:proofErr w:type="spellStart"/>
            <w:r w:rsidRPr="00E377A5">
              <w:rPr>
                <w:rFonts w:ascii="Times New Roman" w:eastAsia="標楷體" w:hAnsi="Times New Roman" w:hint="eastAsia"/>
              </w:rPr>
              <w:t>本辦法經校務會議</w:t>
            </w:r>
            <w:r w:rsidRPr="00E377A5">
              <w:rPr>
                <w:rFonts w:ascii="Times New Roman" w:eastAsia="標楷體" w:hAnsi="Times New Roman" w:hint="eastAsia"/>
                <w:u w:val="single"/>
              </w:rPr>
              <w:t>、</w:t>
            </w:r>
            <w:r w:rsidRPr="00E377A5">
              <w:rPr>
                <w:rFonts w:ascii="Times New Roman" w:eastAsia="標楷體" w:hAnsi="Times New Roman" w:hint="eastAsia"/>
              </w:rPr>
              <w:t>董事會議審議通過後，自公布日起實施，修正時亦同</w:t>
            </w:r>
            <w:proofErr w:type="spellEnd"/>
            <w:r w:rsidRPr="00E377A5">
              <w:rPr>
                <w:rFonts w:ascii="Times New Roman" w:eastAsia="標楷體" w:hAnsi="Times New Roman" w:hint="eastAsia"/>
              </w:rPr>
              <w:t>。</w:t>
            </w:r>
          </w:p>
        </w:tc>
        <w:tc>
          <w:tcPr>
            <w:tcW w:w="1843" w:type="dxa"/>
            <w:tcBorders>
              <w:top w:val="single" w:sz="4" w:space="0" w:color="auto"/>
              <w:left w:val="single" w:sz="4" w:space="0" w:color="auto"/>
              <w:bottom w:val="single" w:sz="4" w:space="0" w:color="auto"/>
              <w:right w:val="single" w:sz="4" w:space="0" w:color="auto"/>
            </w:tcBorders>
          </w:tcPr>
          <w:p w14:paraId="4AFB23B9" w14:textId="77777777" w:rsidR="004104CA" w:rsidRPr="00E377A5" w:rsidRDefault="00AA2B5F" w:rsidP="00FA4FFF">
            <w:pPr>
              <w:pStyle w:val="a4"/>
              <w:numPr>
                <w:ilvl w:val="0"/>
                <w:numId w:val="32"/>
              </w:numPr>
              <w:adjustRightInd w:val="0"/>
              <w:snapToGrid w:val="0"/>
              <w:ind w:leftChars="0" w:left="237" w:hanging="237"/>
              <w:jc w:val="both"/>
              <w:rPr>
                <w:rFonts w:ascii="Times New Roman" w:eastAsia="標楷體" w:hAnsi="Times New Roman"/>
              </w:rPr>
            </w:pPr>
            <w:proofErr w:type="gramStart"/>
            <w:r w:rsidRPr="00E377A5">
              <w:rPr>
                <w:rFonts w:ascii="Times New Roman" w:eastAsia="標楷體" w:hAnsi="Times New Roman" w:hint="eastAsia"/>
              </w:rPr>
              <w:t>條序變更</w:t>
            </w:r>
            <w:proofErr w:type="gramEnd"/>
            <w:r w:rsidRPr="00E377A5">
              <w:rPr>
                <w:rFonts w:ascii="Times New Roman" w:eastAsia="標楷體" w:hAnsi="Times New Roman" w:hint="eastAsia"/>
              </w:rPr>
              <w:t>。</w:t>
            </w:r>
          </w:p>
          <w:p w14:paraId="0359460F" w14:textId="2FCC4837" w:rsidR="006F48BD" w:rsidRPr="00E377A5" w:rsidRDefault="006F48BD" w:rsidP="00FA4FFF">
            <w:pPr>
              <w:pStyle w:val="a4"/>
              <w:numPr>
                <w:ilvl w:val="0"/>
                <w:numId w:val="32"/>
              </w:numPr>
              <w:adjustRightInd w:val="0"/>
              <w:snapToGrid w:val="0"/>
              <w:ind w:leftChars="0" w:left="237" w:hanging="237"/>
              <w:jc w:val="both"/>
              <w:rPr>
                <w:rFonts w:ascii="Times New Roman" w:eastAsia="標楷體" w:hAnsi="Times New Roman"/>
              </w:rPr>
            </w:pPr>
            <w:r w:rsidRPr="00E377A5">
              <w:rPr>
                <w:rFonts w:ascii="Times New Roman" w:eastAsia="標楷體" w:hAnsi="Times New Roman" w:hint="eastAsia"/>
              </w:rPr>
              <w:t>文字修正。</w:t>
            </w:r>
          </w:p>
        </w:tc>
      </w:tr>
    </w:tbl>
    <w:p w14:paraId="353282AC" w14:textId="7644E0F1" w:rsidR="00B637DD" w:rsidRPr="00E377A5" w:rsidRDefault="00B637DD" w:rsidP="00EC2638">
      <w:pPr>
        <w:spacing w:line="420" w:lineRule="exact"/>
        <w:rPr>
          <w:rFonts w:ascii="Times New Roman" w:eastAsia="標楷體" w:hAnsi="Times New Roman" w:cs="Batang"/>
          <w:szCs w:val="20"/>
        </w:rPr>
      </w:pPr>
    </w:p>
    <w:sectPr w:rsidR="00B637DD" w:rsidRPr="00E377A5" w:rsidSect="0048217A">
      <w:footerReference w:type="default" r:id="rId10"/>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E7044" w14:textId="77777777" w:rsidR="009673E3" w:rsidRDefault="009673E3" w:rsidP="00D40DA4">
      <w:r>
        <w:separator/>
      </w:r>
    </w:p>
  </w:endnote>
  <w:endnote w:type="continuationSeparator" w:id="0">
    <w:p w14:paraId="07272484" w14:textId="77777777" w:rsidR="009673E3" w:rsidRDefault="009673E3" w:rsidP="00D4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706027"/>
      <w:docPartObj>
        <w:docPartGallery w:val="Page Numbers (Bottom of Page)"/>
        <w:docPartUnique/>
      </w:docPartObj>
    </w:sdtPr>
    <w:sdtEndPr/>
    <w:sdtContent>
      <w:p w14:paraId="5001ABAB" w14:textId="17BA6A35" w:rsidR="003D70AD" w:rsidRDefault="003D70AD">
        <w:pPr>
          <w:pStyle w:val="a9"/>
          <w:jc w:val="center"/>
        </w:pPr>
        <w:r>
          <w:fldChar w:fldCharType="begin"/>
        </w:r>
        <w:r>
          <w:instrText>PAGE   \* MERGEFORMAT</w:instrText>
        </w:r>
        <w:r>
          <w:fldChar w:fldCharType="separate"/>
        </w:r>
        <w:r w:rsidR="00E377A5" w:rsidRPr="00E377A5">
          <w:rPr>
            <w:noProof/>
            <w:lang w:val="zh-TW"/>
          </w:rPr>
          <w:t>4</w:t>
        </w:r>
        <w:r>
          <w:fldChar w:fldCharType="end"/>
        </w:r>
      </w:p>
    </w:sdtContent>
  </w:sdt>
  <w:p w14:paraId="6B23A672" w14:textId="77777777" w:rsidR="003D70AD" w:rsidRDefault="003D70A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61258"/>
      <w:docPartObj>
        <w:docPartGallery w:val="Page Numbers (Bottom of Page)"/>
        <w:docPartUnique/>
      </w:docPartObj>
    </w:sdtPr>
    <w:sdtEndPr/>
    <w:sdtContent>
      <w:p w14:paraId="191DDF74" w14:textId="5C4B50BC" w:rsidR="00641471" w:rsidRDefault="00641471">
        <w:pPr>
          <w:pStyle w:val="a9"/>
          <w:jc w:val="center"/>
        </w:pPr>
        <w:r>
          <w:fldChar w:fldCharType="begin"/>
        </w:r>
        <w:r>
          <w:instrText>PAGE   \* MERGEFORMAT</w:instrText>
        </w:r>
        <w:r>
          <w:fldChar w:fldCharType="separate"/>
        </w:r>
        <w:r w:rsidR="00E377A5" w:rsidRPr="00E377A5">
          <w:rPr>
            <w:noProof/>
            <w:lang w:val="zh-TW"/>
          </w:rPr>
          <w:t>11</w:t>
        </w:r>
        <w:r>
          <w:fldChar w:fldCharType="end"/>
        </w:r>
      </w:p>
    </w:sdtContent>
  </w:sdt>
  <w:p w14:paraId="2A1222E2" w14:textId="77777777" w:rsidR="00641471" w:rsidRDefault="0064147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CFCB2" w14:textId="77777777" w:rsidR="009673E3" w:rsidRDefault="009673E3" w:rsidP="00D40DA4">
      <w:r>
        <w:separator/>
      </w:r>
    </w:p>
  </w:footnote>
  <w:footnote w:type="continuationSeparator" w:id="0">
    <w:p w14:paraId="5EF74F0E" w14:textId="77777777" w:rsidR="009673E3" w:rsidRDefault="009673E3" w:rsidP="00D40D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E457" w14:textId="77777777" w:rsidR="00E84DB7" w:rsidRDefault="00E84DB7" w:rsidP="00030DEB">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7A8"/>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713184"/>
    <w:multiLevelType w:val="hybridMultilevel"/>
    <w:tmpl w:val="B664A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8D6D44"/>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5A07"/>
    <w:multiLevelType w:val="hybridMultilevel"/>
    <w:tmpl w:val="97341980"/>
    <w:lvl w:ilvl="0" w:tplc="CB620584">
      <w:start w:val="1"/>
      <w:numFmt w:val="taiwaneseCountingThousand"/>
      <w:lvlText w:val="(%1)"/>
      <w:lvlJc w:val="left"/>
      <w:pPr>
        <w:ind w:left="960" w:hanging="480"/>
      </w:pPr>
      <w:rPr>
        <w:rFonts w:hint="eastAsia"/>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EB5AED"/>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BE489B"/>
    <w:multiLevelType w:val="hybridMultilevel"/>
    <w:tmpl w:val="0D6068D2"/>
    <w:lvl w:ilvl="0" w:tplc="CC489890">
      <w:start w:val="1"/>
      <w:numFmt w:val="taiwaneseCountingThousand"/>
      <w:lvlText w:val="(%1)"/>
      <w:lvlJc w:val="left"/>
      <w:pPr>
        <w:ind w:left="960" w:hanging="480"/>
      </w:pPr>
      <w:rPr>
        <w:rFonts w:hint="eastAsia"/>
        <w:color w:val="000000" w:themeColor="text1"/>
        <w:sz w:val="22"/>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9A3040"/>
    <w:multiLevelType w:val="hybridMultilevel"/>
    <w:tmpl w:val="E0C810E0"/>
    <w:lvl w:ilvl="0" w:tplc="D47048FC">
      <w:start w:val="1"/>
      <w:numFmt w:val="taiwaneseCountingThousand"/>
      <w:lvlText w:val="%1、"/>
      <w:lvlJc w:val="left"/>
      <w:pPr>
        <w:ind w:left="480" w:hanging="480"/>
      </w:pPr>
      <w:rPr>
        <w:rFonts w:hint="eastAsia"/>
        <w:color w:val="auto"/>
        <w:u w:val="singl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8B19E0"/>
    <w:multiLevelType w:val="hybridMultilevel"/>
    <w:tmpl w:val="3F2A8BF8"/>
    <w:lvl w:ilvl="0" w:tplc="1EFE3676">
      <w:start w:val="1"/>
      <w:numFmt w:val="taiwaneseCountingThousand"/>
      <w:lvlText w:val="(%1)"/>
      <w:lvlJc w:val="left"/>
      <w:pPr>
        <w:ind w:left="960" w:hanging="480"/>
      </w:pPr>
      <w:rPr>
        <w:rFonts w:hint="eastAsia"/>
        <w:color w:val="000000" w:themeColor="text1"/>
        <w:sz w:val="22"/>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6A1F03"/>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0A4597"/>
    <w:multiLevelType w:val="hybridMultilevel"/>
    <w:tmpl w:val="5F3C110C"/>
    <w:lvl w:ilvl="0" w:tplc="60308BA0">
      <w:start w:val="1"/>
      <w:numFmt w:val="taiwaneseCountingThousand"/>
      <w:lvlText w:val="(%1)"/>
      <w:lvlJc w:val="left"/>
      <w:pPr>
        <w:ind w:left="960" w:hanging="480"/>
      </w:pPr>
      <w:rPr>
        <w:rFonts w:hint="eastAsia"/>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24318B0"/>
    <w:multiLevelType w:val="hybridMultilevel"/>
    <w:tmpl w:val="ADCAA774"/>
    <w:lvl w:ilvl="0" w:tplc="7D048B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776E52"/>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57E011B"/>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78E3F9D"/>
    <w:multiLevelType w:val="hybridMultilevel"/>
    <w:tmpl w:val="6C3A47FE"/>
    <w:lvl w:ilvl="0" w:tplc="57D86BEA">
      <w:start w:val="1"/>
      <w:numFmt w:val="taiwaneseCountingThousand"/>
      <w:lvlText w:val="%1、"/>
      <w:lvlJc w:val="left"/>
      <w:pPr>
        <w:ind w:left="480" w:hanging="480"/>
      </w:pPr>
      <w:rPr>
        <w:rFonts w:hint="eastAsia"/>
        <w:color w:val="000000" w:themeColor="text1"/>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1340A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EF4B58"/>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29120F3"/>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E11D59"/>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C4631C"/>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24E9D"/>
    <w:multiLevelType w:val="hybridMultilevel"/>
    <w:tmpl w:val="8D8819F0"/>
    <w:lvl w:ilvl="0" w:tplc="93BC04E8">
      <w:start w:val="1"/>
      <w:numFmt w:val="taiwaneseCountingThousand"/>
      <w:lvlText w:val="(%1)"/>
      <w:lvlJc w:val="left"/>
      <w:pPr>
        <w:ind w:left="960" w:hanging="480"/>
      </w:pPr>
      <w:rPr>
        <w:rFonts w:hint="eastAsia"/>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19946CD"/>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46207"/>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7D1E9D"/>
    <w:multiLevelType w:val="hybridMultilevel"/>
    <w:tmpl w:val="3C2A8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2E5066"/>
    <w:multiLevelType w:val="hybridMultilevel"/>
    <w:tmpl w:val="636E0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C7310E"/>
    <w:multiLevelType w:val="hybridMultilevel"/>
    <w:tmpl w:val="636E0E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185353"/>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E47651"/>
    <w:multiLevelType w:val="hybridMultilevel"/>
    <w:tmpl w:val="231A062E"/>
    <w:lvl w:ilvl="0" w:tplc="56DCD130">
      <w:start w:val="1"/>
      <w:numFmt w:val="taiwaneseCountingThousand"/>
      <w:lvlText w:val="%1、"/>
      <w:lvlJc w:val="left"/>
      <w:pPr>
        <w:ind w:left="480" w:hanging="480"/>
      </w:pPr>
      <w:rPr>
        <w:rFonts w:hint="eastAsia"/>
        <w:color w:val="000000" w:themeColor="text1"/>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915CEB"/>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895205"/>
    <w:multiLevelType w:val="hybridMultilevel"/>
    <w:tmpl w:val="5A0AA456"/>
    <w:lvl w:ilvl="0" w:tplc="F01E36B4">
      <w:start w:val="1"/>
      <w:numFmt w:val="taiwaneseCountingThousand"/>
      <w:lvlText w:val="(%1)"/>
      <w:lvlJc w:val="left"/>
      <w:pPr>
        <w:ind w:left="960" w:hanging="480"/>
      </w:pPr>
      <w:rPr>
        <w:rFonts w:hint="eastAsia"/>
        <w:color w:val="000000" w:themeColor="text1"/>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DEB2C86"/>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A35D00"/>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AEB5BF1"/>
    <w:multiLevelType w:val="hybridMultilevel"/>
    <w:tmpl w:val="E1F618BE"/>
    <w:lvl w:ilvl="0" w:tplc="B6B4C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7"/>
  </w:num>
  <w:num w:numId="3">
    <w:abstractNumId w:val="29"/>
  </w:num>
  <w:num w:numId="4">
    <w:abstractNumId w:val="21"/>
  </w:num>
  <w:num w:numId="5">
    <w:abstractNumId w:val="20"/>
  </w:num>
  <w:num w:numId="6">
    <w:abstractNumId w:val="4"/>
  </w:num>
  <w:num w:numId="7">
    <w:abstractNumId w:val="14"/>
  </w:num>
  <w:num w:numId="8">
    <w:abstractNumId w:val="13"/>
  </w:num>
  <w:num w:numId="9">
    <w:abstractNumId w:val="11"/>
  </w:num>
  <w:num w:numId="10">
    <w:abstractNumId w:val="28"/>
  </w:num>
  <w:num w:numId="11">
    <w:abstractNumId w:val="19"/>
  </w:num>
  <w:num w:numId="12">
    <w:abstractNumId w:val="7"/>
  </w:num>
  <w:num w:numId="13">
    <w:abstractNumId w:val="2"/>
  </w:num>
  <w:num w:numId="14">
    <w:abstractNumId w:val="0"/>
  </w:num>
  <w:num w:numId="15">
    <w:abstractNumId w:val="15"/>
  </w:num>
  <w:num w:numId="16">
    <w:abstractNumId w:val="12"/>
  </w:num>
  <w:num w:numId="17">
    <w:abstractNumId w:val="26"/>
  </w:num>
  <w:num w:numId="18">
    <w:abstractNumId w:val="30"/>
  </w:num>
  <w:num w:numId="19">
    <w:abstractNumId w:val="9"/>
  </w:num>
  <w:num w:numId="20">
    <w:abstractNumId w:val="3"/>
  </w:num>
  <w:num w:numId="21">
    <w:abstractNumId w:val="5"/>
  </w:num>
  <w:num w:numId="22">
    <w:abstractNumId w:val="6"/>
  </w:num>
  <w:num w:numId="23">
    <w:abstractNumId w:val="8"/>
  </w:num>
  <w:num w:numId="24">
    <w:abstractNumId w:val="17"/>
  </w:num>
  <w:num w:numId="25">
    <w:abstractNumId w:val="16"/>
  </w:num>
  <w:num w:numId="26">
    <w:abstractNumId w:val="25"/>
  </w:num>
  <w:num w:numId="27">
    <w:abstractNumId w:val="23"/>
  </w:num>
  <w:num w:numId="28">
    <w:abstractNumId w:val="24"/>
  </w:num>
  <w:num w:numId="29">
    <w:abstractNumId w:val="31"/>
  </w:num>
  <w:num w:numId="30">
    <w:abstractNumId w:val="10"/>
  </w:num>
  <w:num w:numId="31">
    <w:abstractNumId w:val="1"/>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80"/>
    <w:rsid w:val="000011E7"/>
    <w:rsid w:val="00001C4C"/>
    <w:rsid w:val="000027DD"/>
    <w:rsid w:val="00020272"/>
    <w:rsid w:val="00021CA9"/>
    <w:rsid w:val="00030DEB"/>
    <w:rsid w:val="00033472"/>
    <w:rsid w:val="00033CB0"/>
    <w:rsid w:val="00034891"/>
    <w:rsid w:val="000354BC"/>
    <w:rsid w:val="00042FC8"/>
    <w:rsid w:val="0004451F"/>
    <w:rsid w:val="0004624B"/>
    <w:rsid w:val="00047C5E"/>
    <w:rsid w:val="00052125"/>
    <w:rsid w:val="000629A0"/>
    <w:rsid w:val="000636A3"/>
    <w:rsid w:val="00064E5F"/>
    <w:rsid w:val="0007146A"/>
    <w:rsid w:val="0007358C"/>
    <w:rsid w:val="0007683E"/>
    <w:rsid w:val="000800BE"/>
    <w:rsid w:val="00080EF8"/>
    <w:rsid w:val="00082230"/>
    <w:rsid w:val="00082876"/>
    <w:rsid w:val="00087E5D"/>
    <w:rsid w:val="00094E59"/>
    <w:rsid w:val="000A6159"/>
    <w:rsid w:val="000B3C33"/>
    <w:rsid w:val="000B59C9"/>
    <w:rsid w:val="000C0668"/>
    <w:rsid w:val="000C55F2"/>
    <w:rsid w:val="000D0A60"/>
    <w:rsid w:val="000D2FFA"/>
    <w:rsid w:val="000D34B7"/>
    <w:rsid w:val="000D43D2"/>
    <w:rsid w:val="000D539F"/>
    <w:rsid w:val="000D5D03"/>
    <w:rsid w:val="000D7B71"/>
    <w:rsid w:val="000E39A5"/>
    <w:rsid w:val="000F1F6B"/>
    <w:rsid w:val="001027C1"/>
    <w:rsid w:val="00103C7F"/>
    <w:rsid w:val="00104893"/>
    <w:rsid w:val="00105DD3"/>
    <w:rsid w:val="0011093B"/>
    <w:rsid w:val="00113707"/>
    <w:rsid w:val="001139B5"/>
    <w:rsid w:val="001139D1"/>
    <w:rsid w:val="00114BFE"/>
    <w:rsid w:val="0011700F"/>
    <w:rsid w:val="00117A2A"/>
    <w:rsid w:val="001222CD"/>
    <w:rsid w:val="00127424"/>
    <w:rsid w:val="00127749"/>
    <w:rsid w:val="00131C28"/>
    <w:rsid w:val="0013561D"/>
    <w:rsid w:val="00136BE8"/>
    <w:rsid w:val="00157C9A"/>
    <w:rsid w:val="0017684F"/>
    <w:rsid w:val="00181165"/>
    <w:rsid w:val="00184C83"/>
    <w:rsid w:val="001866C9"/>
    <w:rsid w:val="00190ED6"/>
    <w:rsid w:val="0019119B"/>
    <w:rsid w:val="00195F29"/>
    <w:rsid w:val="00197E41"/>
    <w:rsid w:val="001A16A8"/>
    <w:rsid w:val="001A2981"/>
    <w:rsid w:val="001A57AB"/>
    <w:rsid w:val="001B1F36"/>
    <w:rsid w:val="001C4625"/>
    <w:rsid w:val="001C7F06"/>
    <w:rsid w:val="001D24FB"/>
    <w:rsid w:val="001D6DC7"/>
    <w:rsid w:val="001E4749"/>
    <w:rsid w:val="001F25DA"/>
    <w:rsid w:val="001F2764"/>
    <w:rsid w:val="001F3008"/>
    <w:rsid w:val="001F741B"/>
    <w:rsid w:val="002007F4"/>
    <w:rsid w:val="00201325"/>
    <w:rsid w:val="002022BB"/>
    <w:rsid w:val="00205014"/>
    <w:rsid w:val="00210AF8"/>
    <w:rsid w:val="00214EE9"/>
    <w:rsid w:val="00230329"/>
    <w:rsid w:val="00230F5F"/>
    <w:rsid w:val="00233642"/>
    <w:rsid w:val="00235DE5"/>
    <w:rsid w:val="00236264"/>
    <w:rsid w:val="00236274"/>
    <w:rsid w:val="002379E2"/>
    <w:rsid w:val="00243675"/>
    <w:rsid w:val="0024792A"/>
    <w:rsid w:val="0025104D"/>
    <w:rsid w:val="0025709C"/>
    <w:rsid w:val="00262FAA"/>
    <w:rsid w:val="00263C95"/>
    <w:rsid w:val="002648C1"/>
    <w:rsid w:val="0026779B"/>
    <w:rsid w:val="00267D77"/>
    <w:rsid w:val="00270E53"/>
    <w:rsid w:val="00282EE7"/>
    <w:rsid w:val="00287F39"/>
    <w:rsid w:val="00291E09"/>
    <w:rsid w:val="0029300E"/>
    <w:rsid w:val="002940E7"/>
    <w:rsid w:val="00297422"/>
    <w:rsid w:val="002A4559"/>
    <w:rsid w:val="002A4BE6"/>
    <w:rsid w:val="002A7499"/>
    <w:rsid w:val="002B07AD"/>
    <w:rsid w:val="002B5451"/>
    <w:rsid w:val="002C0BFE"/>
    <w:rsid w:val="002C225B"/>
    <w:rsid w:val="002C2FB5"/>
    <w:rsid w:val="002C48CF"/>
    <w:rsid w:val="002C4CF9"/>
    <w:rsid w:val="002C77EA"/>
    <w:rsid w:val="002D3296"/>
    <w:rsid w:val="002D613B"/>
    <w:rsid w:val="002D7701"/>
    <w:rsid w:val="002E1EA4"/>
    <w:rsid w:val="002E3F4B"/>
    <w:rsid w:val="002E7E4D"/>
    <w:rsid w:val="002F384C"/>
    <w:rsid w:val="002F7A49"/>
    <w:rsid w:val="00303368"/>
    <w:rsid w:val="00310B97"/>
    <w:rsid w:val="003126CA"/>
    <w:rsid w:val="003151F3"/>
    <w:rsid w:val="00320285"/>
    <w:rsid w:val="00326FA9"/>
    <w:rsid w:val="00332A27"/>
    <w:rsid w:val="00333F11"/>
    <w:rsid w:val="00337C0E"/>
    <w:rsid w:val="00340621"/>
    <w:rsid w:val="00340754"/>
    <w:rsid w:val="0035307B"/>
    <w:rsid w:val="00353C54"/>
    <w:rsid w:val="0035553A"/>
    <w:rsid w:val="003716A2"/>
    <w:rsid w:val="00371DE2"/>
    <w:rsid w:val="003735BE"/>
    <w:rsid w:val="00373870"/>
    <w:rsid w:val="00377949"/>
    <w:rsid w:val="003846E1"/>
    <w:rsid w:val="00386AC7"/>
    <w:rsid w:val="00391095"/>
    <w:rsid w:val="0039203F"/>
    <w:rsid w:val="00392189"/>
    <w:rsid w:val="0039281D"/>
    <w:rsid w:val="00397B80"/>
    <w:rsid w:val="003A1369"/>
    <w:rsid w:val="003A42C5"/>
    <w:rsid w:val="003A5FA8"/>
    <w:rsid w:val="003A69BE"/>
    <w:rsid w:val="003B0DE5"/>
    <w:rsid w:val="003B42C8"/>
    <w:rsid w:val="003C7784"/>
    <w:rsid w:val="003C778C"/>
    <w:rsid w:val="003D4CEA"/>
    <w:rsid w:val="003D591C"/>
    <w:rsid w:val="003D6149"/>
    <w:rsid w:val="003D70AD"/>
    <w:rsid w:val="003D7805"/>
    <w:rsid w:val="003E0AD3"/>
    <w:rsid w:val="003E5C79"/>
    <w:rsid w:val="003E634D"/>
    <w:rsid w:val="003F1D9F"/>
    <w:rsid w:val="003F2B43"/>
    <w:rsid w:val="00404F34"/>
    <w:rsid w:val="0040541F"/>
    <w:rsid w:val="004054D9"/>
    <w:rsid w:val="00407729"/>
    <w:rsid w:val="004104CA"/>
    <w:rsid w:val="00416C03"/>
    <w:rsid w:val="00420FDE"/>
    <w:rsid w:val="00424430"/>
    <w:rsid w:val="004311B2"/>
    <w:rsid w:val="004311EE"/>
    <w:rsid w:val="00443952"/>
    <w:rsid w:val="00444740"/>
    <w:rsid w:val="00460711"/>
    <w:rsid w:val="00465ACB"/>
    <w:rsid w:val="00465B3D"/>
    <w:rsid w:val="00471BA0"/>
    <w:rsid w:val="00472100"/>
    <w:rsid w:val="0048217A"/>
    <w:rsid w:val="004822AB"/>
    <w:rsid w:val="00482DBA"/>
    <w:rsid w:val="004866E2"/>
    <w:rsid w:val="00497890"/>
    <w:rsid w:val="00497D83"/>
    <w:rsid w:val="004A2AE9"/>
    <w:rsid w:val="004B23CE"/>
    <w:rsid w:val="004B4CA5"/>
    <w:rsid w:val="004C06BD"/>
    <w:rsid w:val="004C4B4B"/>
    <w:rsid w:val="004C4BDA"/>
    <w:rsid w:val="004C6450"/>
    <w:rsid w:val="004C6C0F"/>
    <w:rsid w:val="004D4EF5"/>
    <w:rsid w:val="004D69B2"/>
    <w:rsid w:val="004D6ED6"/>
    <w:rsid w:val="004E0583"/>
    <w:rsid w:val="004E32D0"/>
    <w:rsid w:val="004E4EE8"/>
    <w:rsid w:val="004E50D8"/>
    <w:rsid w:val="004F009B"/>
    <w:rsid w:val="004F4759"/>
    <w:rsid w:val="004F5C36"/>
    <w:rsid w:val="004F76F0"/>
    <w:rsid w:val="00500F2E"/>
    <w:rsid w:val="00504637"/>
    <w:rsid w:val="005069FF"/>
    <w:rsid w:val="005100A6"/>
    <w:rsid w:val="0051085C"/>
    <w:rsid w:val="00511D17"/>
    <w:rsid w:val="00513716"/>
    <w:rsid w:val="00514B82"/>
    <w:rsid w:val="0051635C"/>
    <w:rsid w:val="005208CB"/>
    <w:rsid w:val="00523ADF"/>
    <w:rsid w:val="00525307"/>
    <w:rsid w:val="00525BFD"/>
    <w:rsid w:val="00527977"/>
    <w:rsid w:val="005403FA"/>
    <w:rsid w:val="00544FE1"/>
    <w:rsid w:val="0055069F"/>
    <w:rsid w:val="00553888"/>
    <w:rsid w:val="005546AA"/>
    <w:rsid w:val="00554860"/>
    <w:rsid w:val="00565C92"/>
    <w:rsid w:val="005709E8"/>
    <w:rsid w:val="00571053"/>
    <w:rsid w:val="0057162E"/>
    <w:rsid w:val="005723AD"/>
    <w:rsid w:val="00573C70"/>
    <w:rsid w:val="00574881"/>
    <w:rsid w:val="00582D12"/>
    <w:rsid w:val="00583CC2"/>
    <w:rsid w:val="00584580"/>
    <w:rsid w:val="005851C6"/>
    <w:rsid w:val="00585BC5"/>
    <w:rsid w:val="00591CAA"/>
    <w:rsid w:val="005967C0"/>
    <w:rsid w:val="005A102A"/>
    <w:rsid w:val="005B09A7"/>
    <w:rsid w:val="005B29C1"/>
    <w:rsid w:val="005B43ED"/>
    <w:rsid w:val="005B69D2"/>
    <w:rsid w:val="005C1D22"/>
    <w:rsid w:val="005C63F7"/>
    <w:rsid w:val="005C7654"/>
    <w:rsid w:val="005D0A70"/>
    <w:rsid w:val="005D6B26"/>
    <w:rsid w:val="005D70E3"/>
    <w:rsid w:val="005E3FA8"/>
    <w:rsid w:val="005E7A92"/>
    <w:rsid w:val="005E7C75"/>
    <w:rsid w:val="005F11D2"/>
    <w:rsid w:val="005F2FC9"/>
    <w:rsid w:val="005F3837"/>
    <w:rsid w:val="00605F1F"/>
    <w:rsid w:val="006104A8"/>
    <w:rsid w:val="00630C24"/>
    <w:rsid w:val="0063233A"/>
    <w:rsid w:val="00633AA0"/>
    <w:rsid w:val="006363E2"/>
    <w:rsid w:val="00637CEB"/>
    <w:rsid w:val="00641471"/>
    <w:rsid w:val="006437B8"/>
    <w:rsid w:val="006462C5"/>
    <w:rsid w:val="006466E4"/>
    <w:rsid w:val="00647507"/>
    <w:rsid w:val="00651E2D"/>
    <w:rsid w:val="00656FE1"/>
    <w:rsid w:val="0066260F"/>
    <w:rsid w:val="00663874"/>
    <w:rsid w:val="00664049"/>
    <w:rsid w:val="006720AF"/>
    <w:rsid w:val="00673C22"/>
    <w:rsid w:val="006867EE"/>
    <w:rsid w:val="006874A4"/>
    <w:rsid w:val="00687F4E"/>
    <w:rsid w:val="006901F5"/>
    <w:rsid w:val="0069283F"/>
    <w:rsid w:val="006A1F26"/>
    <w:rsid w:val="006B0F38"/>
    <w:rsid w:val="006B21EE"/>
    <w:rsid w:val="006B3E4B"/>
    <w:rsid w:val="006B4347"/>
    <w:rsid w:val="006B5E22"/>
    <w:rsid w:val="006B704F"/>
    <w:rsid w:val="006B7E58"/>
    <w:rsid w:val="006C2D55"/>
    <w:rsid w:val="006D43EC"/>
    <w:rsid w:val="006D7858"/>
    <w:rsid w:val="006E0AB9"/>
    <w:rsid w:val="006F48BD"/>
    <w:rsid w:val="006F6E82"/>
    <w:rsid w:val="007016DB"/>
    <w:rsid w:val="007021A8"/>
    <w:rsid w:val="00703837"/>
    <w:rsid w:val="00703F9B"/>
    <w:rsid w:val="0071330A"/>
    <w:rsid w:val="00716A71"/>
    <w:rsid w:val="00720502"/>
    <w:rsid w:val="00722938"/>
    <w:rsid w:val="00723636"/>
    <w:rsid w:val="00732927"/>
    <w:rsid w:val="0073528A"/>
    <w:rsid w:val="00736351"/>
    <w:rsid w:val="00736CDC"/>
    <w:rsid w:val="00737A43"/>
    <w:rsid w:val="007415AA"/>
    <w:rsid w:val="00744E8F"/>
    <w:rsid w:val="00747D0E"/>
    <w:rsid w:val="00752E5E"/>
    <w:rsid w:val="0075394B"/>
    <w:rsid w:val="0075407F"/>
    <w:rsid w:val="00756C75"/>
    <w:rsid w:val="00757026"/>
    <w:rsid w:val="007616A4"/>
    <w:rsid w:val="00763FD6"/>
    <w:rsid w:val="007667AD"/>
    <w:rsid w:val="00767BAE"/>
    <w:rsid w:val="007772D3"/>
    <w:rsid w:val="00792DAD"/>
    <w:rsid w:val="007961CD"/>
    <w:rsid w:val="007A1E43"/>
    <w:rsid w:val="007A36A2"/>
    <w:rsid w:val="007A41C0"/>
    <w:rsid w:val="007A52DB"/>
    <w:rsid w:val="007A605F"/>
    <w:rsid w:val="007B3C47"/>
    <w:rsid w:val="007B6265"/>
    <w:rsid w:val="007B6778"/>
    <w:rsid w:val="007B725C"/>
    <w:rsid w:val="007C41C8"/>
    <w:rsid w:val="007C421C"/>
    <w:rsid w:val="007C4DAA"/>
    <w:rsid w:val="007C53BC"/>
    <w:rsid w:val="007D0ECB"/>
    <w:rsid w:val="007D5B2B"/>
    <w:rsid w:val="007D6F7D"/>
    <w:rsid w:val="007E0A5E"/>
    <w:rsid w:val="007E2076"/>
    <w:rsid w:val="007F38C6"/>
    <w:rsid w:val="007F5010"/>
    <w:rsid w:val="007F7677"/>
    <w:rsid w:val="00800B8C"/>
    <w:rsid w:val="0080103F"/>
    <w:rsid w:val="00804430"/>
    <w:rsid w:val="00807B63"/>
    <w:rsid w:val="00812A06"/>
    <w:rsid w:val="00814BAB"/>
    <w:rsid w:val="00816AEE"/>
    <w:rsid w:val="008214FE"/>
    <w:rsid w:val="00831555"/>
    <w:rsid w:val="00831CCB"/>
    <w:rsid w:val="00832F9D"/>
    <w:rsid w:val="00840F19"/>
    <w:rsid w:val="008421FE"/>
    <w:rsid w:val="00846DF7"/>
    <w:rsid w:val="0085182D"/>
    <w:rsid w:val="00856FC8"/>
    <w:rsid w:val="00870008"/>
    <w:rsid w:val="00877BC7"/>
    <w:rsid w:val="00886235"/>
    <w:rsid w:val="00887738"/>
    <w:rsid w:val="008877CC"/>
    <w:rsid w:val="008904E1"/>
    <w:rsid w:val="00892F5E"/>
    <w:rsid w:val="00897FFB"/>
    <w:rsid w:val="008A0499"/>
    <w:rsid w:val="008A1E39"/>
    <w:rsid w:val="008A7CFD"/>
    <w:rsid w:val="008B5A66"/>
    <w:rsid w:val="008B6B59"/>
    <w:rsid w:val="008B71E3"/>
    <w:rsid w:val="008B7393"/>
    <w:rsid w:val="008B78C6"/>
    <w:rsid w:val="008C0FA2"/>
    <w:rsid w:val="008C13EF"/>
    <w:rsid w:val="008D0D46"/>
    <w:rsid w:val="008D2E65"/>
    <w:rsid w:val="008D6FF1"/>
    <w:rsid w:val="008D7018"/>
    <w:rsid w:val="008E2DF0"/>
    <w:rsid w:val="008E3AB3"/>
    <w:rsid w:val="008E3C28"/>
    <w:rsid w:val="008E4EFF"/>
    <w:rsid w:val="008E701E"/>
    <w:rsid w:val="008E7C8C"/>
    <w:rsid w:val="008F0F01"/>
    <w:rsid w:val="008F22BF"/>
    <w:rsid w:val="00901CEE"/>
    <w:rsid w:val="00902BC5"/>
    <w:rsid w:val="00905700"/>
    <w:rsid w:val="00907BBB"/>
    <w:rsid w:val="00913C13"/>
    <w:rsid w:val="009168B5"/>
    <w:rsid w:val="00923DB5"/>
    <w:rsid w:val="00925BBB"/>
    <w:rsid w:val="009372E9"/>
    <w:rsid w:val="00941014"/>
    <w:rsid w:val="00942661"/>
    <w:rsid w:val="00942958"/>
    <w:rsid w:val="009430AB"/>
    <w:rsid w:val="00945A54"/>
    <w:rsid w:val="00946EE7"/>
    <w:rsid w:val="00947409"/>
    <w:rsid w:val="00950170"/>
    <w:rsid w:val="00952C1C"/>
    <w:rsid w:val="00954269"/>
    <w:rsid w:val="009624C9"/>
    <w:rsid w:val="00962D8F"/>
    <w:rsid w:val="00962E51"/>
    <w:rsid w:val="009673E3"/>
    <w:rsid w:val="00967BCA"/>
    <w:rsid w:val="009708A1"/>
    <w:rsid w:val="00971A8D"/>
    <w:rsid w:val="00975A2F"/>
    <w:rsid w:val="0097625E"/>
    <w:rsid w:val="00983273"/>
    <w:rsid w:val="00984A1C"/>
    <w:rsid w:val="00997186"/>
    <w:rsid w:val="009A74D1"/>
    <w:rsid w:val="009A7CC7"/>
    <w:rsid w:val="009B263A"/>
    <w:rsid w:val="009B3F80"/>
    <w:rsid w:val="009B4180"/>
    <w:rsid w:val="009B460A"/>
    <w:rsid w:val="009C038F"/>
    <w:rsid w:val="009C04A2"/>
    <w:rsid w:val="009C1B88"/>
    <w:rsid w:val="009C36FF"/>
    <w:rsid w:val="009C566F"/>
    <w:rsid w:val="009D5860"/>
    <w:rsid w:val="009E5C11"/>
    <w:rsid w:val="009E701F"/>
    <w:rsid w:val="009F5C5E"/>
    <w:rsid w:val="00A014A3"/>
    <w:rsid w:val="00A038D3"/>
    <w:rsid w:val="00A04252"/>
    <w:rsid w:val="00A06312"/>
    <w:rsid w:val="00A066C8"/>
    <w:rsid w:val="00A105BA"/>
    <w:rsid w:val="00A11CD0"/>
    <w:rsid w:val="00A22B2C"/>
    <w:rsid w:val="00A24973"/>
    <w:rsid w:val="00A26CA7"/>
    <w:rsid w:val="00A35588"/>
    <w:rsid w:val="00A378AD"/>
    <w:rsid w:val="00A37BF7"/>
    <w:rsid w:val="00A4355F"/>
    <w:rsid w:val="00A46C95"/>
    <w:rsid w:val="00A5287B"/>
    <w:rsid w:val="00A53A16"/>
    <w:rsid w:val="00A6397E"/>
    <w:rsid w:val="00A64499"/>
    <w:rsid w:val="00A72390"/>
    <w:rsid w:val="00A830F6"/>
    <w:rsid w:val="00A85945"/>
    <w:rsid w:val="00A86E93"/>
    <w:rsid w:val="00A9202E"/>
    <w:rsid w:val="00A96C27"/>
    <w:rsid w:val="00AA2B5F"/>
    <w:rsid w:val="00AA791E"/>
    <w:rsid w:val="00AB1730"/>
    <w:rsid w:val="00AB254B"/>
    <w:rsid w:val="00AB3137"/>
    <w:rsid w:val="00AB619F"/>
    <w:rsid w:val="00AC1682"/>
    <w:rsid w:val="00AC342A"/>
    <w:rsid w:val="00AC3778"/>
    <w:rsid w:val="00AD1EAA"/>
    <w:rsid w:val="00AD2D36"/>
    <w:rsid w:val="00AD3F24"/>
    <w:rsid w:val="00AD4B23"/>
    <w:rsid w:val="00AD6522"/>
    <w:rsid w:val="00AE0D62"/>
    <w:rsid w:val="00AE391F"/>
    <w:rsid w:val="00AF069F"/>
    <w:rsid w:val="00AF1FA7"/>
    <w:rsid w:val="00AF4826"/>
    <w:rsid w:val="00AF79AC"/>
    <w:rsid w:val="00AF7C51"/>
    <w:rsid w:val="00B024E9"/>
    <w:rsid w:val="00B07280"/>
    <w:rsid w:val="00B119A9"/>
    <w:rsid w:val="00B12215"/>
    <w:rsid w:val="00B14F5C"/>
    <w:rsid w:val="00B1648E"/>
    <w:rsid w:val="00B17723"/>
    <w:rsid w:val="00B22128"/>
    <w:rsid w:val="00B25F56"/>
    <w:rsid w:val="00B35A54"/>
    <w:rsid w:val="00B35BF7"/>
    <w:rsid w:val="00B40E73"/>
    <w:rsid w:val="00B43B78"/>
    <w:rsid w:val="00B50CAF"/>
    <w:rsid w:val="00B517F1"/>
    <w:rsid w:val="00B525C0"/>
    <w:rsid w:val="00B637DD"/>
    <w:rsid w:val="00B77A43"/>
    <w:rsid w:val="00B80259"/>
    <w:rsid w:val="00B82573"/>
    <w:rsid w:val="00B833F3"/>
    <w:rsid w:val="00B849CA"/>
    <w:rsid w:val="00B8650F"/>
    <w:rsid w:val="00B87AE0"/>
    <w:rsid w:val="00BA0FA4"/>
    <w:rsid w:val="00BA1162"/>
    <w:rsid w:val="00BA3034"/>
    <w:rsid w:val="00BA429E"/>
    <w:rsid w:val="00BB38B7"/>
    <w:rsid w:val="00BB62CB"/>
    <w:rsid w:val="00BB70A7"/>
    <w:rsid w:val="00BC4AA2"/>
    <w:rsid w:val="00BC4B08"/>
    <w:rsid w:val="00BC7F2B"/>
    <w:rsid w:val="00BD64D5"/>
    <w:rsid w:val="00BE0032"/>
    <w:rsid w:val="00BE2945"/>
    <w:rsid w:val="00BE41E4"/>
    <w:rsid w:val="00BF23DC"/>
    <w:rsid w:val="00BF3094"/>
    <w:rsid w:val="00C01ADA"/>
    <w:rsid w:val="00C06295"/>
    <w:rsid w:val="00C1015F"/>
    <w:rsid w:val="00C13EA0"/>
    <w:rsid w:val="00C2783A"/>
    <w:rsid w:val="00C2791F"/>
    <w:rsid w:val="00C3011C"/>
    <w:rsid w:val="00C30A65"/>
    <w:rsid w:val="00C35BAD"/>
    <w:rsid w:val="00C3666B"/>
    <w:rsid w:val="00C4067E"/>
    <w:rsid w:val="00C4708A"/>
    <w:rsid w:val="00C51892"/>
    <w:rsid w:val="00C54C79"/>
    <w:rsid w:val="00C55E91"/>
    <w:rsid w:val="00C70187"/>
    <w:rsid w:val="00C70CA4"/>
    <w:rsid w:val="00C74802"/>
    <w:rsid w:val="00C83B29"/>
    <w:rsid w:val="00C857ED"/>
    <w:rsid w:val="00C876DD"/>
    <w:rsid w:val="00C92E0B"/>
    <w:rsid w:val="00C939EE"/>
    <w:rsid w:val="00C9471D"/>
    <w:rsid w:val="00C95A29"/>
    <w:rsid w:val="00CA2B72"/>
    <w:rsid w:val="00CA5428"/>
    <w:rsid w:val="00CB1BBE"/>
    <w:rsid w:val="00CB2DD2"/>
    <w:rsid w:val="00CC07F6"/>
    <w:rsid w:val="00CD1EA1"/>
    <w:rsid w:val="00CD27A0"/>
    <w:rsid w:val="00CD3249"/>
    <w:rsid w:val="00CD4E0F"/>
    <w:rsid w:val="00CD4FB1"/>
    <w:rsid w:val="00CE4015"/>
    <w:rsid w:val="00CE4642"/>
    <w:rsid w:val="00CF0EB7"/>
    <w:rsid w:val="00D01042"/>
    <w:rsid w:val="00D01838"/>
    <w:rsid w:val="00D027C6"/>
    <w:rsid w:val="00D053A2"/>
    <w:rsid w:val="00D217CF"/>
    <w:rsid w:val="00D2458B"/>
    <w:rsid w:val="00D256E4"/>
    <w:rsid w:val="00D25839"/>
    <w:rsid w:val="00D26C4C"/>
    <w:rsid w:val="00D32E04"/>
    <w:rsid w:val="00D336C5"/>
    <w:rsid w:val="00D355F6"/>
    <w:rsid w:val="00D40DA4"/>
    <w:rsid w:val="00D55D1F"/>
    <w:rsid w:val="00D663C0"/>
    <w:rsid w:val="00D66CEF"/>
    <w:rsid w:val="00D71CC6"/>
    <w:rsid w:val="00D81764"/>
    <w:rsid w:val="00D82EBC"/>
    <w:rsid w:val="00D86796"/>
    <w:rsid w:val="00DA15D7"/>
    <w:rsid w:val="00DA545B"/>
    <w:rsid w:val="00DB54CA"/>
    <w:rsid w:val="00DC7B7E"/>
    <w:rsid w:val="00DD1BCB"/>
    <w:rsid w:val="00DE1A9A"/>
    <w:rsid w:val="00DE39D6"/>
    <w:rsid w:val="00DE3CDF"/>
    <w:rsid w:val="00DE6F3B"/>
    <w:rsid w:val="00DF0F66"/>
    <w:rsid w:val="00DF3C5D"/>
    <w:rsid w:val="00DF3E19"/>
    <w:rsid w:val="00DF629C"/>
    <w:rsid w:val="00E0261E"/>
    <w:rsid w:val="00E03380"/>
    <w:rsid w:val="00E067ED"/>
    <w:rsid w:val="00E107B7"/>
    <w:rsid w:val="00E242C1"/>
    <w:rsid w:val="00E2577B"/>
    <w:rsid w:val="00E33AFB"/>
    <w:rsid w:val="00E350F4"/>
    <w:rsid w:val="00E377A5"/>
    <w:rsid w:val="00E37A42"/>
    <w:rsid w:val="00E44B95"/>
    <w:rsid w:val="00E45A0C"/>
    <w:rsid w:val="00E545EF"/>
    <w:rsid w:val="00E56481"/>
    <w:rsid w:val="00E56E88"/>
    <w:rsid w:val="00E57F6A"/>
    <w:rsid w:val="00E62A59"/>
    <w:rsid w:val="00E74DC9"/>
    <w:rsid w:val="00E82035"/>
    <w:rsid w:val="00E82EB1"/>
    <w:rsid w:val="00E84DB7"/>
    <w:rsid w:val="00E86635"/>
    <w:rsid w:val="00E90880"/>
    <w:rsid w:val="00E92A23"/>
    <w:rsid w:val="00E9456A"/>
    <w:rsid w:val="00E95DA1"/>
    <w:rsid w:val="00EA1CD0"/>
    <w:rsid w:val="00EA36F2"/>
    <w:rsid w:val="00EA3DD9"/>
    <w:rsid w:val="00EA4986"/>
    <w:rsid w:val="00EA5500"/>
    <w:rsid w:val="00EA63D3"/>
    <w:rsid w:val="00EB0E13"/>
    <w:rsid w:val="00EB7772"/>
    <w:rsid w:val="00EC2638"/>
    <w:rsid w:val="00EC716E"/>
    <w:rsid w:val="00EC7960"/>
    <w:rsid w:val="00EC7B1B"/>
    <w:rsid w:val="00EC7BE1"/>
    <w:rsid w:val="00ED1DD4"/>
    <w:rsid w:val="00ED4F61"/>
    <w:rsid w:val="00ED64C4"/>
    <w:rsid w:val="00EE0337"/>
    <w:rsid w:val="00EE1FDA"/>
    <w:rsid w:val="00EE65BF"/>
    <w:rsid w:val="00EE6EB3"/>
    <w:rsid w:val="00EF29C6"/>
    <w:rsid w:val="00EF3055"/>
    <w:rsid w:val="00F02ED0"/>
    <w:rsid w:val="00F10BCB"/>
    <w:rsid w:val="00F11701"/>
    <w:rsid w:val="00F21970"/>
    <w:rsid w:val="00F25C66"/>
    <w:rsid w:val="00F368C3"/>
    <w:rsid w:val="00F424F4"/>
    <w:rsid w:val="00F51BCF"/>
    <w:rsid w:val="00F52F50"/>
    <w:rsid w:val="00F531AC"/>
    <w:rsid w:val="00F53F9F"/>
    <w:rsid w:val="00F5430A"/>
    <w:rsid w:val="00F57FD3"/>
    <w:rsid w:val="00F61C91"/>
    <w:rsid w:val="00F61E2D"/>
    <w:rsid w:val="00F66153"/>
    <w:rsid w:val="00F71636"/>
    <w:rsid w:val="00F71BAA"/>
    <w:rsid w:val="00F741E5"/>
    <w:rsid w:val="00F751B1"/>
    <w:rsid w:val="00F77766"/>
    <w:rsid w:val="00F7794B"/>
    <w:rsid w:val="00F81FE8"/>
    <w:rsid w:val="00F84384"/>
    <w:rsid w:val="00F91BE2"/>
    <w:rsid w:val="00F9387D"/>
    <w:rsid w:val="00F96FEF"/>
    <w:rsid w:val="00FA1FB5"/>
    <w:rsid w:val="00FA473F"/>
    <w:rsid w:val="00FA4FFF"/>
    <w:rsid w:val="00FA6346"/>
    <w:rsid w:val="00FB3A61"/>
    <w:rsid w:val="00FB6765"/>
    <w:rsid w:val="00FB75C5"/>
    <w:rsid w:val="00FC6714"/>
    <w:rsid w:val="00FC6D0F"/>
    <w:rsid w:val="00FC7C0F"/>
    <w:rsid w:val="00FD1B70"/>
    <w:rsid w:val="00FD4629"/>
    <w:rsid w:val="00FE124E"/>
    <w:rsid w:val="00FE1C58"/>
    <w:rsid w:val="00FE40FD"/>
    <w:rsid w:val="00FF23D6"/>
    <w:rsid w:val="00FF3653"/>
    <w:rsid w:val="00FF3EB6"/>
    <w:rsid w:val="00FF7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9A91"/>
  <w15:docId w15:val="{FABEAC79-9EC3-4262-9B6E-1DF5ABB9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07280"/>
    <w:rPr>
      <w:rFonts w:cs="Times New Roman"/>
      <w:color w:val="0000FF"/>
      <w:u w:val="single"/>
    </w:rPr>
  </w:style>
  <w:style w:type="paragraph" w:styleId="a4">
    <w:name w:val="List Paragraph"/>
    <w:basedOn w:val="a"/>
    <w:link w:val="a5"/>
    <w:uiPriority w:val="34"/>
    <w:qFormat/>
    <w:rsid w:val="00B07280"/>
    <w:pPr>
      <w:ind w:leftChars="200" w:left="480"/>
    </w:pPr>
    <w:rPr>
      <w:rFonts w:ascii="Calibri" w:eastAsia="新細明體" w:hAnsi="Calibri" w:cs="Times New Roman"/>
    </w:rPr>
  </w:style>
  <w:style w:type="character" w:customStyle="1" w:styleId="a5">
    <w:name w:val="清單段落 字元"/>
    <w:link w:val="a4"/>
    <w:uiPriority w:val="34"/>
    <w:rsid w:val="00B07280"/>
    <w:rPr>
      <w:rFonts w:ascii="Calibri" w:eastAsia="新細明體" w:hAnsi="Calibri" w:cs="Times New Roman"/>
    </w:rPr>
  </w:style>
  <w:style w:type="table" w:styleId="a6">
    <w:name w:val="Table Grid"/>
    <w:basedOn w:val="a1"/>
    <w:uiPriority w:val="59"/>
    <w:rsid w:val="00B63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0DA4"/>
    <w:pPr>
      <w:tabs>
        <w:tab w:val="center" w:pos="4153"/>
        <w:tab w:val="right" w:pos="8306"/>
      </w:tabs>
      <w:snapToGrid w:val="0"/>
    </w:pPr>
    <w:rPr>
      <w:sz w:val="20"/>
      <w:szCs w:val="20"/>
    </w:rPr>
  </w:style>
  <w:style w:type="character" w:customStyle="1" w:styleId="a8">
    <w:name w:val="頁首 字元"/>
    <w:basedOn w:val="a0"/>
    <w:link w:val="a7"/>
    <w:uiPriority w:val="99"/>
    <w:rsid w:val="00D40DA4"/>
    <w:rPr>
      <w:sz w:val="20"/>
      <w:szCs w:val="20"/>
    </w:rPr>
  </w:style>
  <w:style w:type="paragraph" w:styleId="a9">
    <w:name w:val="footer"/>
    <w:basedOn w:val="a"/>
    <w:link w:val="aa"/>
    <w:uiPriority w:val="99"/>
    <w:unhideWhenUsed/>
    <w:rsid w:val="00D40DA4"/>
    <w:pPr>
      <w:tabs>
        <w:tab w:val="center" w:pos="4153"/>
        <w:tab w:val="right" w:pos="8306"/>
      </w:tabs>
      <w:snapToGrid w:val="0"/>
    </w:pPr>
    <w:rPr>
      <w:sz w:val="20"/>
      <w:szCs w:val="20"/>
    </w:rPr>
  </w:style>
  <w:style w:type="character" w:customStyle="1" w:styleId="aa">
    <w:name w:val="頁尾 字元"/>
    <w:basedOn w:val="a0"/>
    <w:link w:val="a9"/>
    <w:uiPriority w:val="99"/>
    <w:rsid w:val="00D40DA4"/>
    <w:rPr>
      <w:sz w:val="20"/>
      <w:szCs w:val="20"/>
    </w:rPr>
  </w:style>
  <w:style w:type="paragraph" w:styleId="ab">
    <w:name w:val="Balloon Text"/>
    <w:basedOn w:val="a"/>
    <w:link w:val="ac"/>
    <w:uiPriority w:val="99"/>
    <w:semiHidden/>
    <w:unhideWhenUsed/>
    <w:rsid w:val="0058458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84580"/>
    <w:rPr>
      <w:rFonts w:asciiTheme="majorHAnsi" w:eastAsiaTheme="majorEastAsia" w:hAnsiTheme="majorHAnsi" w:cstheme="majorBidi"/>
      <w:sz w:val="18"/>
      <w:szCs w:val="18"/>
    </w:rPr>
  </w:style>
  <w:style w:type="paragraph" w:styleId="HTML">
    <w:name w:val="HTML Preformatted"/>
    <w:basedOn w:val="a"/>
    <w:link w:val="HTML0"/>
    <w:rsid w:val="00431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Times New Roman"/>
      <w:kern w:val="0"/>
      <w:sz w:val="20"/>
      <w:szCs w:val="20"/>
      <w:lang w:val="x-none" w:eastAsia="x-none"/>
    </w:rPr>
  </w:style>
  <w:style w:type="character" w:customStyle="1" w:styleId="HTML0">
    <w:name w:val="HTML 預設格式 字元"/>
    <w:basedOn w:val="a0"/>
    <w:link w:val="HTML"/>
    <w:rsid w:val="004311EE"/>
    <w:rPr>
      <w:rFonts w:ascii="Arial Unicode MS" w:eastAsia="Courier New" w:hAnsi="Arial Unicode MS" w:cs="Times New Roman"/>
      <w:kern w:val="0"/>
      <w:sz w:val="20"/>
      <w:szCs w:val="20"/>
      <w:lang w:val="x-none" w:eastAsia="x-none"/>
    </w:rPr>
  </w:style>
  <w:style w:type="paragraph" w:styleId="ad">
    <w:name w:val="Body Text Indent"/>
    <w:basedOn w:val="a"/>
    <w:link w:val="ae"/>
    <w:unhideWhenUsed/>
    <w:rsid w:val="004311EE"/>
    <w:pPr>
      <w:adjustRightInd w:val="0"/>
      <w:spacing w:after="120" w:line="360" w:lineRule="atLeast"/>
      <w:ind w:leftChars="200" w:left="480"/>
      <w:textAlignment w:val="baseline"/>
    </w:pPr>
    <w:rPr>
      <w:rFonts w:ascii="Times New Roman" w:eastAsia="細明體" w:hAnsi="Times New Roman" w:cs="Times New Roman"/>
      <w:kern w:val="0"/>
      <w:szCs w:val="20"/>
    </w:rPr>
  </w:style>
  <w:style w:type="character" w:customStyle="1" w:styleId="ae">
    <w:name w:val="本文縮排 字元"/>
    <w:basedOn w:val="a0"/>
    <w:link w:val="ad"/>
    <w:rsid w:val="004311EE"/>
    <w:rPr>
      <w:rFonts w:ascii="Times New Roman" w:eastAsia="細明體" w:hAnsi="Times New Roman" w:cs="Times New Roman"/>
      <w:kern w:val="0"/>
      <w:szCs w:val="20"/>
    </w:rPr>
  </w:style>
  <w:style w:type="paragraph" w:styleId="Web">
    <w:name w:val="Normal (Web)"/>
    <w:basedOn w:val="a"/>
    <w:rsid w:val="004311EE"/>
    <w:pPr>
      <w:widowControl/>
      <w:spacing w:before="100" w:beforeAutospacing="1" w:after="100" w:afterAutospacing="1"/>
    </w:pPr>
    <w:rPr>
      <w:rFonts w:ascii="Arial Unicode MS" w:eastAsia="Arial Unicode MS" w:hAnsi="Arial Unicode MS" w:cs="Arial Unicode MS"/>
      <w:kern w:val="0"/>
      <w:szCs w:val="24"/>
    </w:rPr>
  </w:style>
  <w:style w:type="paragraph" w:styleId="af">
    <w:name w:val="Body Text"/>
    <w:basedOn w:val="a"/>
    <w:link w:val="af0"/>
    <w:rsid w:val="004311EE"/>
    <w:pPr>
      <w:jc w:val="both"/>
    </w:pPr>
    <w:rPr>
      <w:rFonts w:ascii="Times New Roman" w:eastAsia="標楷體" w:hAnsi="Times New Roman" w:cs="Times New Roman"/>
      <w:szCs w:val="20"/>
    </w:rPr>
  </w:style>
  <w:style w:type="character" w:customStyle="1" w:styleId="af0">
    <w:name w:val="本文 字元"/>
    <w:basedOn w:val="a0"/>
    <w:link w:val="af"/>
    <w:rsid w:val="004311EE"/>
    <w:rPr>
      <w:rFonts w:ascii="Times New Roman" w:eastAsia="標楷體" w:hAnsi="Times New Roman" w:cs="Times New Roman"/>
      <w:szCs w:val="20"/>
    </w:rPr>
  </w:style>
  <w:style w:type="character" w:styleId="af1">
    <w:name w:val="Strong"/>
    <w:basedOn w:val="a0"/>
    <w:qFormat/>
    <w:rsid w:val="004311EE"/>
    <w:rPr>
      <w:b/>
      <w:bCs/>
    </w:rPr>
  </w:style>
  <w:style w:type="paragraph" w:styleId="af2">
    <w:name w:val="Plain Text"/>
    <w:basedOn w:val="a"/>
    <w:link w:val="af3"/>
    <w:rsid w:val="004311EE"/>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af3">
    <w:name w:val="純文字 字元"/>
    <w:basedOn w:val="a0"/>
    <w:link w:val="af2"/>
    <w:rsid w:val="004311EE"/>
    <w:rPr>
      <w:rFonts w:ascii="Arial Unicode MS" w:eastAsia="Arial Unicode MS" w:hAnsi="Arial Unicode MS" w:cs="Times New Roman"/>
      <w:kern w:val="0"/>
      <w:szCs w:val="24"/>
      <w:lang w:val="x-none" w:eastAsia="x-none"/>
    </w:rPr>
  </w:style>
  <w:style w:type="character" w:styleId="af4">
    <w:name w:val="annotation reference"/>
    <w:basedOn w:val="a0"/>
    <w:uiPriority w:val="99"/>
    <w:semiHidden/>
    <w:unhideWhenUsed/>
    <w:rsid w:val="007961CD"/>
    <w:rPr>
      <w:sz w:val="18"/>
      <w:szCs w:val="18"/>
    </w:rPr>
  </w:style>
  <w:style w:type="paragraph" w:styleId="af5">
    <w:name w:val="annotation text"/>
    <w:basedOn w:val="a"/>
    <w:link w:val="af6"/>
    <w:uiPriority w:val="99"/>
    <w:semiHidden/>
    <w:unhideWhenUsed/>
    <w:rsid w:val="007961CD"/>
  </w:style>
  <w:style w:type="character" w:customStyle="1" w:styleId="af6">
    <w:name w:val="註解文字 字元"/>
    <w:basedOn w:val="a0"/>
    <w:link w:val="af5"/>
    <w:uiPriority w:val="99"/>
    <w:semiHidden/>
    <w:rsid w:val="007961CD"/>
  </w:style>
  <w:style w:type="paragraph" w:styleId="af7">
    <w:name w:val="annotation subject"/>
    <w:basedOn w:val="af5"/>
    <w:next w:val="af5"/>
    <w:link w:val="af8"/>
    <w:uiPriority w:val="99"/>
    <w:semiHidden/>
    <w:unhideWhenUsed/>
    <w:rsid w:val="007961CD"/>
    <w:rPr>
      <w:b/>
      <w:bCs/>
    </w:rPr>
  </w:style>
  <w:style w:type="character" w:customStyle="1" w:styleId="af8">
    <w:name w:val="註解主旨 字元"/>
    <w:basedOn w:val="af6"/>
    <w:link w:val="af7"/>
    <w:uiPriority w:val="99"/>
    <w:semiHidden/>
    <w:rsid w:val="007961CD"/>
    <w:rPr>
      <w:b/>
      <w:bCs/>
    </w:rPr>
  </w:style>
  <w:style w:type="paragraph" w:customStyle="1" w:styleId="af9">
    <w:name w:val="說明"/>
    <w:basedOn w:val="ad"/>
    <w:rsid w:val="00720502"/>
    <w:pPr>
      <w:adjustRightInd/>
      <w:spacing w:after="0" w:line="640" w:lineRule="exact"/>
      <w:ind w:leftChars="0" w:left="952" w:hanging="952"/>
      <w:textAlignment w:val="auto"/>
    </w:pPr>
    <w:rPr>
      <w:rFonts w:ascii="Arial" w:eastAsia="標楷體" w:hAnsi="Arial"/>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1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3310-841E-4AB8-AC61-FB8C23E9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Yu-Shan Wang</dc:creator>
  <cp:keywords/>
  <dc:description/>
  <cp:lastModifiedBy>user</cp:lastModifiedBy>
  <cp:revision>115</cp:revision>
  <cp:lastPrinted>2022-03-17T08:17:00Z</cp:lastPrinted>
  <dcterms:created xsi:type="dcterms:W3CDTF">2023-03-02T05:50:00Z</dcterms:created>
  <dcterms:modified xsi:type="dcterms:W3CDTF">2023-05-09T08:58:00Z</dcterms:modified>
</cp:coreProperties>
</file>