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7F" w:rsidRPr="00443AB3" w:rsidRDefault="00001E7F" w:rsidP="00001E7F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Toc210149484"/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001E7F" w:rsidRPr="00343B88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:rsidR="00001E7F" w:rsidRDefault="00001E7F" w:rsidP="00001E7F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0"/>
        </w:rPr>
        <w:t>10411039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64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001E7F" w:rsidRDefault="00001E7F" w:rsidP="00001E7F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001E7F" w:rsidRDefault="00001E7F" w:rsidP="00001E7F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cs="Times New Roman"/>
          <w:sz w:val="20"/>
          <w:szCs w:val="20"/>
        </w:rPr>
        <w:t>1091100120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001E7F" w:rsidRDefault="00001E7F" w:rsidP="00001E7F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111.05.04</w:t>
      </w: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110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3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001E7F" w:rsidRDefault="00001E7F" w:rsidP="00001E7F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111.05.18 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 w:hint="eastAsia"/>
          <w:sz w:val="20"/>
          <w:szCs w:val="24"/>
        </w:rPr>
        <w:t>11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110</w:t>
      </w:r>
      <w:r>
        <w:rPr>
          <w:rFonts w:ascii="Times New Roman" w:eastAsia="標楷體" w:hAnsi="Times New Roman" w:cs="Times New Roman" w:hint="eastAsia"/>
          <w:sz w:val="20"/>
          <w:szCs w:val="24"/>
        </w:rPr>
        <w:t>1927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001E7F" w:rsidRDefault="00001E7F" w:rsidP="00001E7F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DC1BD5">
        <w:rPr>
          <w:rFonts w:ascii="Times New Roman" w:eastAsia="標楷體" w:hAnsi="Times New Roman" w:cs="Times New Roman" w:hint="eastAsia"/>
          <w:sz w:val="20"/>
          <w:szCs w:val="24"/>
        </w:rPr>
        <w:t>112.07.31  111</w:t>
      </w:r>
      <w:r w:rsidRPr="00DC1BD5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DC1BD5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DC1BD5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DC1BD5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DC1BD5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001E7F" w:rsidRPr="00F503D0" w:rsidRDefault="00001E7F" w:rsidP="00001E7F">
      <w:pPr>
        <w:adjustRightInd w:val="0"/>
        <w:spacing w:line="240" w:lineRule="exact"/>
        <w:ind w:firstLineChars="2481" w:firstLine="4962"/>
        <w:rPr>
          <w:rFonts w:ascii="Times New Roman" w:eastAsia="標楷體" w:hAnsi="Times New Roman" w:cs="Times New Roman" w:hint="eastAsia"/>
          <w:sz w:val="20"/>
          <w:szCs w:val="24"/>
        </w:rPr>
      </w:pPr>
      <w:r w:rsidRPr="00134710">
        <w:rPr>
          <w:rFonts w:ascii="Times New Roman" w:eastAsia="標楷體" w:hAnsi="Times New Roman" w:cs="Times New Roman" w:hint="eastAsia"/>
          <w:sz w:val="20"/>
          <w:szCs w:val="24"/>
        </w:rPr>
        <w:t xml:space="preserve">112.08.17  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bookmarkStart w:id="1" w:name="_GoBack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1121102659</w:t>
      </w:r>
      <w:bookmarkEnd w:id="1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001E7F" w:rsidRPr="00343B88" w:rsidRDefault="00001E7F" w:rsidP="00001E7F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Pr="00365AAB">
        <w:rPr>
          <w:rFonts w:ascii="Times New Roman" w:eastAsia="標楷體" w:hAnsi="Times New Roman" w:cs="Times New Roman" w:hint="eastAsia"/>
          <w:szCs w:val="24"/>
        </w:rPr>
        <w:t>1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宗旨：</w:t>
      </w:r>
    </w:p>
    <w:p w:rsidR="00001E7F" w:rsidRPr="00C036EE" w:rsidRDefault="00001E7F" w:rsidP="00001E7F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本校為激勵學生努力向上，獎勵學業優秀學生而訂定本辦法。</w:t>
      </w:r>
    </w:p>
    <w:p w:rsidR="00001E7F" w:rsidRPr="00C036EE" w:rsidRDefault="00001E7F" w:rsidP="00001E7F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2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獎勵對象：</w:t>
      </w:r>
    </w:p>
    <w:p w:rsidR="00001E7F" w:rsidRPr="00C036EE" w:rsidRDefault="00001E7F" w:rsidP="00001E7F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前學期學業成績全部及格，且操行成績達</w:t>
      </w:r>
      <w:r w:rsidRPr="00C036EE">
        <w:rPr>
          <w:rFonts w:ascii="Times New Roman" w:eastAsia="標楷體" w:hAnsi="Times New Roman" w:cs="Times New Roman" w:hint="eastAsia"/>
          <w:szCs w:val="24"/>
        </w:rPr>
        <w:t>85</w:t>
      </w:r>
      <w:r w:rsidRPr="00C036EE">
        <w:rPr>
          <w:rFonts w:ascii="Times New Roman" w:eastAsia="標楷體" w:hAnsi="Times New Roman" w:cs="Times New Roman"/>
          <w:szCs w:val="24"/>
        </w:rPr>
        <w:t>分以上，且當學期所修學分須達本校學生選課辦法第</w:t>
      </w:r>
      <w:r w:rsidRPr="00C036EE">
        <w:rPr>
          <w:rFonts w:ascii="Times New Roman" w:eastAsia="標楷體" w:hAnsi="Times New Roman" w:cs="Times New Roman" w:hint="eastAsia"/>
          <w:szCs w:val="24"/>
        </w:rPr>
        <w:t>9</w:t>
      </w:r>
      <w:r w:rsidRPr="00C036EE">
        <w:rPr>
          <w:rFonts w:ascii="Times New Roman" w:eastAsia="標楷體" w:hAnsi="Times New Roman" w:cs="Times New Roman"/>
          <w:szCs w:val="24"/>
        </w:rPr>
        <w:t>條規定之最低學分數者。</w:t>
      </w:r>
    </w:p>
    <w:p w:rsidR="00001E7F" w:rsidRPr="00C036EE" w:rsidRDefault="00001E7F" w:rsidP="00001E7F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3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經費來源：</w:t>
      </w:r>
    </w:p>
    <w:p w:rsidR="00001E7F" w:rsidRPr="006C6688" w:rsidRDefault="00001E7F" w:rsidP="00001E7F">
      <w:pPr>
        <w:ind w:firstLineChars="400" w:firstLine="960"/>
        <w:jc w:val="both"/>
        <w:rPr>
          <w:rFonts w:ascii="標楷體" w:eastAsia="標楷體" w:hAnsi="標楷體"/>
          <w:color w:val="000000"/>
          <w:u w:val="single"/>
        </w:rPr>
      </w:pPr>
      <w:r w:rsidRPr="006C6688">
        <w:rPr>
          <w:rFonts w:ascii="標楷體" w:eastAsia="標楷體" w:hAnsi="標楷體" w:hint="eastAsia"/>
          <w:color w:val="000000"/>
          <w:u w:val="single"/>
        </w:rPr>
        <w:t>一、教育部補助經費。</w:t>
      </w:r>
    </w:p>
    <w:p w:rsidR="00001E7F" w:rsidRPr="006C6688" w:rsidRDefault="00001E7F" w:rsidP="00001E7F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6C6688">
        <w:rPr>
          <w:rFonts w:ascii="標楷體" w:eastAsia="標楷體" w:hAnsi="標楷體" w:hint="eastAsia"/>
          <w:color w:val="000000"/>
          <w:u w:val="single"/>
        </w:rPr>
        <w:t>二、</w:t>
      </w:r>
      <w:r w:rsidRPr="006C6688">
        <w:rPr>
          <w:rFonts w:ascii="標楷體" w:eastAsia="標楷體" w:hAnsi="標楷體" w:hint="eastAsia"/>
          <w:color w:val="000000"/>
        </w:rPr>
        <w:t>依教育部「專科以上學校學雜費收取辦法」規定</w:t>
      </w:r>
      <w:proofErr w:type="gramStart"/>
      <w:r w:rsidRPr="006C6688">
        <w:rPr>
          <w:rFonts w:ascii="標楷體" w:eastAsia="標楷體" w:hAnsi="標楷體" w:hint="eastAsia"/>
          <w:color w:val="000000"/>
        </w:rPr>
        <w:t>提撥</w:t>
      </w:r>
      <w:proofErr w:type="gramEnd"/>
      <w:r w:rsidRPr="006C6688">
        <w:rPr>
          <w:rFonts w:ascii="標楷體" w:eastAsia="標楷體" w:hAnsi="標楷體" w:hint="eastAsia"/>
          <w:color w:val="000000"/>
        </w:rPr>
        <w:t>之經費。</w:t>
      </w:r>
    </w:p>
    <w:p w:rsidR="00001E7F" w:rsidRPr="00C036EE" w:rsidRDefault="00001E7F" w:rsidP="00001E7F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510DA6">
        <w:rPr>
          <w:rFonts w:ascii="Times New Roman" w:eastAsia="標楷體" w:hAnsi="Times New Roman" w:cs="Times New Roman" w:hint="eastAsia"/>
          <w:szCs w:val="24"/>
          <w:u w:val="single"/>
        </w:rPr>
        <w:t>4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已領有本獎學金者不得申請校內其他獎學金。</w:t>
      </w:r>
    </w:p>
    <w:p w:rsidR="00001E7F" w:rsidRDefault="00001E7F" w:rsidP="00001E7F">
      <w:pPr>
        <w:widowControl/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036EE">
        <w:rPr>
          <w:rFonts w:ascii="Times New Roman" w:eastAsia="標楷體" w:hAnsi="Times New Roman" w:cs="Times New Roman" w:hint="eastAsia"/>
          <w:szCs w:val="24"/>
        </w:rPr>
        <w:t>第</w:t>
      </w:r>
      <w:r w:rsidRPr="00510DA6">
        <w:rPr>
          <w:rFonts w:ascii="Times New Roman" w:eastAsia="標楷體" w:hAnsi="Times New Roman" w:cs="Times New Roman" w:hint="eastAsia"/>
          <w:szCs w:val="24"/>
          <w:u w:val="single"/>
        </w:rPr>
        <w:t>5</w:t>
      </w:r>
      <w:r w:rsidRPr="00C036EE">
        <w:rPr>
          <w:rFonts w:ascii="Times New Roman" w:eastAsia="標楷體" w:hAnsi="Times New Roman" w:cs="Times New Roman" w:hint="eastAsia"/>
          <w:szCs w:val="24"/>
        </w:rPr>
        <w:t>條</w:t>
      </w:r>
      <w:r w:rsidRPr="00C036EE"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/>
          <w:color w:val="000000"/>
          <w:szCs w:val="24"/>
          <w:u w:val="single"/>
        </w:rPr>
        <w:t>各系級學生符合第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2</w:t>
      </w:r>
      <w:r>
        <w:rPr>
          <w:rFonts w:ascii="Times New Roman" w:eastAsia="標楷體" w:hAnsi="Times New Roman" w:cs="Times New Roman"/>
          <w:color w:val="000000"/>
          <w:szCs w:val="24"/>
          <w:u w:val="single"/>
        </w:rPr>
        <w:t>條之規定，以學業成績最高者優先獎勵，成績相同</w:t>
      </w:r>
      <w:proofErr w:type="gramStart"/>
      <w:r>
        <w:rPr>
          <w:rFonts w:ascii="Times New Roman" w:eastAsia="標楷體" w:hAnsi="Times New Roman" w:cs="Times New Roman"/>
          <w:color w:val="000000"/>
          <w:szCs w:val="24"/>
          <w:u w:val="single"/>
        </w:rPr>
        <w:t>時均予獎勵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  <w:u w:val="single"/>
        </w:rPr>
        <w:t>，</w:t>
      </w:r>
      <w:r w:rsidRPr="00F503D0">
        <w:rPr>
          <w:rFonts w:ascii="Times New Roman" w:eastAsia="標楷體" w:hAnsi="Times New Roman" w:cs="Times New Roman"/>
          <w:kern w:val="0"/>
          <w:szCs w:val="24"/>
        </w:rPr>
        <w:t>獎勵方式</w:t>
      </w:r>
      <w:r w:rsidRPr="00F61E6A">
        <w:rPr>
          <w:rFonts w:ascii="Times New Roman" w:eastAsia="標楷體" w:hAnsi="Times New Roman" w:cs="Times New Roman"/>
          <w:kern w:val="0"/>
          <w:szCs w:val="24"/>
          <w:u w:val="single"/>
        </w:rPr>
        <w:t>如下</w:t>
      </w:r>
      <w:r w:rsidRPr="00F503D0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001E7F" w:rsidRPr="002909D7" w:rsidRDefault="00001E7F" w:rsidP="00001E7F">
      <w:pPr>
        <w:pStyle w:val="a8"/>
        <w:widowControl/>
        <w:ind w:leftChars="413" w:left="1416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0DA6">
        <w:rPr>
          <w:rFonts w:ascii="Times New Roman" w:eastAsia="標楷體" w:hAnsi="Times New Roman" w:cs="Times New Roman"/>
          <w:kern w:val="0"/>
          <w:szCs w:val="24"/>
        </w:rPr>
        <w:t>一、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各系</w:t>
      </w:r>
      <w:r w:rsidRPr="004E7FEA">
        <w:rPr>
          <w:rFonts w:ascii="Times New Roman" w:eastAsia="標楷體" w:hAnsi="Times New Roman" w:cs="Times New Roman"/>
          <w:kern w:val="0"/>
          <w:szCs w:val="24"/>
          <w:u w:val="single"/>
        </w:rPr>
        <w:t>級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前學期完成註冊人數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60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人以下者，獎勵學生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3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名；第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1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2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5,000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3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3,000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001E7F" w:rsidRDefault="00001E7F" w:rsidP="00001E7F">
      <w:pPr>
        <w:pStyle w:val="a8"/>
        <w:widowControl/>
        <w:numPr>
          <w:ilvl w:val="0"/>
          <w:numId w:val="40"/>
        </w:numPr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各系</w:t>
      </w:r>
      <w:r w:rsidRPr="004E7FEA">
        <w:rPr>
          <w:rFonts w:ascii="Times New Roman" w:eastAsia="標楷體" w:hAnsi="Times New Roman" w:cs="Times New Roman"/>
          <w:kern w:val="0"/>
          <w:szCs w:val="24"/>
          <w:u w:val="single"/>
        </w:rPr>
        <w:t>級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前學期完成註冊人數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61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人至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120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人</w:t>
      </w:r>
      <w:r w:rsidRPr="0004228A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者</w:t>
      </w:r>
      <w:r w:rsidRPr="00740C69">
        <w:rPr>
          <w:rFonts w:ascii="Times New Roman" w:eastAsia="標楷體" w:hAnsi="Times New Roman" w:cs="Times New Roman"/>
          <w:kern w:val="0"/>
          <w:szCs w:val="24"/>
          <w:u w:val="single"/>
        </w:rPr>
        <w:t>，獎勵學生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6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名；第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1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2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名每名獎勵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元，第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3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4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名每名獎勵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5,000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元，第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5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6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名每名獎勵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3,000</w:t>
      </w:r>
      <w:r w:rsidRPr="002909D7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001E7F" w:rsidRDefault="00001E7F" w:rsidP="00001E7F">
      <w:pPr>
        <w:pStyle w:val="a8"/>
        <w:widowControl/>
        <w:numPr>
          <w:ilvl w:val="0"/>
          <w:numId w:val="40"/>
        </w:numPr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10DA6">
        <w:rPr>
          <w:rFonts w:ascii="Times New Roman" w:eastAsia="標楷體" w:hAnsi="Times New Roman" w:cs="Times New Roman"/>
          <w:kern w:val="0"/>
          <w:szCs w:val="24"/>
        </w:rPr>
        <w:t>各系</w:t>
      </w:r>
      <w:r w:rsidRPr="00510DA6">
        <w:rPr>
          <w:rFonts w:ascii="Times New Roman" w:eastAsia="標楷體" w:hAnsi="Times New Roman" w:cs="Times New Roman"/>
          <w:kern w:val="0"/>
          <w:szCs w:val="24"/>
          <w:u w:val="single"/>
        </w:rPr>
        <w:t>級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前學期完成註冊人數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121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人以上者，獎勵學生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9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名；第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1~3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名每名獎勵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元，第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4~6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名每名獎勵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5,000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元，第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7~9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名每名獎勵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3,000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001E7F" w:rsidRPr="00510DA6" w:rsidRDefault="00001E7F" w:rsidP="00001E7F">
      <w:pPr>
        <w:pStyle w:val="a8"/>
        <w:widowControl/>
        <w:numPr>
          <w:ilvl w:val="0"/>
          <w:numId w:val="40"/>
        </w:numPr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5409A">
        <w:rPr>
          <w:rFonts w:ascii="Times New Roman" w:eastAsia="標楷體" w:hAnsi="Times New Roman" w:cs="Times New Roman"/>
          <w:kern w:val="0"/>
          <w:szCs w:val="24"/>
          <w:u w:val="single"/>
        </w:rPr>
        <w:t>各系級第</w:t>
      </w:r>
      <w:r w:rsidRPr="00F5409A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1</w:t>
      </w:r>
      <w:r w:rsidRPr="00F5409A">
        <w:rPr>
          <w:rFonts w:ascii="Times New Roman" w:eastAsia="標楷體" w:hAnsi="Times New Roman" w:cs="Times New Roman"/>
          <w:kern w:val="0"/>
          <w:szCs w:val="24"/>
          <w:u w:val="single"/>
        </w:rPr>
        <w:t>名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，得由本校優先聘為榮譽課輔助理，若該員放棄擔任榮譽課輔助理時，由第</w:t>
      </w:r>
      <w:r w:rsidRPr="00F5409A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2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名或第</w:t>
      </w:r>
      <w:r>
        <w:rPr>
          <w:rFonts w:ascii="Times New Roman" w:eastAsia="標楷體" w:hAnsi="Times New Roman" w:cs="Times New Roman" w:hint="eastAsia"/>
          <w:kern w:val="0"/>
          <w:szCs w:val="24"/>
          <w:u w:val="single"/>
        </w:rPr>
        <w:t>3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名依序遞補</w:t>
      </w:r>
      <w:r w:rsidRPr="00510DA6">
        <w:rPr>
          <w:rFonts w:ascii="Times New Roman" w:eastAsia="標楷體" w:hAnsi="Times New Roman" w:cs="Times New Roman"/>
          <w:kern w:val="0"/>
          <w:szCs w:val="24"/>
          <w:u w:val="single"/>
        </w:rPr>
        <w:t>，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其補助上限為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元</w:t>
      </w:r>
      <w:r w:rsidRPr="00510DA6">
        <w:rPr>
          <w:rFonts w:ascii="Times New Roman" w:eastAsia="標楷體" w:hAnsi="Times New Roman" w:cs="Times New Roman"/>
          <w:kern w:val="0"/>
          <w:szCs w:val="24"/>
          <w:u w:val="single"/>
        </w:rPr>
        <w:t>，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並依</w:t>
      </w:r>
      <w:r w:rsidRPr="00510DA6">
        <w:rPr>
          <w:rFonts w:ascii="Times New Roman" w:eastAsia="標楷體" w:hAnsi="Times New Roman" w:cs="Times New Roman"/>
          <w:kern w:val="0"/>
          <w:szCs w:val="24"/>
          <w:u w:val="single"/>
        </w:rPr>
        <w:t>據本校</w:t>
      </w:r>
      <w:r w:rsidRPr="00510DA6">
        <w:rPr>
          <w:rFonts w:ascii="標楷體" w:eastAsia="標楷體" w:hAnsi="標楷體" w:cs="Times New Roman" w:hint="eastAsia"/>
          <w:kern w:val="0"/>
          <w:szCs w:val="24"/>
          <w:u w:val="single"/>
        </w:rPr>
        <w:t>「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課輔助理實施辦法</w:t>
      </w:r>
      <w:r w:rsidRPr="00510DA6">
        <w:rPr>
          <w:rFonts w:ascii="標楷體" w:eastAsia="標楷體" w:hAnsi="標楷體" w:cs="Times New Roman" w:hint="eastAsia"/>
          <w:kern w:val="0"/>
          <w:szCs w:val="24"/>
          <w:u w:val="single"/>
        </w:rPr>
        <w:t>」</w:t>
      </w:r>
      <w:r w:rsidRPr="00510DA6">
        <w:rPr>
          <w:rFonts w:ascii="Times New Roman" w:eastAsia="標楷體" w:hAnsi="Times New Roman" w:cs="Times New Roman"/>
          <w:kern w:val="0"/>
          <w:szCs w:val="24"/>
        </w:rPr>
        <w:t>辦理。</w:t>
      </w:r>
    </w:p>
    <w:p w:rsidR="00001E7F" w:rsidRPr="00C036EE" w:rsidRDefault="00001E7F" w:rsidP="00001E7F">
      <w:pPr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5C71E8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001E7F" w:rsidRPr="00C036EE" w:rsidRDefault="00001E7F" w:rsidP="00001E7F">
      <w:pPr>
        <w:ind w:leftChars="400" w:left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由教務處提供資料經學生事務處審查後陳請校長核准。</w:t>
      </w:r>
    </w:p>
    <w:p w:rsidR="00001E7F" w:rsidRDefault="00001E7F" w:rsidP="00001E7F">
      <w:pPr>
        <w:jc w:val="both"/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Pr="005C71E8">
        <w:rPr>
          <w:rFonts w:ascii="Times New Roman" w:eastAsia="標楷體" w:hAnsi="Times New Roman" w:cs="Times New Roman"/>
          <w:szCs w:val="24"/>
          <w:u w:val="single"/>
        </w:rPr>
        <w:t>7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本辦法經</w:t>
      </w:r>
      <w:r w:rsidRPr="00447F4B">
        <w:rPr>
          <w:rFonts w:ascii="Times New Roman" w:eastAsia="標楷體" w:hAnsi="Times New Roman" w:cs="Times New Roman"/>
          <w:color w:val="000000"/>
          <w:kern w:val="0"/>
          <w:szCs w:val="24"/>
        </w:rPr>
        <w:t>學</w:t>
      </w:r>
      <w:proofErr w:type="gramStart"/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務</w:t>
      </w:r>
      <w:proofErr w:type="gramEnd"/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會</w:t>
      </w:r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議審議</w:t>
      </w:r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通過</w:t>
      </w:r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後</w:t>
      </w:r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，自公布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日起實施，修正時亦同。</w:t>
      </w:r>
    </w:p>
    <w:p w:rsidR="00C036EE" w:rsidRPr="00443AB3" w:rsidRDefault="00C036EE" w:rsidP="00C036EE">
      <w:pPr>
        <w:rPr>
          <w:rFonts w:ascii="標楷體" w:eastAsia="標楷體" w:hAnsi="標楷體" w:cs="Times New Roman"/>
          <w:b/>
          <w:sz w:val="32"/>
          <w:szCs w:val="32"/>
        </w:rPr>
      </w:pPr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lastRenderedPageBreak/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  <w:r w:rsidR="00AE67F5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(</w:t>
      </w:r>
      <w:r w:rsidR="001177B1" w:rsidRPr="001177B1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修正條文對照表</w:t>
      </w:r>
      <w:r w:rsidR="00AE67F5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)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62281B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/>
          <w:sz w:val="20"/>
          <w:szCs w:val="24"/>
        </w:rPr>
        <w:t xml:space="preserve">104.10.14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2281B">
        <w:rPr>
          <w:rFonts w:ascii="Times New Roman" w:eastAsia="標楷體" w:hAnsi="Times New Roman" w:cs="Times New Roman"/>
          <w:sz w:val="20"/>
          <w:szCs w:val="24"/>
        </w:rPr>
        <w:t>04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C036EE" w:rsidRPr="0062281B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/>
          <w:sz w:val="20"/>
          <w:szCs w:val="24"/>
        </w:rPr>
        <w:t xml:space="preserve">104.11.27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62281B">
        <w:rPr>
          <w:rFonts w:ascii="Times New Roman" w:eastAsia="標楷體" w:hAnsi="Times New Roman" w:cs="Times New Roman"/>
          <w:sz w:val="20"/>
          <w:szCs w:val="24"/>
        </w:rPr>
        <w:t>10411039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64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C036EE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C036EE" w:rsidRPr="0062281B" w:rsidRDefault="00C036EE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62281B">
        <w:rPr>
          <w:rFonts w:ascii="Times New Roman" w:eastAsia="標楷體" w:hAnsi="Times New Roman" w:cs="Times New Roman"/>
          <w:sz w:val="20"/>
          <w:szCs w:val="24"/>
        </w:rPr>
        <w:t>1091100120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62281B" w:rsidRDefault="0062281B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111.05.04</w:t>
      </w:r>
      <w:r w:rsidR="001973C9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110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3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次學務會議審議通過</w:t>
      </w:r>
    </w:p>
    <w:p w:rsidR="0010581D" w:rsidRDefault="0010581D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10581D">
        <w:rPr>
          <w:rFonts w:ascii="Times New Roman" w:eastAsia="標楷體" w:hAnsi="Times New Roman" w:cs="Times New Roman" w:hint="eastAsia"/>
          <w:sz w:val="20"/>
          <w:szCs w:val="24"/>
        </w:rPr>
        <w:t xml:space="preserve">111.05.18 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0581D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1111101927</w:t>
      </w:r>
      <w:r w:rsidRPr="0010581D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DC1BD5" w:rsidRDefault="00DC1BD5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>112.07.31  111</w:t>
      </w:r>
      <w:r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001E7F" w:rsidRPr="0062281B" w:rsidRDefault="00001E7F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 w:hint="eastAsia"/>
          <w:sz w:val="20"/>
          <w:szCs w:val="24"/>
        </w:rPr>
      </w:pPr>
      <w:r w:rsidRPr="00134710">
        <w:rPr>
          <w:rFonts w:ascii="Times New Roman" w:eastAsia="標楷體" w:hAnsi="Times New Roman" w:cs="Times New Roman" w:hint="eastAsia"/>
          <w:sz w:val="20"/>
          <w:szCs w:val="24"/>
        </w:rPr>
        <w:t xml:space="preserve">112.08.17  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1121102659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04"/>
      </w:tblGrid>
      <w:tr w:rsidR="00C036EE" w:rsidRPr="00F503D0" w:rsidTr="00510DA6">
        <w:trPr>
          <w:tblHeader/>
          <w:jc w:val="center"/>
        </w:trPr>
        <w:tc>
          <w:tcPr>
            <w:tcW w:w="3921" w:type="dxa"/>
            <w:vAlign w:val="center"/>
          </w:tcPr>
          <w:p w:rsidR="00C036EE" w:rsidRPr="00F503D0" w:rsidRDefault="00C036EE" w:rsidP="00510D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:rsidR="00C036EE" w:rsidRPr="00F503D0" w:rsidRDefault="00C036EE" w:rsidP="00510D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04" w:type="dxa"/>
            <w:vAlign w:val="center"/>
          </w:tcPr>
          <w:p w:rsidR="00C036EE" w:rsidRPr="00F503D0" w:rsidRDefault="00C036EE" w:rsidP="00510D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036EE" w:rsidRPr="00F503D0" w:rsidTr="00510DA6">
        <w:trPr>
          <w:trHeight w:val="1158"/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Pr="00C036EE" w:rsidRDefault="00C036EE" w:rsidP="00510D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宗旨：</w:t>
            </w:r>
          </w:p>
          <w:p w:rsidR="00C036EE" w:rsidRPr="00C036EE" w:rsidRDefault="00C036EE" w:rsidP="00510D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本校為激勵學生努力向上，獎勵學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業優秀學生而訂定本辦法。</w:t>
            </w:r>
          </w:p>
        </w:tc>
        <w:tc>
          <w:tcPr>
            <w:tcW w:w="2104" w:type="dxa"/>
          </w:tcPr>
          <w:p w:rsidR="00C036EE" w:rsidRPr="00F503D0" w:rsidRDefault="00C036EE" w:rsidP="00510DA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  <w:r w:rsidR="00895F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C036EE" w:rsidRPr="00F503D0" w:rsidTr="00510DA6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獎勵對象：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前學期學業成績全部及格，且操行成績達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分以上，且當學期所修學分須達本校學生選課辦法第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條規定之最低學分數者。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  <w:r w:rsidR="00895F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C036EE" w:rsidRPr="00F503D0" w:rsidTr="00510DA6">
        <w:trPr>
          <w:trHeight w:val="1234"/>
          <w:jc w:val="center"/>
        </w:trPr>
        <w:tc>
          <w:tcPr>
            <w:tcW w:w="3921" w:type="dxa"/>
          </w:tcPr>
          <w:p w:rsidR="0004228A" w:rsidRPr="00C036EE" w:rsidRDefault="0004228A" w:rsidP="000422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04228A" w:rsidRPr="006C6688" w:rsidRDefault="0004228A" w:rsidP="0004228A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6C6688">
              <w:rPr>
                <w:rFonts w:ascii="標楷體" w:eastAsia="標楷體" w:hAnsi="標楷體" w:hint="eastAsia"/>
                <w:color w:val="000000"/>
                <w:u w:val="single"/>
              </w:rPr>
              <w:t>一、教育部補助經費。</w:t>
            </w:r>
          </w:p>
          <w:p w:rsidR="00C036EE" w:rsidRPr="00C036EE" w:rsidRDefault="0004228A" w:rsidP="000422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C6688">
              <w:rPr>
                <w:rFonts w:ascii="標楷體" w:eastAsia="標楷體" w:hAnsi="標楷體" w:hint="eastAsia"/>
                <w:color w:val="000000"/>
                <w:u w:val="single"/>
              </w:rPr>
              <w:t>二、</w:t>
            </w:r>
            <w:r w:rsidRPr="0004228A">
              <w:rPr>
                <w:rFonts w:ascii="標楷體" w:eastAsia="標楷體" w:hAnsi="標楷體" w:hint="eastAsia"/>
                <w:color w:val="000000"/>
              </w:rPr>
              <w:t>依教育部「專科以上學校學雜費收取辦法」規定</w:t>
            </w:r>
            <w:proofErr w:type="gramStart"/>
            <w:r w:rsidRPr="0004228A">
              <w:rPr>
                <w:rFonts w:ascii="標楷體" w:eastAsia="標楷體" w:hAnsi="標楷體" w:hint="eastAsia"/>
                <w:color w:val="000000"/>
              </w:rPr>
              <w:t>提撥</w:t>
            </w:r>
            <w:proofErr w:type="gramEnd"/>
            <w:r w:rsidRPr="0004228A">
              <w:rPr>
                <w:rFonts w:ascii="標楷體" w:eastAsia="標楷體" w:hAnsi="標楷體" w:hint="eastAsia"/>
                <w:color w:val="000000"/>
              </w:rPr>
              <w:t>之經費。</w:t>
            </w:r>
          </w:p>
        </w:tc>
        <w:tc>
          <w:tcPr>
            <w:tcW w:w="3922" w:type="dxa"/>
          </w:tcPr>
          <w:p w:rsidR="0004228A" w:rsidRPr="00C036EE" w:rsidRDefault="0004228A" w:rsidP="000422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C036EE" w:rsidRPr="0004228A" w:rsidRDefault="0004228A" w:rsidP="000422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4228A">
              <w:rPr>
                <w:rFonts w:ascii="標楷體" w:eastAsia="標楷體" w:hAnsi="標楷體" w:hint="eastAsia"/>
                <w:color w:val="000000"/>
              </w:rPr>
              <w:t>依教育部「專科以上學校學雜費收取辦法」規定</w:t>
            </w:r>
            <w:proofErr w:type="gramStart"/>
            <w:r w:rsidRPr="0004228A">
              <w:rPr>
                <w:rFonts w:ascii="標楷體" w:eastAsia="標楷體" w:hAnsi="標楷體" w:hint="eastAsia"/>
                <w:color w:val="000000"/>
              </w:rPr>
              <w:t>提撥</w:t>
            </w:r>
            <w:proofErr w:type="gramEnd"/>
            <w:r w:rsidRPr="0004228A">
              <w:rPr>
                <w:rFonts w:ascii="標楷體" w:eastAsia="標楷體" w:hAnsi="標楷體" w:hint="eastAsia"/>
                <w:color w:val="000000"/>
              </w:rPr>
              <w:t>之經費。</w:t>
            </w:r>
          </w:p>
        </w:tc>
        <w:tc>
          <w:tcPr>
            <w:tcW w:w="2104" w:type="dxa"/>
          </w:tcPr>
          <w:p w:rsidR="00C036EE" w:rsidRPr="00C63E60" w:rsidRDefault="001A5728" w:rsidP="00C63E6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新增教育部補助經費。</w:t>
            </w:r>
          </w:p>
        </w:tc>
      </w:tr>
      <w:tr w:rsidR="00C036EE" w:rsidRPr="00F503D0" w:rsidTr="00510DA6">
        <w:trPr>
          <w:jc w:val="center"/>
        </w:trPr>
        <w:tc>
          <w:tcPr>
            <w:tcW w:w="3921" w:type="dxa"/>
          </w:tcPr>
          <w:p w:rsidR="00C036EE" w:rsidRPr="00F503D0" w:rsidRDefault="0004228A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刪除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獎勵標準及順序：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各系級學生符合第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條規定，以學業成績最高者為優先獎勵，學業成績相同時則一併獎勵。</w:t>
            </w:r>
          </w:p>
        </w:tc>
        <w:tc>
          <w:tcPr>
            <w:tcW w:w="2104" w:type="dxa"/>
          </w:tcPr>
          <w:p w:rsidR="00C036EE" w:rsidRPr="00F503D0" w:rsidRDefault="001A5728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刪除此條文，改與後續條文合併敘述。</w:t>
            </w:r>
          </w:p>
        </w:tc>
      </w:tr>
      <w:tr w:rsidR="00C036EE" w:rsidRPr="00F503D0" w:rsidTr="00510DA6">
        <w:trPr>
          <w:jc w:val="center"/>
        </w:trPr>
        <w:tc>
          <w:tcPr>
            <w:tcW w:w="3921" w:type="dxa"/>
          </w:tcPr>
          <w:p w:rsid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="0004228A" w:rsidRPr="0004228A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4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04228A" w:rsidRPr="00F503D0" w:rsidRDefault="0004228A" w:rsidP="001A572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已領有本獎學金者不得申請校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內其他獎學金。</w:t>
            </w:r>
          </w:p>
        </w:tc>
        <w:tc>
          <w:tcPr>
            <w:tcW w:w="3922" w:type="dxa"/>
          </w:tcPr>
          <w:p w:rsid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</w:p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已領有本獎學金者不得申請校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內其他獎學金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任選一項申請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04" w:type="dxa"/>
          </w:tcPr>
          <w:p w:rsidR="00C036EE" w:rsidRPr="00F503D0" w:rsidRDefault="0004228A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修改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條文序</w:t>
            </w:r>
            <w:r w:rsidR="001A57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並刪除</w:t>
            </w:r>
            <w:proofErr w:type="gramEnd"/>
            <w:r w:rsidR="001A572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括弧說明文字。</w:t>
            </w:r>
          </w:p>
        </w:tc>
      </w:tr>
      <w:tr w:rsidR="00C036EE" w:rsidRPr="00F503D0" w:rsidTr="00510DA6">
        <w:trPr>
          <w:jc w:val="center"/>
        </w:trPr>
        <w:tc>
          <w:tcPr>
            <w:tcW w:w="3921" w:type="dxa"/>
          </w:tcPr>
          <w:p w:rsidR="001D6EB8" w:rsidRPr="002A3DBE" w:rsidRDefault="00C036EE" w:rsidP="001A5728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="0004228A" w:rsidRPr="002A3DBE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5</w:t>
            </w:r>
            <w:r w:rsidRPr="002A3DB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1A5728" w:rsidRPr="002A3DBE" w:rsidRDefault="004E7FEA" w:rsidP="001A5728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lastRenderedPageBreak/>
              <w:t>各</w:t>
            </w:r>
            <w:r w:rsidR="00F61E6A" w:rsidRPr="002A3DBE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系級學生符合第</w:t>
            </w:r>
            <w:r w:rsidR="001D6EB8" w:rsidRPr="002A3DBE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2</w:t>
            </w:r>
            <w:r w:rsidR="00F61E6A" w:rsidRPr="002A3DBE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條之規定，以學業成績最高者優先獎勵，成績相同</w:t>
            </w:r>
            <w:proofErr w:type="gramStart"/>
            <w:r w:rsidR="00F61E6A" w:rsidRPr="002A3DBE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時均予獎勵</w:t>
            </w:r>
            <w:proofErr w:type="gramEnd"/>
            <w:r w:rsidR="00F61E6A" w:rsidRPr="002A3DBE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，</w:t>
            </w:r>
            <w:r w:rsidR="001A5728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獎勵方式</w:t>
            </w:r>
            <w:r w:rsidR="00F61E6A"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如下</w:t>
            </w:r>
            <w:r w:rsidR="001A5728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04228A" w:rsidRPr="002A3DBE" w:rsidRDefault="0004228A" w:rsidP="0004228A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各系</w:t>
            </w:r>
            <w:r w:rsidR="004E7FEA"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級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前學期完成註冊人數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60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人以下者，獎勵學生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04228A" w:rsidRPr="002A3DBE" w:rsidRDefault="0004228A" w:rsidP="0004228A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各系</w:t>
            </w:r>
            <w:r w:rsidR="004E7FEA"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級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前學期完成註冊人數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61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人至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120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人</w:t>
            </w:r>
            <w:r w:rsidRPr="002A3DB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者</w:t>
            </w:r>
            <w:r w:rsidR="00740C69"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，獎勵學生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04228A" w:rsidRPr="002A3DBE" w:rsidRDefault="00740C69" w:rsidP="0004228A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各系</w:t>
            </w:r>
            <w:r w:rsidR="004E7FEA"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級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前學期完成註冊人數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121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人以上者，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獎勵學生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1~3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4~6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7~9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04228A" w:rsidRPr="002A3DBE" w:rsidRDefault="00740C69" w:rsidP="00F5409A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各系</w:t>
            </w:r>
            <w:r w:rsidR="004E7FEA"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級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第</w:t>
            </w:r>
            <w:r w:rsidR="00F5409A" w:rsidRPr="002A3DB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名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，得由本校優先聘為榮譽課輔助理，若該員放棄擔任榮譽課輔助理時，由第</w:t>
            </w:r>
            <w:r w:rsidR="00F5409A" w:rsidRPr="002A3DB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2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名或第</w:t>
            </w:r>
            <w:r w:rsidR="00F5409A" w:rsidRPr="002A3DB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3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名依序遞補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其補助上限為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並依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據本校</w:t>
            </w:r>
            <w:r w:rsidRPr="002A3DBE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「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課輔助理實施辦法</w:t>
            </w:r>
            <w:r w:rsidRPr="002A3DBE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」</w:t>
            </w:r>
            <w:r w:rsidR="0004228A"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辦理。</w:t>
            </w:r>
          </w:p>
        </w:tc>
        <w:tc>
          <w:tcPr>
            <w:tcW w:w="3922" w:type="dxa"/>
          </w:tcPr>
          <w:p w:rsidR="00C036EE" w:rsidRPr="002A3DBE" w:rsidRDefault="00C036EE" w:rsidP="00C036EE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第</w:t>
            </w:r>
            <w:r w:rsidRPr="002A3D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2A3D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獎勵方式：</w:t>
            </w:r>
          </w:p>
          <w:p w:rsidR="00C036EE" w:rsidRPr="002A3DBE" w:rsidRDefault="00C036EE" w:rsidP="001D6EB8">
            <w:pPr>
              <w:pStyle w:val="a8"/>
              <w:widowControl/>
              <w:numPr>
                <w:ilvl w:val="0"/>
                <w:numId w:val="39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人（含）以下者，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受獎勵學生數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A3DBE" w:rsidRDefault="00C036EE" w:rsidP="001D6EB8">
            <w:pPr>
              <w:pStyle w:val="a8"/>
              <w:widowControl/>
              <w:numPr>
                <w:ilvl w:val="0"/>
                <w:numId w:val="39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人至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120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人（含），受獎勵學生數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A3DBE" w:rsidRDefault="00C036EE" w:rsidP="001D6EB8">
            <w:pPr>
              <w:pStyle w:val="a8"/>
              <w:widowControl/>
              <w:numPr>
                <w:ilvl w:val="0"/>
                <w:numId w:val="39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121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人以上者，受獎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勵學生數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1~3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名每名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4~6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7~9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A3DBE" w:rsidRDefault="00C036EE" w:rsidP="001D6EB8">
            <w:pPr>
              <w:pStyle w:val="a8"/>
              <w:widowControl/>
              <w:numPr>
                <w:ilvl w:val="0"/>
                <w:numId w:val="39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依以上各款獲獎勵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元者，得由本校優先聘為榮譽課輔助理，若該員放棄擔任榮譽課輔助理時，由第二名或第三名依序遞補。</w:t>
            </w:r>
          </w:p>
          <w:p w:rsidR="00C036EE" w:rsidRPr="002A3DBE" w:rsidRDefault="00C036EE" w:rsidP="001D6EB8">
            <w:pPr>
              <w:pStyle w:val="a8"/>
              <w:widowControl/>
              <w:numPr>
                <w:ilvl w:val="0"/>
                <w:numId w:val="39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該班如有</w:t>
            </w:r>
            <w:proofErr w:type="gramEnd"/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缺額時，前三名依序遞補，其補助上限為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2A3DBE">
              <w:rPr>
                <w:rFonts w:ascii="Times New Roman" w:eastAsia="標楷體" w:hAnsi="Times New Roman" w:cs="Times New Roman"/>
                <w:kern w:val="0"/>
                <w:szCs w:val="24"/>
              </w:rPr>
              <w:t>並依課輔輔導助理實施辦法辦理。</w:t>
            </w:r>
          </w:p>
        </w:tc>
        <w:tc>
          <w:tcPr>
            <w:tcW w:w="2104" w:type="dxa"/>
          </w:tcPr>
          <w:p w:rsidR="00C036EE" w:rsidRPr="00F503D0" w:rsidRDefault="001D6EB8" w:rsidP="004B248D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與原</w:t>
            </w:r>
            <w:r w:rsidR="004B24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條條文合併敘述。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第一款至第五款</w:t>
            </w:r>
            <w:r w:rsidR="003878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刪除</w:t>
            </w:r>
            <w:proofErr w:type="gramStart"/>
            <w:r w:rsidR="00740C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贅</w:t>
            </w:r>
            <w:proofErr w:type="gramEnd"/>
            <w:r w:rsidR="00740C6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字</w:t>
            </w:r>
            <w:r w:rsidR="003878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</w:tc>
      </w:tr>
      <w:tr w:rsidR="00740C69" w:rsidRPr="00F503D0" w:rsidTr="00510DA6">
        <w:trPr>
          <w:jc w:val="center"/>
        </w:trPr>
        <w:tc>
          <w:tcPr>
            <w:tcW w:w="3921" w:type="dxa"/>
          </w:tcPr>
          <w:p w:rsidR="00740C69" w:rsidRPr="00F503D0" w:rsidRDefault="00740C69" w:rsidP="00740C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6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740C69" w:rsidRPr="00F503D0" w:rsidRDefault="00740C69" w:rsidP="00740C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740C69" w:rsidRPr="00F503D0" w:rsidRDefault="00740C69" w:rsidP="00740C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由教務處提供資料經學生事務處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審查後陳請校長核准。</w:t>
            </w:r>
          </w:p>
        </w:tc>
        <w:tc>
          <w:tcPr>
            <w:tcW w:w="2104" w:type="dxa"/>
          </w:tcPr>
          <w:p w:rsidR="00740C69" w:rsidRDefault="00740C69" w:rsidP="00740C69">
            <w:r w:rsidRPr="00E04ED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修改條文序。</w:t>
            </w:r>
          </w:p>
        </w:tc>
      </w:tr>
      <w:tr w:rsidR="00740C69" w:rsidRPr="00F503D0" w:rsidTr="00510DA6">
        <w:trPr>
          <w:jc w:val="center"/>
        </w:trPr>
        <w:tc>
          <w:tcPr>
            <w:tcW w:w="3921" w:type="dxa"/>
          </w:tcPr>
          <w:p w:rsidR="00740C69" w:rsidRPr="00F503D0" w:rsidRDefault="00740C69" w:rsidP="00740C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740C69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7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740C69" w:rsidRPr="00C036EE" w:rsidRDefault="00740C69" w:rsidP="00740C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740C69" w:rsidRPr="00C036EE" w:rsidRDefault="00740C69" w:rsidP="00740C6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本辦法經學</w:t>
            </w:r>
            <w:proofErr w:type="gramStart"/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會議審議通過後，自公布日起實施，修正時亦同。</w:t>
            </w:r>
          </w:p>
        </w:tc>
        <w:tc>
          <w:tcPr>
            <w:tcW w:w="2104" w:type="dxa"/>
          </w:tcPr>
          <w:p w:rsidR="00740C69" w:rsidRDefault="00740C69" w:rsidP="00740C69">
            <w:r w:rsidRPr="00E04ED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修改條文序。</w:t>
            </w:r>
          </w:p>
        </w:tc>
      </w:tr>
      <w:bookmarkEnd w:id="0"/>
    </w:tbl>
    <w:p w:rsidR="00DA585D" w:rsidRDefault="00DA585D" w:rsidP="00714192">
      <w:pPr>
        <w:rPr>
          <w:rFonts w:ascii="標楷體" w:eastAsia="標楷體" w:hAnsi="標楷體" w:cs="Batang"/>
          <w:szCs w:val="24"/>
        </w:rPr>
      </w:pPr>
    </w:p>
    <w:p w:rsidR="00B341F3" w:rsidRDefault="00B341F3">
      <w:pPr>
        <w:widowControl/>
        <w:rPr>
          <w:rFonts w:ascii="標楷體" w:eastAsia="標楷體" w:hAnsi="標楷體" w:cs="Batang"/>
          <w:szCs w:val="24"/>
        </w:rPr>
      </w:pPr>
      <w:r>
        <w:rPr>
          <w:rFonts w:ascii="標楷體" w:eastAsia="標楷體" w:hAnsi="標楷體" w:cs="Batang"/>
          <w:szCs w:val="24"/>
        </w:rPr>
        <w:br w:type="page"/>
      </w:r>
    </w:p>
    <w:p w:rsidR="00B341F3" w:rsidRPr="00B341F3" w:rsidRDefault="00B341F3" w:rsidP="00714192">
      <w:pPr>
        <w:rPr>
          <w:rFonts w:ascii="標楷體" w:eastAsia="標楷體" w:hAnsi="標楷體" w:cs="Batang"/>
          <w:szCs w:val="24"/>
        </w:rPr>
      </w:pPr>
    </w:p>
    <w:sectPr w:rsidR="00B341F3" w:rsidRPr="00B341F3" w:rsidSect="00371ABF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33" w:rsidRDefault="00FD2933" w:rsidP="00A327D0">
      <w:r>
        <w:separator/>
      </w:r>
    </w:p>
  </w:endnote>
  <w:endnote w:type="continuationSeparator" w:id="0">
    <w:p w:rsidR="00FD2933" w:rsidRDefault="00FD2933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A6" w:rsidRDefault="00510DA6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33" w:rsidRDefault="00FD2933" w:rsidP="00A327D0">
      <w:r>
        <w:separator/>
      </w:r>
    </w:p>
  </w:footnote>
  <w:footnote w:type="continuationSeparator" w:id="0">
    <w:p w:rsidR="00FD2933" w:rsidRDefault="00FD2933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2635C"/>
    <w:multiLevelType w:val="hybridMultilevel"/>
    <w:tmpl w:val="2274345C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B632A"/>
    <w:multiLevelType w:val="hybridMultilevel"/>
    <w:tmpl w:val="27B808A4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791171"/>
    <w:multiLevelType w:val="hybridMultilevel"/>
    <w:tmpl w:val="B808B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1203DE"/>
    <w:multiLevelType w:val="hybridMultilevel"/>
    <w:tmpl w:val="2F509ECE"/>
    <w:lvl w:ilvl="0" w:tplc="A0B61836">
      <w:start w:val="5"/>
      <w:numFmt w:val="taiwaneseCountingThousand"/>
      <w:lvlText w:val="第%1條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568F9"/>
    <w:multiLevelType w:val="hybridMultilevel"/>
    <w:tmpl w:val="FC0C10BA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847FF"/>
    <w:multiLevelType w:val="hybridMultilevel"/>
    <w:tmpl w:val="692E9990"/>
    <w:lvl w:ilvl="0" w:tplc="0BB2EAC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BF6FFB"/>
    <w:multiLevelType w:val="hybridMultilevel"/>
    <w:tmpl w:val="9768E5E6"/>
    <w:lvl w:ilvl="0" w:tplc="685C26B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A81B6B"/>
    <w:multiLevelType w:val="hybridMultilevel"/>
    <w:tmpl w:val="12CC7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A94A2B"/>
    <w:multiLevelType w:val="hybridMultilevel"/>
    <w:tmpl w:val="320C7DF6"/>
    <w:lvl w:ilvl="0" w:tplc="DDC2153A">
      <w:start w:val="2"/>
      <w:numFmt w:val="taiwaneseCountingThousand"/>
      <w:lvlText w:val="%1、"/>
      <w:lvlJc w:val="left"/>
      <w:pPr>
        <w:ind w:left="1473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5841A21"/>
    <w:multiLevelType w:val="hybridMultilevel"/>
    <w:tmpl w:val="EBF22282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0504"/>
    <w:multiLevelType w:val="hybridMultilevel"/>
    <w:tmpl w:val="C0B0D4D6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28"/>
  </w:num>
  <w:num w:numId="5">
    <w:abstractNumId w:val="11"/>
  </w:num>
  <w:num w:numId="6">
    <w:abstractNumId w:val="2"/>
  </w:num>
  <w:num w:numId="7">
    <w:abstractNumId w:val="19"/>
  </w:num>
  <w:num w:numId="8">
    <w:abstractNumId w:val="5"/>
  </w:num>
  <w:num w:numId="9">
    <w:abstractNumId w:val="38"/>
  </w:num>
  <w:num w:numId="10">
    <w:abstractNumId w:val="9"/>
  </w:num>
  <w:num w:numId="11">
    <w:abstractNumId w:val="12"/>
  </w:num>
  <w:num w:numId="12">
    <w:abstractNumId w:val="29"/>
  </w:num>
  <w:num w:numId="13">
    <w:abstractNumId w:val="3"/>
  </w:num>
  <w:num w:numId="14">
    <w:abstractNumId w:val="6"/>
  </w:num>
  <w:num w:numId="15">
    <w:abstractNumId w:val="15"/>
  </w:num>
  <w:num w:numId="16">
    <w:abstractNumId w:val="36"/>
  </w:num>
  <w:num w:numId="17">
    <w:abstractNumId w:val="14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0"/>
  </w:num>
  <w:num w:numId="23">
    <w:abstractNumId w:val="16"/>
  </w:num>
  <w:num w:numId="24">
    <w:abstractNumId w:val="27"/>
  </w:num>
  <w:num w:numId="25">
    <w:abstractNumId w:val="7"/>
  </w:num>
  <w:num w:numId="26">
    <w:abstractNumId w:val="20"/>
  </w:num>
  <w:num w:numId="27">
    <w:abstractNumId w:val="22"/>
  </w:num>
  <w:num w:numId="28">
    <w:abstractNumId w:val="21"/>
  </w:num>
  <w:num w:numId="29">
    <w:abstractNumId w:val="18"/>
  </w:num>
  <w:num w:numId="30">
    <w:abstractNumId w:val="13"/>
  </w:num>
  <w:num w:numId="31">
    <w:abstractNumId w:val="8"/>
  </w:num>
  <w:num w:numId="32">
    <w:abstractNumId w:val="17"/>
  </w:num>
  <w:num w:numId="33">
    <w:abstractNumId w:val="4"/>
  </w:num>
  <w:num w:numId="34">
    <w:abstractNumId w:val="37"/>
  </w:num>
  <w:num w:numId="35">
    <w:abstractNumId w:val="1"/>
  </w:num>
  <w:num w:numId="36">
    <w:abstractNumId w:val="39"/>
  </w:num>
  <w:num w:numId="37">
    <w:abstractNumId w:val="34"/>
  </w:num>
  <w:num w:numId="38">
    <w:abstractNumId w:val="23"/>
  </w:num>
  <w:num w:numId="39">
    <w:abstractNumId w:val="3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01E7F"/>
    <w:rsid w:val="00011A38"/>
    <w:rsid w:val="00013FD8"/>
    <w:rsid w:val="0004228A"/>
    <w:rsid w:val="000925B5"/>
    <w:rsid w:val="000B2FF2"/>
    <w:rsid w:val="000C0E15"/>
    <w:rsid w:val="000C276A"/>
    <w:rsid w:val="000D0DEE"/>
    <w:rsid w:val="000E0A10"/>
    <w:rsid w:val="001006DF"/>
    <w:rsid w:val="0010581D"/>
    <w:rsid w:val="001177B1"/>
    <w:rsid w:val="0012211C"/>
    <w:rsid w:val="001273D6"/>
    <w:rsid w:val="00133047"/>
    <w:rsid w:val="001378BC"/>
    <w:rsid w:val="00143CED"/>
    <w:rsid w:val="0015203E"/>
    <w:rsid w:val="00152C14"/>
    <w:rsid w:val="001579BD"/>
    <w:rsid w:val="0016023E"/>
    <w:rsid w:val="00180E11"/>
    <w:rsid w:val="00184704"/>
    <w:rsid w:val="001973C9"/>
    <w:rsid w:val="001A5728"/>
    <w:rsid w:val="001A7AF0"/>
    <w:rsid w:val="001C7383"/>
    <w:rsid w:val="001D58BF"/>
    <w:rsid w:val="001D6EB8"/>
    <w:rsid w:val="001F7AB7"/>
    <w:rsid w:val="00232007"/>
    <w:rsid w:val="00242DF8"/>
    <w:rsid w:val="0024581F"/>
    <w:rsid w:val="00267887"/>
    <w:rsid w:val="00287489"/>
    <w:rsid w:val="002909D7"/>
    <w:rsid w:val="002A3C47"/>
    <w:rsid w:val="002A3DBE"/>
    <w:rsid w:val="002B1F97"/>
    <w:rsid w:val="002C4E8F"/>
    <w:rsid w:val="002D599E"/>
    <w:rsid w:val="002E222D"/>
    <w:rsid w:val="002E2B40"/>
    <w:rsid w:val="002E75D7"/>
    <w:rsid w:val="002F633B"/>
    <w:rsid w:val="003236F2"/>
    <w:rsid w:val="003409D9"/>
    <w:rsid w:val="00343B88"/>
    <w:rsid w:val="003501A2"/>
    <w:rsid w:val="00365AAB"/>
    <w:rsid w:val="00371ABF"/>
    <w:rsid w:val="00376626"/>
    <w:rsid w:val="003865E2"/>
    <w:rsid w:val="00387895"/>
    <w:rsid w:val="003B3263"/>
    <w:rsid w:val="003C51A0"/>
    <w:rsid w:val="003E7615"/>
    <w:rsid w:val="003F2E15"/>
    <w:rsid w:val="00414DD1"/>
    <w:rsid w:val="00427014"/>
    <w:rsid w:val="004317C5"/>
    <w:rsid w:val="004430B1"/>
    <w:rsid w:val="00443AB3"/>
    <w:rsid w:val="00446B99"/>
    <w:rsid w:val="00447F4B"/>
    <w:rsid w:val="004709F0"/>
    <w:rsid w:val="00487EBA"/>
    <w:rsid w:val="004A54AE"/>
    <w:rsid w:val="004B248D"/>
    <w:rsid w:val="004B4B85"/>
    <w:rsid w:val="004B74F9"/>
    <w:rsid w:val="004D0576"/>
    <w:rsid w:val="004D4AAD"/>
    <w:rsid w:val="004E7FEA"/>
    <w:rsid w:val="00510DA6"/>
    <w:rsid w:val="005163D1"/>
    <w:rsid w:val="00516885"/>
    <w:rsid w:val="00556A1C"/>
    <w:rsid w:val="00563F00"/>
    <w:rsid w:val="00576BB1"/>
    <w:rsid w:val="0058182D"/>
    <w:rsid w:val="00584281"/>
    <w:rsid w:val="0059400F"/>
    <w:rsid w:val="00594AD6"/>
    <w:rsid w:val="005C71E8"/>
    <w:rsid w:val="005D5C12"/>
    <w:rsid w:val="005E1C03"/>
    <w:rsid w:val="0060002B"/>
    <w:rsid w:val="0062281B"/>
    <w:rsid w:val="006348D7"/>
    <w:rsid w:val="00650A52"/>
    <w:rsid w:val="0065194D"/>
    <w:rsid w:val="00652D6E"/>
    <w:rsid w:val="0067209E"/>
    <w:rsid w:val="00675ACD"/>
    <w:rsid w:val="006A1F2A"/>
    <w:rsid w:val="006A454C"/>
    <w:rsid w:val="006B3E6E"/>
    <w:rsid w:val="006B7EFA"/>
    <w:rsid w:val="006C34F5"/>
    <w:rsid w:val="006C6688"/>
    <w:rsid w:val="006C6CFF"/>
    <w:rsid w:val="006D0968"/>
    <w:rsid w:val="006E56A7"/>
    <w:rsid w:val="006F5F87"/>
    <w:rsid w:val="00712E2F"/>
    <w:rsid w:val="00714192"/>
    <w:rsid w:val="007336EE"/>
    <w:rsid w:val="00740C69"/>
    <w:rsid w:val="00791B96"/>
    <w:rsid w:val="007A3E07"/>
    <w:rsid w:val="007C6B33"/>
    <w:rsid w:val="007E2114"/>
    <w:rsid w:val="007F224B"/>
    <w:rsid w:val="007F46E2"/>
    <w:rsid w:val="007F65E0"/>
    <w:rsid w:val="00851FB3"/>
    <w:rsid w:val="00875BF0"/>
    <w:rsid w:val="00895F64"/>
    <w:rsid w:val="008D0D43"/>
    <w:rsid w:val="008D477C"/>
    <w:rsid w:val="00936873"/>
    <w:rsid w:val="00941557"/>
    <w:rsid w:val="00942E9F"/>
    <w:rsid w:val="009508CA"/>
    <w:rsid w:val="0095292B"/>
    <w:rsid w:val="00956663"/>
    <w:rsid w:val="00984AAE"/>
    <w:rsid w:val="009C0B65"/>
    <w:rsid w:val="009E4EA2"/>
    <w:rsid w:val="00A179E2"/>
    <w:rsid w:val="00A2519C"/>
    <w:rsid w:val="00A327D0"/>
    <w:rsid w:val="00A3677E"/>
    <w:rsid w:val="00A57E10"/>
    <w:rsid w:val="00A6116B"/>
    <w:rsid w:val="00AA5FCE"/>
    <w:rsid w:val="00AD6F06"/>
    <w:rsid w:val="00AE67F5"/>
    <w:rsid w:val="00B01250"/>
    <w:rsid w:val="00B04307"/>
    <w:rsid w:val="00B341F3"/>
    <w:rsid w:val="00B34B34"/>
    <w:rsid w:val="00B404AA"/>
    <w:rsid w:val="00B55CF8"/>
    <w:rsid w:val="00B70071"/>
    <w:rsid w:val="00B91C00"/>
    <w:rsid w:val="00B97778"/>
    <w:rsid w:val="00BA1E33"/>
    <w:rsid w:val="00BC5A32"/>
    <w:rsid w:val="00BE510A"/>
    <w:rsid w:val="00BF507E"/>
    <w:rsid w:val="00C036EE"/>
    <w:rsid w:val="00C12BD1"/>
    <w:rsid w:val="00C16211"/>
    <w:rsid w:val="00C213CE"/>
    <w:rsid w:val="00C22E53"/>
    <w:rsid w:val="00C446F4"/>
    <w:rsid w:val="00C4473E"/>
    <w:rsid w:val="00C63E60"/>
    <w:rsid w:val="00C70DB6"/>
    <w:rsid w:val="00C72AF9"/>
    <w:rsid w:val="00C87233"/>
    <w:rsid w:val="00CA4C71"/>
    <w:rsid w:val="00CB7695"/>
    <w:rsid w:val="00CD1011"/>
    <w:rsid w:val="00CD637D"/>
    <w:rsid w:val="00D13876"/>
    <w:rsid w:val="00D35BF0"/>
    <w:rsid w:val="00D365CA"/>
    <w:rsid w:val="00D40899"/>
    <w:rsid w:val="00D505F1"/>
    <w:rsid w:val="00D72A12"/>
    <w:rsid w:val="00D84547"/>
    <w:rsid w:val="00DA0D0C"/>
    <w:rsid w:val="00DA585D"/>
    <w:rsid w:val="00DB029E"/>
    <w:rsid w:val="00DB3CDA"/>
    <w:rsid w:val="00DC1BD5"/>
    <w:rsid w:val="00DE0194"/>
    <w:rsid w:val="00DF4228"/>
    <w:rsid w:val="00E02430"/>
    <w:rsid w:val="00E167DA"/>
    <w:rsid w:val="00E17374"/>
    <w:rsid w:val="00E4487F"/>
    <w:rsid w:val="00E54C31"/>
    <w:rsid w:val="00E70E74"/>
    <w:rsid w:val="00E953ED"/>
    <w:rsid w:val="00EB4F74"/>
    <w:rsid w:val="00EC4F72"/>
    <w:rsid w:val="00ED2849"/>
    <w:rsid w:val="00ED5A4C"/>
    <w:rsid w:val="00F01196"/>
    <w:rsid w:val="00F31BEB"/>
    <w:rsid w:val="00F503D0"/>
    <w:rsid w:val="00F52B45"/>
    <w:rsid w:val="00F5409A"/>
    <w:rsid w:val="00F57FD7"/>
    <w:rsid w:val="00F61E6A"/>
    <w:rsid w:val="00F8509C"/>
    <w:rsid w:val="00F93A7B"/>
    <w:rsid w:val="00FA1B24"/>
    <w:rsid w:val="00FB6E22"/>
    <w:rsid w:val="00FC396E"/>
    <w:rsid w:val="00FC4B16"/>
    <w:rsid w:val="00FC576E"/>
    <w:rsid w:val="00FC7438"/>
    <w:rsid w:val="00FD293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CB50"/>
  <w15:docId w15:val="{AB02E95A-45D8-4C27-905C-3B5E45D6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  <w:style w:type="paragraph" w:styleId="aa">
    <w:name w:val="Balloon Text"/>
    <w:basedOn w:val="a"/>
    <w:link w:val="ab"/>
    <w:uiPriority w:val="99"/>
    <w:semiHidden/>
    <w:unhideWhenUsed/>
    <w:rsid w:val="002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1DB2-12EF-4DB9-B631-DD6F80DE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4</cp:revision>
  <cp:lastPrinted>2019-12-27T01:53:00Z</cp:lastPrinted>
  <dcterms:created xsi:type="dcterms:W3CDTF">2023-07-19T03:13:00Z</dcterms:created>
  <dcterms:modified xsi:type="dcterms:W3CDTF">2023-09-13T04:09:00Z</dcterms:modified>
</cp:coreProperties>
</file>