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30" w:rsidRPr="0041588C" w:rsidRDefault="00957930" w:rsidP="0041588C">
      <w:pPr>
        <w:adjustRightInd/>
        <w:spacing w:line="240" w:lineRule="auto"/>
        <w:rPr>
          <w:rFonts w:ascii="標楷體" w:eastAsia="標楷體" w:hAnsi="標楷體" w:cstheme="minorBidi"/>
          <w:b/>
          <w:kern w:val="2"/>
          <w:sz w:val="32"/>
          <w:szCs w:val="32"/>
        </w:rPr>
      </w:pPr>
      <w:r w:rsidRPr="0041588C">
        <w:rPr>
          <w:rFonts w:ascii="標楷體" w:eastAsia="標楷體" w:hAnsi="標楷體" w:cstheme="minorBidi" w:hint="eastAsia"/>
          <w:b/>
          <w:kern w:val="2"/>
          <w:sz w:val="32"/>
          <w:szCs w:val="32"/>
        </w:rPr>
        <w:t>高雄醫學大學公務車輛借用管理要點</w:t>
      </w:r>
    </w:p>
    <w:p w:rsidR="008142CA" w:rsidRDefault="008142CA" w:rsidP="008142CA">
      <w:pPr>
        <w:spacing w:line="0" w:lineRule="atLeast"/>
        <w:ind w:firstLineChars="2764" w:firstLine="5528"/>
        <w:rPr>
          <w:rFonts w:eastAsia="標楷體"/>
          <w:sz w:val="20"/>
        </w:rPr>
      </w:pPr>
    </w:p>
    <w:p w:rsidR="00957930" w:rsidRPr="008142CA" w:rsidRDefault="0041588C" w:rsidP="008142CA">
      <w:pPr>
        <w:spacing w:line="0" w:lineRule="atLeast"/>
        <w:ind w:firstLineChars="2764" w:firstLine="5528"/>
        <w:rPr>
          <w:rFonts w:eastAsia="標楷體"/>
          <w:sz w:val="20"/>
        </w:rPr>
      </w:pPr>
      <w:r w:rsidRPr="008142CA">
        <w:rPr>
          <w:rFonts w:eastAsia="標楷體"/>
          <w:sz w:val="20"/>
        </w:rPr>
        <w:t>109.12.24  109</w:t>
      </w:r>
      <w:r w:rsidRPr="008142CA">
        <w:rPr>
          <w:rFonts w:eastAsia="標楷體"/>
          <w:sz w:val="20"/>
        </w:rPr>
        <w:t>學年度第</w:t>
      </w:r>
      <w:r w:rsidRPr="008142CA">
        <w:rPr>
          <w:rFonts w:eastAsia="標楷體"/>
          <w:sz w:val="20"/>
        </w:rPr>
        <w:t>5</w:t>
      </w:r>
      <w:r w:rsidRPr="008142CA">
        <w:rPr>
          <w:rFonts w:eastAsia="標楷體"/>
          <w:sz w:val="20"/>
        </w:rPr>
        <w:t>次行政會議通過</w:t>
      </w:r>
    </w:p>
    <w:p w:rsidR="008142CA" w:rsidRDefault="008142CA" w:rsidP="008142CA">
      <w:pPr>
        <w:spacing w:line="0" w:lineRule="atLeast"/>
        <w:ind w:firstLineChars="2764" w:firstLine="5528"/>
        <w:rPr>
          <w:rFonts w:eastAsia="標楷體"/>
          <w:sz w:val="20"/>
        </w:rPr>
      </w:pPr>
      <w:r w:rsidRPr="008142CA">
        <w:rPr>
          <w:rFonts w:eastAsia="標楷體"/>
          <w:sz w:val="20"/>
        </w:rPr>
        <w:t xml:space="preserve">110.01.07  </w:t>
      </w:r>
      <w:r w:rsidRPr="008142CA">
        <w:rPr>
          <w:rFonts w:eastAsia="標楷體"/>
          <w:sz w:val="20"/>
        </w:rPr>
        <w:t>高醫總字第</w:t>
      </w:r>
      <w:bookmarkStart w:id="0" w:name="_GoBack"/>
      <w:r w:rsidRPr="008142CA">
        <w:rPr>
          <w:rFonts w:eastAsia="標楷體"/>
          <w:sz w:val="20"/>
        </w:rPr>
        <w:t>1101100054</w:t>
      </w:r>
      <w:bookmarkEnd w:id="0"/>
      <w:r w:rsidRPr="008142CA">
        <w:rPr>
          <w:rFonts w:eastAsia="標楷體"/>
          <w:sz w:val="20"/>
        </w:rPr>
        <w:t>號函公布</w:t>
      </w:r>
    </w:p>
    <w:p w:rsidR="008142CA" w:rsidRPr="008142CA" w:rsidRDefault="008142CA" w:rsidP="008142CA">
      <w:pPr>
        <w:spacing w:line="0" w:lineRule="atLeast"/>
        <w:ind w:firstLineChars="2764" w:firstLine="5528"/>
        <w:rPr>
          <w:rFonts w:eastAsia="標楷體" w:hint="eastAsia"/>
          <w:sz w:val="20"/>
        </w:rPr>
      </w:pPr>
    </w:p>
    <w:p w:rsidR="00957930" w:rsidRPr="003C22D0" w:rsidRDefault="00957930" w:rsidP="008142CA">
      <w:pPr>
        <w:pStyle w:val="a3"/>
        <w:numPr>
          <w:ilvl w:val="0"/>
          <w:numId w:val="3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</w:rPr>
      </w:pPr>
      <w:r w:rsidRPr="003C22D0">
        <w:rPr>
          <w:rFonts w:ascii="標楷體" w:eastAsia="標楷體" w:hAnsi="標楷體" w:cstheme="minorBidi" w:hint="eastAsia"/>
          <w:kern w:val="2"/>
          <w:szCs w:val="22"/>
        </w:rPr>
        <w:t>為使本校公務車輛使用、管理有所依循，特訂定本要點。</w:t>
      </w:r>
    </w:p>
    <w:p w:rsidR="00957930" w:rsidRPr="00957930" w:rsidRDefault="00957930" w:rsidP="008142CA">
      <w:pPr>
        <w:pStyle w:val="a3"/>
        <w:numPr>
          <w:ilvl w:val="0"/>
          <w:numId w:val="3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</w:rPr>
      </w:pPr>
      <w:r w:rsidRPr="00957930">
        <w:rPr>
          <w:rFonts w:ascii="標楷體" w:eastAsia="標楷體" w:hAnsi="標楷體" w:cstheme="minorBidi" w:hint="eastAsia"/>
          <w:kern w:val="2"/>
          <w:szCs w:val="22"/>
        </w:rPr>
        <w:t>本校各單位因公務需求合於下列規範者，可申請使用公務車：</w:t>
      </w:r>
    </w:p>
    <w:p w:rsidR="00957930" w:rsidRPr="003C22D0" w:rsidRDefault="00957930" w:rsidP="008142CA">
      <w:pPr>
        <w:pStyle w:val="a3"/>
        <w:numPr>
          <w:ilvl w:val="0"/>
          <w:numId w:val="4"/>
        </w:numPr>
        <w:adjustRightInd/>
        <w:spacing w:line="400" w:lineRule="exact"/>
        <w:ind w:leftChars="0" w:left="1276"/>
        <w:rPr>
          <w:rFonts w:ascii="標楷體" w:eastAsia="標楷體" w:hAnsi="標楷體" w:cstheme="minorBidi"/>
          <w:kern w:val="2"/>
          <w:szCs w:val="22"/>
        </w:rPr>
      </w:pPr>
      <w:r w:rsidRPr="003C22D0">
        <w:rPr>
          <w:rFonts w:ascii="標楷體" w:eastAsia="標楷體" w:hAnsi="標楷體" w:cstheme="minorBidi" w:hint="eastAsia"/>
          <w:kern w:val="2"/>
          <w:szCs w:val="22"/>
        </w:rPr>
        <w:t>接送來校訪視、評鑑、受邀演講之貴賓。</w:t>
      </w:r>
    </w:p>
    <w:p w:rsidR="00957930" w:rsidRPr="00957930" w:rsidRDefault="00957930" w:rsidP="008142CA">
      <w:pPr>
        <w:pStyle w:val="a3"/>
        <w:numPr>
          <w:ilvl w:val="0"/>
          <w:numId w:val="4"/>
        </w:numPr>
        <w:adjustRightInd/>
        <w:spacing w:line="400" w:lineRule="exact"/>
        <w:ind w:leftChars="0" w:left="1276"/>
        <w:rPr>
          <w:rFonts w:ascii="標楷體" w:eastAsia="標楷體" w:hAnsi="標楷體" w:cstheme="minorBidi"/>
          <w:kern w:val="2"/>
          <w:szCs w:val="22"/>
        </w:rPr>
      </w:pPr>
      <w:r w:rsidRPr="00957930">
        <w:rPr>
          <w:rFonts w:ascii="標楷體" w:eastAsia="標楷體" w:hAnsi="標楷體" w:cstheme="minorBidi" w:hint="eastAsia"/>
          <w:kern w:val="2"/>
          <w:szCs w:val="22"/>
        </w:rPr>
        <w:t>受邀出席各種會議或參訪活動。</w:t>
      </w:r>
    </w:p>
    <w:p w:rsidR="00957930" w:rsidRPr="00957930" w:rsidRDefault="00957930" w:rsidP="008142CA">
      <w:pPr>
        <w:pStyle w:val="a3"/>
        <w:numPr>
          <w:ilvl w:val="0"/>
          <w:numId w:val="4"/>
        </w:numPr>
        <w:adjustRightInd/>
        <w:spacing w:line="400" w:lineRule="exact"/>
        <w:ind w:leftChars="0" w:left="1276"/>
        <w:rPr>
          <w:rFonts w:ascii="標楷體" w:eastAsia="標楷體" w:hAnsi="標楷體" w:cstheme="minorBidi"/>
          <w:kern w:val="2"/>
          <w:szCs w:val="22"/>
        </w:rPr>
      </w:pPr>
      <w:r w:rsidRPr="00957930">
        <w:rPr>
          <w:rFonts w:ascii="標楷體" w:eastAsia="標楷體" w:hAnsi="標楷體" w:cstheme="minorBidi" w:hint="eastAsia"/>
          <w:kern w:val="2"/>
          <w:szCs w:val="22"/>
        </w:rPr>
        <w:t>各項招生試務工作。</w:t>
      </w:r>
    </w:p>
    <w:p w:rsidR="00957930" w:rsidRPr="00957930" w:rsidRDefault="00957930" w:rsidP="008142CA">
      <w:pPr>
        <w:pStyle w:val="a3"/>
        <w:numPr>
          <w:ilvl w:val="0"/>
          <w:numId w:val="4"/>
        </w:numPr>
        <w:adjustRightInd/>
        <w:spacing w:line="400" w:lineRule="exact"/>
        <w:ind w:leftChars="0" w:left="1276"/>
        <w:rPr>
          <w:rFonts w:ascii="標楷體" w:eastAsia="標楷體" w:hAnsi="標楷體" w:cstheme="minorBidi"/>
          <w:kern w:val="2"/>
          <w:szCs w:val="22"/>
        </w:rPr>
      </w:pPr>
      <w:r w:rsidRPr="00957930">
        <w:rPr>
          <w:rFonts w:ascii="標楷體" w:eastAsia="標楷體" w:hAnsi="標楷體" w:cstheme="minorBidi" w:hint="eastAsia"/>
          <w:kern w:val="2"/>
          <w:szCs w:val="22"/>
        </w:rPr>
        <w:t>學校依教學或研究需要，經校長核准之活動。</w:t>
      </w:r>
    </w:p>
    <w:p w:rsidR="00957930" w:rsidRPr="00957930" w:rsidRDefault="00957930" w:rsidP="008142CA">
      <w:pPr>
        <w:pStyle w:val="a3"/>
        <w:numPr>
          <w:ilvl w:val="0"/>
          <w:numId w:val="4"/>
        </w:numPr>
        <w:adjustRightInd/>
        <w:spacing w:line="400" w:lineRule="exact"/>
        <w:ind w:leftChars="0" w:left="1276"/>
        <w:rPr>
          <w:rFonts w:ascii="標楷體" w:eastAsia="標楷體" w:hAnsi="標楷體" w:cstheme="minorBidi"/>
          <w:kern w:val="2"/>
          <w:szCs w:val="22"/>
        </w:rPr>
      </w:pPr>
      <w:r w:rsidRPr="00957930">
        <w:rPr>
          <w:rFonts w:ascii="標楷體" w:eastAsia="標楷體" w:hAnsi="標楷體" w:cstheme="minorBidi" w:hint="eastAsia"/>
          <w:kern w:val="2"/>
          <w:szCs w:val="22"/>
        </w:rPr>
        <w:t>特殊情況或臨時性用車，經總務長核准者。</w:t>
      </w:r>
    </w:p>
    <w:p w:rsidR="00957930" w:rsidRPr="00957930" w:rsidRDefault="00957930" w:rsidP="008142CA">
      <w:pPr>
        <w:pStyle w:val="a3"/>
        <w:numPr>
          <w:ilvl w:val="0"/>
          <w:numId w:val="3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</w:rPr>
      </w:pPr>
      <w:r w:rsidRPr="00957930">
        <w:rPr>
          <w:rFonts w:ascii="標楷體" w:eastAsia="標楷體" w:hAnsi="標楷體" w:cstheme="minorBidi" w:hint="eastAsia"/>
          <w:kern w:val="2"/>
          <w:szCs w:val="22"/>
        </w:rPr>
        <w:t>借用規則及借用手續：</w:t>
      </w:r>
    </w:p>
    <w:p w:rsidR="00957930" w:rsidRPr="00957930" w:rsidRDefault="00957930" w:rsidP="008142CA">
      <w:pPr>
        <w:pStyle w:val="a3"/>
        <w:numPr>
          <w:ilvl w:val="0"/>
          <w:numId w:val="5"/>
        </w:numPr>
        <w:adjustRightInd/>
        <w:spacing w:line="400" w:lineRule="exact"/>
        <w:ind w:leftChars="0" w:left="1276"/>
        <w:rPr>
          <w:rFonts w:ascii="標楷體" w:eastAsia="標楷體" w:hAnsi="標楷體" w:cstheme="minorBidi"/>
          <w:kern w:val="2"/>
          <w:szCs w:val="22"/>
        </w:rPr>
      </w:pPr>
      <w:r w:rsidRPr="00957930">
        <w:rPr>
          <w:rFonts w:ascii="標楷體" w:eastAsia="標楷體" w:hAnsi="標楷體" w:cstheme="minorBidi" w:hint="eastAsia"/>
          <w:kern w:val="2"/>
          <w:szCs w:val="22"/>
        </w:rPr>
        <w:t>借用單位填寫</w:t>
      </w:r>
      <w:bookmarkStart w:id="1" w:name="_Hlk52367747"/>
      <w:r w:rsidRPr="00957930">
        <w:rPr>
          <w:rFonts w:ascii="標楷體" w:eastAsia="標楷體" w:hAnsi="標楷體" w:cstheme="minorBidi" w:hint="eastAsia"/>
          <w:kern w:val="2"/>
          <w:szCs w:val="22"/>
        </w:rPr>
        <w:t>公務車輛借用申請單</w:t>
      </w:r>
      <w:bookmarkEnd w:id="1"/>
      <w:r w:rsidRPr="00957930">
        <w:rPr>
          <w:rFonts w:ascii="標楷體" w:eastAsia="標楷體" w:hAnsi="標楷體" w:cstheme="minorBidi" w:hint="eastAsia"/>
          <w:kern w:val="2"/>
          <w:szCs w:val="22"/>
        </w:rPr>
        <w:t>，於公務車輛使用前三天完成申請手續後，於上班時間向總務處事務組(以下簡稱保管單位)領取車輛。</w:t>
      </w:r>
    </w:p>
    <w:p w:rsidR="00957930" w:rsidRPr="00957930" w:rsidRDefault="00957930" w:rsidP="008142CA">
      <w:pPr>
        <w:pStyle w:val="a3"/>
        <w:numPr>
          <w:ilvl w:val="0"/>
          <w:numId w:val="5"/>
        </w:numPr>
        <w:adjustRightInd/>
        <w:spacing w:line="400" w:lineRule="exact"/>
        <w:ind w:leftChars="0" w:left="1276"/>
        <w:rPr>
          <w:rFonts w:ascii="標楷體" w:eastAsia="標楷體" w:hAnsi="標楷體" w:cstheme="minorBidi"/>
          <w:kern w:val="2"/>
          <w:szCs w:val="22"/>
        </w:rPr>
      </w:pPr>
      <w:r w:rsidRPr="00957930">
        <w:rPr>
          <w:rFonts w:ascii="標楷體" w:eastAsia="標楷體" w:hAnsi="標楷體" w:cstheme="minorBidi" w:hint="eastAsia"/>
          <w:kern w:val="2"/>
          <w:szCs w:val="22"/>
        </w:rPr>
        <w:t>借用單位須自派具汽車駕照且嫻熟駕駛經驗者擔任駕駛。</w:t>
      </w:r>
    </w:p>
    <w:p w:rsidR="00957930" w:rsidRPr="00957930" w:rsidRDefault="00957930" w:rsidP="008142CA">
      <w:pPr>
        <w:pStyle w:val="a3"/>
        <w:numPr>
          <w:ilvl w:val="0"/>
          <w:numId w:val="5"/>
        </w:numPr>
        <w:adjustRightInd/>
        <w:spacing w:line="400" w:lineRule="exact"/>
        <w:ind w:leftChars="0" w:left="1276"/>
        <w:rPr>
          <w:rFonts w:ascii="標楷體" w:eastAsia="標楷體" w:hAnsi="標楷體" w:cstheme="minorBidi"/>
          <w:kern w:val="2"/>
          <w:szCs w:val="22"/>
        </w:rPr>
      </w:pPr>
      <w:r w:rsidRPr="00957930">
        <w:rPr>
          <w:rFonts w:ascii="標楷體" w:eastAsia="標楷體" w:hAnsi="標楷體" w:cstheme="minorBidi" w:hint="eastAsia"/>
          <w:kern w:val="2"/>
          <w:szCs w:val="22"/>
        </w:rPr>
        <w:t>車輛借出期間，駕駛須遵守交通規則，借用單位並應善盡保管之責，若遇交通事故或車身受損、相關罰單或維修費用須由借用單位負擔。</w:t>
      </w:r>
    </w:p>
    <w:p w:rsidR="00957930" w:rsidRPr="00957930" w:rsidRDefault="00957930" w:rsidP="008142CA">
      <w:pPr>
        <w:pStyle w:val="a3"/>
        <w:numPr>
          <w:ilvl w:val="0"/>
          <w:numId w:val="5"/>
        </w:numPr>
        <w:adjustRightInd/>
        <w:spacing w:line="400" w:lineRule="exact"/>
        <w:ind w:leftChars="0" w:left="1276"/>
        <w:rPr>
          <w:rFonts w:ascii="標楷體" w:eastAsia="標楷體" w:hAnsi="標楷體" w:cstheme="minorBidi"/>
          <w:kern w:val="2"/>
          <w:szCs w:val="22"/>
        </w:rPr>
      </w:pPr>
      <w:r w:rsidRPr="00957930">
        <w:rPr>
          <w:rFonts w:ascii="標楷體" w:eastAsia="標楷體" w:hAnsi="標楷體" w:cstheme="minorBidi" w:hint="eastAsia"/>
          <w:kern w:val="2"/>
          <w:szCs w:val="22"/>
        </w:rPr>
        <w:t>公務車行駛地點以申請核准為限，使用人不得變更行程；車輛用畢後，亦須詳填行經地點、里程紀錄及用油等資料。</w:t>
      </w:r>
    </w:p>
    <w:p w:rsidR="00957930" w:rsidRPr="00957930" w:rsidRDefault="00957930" w:rsidP="008142CA">
      <w:pPr>
        <w:pStyle w:val="a3"/>
        <w:numPr>
          <w:ilvl w:val="0"/>
          <w:numId w:val="5"/>
        </w:numPr>
        <w:adjustRightInd/>
        <w:spacing w:line="400" w:lineRule="exact"/>
        <w:ind w:leftChars="0" w:left="1276"/>
        <w:rPr>
          <w:rFonts w:ascii="標楷體" w:eastAsia="標楷體" w:hAnsi="標楷體" w:cstheme="minorBidi"/>
          <w:kern w:val="2"/>
          <w:szCs w:val="22"/>
        </w:rPr>
      </w:pPr>
      <w:r w:rsidRPr="00957930">
        <w:rPr>
          <w:rFonts w:ascii="標楷體" w:eastAsia="標楷體" w:hAnsi="標楷體" w:cstheme="minorBidi" w:hint="eastAsia"/>
          <w:kern w:val="2"/>
          <w:szCs w:val="22"/>
        </w:rPr>
        <w:t>借用單位應支付車輛借用期間所衍生之油費、停車費、過路費及臨時維修費，並維護車內清潔。借用前確認油箱加滿及e</w:t>
      </w:r>
      <w:r w:rsidRPr="00957930">
        <w:rPr>
          <w:rFonts w:ascii="標楷體" w:eastAsia="標楷體" w:hAnsi="標楷體" w:cstheme="minorBidi"/>
          <w:kern w:val="2"/>
          <w:szCs w:val="22"/>
        </w:rPr>
        <w:t>-tag</w:t>
      </w:r>
      <w:r w:rsidRPr="00957930">
        <w:rPr>
          <w:rFonts w:ascii="標楷體" w:eastAsia="標楷體" w:hAnsi="標楷體" w:cstheme="minorBidi" w:hint="eastAsia"/>
          <w:kern w:val="2"/>
          <w:szCs w:val="22"/>
        </w:rPr>
        <w:t>金額，使用後請加滿油量及補足e-tag費用。</w:t>
      </w:r>
    </w:p>
    <w:p w:rsidR="00957930" w:rsidRPr="00957930" w:rsidRDefault="00957930" w:rsidP="008142CA">
      <w:pPr>
        <w:pStyle w:val="a3"/>
        <w:numPr>
          <w:ilvl w:val="0"/>
          <w:numId w:val="5"/>
        </w:numPr>
        <w:adjustRightInd/>
        <w:spacing w:line="400" w:lineRule="exact"/>
        <w:ind w:leftChars="0" w:left="1276"/>
        <w:rPr>
          <w:rFonts w:ascii="標楷體" w:eastAsia="標楷體" w:hAnsi="標楷體" w:cstheme="minorBidi"/>
          <w:kern w:val="2"/>
          <w:szCs w:val="22"/>
        </w:rPr>
      </w:pPr>
      <w:r w:rsidRPr="00957930">
        <w:rPr>
          <w:rFonts w:ascii="標楷體" w:eastAsia="標楷體" w:hAnsi="標楷體" w:cstheme="minorBidi" w:hint="eastAsia"/>
          <w:kern w:val="2"/>
          <w:szCs w:val="22"/>
        </w:rPr>
        <w:t>公務車輛使用完畢應駛返存放地點，會同保管單位驗車，完成歸還手續。</w:t>
      </w:r>
    </w:p>
    <w:p w:rsidR="00957930" w:rsidRPr="00957930" w:rsidRDefault="00957930" w:rsidP="008142CA">
      <w:pPr>
        <w:pStyle w:val="a3"/>
        <w:numPr>
          <w:ilvl w:val="0"/>
          <w:numId w:val="3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</w:rPr>
      </w:pPr>
      <w:r w:rsidRPr="00957930">
        <w:rPr>
          <w:rFonts w:ascii="標楷體" w:eastAsia="標楷體" w:hAnsi="標楷體" w:cstheme="minorBidi" w:hint="eastAsia"/>
          <w:kern w:val="2"/>
          <w:szCs w:val="22"/>
        </w:rPr>
        <w:t>本要點經行政會議審議通過後，自公布日起實施，修正時亦同。</w:t>
      </w:r>
    </w:p>
    <w:p w:rsidR="00957930" w:rsidRPr="00957930" w:rsidRDefault="00957930" w:rsidP="00957930">
      <w:pPr>
        <w:widowControl/>
        <w:adjustRightInd/>
        <w:spacing w:line="240" w:lineRule="auto"/>
        <w:rPr>
          <w:rFonts w:ascii="標楷體" w:eastAsia="標楷體" w:hAnsi="標楷體" w:cstheme="minorBidi"/>
          <w:color w:val="FF0000"/>
          <w:kern w:val="2"/>
          <w:szCs w:val="22"/>
        </w:rPr>
      </w:pPr>
    </w:p>
    <w:p w:rsidR="00957930" w:rsidRDefault="00957930">
      <w:pPr>
        <w:widowControl/>
        <w:adjustRightInd/>
        <w:spacing w:line="240" w:lineRule="auto"/>
      </w:pPr>
      <w:r>
        <w:br w:type="page"/>
      </w:r>
    </w:p>
    <w:p w:rsidR="0041588C" w:rsidRDefault="0041588C" w:rsidP="0041588C">
      <w:pPr>
        <w:adjustRightInd/>
        <w:spacing w:beforeLines="50" w:before="180" w:afterLines="50" w:after="180" w:line="0" w:lineRule="atLeast"/>
        <w:ind w:firstLineChars="600" w:firstLine="2160"/>
        <w:rPr>
          <w:rFonts w:ascii="標楷體" w:eastAsia="標楷體" w:hAnsi="標楷體" w:cstheme="minorBidi"/>
          <w:kern w:val="2"/>
          <w:sz w:val="36"/>
          <w:szCs w:val="36"/>
        </w:rPr>
        <w:sectPr w:rsidR="0041588C" w:rsidSect="0041588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57930" w:rsidRPr="00957930" w:rsidRDefault="00957930" w:rsidP="0041588C">
      <w:pPr>
        <w:adjustRightInd/>
        <w:spacing w:beforeLines="100" w:before="360" w:afterLines="50" w:after="180" w:line="0" w:lineRule="atLeast"/>
        <w:ind w:firstLineChars="600" w:firstLine="2160"/>
        <w:rPr>
          <w:rFonts w:ascii="標楷體" w:eastAsia="標楷體" w:hAnsi="標楷體" w:cstheme="minorBidi"/>
          <w:kern w:val="2"/>
          <w:sz w:val="36"/>
          <w:szCs w:val="36"/>
        </w:rPr>
      </w:pPr>
      <w:r w:rsidRPr="00957930">
        <w:rPr>
          <w:rFonts w:ascii="標楷體" w:eastAsia="標楷體" w:hAnsi="標楷體" w:cstheme="minorBidi" w:hint="eastAsia"/>
          <w:kern w:val="2"/>
          <w:sz w:val="36"/>
          <w:szCs w:val="36"/>
        </w:rPr>
        <w:lastRenderedPageBreak/>
        <w:t xml:space="preserve">高雄醫學大學公務車輛借用申請單 </w:t>
      </w:r>
      <w:r w:rsidRPr="00957930">
        <w:rPr>
          <w:rFonts w:ascii="標楷體" w:eastAsia="標楷體" w:hAnsi="標楷體" w:cstheme="minorBidi" w:hint="eastAsia"/>
          <w:kern w:val="2"/>
          <w:sz w:val="20"/>
        </w:rPr>
        <w:t>編號：</w:t>
      </w:r>
    </w:p>
    <w:tbl>
      <w:tblPr>
        <w:tblStyle w:val="a4"/>
        <w:tblW w:w="10491" w:type="dxa"/>
        <w:jc w:val="center"/>
        <w:tblLook w:val="04A0" w:firstRow="1" w:lastRow="0" w:firstColumn="1" w:lastColumn="0" w:noHBand="0" w:noVBand="1"/>
      </w:tblPr>
      <w:tblGrid>
        <w:gridCol w:w="1135"/>
        <w:gridCol w:w="2172"/>
        <w:gridCol w:w="1336"/>
        <w:gridCol w:w="1603"/>
        <w:gridCol w:w="1044"/>
        <w:gridCol w:w="1078"/>
        <w:gridCol w:w="138"/>
        <w:gridCol w:w="1985"/>
      </w:tblGrid>
      <w:tr w:rsidR="00957930" w:rsidRPr="00957930" w:rsidTr="0041588C">
        <w:trPr>
          <w:trHeight w:val="454"/>
          <w:jc w:val="center"/>
        </w:trPr>
        <w:tc>
          <w:tcPr>
            <w:tcW w:w="104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b/>
                <w:kern w:val="2"/>
                <w:sz w:val="32"/>
                <w:szCs w:val="32"/>
              </w:rPr>
            </w:pPr>
            <w:r w:rsidRPr="00957930">
              <w:rPr>
                <w:rFonts w:ascii="標楷體" w:eastAsia="標楷體" w:hAnsi="標楷體" w:cstheme="minorBidi" w:hint="eastAsia"/>
                <w:b/>
                <w:kern w:val="2"/>
                <w:sz w:val="32"/>
                <w:szCs w:val="32"/>
              </w:rPr>
              <w:t>申 請 單 位 填 寫</w:t>
            </w:r>
          </w:p>
        </w:tc>
      </w:tr>
      <w:tr w:rsidR="00957930" w:rsidRPr="00957930" w:rsidTr="0041588C">
        <w:trPr>
          <w:trHeight w:val="737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申請用途</w:t>
            </w:r>
          </w:p>
        </w:tc>
        <w:tc>
          <w:tcPr>
            <w:tcW w:w="6155" w:type="dxa"/>
            <w:gridSpan w:val="4"/>
            <w:tcBorders>
              <w:top w:val="single" w:sz="4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車輛</w:t>
            </w:r>
          </w:p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種類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18"/>
                <w:szCs w:val="18"/>
              </w:rPr>
            </w:pPr>
            <w:r w:rsidRPr="00957930">
              <w:rPr>
                <w:rFonts w:ascii="標楷體" w:eastAsia="標楷體" w:hAnsi="標楷體" w:cstheme="minorBidi"/>
                <w:kern w:val="2"/>
                <w:sz w:val="18"/>
                <w:szCs w:val="18"/>
              </w:rPr>
              <w:t>TOYOTA GRANVIA</w:t>
            </w:r>
          </w:p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16"/>
                <w:szCs w:val="16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16"/>
                <w:szCs w:val="16"/>
              </w:rPr>
              <w:t>9人座柴油箱型車</w:t>
            </w:r>
          </w:p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18"/>
                <w:szCs w:val="18"/>
              </w:rPr>
              <w:t>車牌: BEB-1850</w:t>
            </w:r>
          </w:p>
        </w:tc>
      </w:tr>
      <w:tr w:rsidR="00957930" w:rsidRPr="00957930" w:rsidTr="0041588C">
        <w:trPr>
          <w:trHeight w:val="567"/>
          <w:jc w:val="center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行駛地點</w:t>
            </w:r>
          </w:p>
        </w:tc>
        <w:tc>
          <w:tcPr>
            <w:tcW w:w="6155" w:type="dxa"/>
            <w:gridSpan w:val="4"/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搭乘</w:t>
            </w:r>
          </w:p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人數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righ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人</w:t>
            </w:r>
          </w:p>
        </w:tc>
      </w:tr>
      <w:tr w:rsidR="00957930" w:rsidRPr="00957930" w:rsidTr="0041588C">
        <w:trPr>
          <w:trHeight w:val="851"/>
          <w:jc w:val="center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用車時間</w:t>
            </w:r>
          </w:p>
        </w:tc>
        <w:tc>
          <w:tcPr>
            <w:tcW w:w="9356" w:type="dxa"/>
            <w:gridSpan w:val="7"/>
            <w:tcBorders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自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    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年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  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u w:val="single"/>
              </w:rPr>
              <w:t xml:space="preserve">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月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  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u w:val="single"/>
              </w:rPr>
              <w:t xml:space="preserve">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日 (星期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u w:val="single"/>
              </w:rPr>
              <w:t xml:space="preserve">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 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)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  <w:t xml:space="preserve"> 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u w:val="single"/>
              </w:rPr>
              <w:t xml:space="preserve">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   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u w:val="single"/>
              </w:rPr>
              <w:t xml:space="preserve">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時  起</w:t>
            </w:r>
          </w:p>
          <w:p w:rsidR="00957930" w:rsidRPr="00957930" w:rsidRDefault="00957930" w:rsidP="00957930">
            <w:pPr>
              <w:adjustRightInd/>
              <w:spacing w:line="0" w:lineRule="atLeas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至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    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年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  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u w:val="single"/>
              </w:rPr>
              <w:t xml:space="preserve">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月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  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u w:val="single"/>
              </w:rPr>
              <w:t xml:space="preserve">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日 (星期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u w:val="single"/>
              </w:rPr>
              <w:t xml:space="preserve">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 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 xml:space="preserve">) 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u w:val="single"/>
              </w:rPr>
              <w:t xml:space="preserve">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u w:val="single"/>
              </w:rPr>
              <w:t xml:space="preserve">    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u w:val="single"/>
              </w:rPr>
              <w:t xml:space="preserve">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時  止</w:t>
            </w:r>
          </w:p>
        </w:tc>
      </w:tr>
      <w:tr w:rsidR="00957930" w:rsidRPr="00957930" w:rsidTr="0041588C">
        <w:trPr>
          <w:trHeight w:val="3119"/>
          <w:jc w:val="center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使用規定</w:t>
            </w:r>
          </w:p>
        </w:tc>
        <w:tc>
          <w:tcPr>
            <w:tcW w:w="9356" w:type="dxa"/>
            <w:gridSpan w:val="7"/>
            <w:tcBorders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ind w:left="220" w:hangingChars="100" w:hanging="220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1.使用單位之車輛駕駛，必須具備小型車駕照，且具有長5.3</w:t>
            </w:r>
            <w:r w:rsidR="00950936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 xml:space="preserve">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m、寬2</w:t>
            </w:r>
            <w:r w:rsidR="00950936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 xml:space="preserve">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m、高2</w:t>
            </w:r>
            <w:r w:rsidR="00950936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 xml:space="preserve">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m規格之箱型車駕駛經驗者為佳。</w:t>
            </w:r>
          </w:p>
          <w:p w:rsidR="00957930" w:rsidRPr="00957930" w:rsidRDefault="00957930" w:rsidP="00957930">
            <w:pPr>
              <w:adjustRightInd/>
              <w:spacing w:line="0" w:lineRule="atLeast"/>
              <w:ind w:left="220" w:hangingChars="100" w:hanging="220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2.車輛借出期間，駕駛須遵守交通規則，借用單位並應善盡保管之責，若遇交通事故或車身受損、相關罰單或維修費用須由借用單位負擔。車輛如有任何狀況，駕駛人應告知保管人。</w:t>
            </w:r>
          </w:p>
          <w:p w:rsidR="00957930" w:rsidRPr="00957930" w:rsidRDefault="00957930" w:rsidP="00957930">
            <w:pPr>
              <w:adjustRightInd/>
              <w:spacing w:line="0" w:lineRule="atLeast"/>
              <w:ind w:left="220" w:hangingChars="100" w:hanging="220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3.公務車行駛地點以申請核准為限，使用人不得變更行程挪為私用；車輛用畢後，亦須詳填行經地點、里程紀錄及用油等資料。</w:t>
            </w:r>
          </w:p>
          <w:p w:rsidR="00957930" w:rsidRPr="00957930" w:rsidRDefault="00957930" w:rsidP="00957930">
            <w:pPr>
              <w:adjustRightInd/>
              <w:spacing w:line="0" w:lineRule="atLeast"/>
              <w:ind w:left="220" w:hangingChars="100" w:hanging="220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4.借用單位應支付車輛借用期間所衍生之油費、停車費、過路費及臨時維修費，並維護車內清潔。借用前確認油箱加滿及e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  <w:t>-tag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金額，使用後請加滿油量及補足e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  <w:t>-tag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費用。</w:t>
            </w:r>
          </w:p>
          <w:p w:rsidR="00957930" w:rsidRPr="00957930" w:rsidRDefault="00957930" w:rsidP="00957930">
            <w:pPr>
              <w:adjustRightInd/>
              <w:spacing w:line="0" w:lineRule="atLeast"/>
              <w:ind w:left="220" w:hangingChars="100" w:hanging="220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5.車輛油料、e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  <w:t>-tag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、停車等費用，由借用單位自行支付核銷。</w:t>
            </w:r>
          </w:p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6.公務車輛使用完畢應駛返存放地點，會同保管單位驗車，完成歸還手續。</w:t>
            </w:r>
          </w:p>
        </w:tc>
      </w:tr>
      <w:tr w:rsidR="00957930" w:rsidRPr="00957930" w:rsidTr="009E5E4B">
        <w:trPr>
          <w:trHeight w:val="567"/>
          <w:jc w:val="center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申請單位</w:t>
            </w:r>
          </w:p>
        </w:tc>
        <w:tc>
          <w:tcPr>
            <w:tcW w:w="2172" w:type="dxa"/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申請人</w:t>
            </w:r>
          </w:p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(駕駛人)</w:t>
            </w:r>
          </w:p>
        </w:tc>
        <w:tc>
          <w:tcPr>
            <w:tcW w:w="1336" w:type="dxa"/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申請日期</w:t>
            </w:r>
          </w:p>
        </w:tc>
        <w:tc>
          <w:tcPr>
            <w:tcW w:w="1603" w:type="dxa"/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聯絡電話</w:t>
            </w:r>
          </w:p>
        </w:tc>
        <w:tc>
          <w:tcPr>
            <w:tcW w:w="2122" w:type="dxa"/>
            <w:gridSpan w:val="2"/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單位二級主管</w:t>
            </w:r>
          </w:p>
        </w:tc>
        <w:tc>
          <w:tcPr>
            <w:tcW w:w="2123" w:type="dxa"/>
            <w:gridSpan w:val="2"/>
            <w:tcBorders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單位一級主管</w:t>
            </w:r>
          </w:p>
        </w:tc>
      </w:tr>
      <w:tr w:rsidR="00957930" w:rsidRPr="00957930" w:rsidTr="009E5E4B">
        <w:trPr>
          <w:trHeight w:val="1216"/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tcBorders>
              <w:bottom w:val="single" w:sz="12" w:space="0" w:color="auto"/>
            </w:tcBorders>
          </w:tcPr>
          <w:p w:rsidR="00957930" w:rsidRPr="00957930" w:rsidRDefault="00957930" w:rsidP="00957930">
            <w:pPr>
              <w:adjustRightInd/>
              <w:spacing w:line="0" w:lineRule="atLeast"/>
              <w:jc w:val="both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  <w:tcBorders>
              <w:bottom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ind w:firstLineChars="100" w:firstLine="220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tcBorders>
              <w:bottom w:val="single" w:sz="12" w:space="0" w:color="auto"/>
            </w:tcBorders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  <w:lang w:eastAsia="zh-HK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辦公室：</w:t>
            </w:r>
          </w:p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  <w:lang w:eastAsia="zh-HK"/>
              </w:rPr>
            </w:pPr>
          </w:p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手機：</w:t>
            </w:r>
          </w:p>
        </w:tc>
        <w:tc>
          <w:tcPr>
            <w:tcW w:w="2122" w:type="dxa"/>
            <w:gridSpan w:val="2"/>
            <w:tcBorders>
              <w:bottom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</w:p>
        </w:tc>
      </w:tr>
      <w:tr w:rsidR="00957930" w:rsidRPr="00957930" w:rsidTr="0041588C">
        <w:trPr>
          <w:trHeight w:val="249"/>
          <w:jc w:val="center"/>
        </w:trPr>
        <w:tc>
          <w:tcPr>
            <w:tcW w:w="1049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b/>
                <w:kern w:val="2"/>
                <w:szCs w:val="24"/>
              </w:rPr>
            </w:pPr>
          </w:p>
        </w:tc>
      </w:tr>
      <w:tr w:rsidR="00957930" w:rsidRPr="00957930" w:rsidTr="0041588C">
        <w:trPr>
          <w:trHeight w:val="454"/>
          <w:jc w:val="center"/>
        </w:trPr>
        <w:tc>
          <w:tcPr>
            <w:tcW w:w="3307" w:type="dxa"/>
            <w:gridSpan w:val="2"/>
            <w:tcBorders>
              <w:lef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保管人員</w:t>
            </w:r>
          </w:p>
        </w:tc>
        <w:tc>
          <w:tcPr>
            <w:tcW w:w="2939" w:type="dxa"/>
            <w:gridSpan w:val="2"/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事務組組長</w:t>
            </w:r>
          </w:p>
        </w:tc>
        <w:tc>
          <w:tcPr>
            <w:tcW w:w="4245" w:type="dxa"/>
            <w:gridSpan w:val="4"/>
            <w:tcBorders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總務長</w:t>
            </w:r>
          </w:p>
        </w:tc>
      </w:tr>
      <w:tr w:rsidR="00957930" w:rsidRPr="00957930" w:rsidTr="0041588C">
        <w:trPr>
          <w:trHeight w:val="606"/>
          <w:jc w:val="center"/>
        </w:trPr>
        <w:tc>
          <w:tcPr>
            <w:tcW w:w="33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bottom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</w:p>
        </w:tc>
        <w:tc>
          <w:tcPr>
            <w:tcW w:w="424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</w:p>
        </w:tc>
      </w:tr>
    </w:tbl>
    <w:p w:rsidR="00957930" w:rsidRPr="00957930" w:rsidRDefault="00957930" w:rsidP="0041588C">
      <w:pPr>
        <w:adjustRightInd/>
        <w:spacing w:beforeLines="50" w:before="180" w:line="0" w:lineRule="atLeast"/>
        <w:jc w:val="center"/>
        <w:rPr>
          <w:rFonts w:ascii="標楷體" w:eastAsia="標楷體" w:hAnsi="標楷體" w:cstheme="minorBidi"/>
          <w:b/>
          <w:kern w:val="2"/>
          <w:sz w:val="32"/>
          <w:szCs w:val="32"/>
        </w:rPr>
      </w:pPr>
      <w:r w:rsidRPr="00957930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HK"/>
        </w:rPr>
        <w:t xml:space="preserve">車 </w:t>
      </w:r>
      <w:r w:rsidRPr="00957930">
        <w:rPr>
          <w:rFonts w:ascii="標楷體" w:eastAsia="標楷體" w:hAnsi="標楷體" w:cstheme="minorBidi"/>
          <w:b/>
          <w:kern w:val="2"/>
          <w:sz w:val="32"/>
          <w:szCs w:val="32"/>
          <w:lang w:eastAsia="zh-HK"/>
        </w:rPr>
        <w:t xml:space="preserve">   </w:t>
      </w:r>
      <w:r w:rsidRPr="00957930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HK"/>
        </w:rPr>
        <w:t xml:space="preserve">輛    使  </w:t>
      </w:r>
      <w:r w:rsidRPr="00957930">
        <w:rPr>
          <w:rFonts w:ascii="標楷體" w:eastAsia="標楷體" w:hAnsi="標楷體" w:cstheme="minorBidi"/>
          <w:b/>
          <w:kern w:val="2"/>
          <w:sz w:val="32"/>
          <w:szCs w:val="32"/>
          <w:lang w:eastAsia="zh-HK"/>
        </w:rPr>
        <w:t xml:space="preserve">  </w:t>
      </w:r>
      <w:r w:rsidRPr="00957930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HK"/>
        </w:rPr>
        <w:t xml:space="preserve">用  </w:t>
      </w:r>
      <w:r w:rsidRPr="00957930">
        <w:rPr>
          <w:rFonts w:ascii="標楷體" w:eastAsia="標楷體" w:hAnsi="標楷體" w:cstheme="minorBidi"/>
          <w:b/>
          <w:kern w:val="2"/>
          <w:sz w:val="32"/>
          <w:szCs w:val="32"/>
          <w:lang w:eastAsia="zh-HK"/>
        </w:rPr>
        <w:t xml:space="preserve">  </w:t>
      </w:r>
      <w:r w:rsidRPr="00957930">
        <w:rPr>
          <w:rFonts w:ascii="標楷體" w:eastAsia="標楷體" w:hAnsi="標楷體" w:cstheme="minorBidi" w:hint="eastAsia"/>
          <w:b/>
          <w:kern w:val="2"/>
          <w:sz w:val="32"/>
          <w:szCs w:val="32"/>
          <w:lang w:eastAsia="zh-HK"/>
        </w:rPr>
        <w:t>紀    錄</w:t>
      </w:r>
    </w:p>
    <w:tbl>
      <w:tblPr>
        <w:tblStyle w:val="a4"/>
        <w:tblW w:w="10491" w:type="dxa"/>
        <w:jc w:val="center"/>
        <w:tblLook w:val="04A0" w:firstRow="1" w:lastRow="0" w:firstColumn="1" w:lastColumn="0" w:noHBand="0" w:noVBand="1"/>
      </w:tblPr>
      <w:tblGrid>
        <w:gridCol w:w="2443"/>
        <w:gridCol w:w="2639"/>
        <w:gridCol w:w="31"/>
        <w:gridCol w:w="1692"/>
        <w:gridCol w:w="142"/>
        <w:gridCol w:w="3544"/>
      </w:tblGrid>
      <w:tr w:rsidR="00957930" w:rsidRPr="00957930" w:rsidTr="0041588C">
        <w:trPr>
          <w:trHeight w:val="340"/>
          <w:jc w:val="center"/>
        </w:trPr>
        <w:tc>
          <w:tcPr>
            <w:tcW w:w="2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車輛借出時間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ind w:firstLineChars="140" w:firstLine="308"/>
              <w:jc w:val="distribute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年月日時分</w:t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車輛歸還時間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ind w:firstLineChars="140" w:firstLine="308"/>
              <w:jc w:val="distribute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年月日時分</w:t>
            </w:r>
          </w:p>
        </w:tc>
      </w:tr>
      <w:tr w:rsidR="00957930" w:rsidRPr="00957930" w:rsidTr="0041588C">
        <w:trPr>
          <w:trHeight w:val="340"/>
          <w:jc w:val="center"/>
        </w:trPr>
        <w:tc>
          <w:tcPr>
            <w:tcW w:w="2443" w:type="dxa"/>
            <w:tcBorders>
              <w:lef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車輛使用前里程數</w:t>
            </w:r>
          </w:p>
        </w:tc>
        <w:tc>
          <w:tcPr>
            <w:tcW w:w="2639" w:type="dxa"/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ind w:firstLineChars="900" w:firstLine="1980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公里</w:t>
            </w:r>
          </w:p>
        </w:tc>
        <w:tc>
          <w:tcPr>
            <w:tcW w:w="1723" w:type="dxa"/>
            <w:gridSpan w:val="2"/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車輛使用後里程數</w:t>
            </w:r>
          </w:p>
        </w:tc>
        <w:tc>
          <w:tcPr>
            <w:tcW w:w="3686" w:type="dxa"/>
            <w:gridSpan w:val="2"/>
            <w:tcBorders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ind w:firstLineChars="900" w:firstLine="1980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公里</w:t>
            </w:r>
          </w:p>
        </w:tc>
      </w:tr>
      <w:tr w:rsidR="00957930" w:rsidRPr="00957930" w:rsidTr="0041588C">
        <w:trPr>
          <w:trHeight w:val="340"/>
          <w:jc w:val="center"/>
        </w:trPr>
        <w:tc>
          <w:tcPr>
            <w:tcW w:w="2443" w:type="dxa"/>
            <w:tcBorders>
              <w:lef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添加燃料</w:t>
            </w:r>
          </w:p>
        </w:tc>
        <w:tc>
          <w:tcPr>
            <w:tcW w:w="2639" w:type="dxa"/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ind w:firstLineChars="600" w:firstLine="1320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公升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(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柴油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)</w:t>
            </w:r>
          </w:p>
        </w:tc>
        <w:tc>
          <w:tcPr>
            <w:tcW w:w="1723" w:type="dxa"/>
            <w:gridSpan w:val="2"/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ETC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儲值</w:t>
            </w:r>
          </w:p>
        </w:tc>
        <w:tc>
          <w:tcPr>
            <w:tcW w:w="3686" w:type="dxa"/>
            <w:gridSpan w:val="2"/>
            <w:tcBorders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ind w:firstLineChars="1000" w:firstLine="2200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元</w:t>
            </w:r>
          </w:p>
        </w:tc>
      </w:tr>
      <w:tr w:rsidR="00957930" w:rsidRPr="00957930" w:rsidTr="0041588C">
        <w:trPr>
          <w:trHeight w:val="680"/>
          <w:jc w:val="center"/>
        </w:trPr>
        <w:tc>
          <w:tcPr>
            <w:tcW w:w="2443" w:type="dxa"/>
            <w:tcBorders>
              <w:lef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行車前車輛檢查情況</w:t>
            </w:r>
          </w:p>
        </w:tc>
        <w:tc>
          <w:tcPr>
            <w:tcW w:w="8048" w:type="dxa"/>
            <w:gridSpan w:val="5"/>
            <w:tcBorders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</w:p>
        </w:tc>
      </w:tr>
      <w:tr w:rsidR="00957930" w:rsidRPr="00957930" w:rsidTr="0041588C">
        <w:trPr>
          <w:trHeight w:val="340"/>
          <w:jc w:val="center"/>
        </w:trPr>
        <w:tc>
          <w:tcPr>
            <w:tcW w:w="1049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 xml:space="preserve">車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lang w:eastAsia="zh-HK"/>
              </w:rPr>
              <w:t xml:space="preserve"> 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 xml:space="preserve"> 輛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lang w:eastAsia="zh-HK"/>
              </w:rPr>
              <w:t xml:space="preserve"> 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 xml:space="preserve"> 實     際 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lang w:eastAsia="zh-HK"/>
              </w:rPr>
              <w:t xml:space="preserve"> 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 xml:space="preserve">行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lang w:eastAsia="zh-HK"/>
              </w:rPr>
              <w:t xml:space="preserve"> 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 xml:space="preserve"> 駛 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lang w:eastAsia="zh-HK"/>
              </w:rPr>
              <w:t xml:space="preserve"> 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 xml:space="preserve">路 </w:t>
            </w:r>
            <w:r w:rsidRPr="00957930">
              <w:rPr>
                <w:rFonts w:ascii="標楷體" w:eastAsia="標楷體" w:hAnsi="標楷體" w:cstheme="minorBidi"/>
                <w:kern w:val="2"/>
                <w:sz w:val="22"/>
                <w:szCs w:val="22"/>
                <w:lang w:eastAsia="zh-HK"/>
              </w:rPr>
              <w:t xml:space="preserve">   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 xml:space="preserve"> 線</w:t>
            </w:r>
          </w:p>
        </w:tc>
      </w:tr>
      <w:tr w:rsidR="00957930" w:rsidRPr="00957930" w:rsidTr="0041588C">
        <w:trPr>
          <w:trHeight w:val="527"/>
          <w:jc w:val="center"/>
        </w:trPr>
        <w:tc>
          <w:tcPr>
            <w:tcW w:w="1049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</w:p>
        </w:tc>
      </w:tr>
      <w:tr w:rsidR="00957930" w:rsidRPr="00957930" w:rsidTr="0041588C">
        <w:trPr>
          <w:trHeight w:val="680"/>
          <w:jc w:val="center"/>
        </w:trPr>
        <w:tc>
          <w:tcPr>
            <w:tcW w:w="2443" w:type="dxa"/>
            <w:tcBorders>
              <w:lef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行車後車輛檢查情況</w:t>
            </w:r>
          </w:p>
        </w:tc>
        <w:tc>
          <w:tcPr>
            <w:tcW w:w="8048" w:type="dxa"/>
            <w:gridSpan w:val="5"/>
            <w:tcBorders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</w:p>
        </w:tc>
      </w:tr>
      <w:tr w:rsidR="00957930" w:rsidRPr="00957930" w:rsidTr="0041588C">
        <w:trPr>
          <w:trHeight w:val="586"/>
          <w:jc w:val="center"/>
        </w:trPr>
        <w:tc>
          <w:tcPr>
            <w:tcW w:w="24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駕駛人員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18"/>
                <w:szCs w:val="18"/>
              </w:rPr>
              <w:t>(簽章)</w:t>
            </w:r>
          </w:p>
        </w:tc>
        <w:tc>
          <w:tcPr>
            <w:tcW w:w="2670" w:type="dxa"/>
            <w:gridSpan w:val="2"/>
            <w:tcBorders>
              <w:bottom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bottom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  <w:lang w:eastAsia="zh-HK"/>
              </w:rPr>
              <w:t>保管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22"/>
                <w:szCs w:val="22"/>
              </w:rPr>
              <w:t>人員</w:t>
            </w:r>
            <w:r w:rsidRPr="00957930">
              <w:rPr>
                <w:rFonts w:ascii="標楷體" w:eastAsia="標楷體" w:hAnsi="標楷體" w:cstheme="minorBidi" w:hint="eastAsia"/>
                <w:kern w:val="2"/>
                <w:sz w:val="18"/>
                <w:szCs w:val="18"/>
              </w:rPr>
              <w:t>(簽章)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7930" w:rsidRPr="00957930" w:rsidRDefault="00957930" w:rsidP="00957930">
            <w:pPr>
              <w:adjustRightInd/>
              <w:spacing w:line="0" w:lineRule="atLeas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773755" w:rsidRPr="00957930" w:rsidRDefault="00773755"/>
    <w:sectPr w:rsidR="00773755" w:rsidRPr="00957930" w:rsidSect="0041588C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C6" w:rsidRDefault="007940C6" w:rsidP="005B16F1">
      <w:pPr>
        <w:spacing w:line="240" w:lineRule="auto"/>
      </w:pPr>
      <w:r>
        <w:separator/>
      </w:r>
    </w:p>
  </w:endnote>
  <w:endnote w:type="continuationSeparator" w:id="0">
    <w:p w:rsidR="007940C6" w:rsidRDefault="007940C6" w:rsidP="005B1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C6" w:rsidRDefault="007940C6" w:rsidP="005B16F1">
      <w:pPr>
        <w:spacing w:line="240" w:lineRule="auto"/>
      </w:pPr>
      <w:r>
        <w:separator/>
      </w:r>
    </w:p>
  </w:footnote>
  <w:footnote w:type="continuationSeparator" w:id="0">
    <w:p w:rsidR="007940C6" w:rsidRDefault="007940C6" w:rsidP="005B16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18E"/>
    <w:multiLevelType w:val="hybridMultilevel"/>
    <w:tmpl w:val="1AFA3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F4B85"/>
    <w:multiLevelType w:val="hybridMultilevel"/>
    <w:tmpl w:val="350C8A64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AF2846"/>
    <w:multiLevelType w:val="hybridMultilevel"/>
    <w:tmpl w:val="350C8A64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60341A"/>
    <w:multiLevelType w:val="hybridMultilevel"/>
    <w:tmpl w:val="350C8A64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30"/>
    <w:rsid w:val="00242D21"/>
    <w:rsid w:val="003C22D0"/>
    <w:rsid w:val="0041588C"/>
    <w:rsid w:val="004744AE"/>
    <w:rsid w:val="005B16F1"/>
    <w:rsid w:val="00612840"/>
    <w:rsid w:val="00773755"/>
    <w:rsid w:val="007940C6"/>
    <w:rsid w:val="008142CA"/>
    <w:rsid w:val="008B00B1"/>
    <w:rsid w:val="008D7527"/>
    <w:rsid w:val="00950936"/>
    <w:rsid w:val="00957930"/>
    <w:rsid w:val="009E5E4B"/>
    <w:rsid w:val="00C05C41"/>
    <w:rsid w:val="00D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9CFAB3-78C0-427D-87AB-80C88268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30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30"/>
    <w:pPr>
      <w:ind w:leftChars="200" w:left="480"/>
    </w:pPr>
  </w:style>
  <w:style w:type="table" w:styleId="a4">
    <w:name w:val="Table Grid"/>
    <w:basedOn w:val="a1"/>
    <w:uiPriority w:val="39"/>
    <w:rsid w:val="0095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16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B16F1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6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B16F1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2021-01-12T00:56:00Z</dcterms:created>
  <dcterms:modified xsi:type="dcterms:W3CDTF">2021-01-12T00:56:00Z</dcterms:modified>
</cp:coreProperties>
</file>