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E6F" w:rsidRDefault="00291E6F" w:rsidP="00555FBC">
      <w:pPr>
        <w:spacing w:line="440" w:lineRule="exact"/>
        <w:ind w:rightChars="-53" w:right="-127"/>
        <w:jc w:val="center"/>
        <w:rPr>
          <w:rFonts w:eastAsia="標楷體"/>
          <w:b/>
          <w:bCs/>
          <w:sz w:val="32"/>
          <w:szCs w:val="32"/>
        </w:rPr>
      </w:pPr>
      <w:bookmarkStart w:id="0" w:name="OLE_LINK22"/>
      <w:bookmarkStart w:id="1" w:name="OLE_LINK23"/>
      <w:bookmarkStart w:id="2" w:name="OLE_LINK24"/>
      <w:r w:rsidRPr="0085694F">
        <w:rPr>
          <w:rFonts w:eastAsia="標楷體"/>
          <w:b/>
          <w:sz w:val="32"/>
          <w:szCs w:val="36"/>
        </w:rPr>
        <w:t>高雄醫學大學</w:t>
      </w:r>
      <w:r w:rsidR="00946651">
        <w:rPr>
          <w:rFonts w:eastAsia="標楷體" w:hint="eastAsia"/>
          <w:b/>
          <w:sz w:val="32"/>
          <w:szCs w:val="36"/>
        </w:rPr>
        <w:t>通識教育中心</w:t>
      </w:r>
      <w:r w:rsidR="00555FBC">
        <w:rPr>
          <w:rFonts w:eastAsia="標楷體" w:hint="eastAsia"/>
          <w:b/>
          <w:sz w:val="32"/>
          <w:szCs w:val="36"/>
        </w:rPr>
        <w:t>院級研究中心評鑑</w:t>
      </w:r>
      <w:r w:rsidRPr="004B065F">
        <w:rPr>
          <w:rFonts w:eastAsia="標楷體"/>
          <w:b/>
          <w:bCs/>
          <w:sz w:val="32"/>
          <w:szCs w:val="32"/>
        </w:rPr>
        <w:t>辦法</w:t>
      </w:r>
    </w:p>
    <w:p w:rsidR="00FA40EA" w:rsidRPr="0085694F" w:rsidRDefault="00FA40EA" w:rsidP="007012C9">
      <w:pPr>
        <w:spacing w:line="440" w:lineRule="exact"/>
        <w:ind w:rightChars="-53" w:right="-127"/>
        <w:jc w:val="center"/>
        <w:rPr>
          <w:rFonts w:eastAsia="標楷體"/>
          <w:sz w:val="20"/>
        </w:rPr>
      </w:pPr>
    </w:p>
    <w:p w:rsidR="009D0F04" w:rsidRDefault="00376349" w:rsidP="00FA40EA">
      <w:pPr>
        <w:tabs>
          <w:tab w:val="left" w:pos="5387"/>
        </w:tabs>
        <w:adjustRightInd/>
        <w:spacing w:line="240" w:lineRule="exact"/>
        <w:ind w:leftChars="1920" w:left="5528" w:rightChars="-350" w:right="-840" w:hangingChars="460" w:hanging="920"/>
        <w:rPr>
          <w:rFonts w:eastAsia="標楷體"/>
          <w:sz w:val="20"/>
        </w:rPr>
      </w:pPr>
      <w:r w:rsidRPr="0085694F">
        <w:rPr>
          <w:rFonts w:eastAsia="標楷體" w:hint="eastAsia"/>
          <w:sz w:val="20"/>
        </w:rPr>
        <w:t>1</w:t>
      </w:r>
      <w:r>
        <w:rPr>
          <w:rFonts w:eastAsia="標楷體" w:hint="eastAsia"/>
          <w:sz w:val="20"/>
        </w:rPr>
        <w:t>1</w:t>
      </w:r>
      <w:r>
        <w:rPr>
          <w:rFonts w:eastAsia="標楷體"/>
          <w:sz w:val="20"/>
        </w:rPr>
        <w:t>1</w:t>
      </w:r>
      <w:r w:rsidRPr="0085694F">
        <w:rPr>
          <w:rFonts w:eastAsia="標楷體" w:hint="eastAsia"/>
          <w:sz w:val="20"/>
        </w:rPr>
        <w:t>.</w:t>
      </w:r>
      <w:r w:rsidR="0032178C">
        <w:rPr>
          <w:rFonts w:eastAsia="標楷體"/>
          <w:sz w:val="20"/>
        </w:rPr>
        <w:t>11.14</w:t>
      </w:r>
      <w:r w:rsidRPr="0085694F">
        <w:rPr>
          <w:rFonts w:eastAsia="標楷體" w:hint="eastAsia"/>
          <w:sz w:val="20"/>
        </w:rPr>
        <w:t xml:space="preserve">　</w:t>
      </w:r>
      <w:r>
        <w:rPr>
          <w:rFonts w:eastAsia="標楷體" w:hint="eastAsia"/>
          <w:sz w:val="20"/>
        </w:rPr>
        <w:t>111</w:t>
      </w:r>
      <w:r w:rsidRPr="0085694F">
        <w:rPr>
          <w:rFonts w:eastAsia="標楷體" w:hint="eastAsia"/>
          <w:sz w:val="20"/>
        </w:rPr>
        <w:t>學年度第</w:t>
      </w:r>
      <w:r w:rsidR="0032178C">
        <w:rPr>
          <w:rFonts w:eastAsia="標楷體"/>
          <w:sz w:val="20"/>
        </w:rPr>
        <w:t>3</w:t>
      </w:r>
      <w:r w:rsidRPr="0085694F">
        <w:rPr>
          <w:rFonts w:eastAsia="標楷體" w:hint="eastAsia"/>
          <w:sz w:val="20"/>
        </w:rPr>
        <w:t>次</w:t>
      </w:r>
      <w:r w:rsidRPr="00376349">
        <w:rPr>
          <w:rFonts w:eastAsia="標楷體" w:hint="eastAsia"/>
          <w:sz w:val="20"/>
        </w:rPr>
        <w:t>通識教育中心中心會議</w:t>
      </w:r>
      <w:r w:rsidRPr="0085694F">
        <w:rPr>
          <w:rFonts w:eastAsia="標楷體" w:hint="eastAsia"/>
          <w:sz w:val="20"/>
        </w:rPr>
        <w:t>通過</w:t>
      </w:r>
    </w:p>
    <w:p w:rsidR="002D511A" w:rsidRPr="0085694F" w:rsidRDefault="0085694F" w:rsidP="00FA40EA">
      <w:pPr>
        <w:tabs>
          <w:tab w:val="left" w:pos="5387"/>
        </w:tabs>
        <w:adjustRightInd/>
        <w:spacing w:line="240" w:lineRule="exact"/>
        <w:ind w:leftChars="1920" w:left="5528" w:rightChars="-350" w:right="-840" w:hangingChars="460" w:hanging="920"/>
        <w:rPr>
          <w:rFonts w:eastAsia="標楷體"/>
          <w:sz w:val="20"/>
        </w:rPr>
      </w:pPr>
      <w:r w:rsidRPr="0085694F">
        <w:rPr>
          <w:rFonts w:eastAsia="標楷體" w:hint="eastAsia"/>
          <w:sz w:val="20"/>
        </w:rPr>
        <w:t>1</w:t>
      </w:r>
      <w:r w:rsidR="004B065F">
        <w:rPr>
          <w:rFonts w:eastAsia="標楷體"/>
          <w:sz w:val="20"/>
        </w:rPr>
        <w:t>11</w:t>
      </w:r>
      <w:r w:rsidR="00E63C1B">
        <w:rPr>
          <w:rFonts w:eastAsia="標楷體" w:hint="eastAsia"/>
          <w:sz w:val="20"/>
        </w:rPr>
        <w:t>.11</w:t>
      </w:r>
      <w:r w:rsidRPr="0085694F">
        <w:rPr>
          <w:rFonts w:eastAsia="標楷體" w:hint="eastAsia"/>
          <w:sz w:val="20"/>
        </w:rPr>
        <w:t>.</w:t>
      </w:r>
      <w:r w:rsidR="00E63C1B">
        <w:rPr>
          <w:rFonts w:eastAsia="標楷體"/>
          <w:sz w:val="20"/>
        </w:rPr>
        <w:t>25</w:t>
      </w:r>
      <w:r w:rsidR="002D511A" w:rsidRPr="0085694F">
        <w:rPr>
          <w:rFonts w:eastAsia="標楷體" w:hint="eastAsia"/>
          <w:sz w:val="20"/>
        </w:rPr>
        <w:t xml:space="preserve">　高醫</w:t>
      </w:r>
      <w:r w:rsidR="00FA40EA">
        <w:rPr>
          <w:rFonts w:eastAsia="標楷體" w:hint="eastAsia"/>
          <w:sz w:val="20"/>
        </w:rPr>
        <w:t>心通</w:t>
      </w:r>
      <w:r w:rsidR="002D511A" w:rsidRPr="0085694F">
        <w:rPr>
          <w:rFonts w:eastAsia="標楷體" w:hint="eastAsia"/>
          <w:sz w:val="20"/>
        </w:rPr>
        <w:t>字第</w:t>
      </w:r>
      <w:r w:rsidR="00E63C1B">
        <w:rPr>
          <w:rFonts w:eastAsia="標楷體"/>
          <w:sz w:val="20"/>
        </w:rPr>
        <w:t>1111104371</w:t>
      </w:r>
      <w:r w:rsidR="002D511A" w:rsidRPr="0085694F">
        <w:rPr>
          <w:rFonts w:eastAsia="標楷體" w:hint="eastAsia"/>
          <w:sz w:val="20"/>
        </w:rPr>
        <w:t>號函公布</w:t>
      </w:r>
    </w:p>
    <w:p w:rsidR="00291E6F" w:rsidRPr="00FA40EA" w:rsidRDefault="00291E6F" w:rsidP="00291E6F">
      <w:pPr>
        <w:tabs>
          <w:tab w:val="left" w:pos="5387"/>
        </w:tabs>
        <w:adjustRightInd/>
        <w:spacing w:line="240" w:lineRule="exact"/>
        <w:ind w:leftChars="2303" w:left="5527" w:rightChars="-350" w:right="-840"/>
        <w:rPr>
          <w:rFonts w:eastAsia="標楷體"/>
          <w:sz w:val="20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134"/>
        <w:gridCol w:w="8505"/>
      </w:tblGrid>
      <w:tr w:rsidR="0085694F" w:rsidRPr="0085694F" w:rsidTr="0022732F">
        <w:trPr>
          <w:trHeight w:val="20"/>
          <w:jc w:val="center"/>
        </w:trPr>
        <w:tc>
          <w:tcPr>
            <w:tcW w:w="1134" w:type="dxa"/>
          </w:tcPr>
          <w:p w:rsidR="00291E6F" w:rsidRPr="0085694F" w:rsidRDefault="00291E6F" w:rsidP="00AB3F57">
            <w:pPr>
              <w:pStyle w:val="a9"/>
              <w:snapToGrid w:val="0"/>
              <w:spacing w:line="240" w:lineRule="auto"/>
              <w:ind w:leftChars="0" w:left="0" w:firstLine="2"/>
              <w:rPr>
                <w:rFonts w:eastAsia="標楷體"/>
              </w:rPr>
            </w:pPr>
            <w:r w:rsidRPr="0085694F">
              <w:rPr>
                <w:rFonts w:eastAsia="標楷體"/>
              </w:rPr>
              <w:t>第</w:t>
            </w:r>
            <w:r w:rsidRPr="0085694F">
              <w:rPr>
                <w:rFonts w:eastAsia="標楷體" w:hint="eastAsia"/>
              </w:rPr>
              <w:t>1</w:t>
            </w:r>
            <w:r w:rsidRPr="0085694F">
              <w:rPr>
                <w:rFonts w:eastAsia="標楷體"/>
              </w:rPr>
              <w:t>條</w:t>
            </w:r>
          </w:p>
        </w:tc>
        <w:tc>
          <w:tcPr>
            <w:tcW w:w="8505" w:type="dxa"/>
          </w:tcPr>
          <w:p w:rsidR="00291E6F" w:rsidRPr="005E0F7D" w:rsidRDefault="00863D22" w:rsidP="00AB3F57">
            <w:pPr>
              <w:pStyle w:val="a9"/>
              <w:snapToGrid w:val="0"/>
              <w:spacing w:line="240" w:lineRule="auto"/>
              <w:ind w:leftChars="14" w:left="34" w:rightChars="-47" w:right="-113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E0F7D">
              <w:rPr>
                <w:rFonts w:eastAsia="標楷體" w:hint="eastAsia"/>
                <w:color w:val="000000" w:themeColor="text1"/>
                <w:szCs w:val="24"/>
              </w:rPr>
              <w:t>通識教育中心</w:t>
            </w:r>
            <w:r w:rsidRPr="005E0F7D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5E0F7D">
              <w:rPr>
                <w:rFonts w:eastAsia="標楷體" w:hint="eastAsia"/>
                <w:color w:val="000000" w:themeColor="text1"/>
                <w:szCs w:val="24"/>
              </w:rPr>
              <w:t>以下簡稱本中心</w:t>
            </w:r>
            <w:r w:rsidRPr="005E0F7D">
              <w:rPr>
                <w:rFonts w:eastAsia="標楷體" w:hint="eastAsia"/>
                <w:color w:val="000000" w:themeColor="text1"/>
                <w:szCs w:val="24"/>
              </w:rPr>
              <w:t>)</w:t>
            </w:r>
            <w:r w:rsidRPr="005E0F7D">
              <w:rPr>
                <w:rFonts w:eastAsia="標楷體" w:hint="eastAsia"/>
                <w:color w:val="000000" w:themeColor="text1"/>
                <w:szCs w:val="24"/>
              </w:rPr>
              <w:t>為協助中心內各研究中心之發展，以及有效整合與運用資源，</w:t>
            </w:r>
            <w:r w:rsidR="004B0090" w:rsidRPr="005E0F7D">
              <w:rPr>
                <w:rFonts w:eastAsia="標楷體" w:hint="eastAsia"/>
                <w:color w:val="000000" w:themeColor="text1"/>
                <w:szCs w:val="24"/>
              </w:rPr>
              <w:t>依據本校研究中心設置辦法第</w:t>
            </w:r>
            <w:r w:rsidR="004B0090" w:rsidRPr="005E0F7D">
              <w:rPr>
                <w:rFonts w:eastAsia="標楷體" w:hint="eastAsia"/>
                <w:color w:val="000000" w:themeColor="text1"/>
                <w:szCs w:val="24"/>
              </w:rPr>
              <w:t>11</w:t>
            </w:r>
            <w:r w:rsidR="004B0090" w:rsidRPr="005E0F7D">
              <w:rPr>
                <w:rFonts w:eastAsia="標楷體" w:hint="eastAsia"/>
                <w:color w:val="000000" w:themeColor="text1"/>
                <w:szCs w:val="24"/>
              </w:rPr>
              <w:t>條，</w:t>
            </w:r>
            <w:r w:rsidRPr="005E0F7D">
              <w:rPr>
                <w:rFonts w:eastAsia="標楷體" w:hint="eastAsia"/>
                <w:color w:val="000000" w:themeColor="text1"/>
                <w:szCs w:val="24"/>
              </w:rPr>
              <w:t>特訂定本辦法。</w:t>
            </w:r>
          </w:p>
        </w:tc>
      </w:tr>
      <w:tr w:rsidR="0085694F" w:rsidRPr="0085694F" w:rsidTr="0022732F">
        <w:trPr>
          <w:trHeight w:val="20"/>
          <w:jc w:val="center"/>
        </w:trPr>
        <w:tc>
          <w:tcPr>
            <w:tcW w:w="1134" w:type="dxa"/>
          </w:tcPr>
          <w:p w:rsidR="00291E6F" w:rsidRPr="0085694F" w:rsidRDefault="00291E6F" w:rsidP="00AB3F57">
            <w:pPr>
              <w:pStyle w:val="a9"/>
              <w:snapToGrid w:val="0"/>
              <w:spacing w:line="240" w:lineRule="auto"/>
              <w:ind w:leftChars="0" w:left="0" w:firstLine="2"/>
              <w:rPr>
                <w:rFonts w:eastAsia="標楷體"/>
              </w:rPr>
            </w:pPr>
            <w:r w:rsidRPr="0085694F">
              <w:rPr>
                <w:rFonts w:eastAsia="標楷體"/>
              </w:rPr>
              <w:t>第</w:t>
            </w:r>
            <w:r w:rsidRPr="0085694F">
              <w:rPr>
                <w:rFonts w:eastAsia="標楷體" w:hint="eastAsia"/>
              </w:rPr>
              <w:t>2</w:t>
            </w:r>
            <w:r w:rsidRPr="0085694F">
              <w:rPr>
                <w:rFonts w:eastAsia="標楷體"/>
              </w:rPr>
              <w:t>條</w:t>
            </w:r>
          </w:p>
        </w:tc>
        <w:tc>
          <w:tcPr>
            <w:tcW w:w="8505" w:type="dxa"/>
          </w:tcPr>
          <w:p w:rsidR="00291E6F" w:rsidRPr="005E0F7D" w:rsidRDefault="00863D22" w:rsidP="00AB3F57">
            <w:pPr>
              <w:pStyle w:val="a9"/>
              <w:snapToGrid w:val="0"/>
              <w:spacing w:line="240" w:lineRule="auto"/>
              <w:ind w:leftChars="1" w:left="2" w:rightChars="-47" w:right="-113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E0F7D">
              <w:rPr>
                <w:rFonts w:eastAsia="標楷體" w:hint="eastAsia"/>
                <w:color w:val="000000" w:themeColor="text1"/>
                <w:szCs w:val="24"/>
              </w:rPr>
              <w:t>本中心所屬研究中心成立滿二年後</w:t>
            </w:r>
            <w:r w:rsidRPr="005E0F7D">
              <w:rPr>
                <w:rFonts w:eastAsia="標楷體" w:hint="eastAsia"/>
                <w:color w:val="000000" w:themeColor="text1"/>
                <w:szCs w:val="24"/>
              </w:rPr>
              <w:t>6</w:t>
            </w:r>
            <w:r w:rsidRPr="005E0F7D">
              <w:rPr>
                <w:rFonts w:eastAsia="標楷體" w:hint="eastAsia"/>
                <w:color w:val="000000" w:themeColor="text1"/>
                <w:szCs w:val="24"/>
              </w:rPr>
              <w:t>個月內進行第一次評鑑，爾後每年評鑑一次。</w:t>
            </w:r>
          </w:p>
        </w:tc>
      </w:tr>
      <w:tr w:rsidR="0085694F" w:rsidRPr="0085694F" w:rsidTr="0022732F">
        <w:trPr>
          <w:trHeight w:val="20"/>
          <w:jc w:val="center"/>
        </w:trPr>
        <w:tc>
          <w:tcPr>
            <w:tcW w:w="1134" w:type="dxa"/>
          </w:tcPr>
          <w:p w:rsidR="00291E6F" w:rsidRPr="0085694F" w:rsidRDefault="00291E6F" w:rsidP="00AB3F57">
            <w:pPr>
              <w:pStyle w:val="a9"/>
              <w:snapToGrid w:val="0"/>
              <w:spacing w:line="240" w:lineRule="auto"/>
              <w:ind w:leftChars="0" w:left="0" w:firstLine="2"/>
              <w:rPr>
                <w:rFonts w:eastAsia="標楷體"/>
              </w:rPr>
            </w:pPr>
            <w:r w:rsidRPr="0085694F">
              <w:rPr>
                <w:rFonts w:eastAsia="標楷體"/>
              </w:rPr>
              <w:t>第</w:t>
            </w:r>
            <w:r w:rsidRPr="0085694F">
              <w:rPr>
                <w:rFonts w:eastAsia="標楷體" w:hint="eastAsia"/>
              </w:rPr>
              <w:t>3</w:t>
            </w:r>
            <w:r w:rsidRPr="0085694F">
              <w:rPr>
                <w:rFonts w:eastAsia="標楷體"/>
              </w:rPr>
              <w:t>條</w:t>
            </w:r>
          </w:p>
        </w:tc>
        <w:tc>
          <w:tcPr>
            <w:tcW w:w="8505" w:type="dxa"/>
          </w:tcPr>
          <w:p w:rsidR="00BA140D" w:rsidRPr="005E0F7D" w:rsidRDefault="00863D22" w:rsidP="00AB3F57">
            <w:pPr>
              <w:snapToGrid w:val="0"/>
              <w:spacing w:line="240" w:lineRule="auto"/>
              <w:ind w:leftChars="1" w:left="2" w:rightChars="-47" w:right="-113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D0DFD">
              <w:rPr>
                <w:rFonts w:eastAsia="標楷體" w:hint="eastAsia"/>
                <w:color w:val="000000" w:themeColor="text1"/>
                <w:szCs w:val="24"/>
              </w:rPr>
              <w:t>本中心所屬</w:t>
            </w:r>
            <w:r w:rsidR="005E6063" w:rsidRPr="004D0DFD">
              <w:rPr>
                <w:rFonts w:eastAsia="標楷體" w:hint="eastAsia"/>
                <w:color w:val="000000" w:themeColor="text1"/>
                <w:szCs w:val="24"/>
              </w:rPr>
              <w:t>各</w:t>
            </w:r>
            <w:r w:rsidRPr="004D0DFD">
              <w:rPr>
                <w:rFonts w:eastAsia="標楷體" w:hint="eastAsia"/>
                <w:color w:val="000000" w:themeColor="text1"/>
                <w:szCs w:val="24"/>
              </w:rPr>
              <w:t>研究中心</w:t>
            </w:r>
            <w:r w:rsidR="005E6063" w:rsidRPr="004D0DFD">
              <w:rPr>
                <w:rFonts w:eastAsia="標楷體" w:hint="eastAsia"/>
                <w:color w:val="000000" w:themeColor="text1"/>
                <w:szCs w:val="24"/>
              </w:rPr>
              <w:t>須檢附書面成果報告，並向本中心提出評鑑申請。由本中心主任擔任召集人，另</w:t>
            </w:r>
            <w:r w:rsidRPr="004D0DFD">
              <w:rPr>
                <w:rFonts w:eastAsia="標楷體" w:hint="eastAsia"/>
                <w:color w:val="000000" w:themeColor="text1"/>
                <w:szCs w:val="24"/>
              </w:rPr>
              <w:t>由通識教育中心中心會議</w:t>
            </w:r>
            <w:r w:rsidR="005E6063" w:rsidRPr="004D0DFD">
              <w:rPr>
                <w:rFonts w:eastAsia="標楷體" w:hint="eastAsia"/>
                <w:color w:val="000000" w:themeColor="text1"/>
                <w:szCs w:val="24"/>
              </w:rPr>
              <w:t>推舉</w:t>
            </w:r>
            <w:r w:rsidR="005E6063" w:rsidRPr="004D0DFD">
              <w:rPr>
                <w:rFonts w:eastAsia="標楷體" w:hint="eastAsia"/>
                <w:color w:val="000000" w:themeColor="text1"/>
                <w:szCs w:val="24"/>
              </w:rPr>
              <w:t>6</w:t>
            </w:r>
            <w:r w:rsidR="005E6063" w:rsidRPr="004D0DFD">
              <w:rPr>
                <w:rFonts w:eastAsia="標楷體" w:hint="eastAsia"/>
                <w:color w:val="000000" w:themeColor="text1"/>
                <w:szCs w:val="24"/>
              </w:rPr>
              <w:t>位委員成立評鑑小組，</w:t>
            </w:r>
            <w:r w:rsidRPr="004D0DFD">
              <w:rPr>
                <w:rFonts w:eastAsia="標楷體" w:hint="eastAsia"/>
                <w:color w:val="000000" w:themeColor="text1"/>
                <w:szCs w:val="24"/>
              </w:rPr>
              <w:t>進行評鑑，評鑑結果</w:t>
            </w:r>
            <w:r w:rsidR="005E6063" w:rsidRPr="004D0DFD">
              <w:rPr>
                <w:rFonts w:eastAsia="標楷體" w:hint="eastAsia"/>
                <w:color w:val="000000" w:themeColor="text1"/>
                <w:szCs w:val="24"/>
              </w:rPr>
              <w:t>通過本中心中心會議審議後，</w:t>
            </w:r>
            <w:r w:rsidRPr="004D0DFD">
              <w:rPr>
                <w:rFonts w:eastAsia="標楷體" w:hint="eastAsia"/>
                <w:color w:val="000000" w:themeColor="text1"/>
                <w:szCs w:val="24"/>
              </w:rPr>
              <w:t>提送學術研究委員會</w:t>
            </w:r>
            <w:r w:rsidR="00BA140D" w:rsidRPr="00FF5956">
              <w:rPr>
                <w:rFonts w:eastAsia="標楷體" w:hint="eastAsia"/>
                <w:color w:val="000000" w:themeColor="text1"/>
                <w:szCs w:val="24"/>
              </w:rPr>
              <w:t>核備</w:t>
            </w:r>
            <w:r w:rsidRPr="004D0DFD">
              <w:rPr>
                <w:rFonts w:eastAsia="標楷體" w:hint="eastAsia"/>
                <w:color w:val="000000" w:themeColor="text1"/>
                <w:szCs w:val="24"/>
              </w:rPr>
              <w:t>。</w:t>
            </w:r>
          </w:p>
        </w:tc>
      </w:tr>
      <w:tr w:rsidR="0085694F" w:rsidRPr="00657902" w:rsidTr="0022732F">
        <w:trPr>
          <w:trHeight w:val="20"/>
          <w:jc w:val="center"/>
        </w:trPr>
        <w:tc>
          <w:tcPr>
            <w:tcW w:w="1134" w:type="dxa"/>
          </w:tcPr>
          <w:p w:rsidR="00291E6F" w:rsidRPr="0085694F" w:rsidRDefault="00291E6F" w:rsidP="00AB3F57">
            <w:pPr>
              <w:pStyle w:val="a9"/>
              <w:snapToGrid w:val="0"/>
              <w:spacing w:line="240" w:lineRule="auto"/>
              <w:ind w:leftChars="0" w:left="0" w:firstLine="2"/>
              <w:rPr>
                <w:rFonts w:eastAsia="標楷體"/>
              </w:rPr>
            </w:pPr>
            <w:r w:rsidRPr="0085694F">
              <w:rPr>
                <w:rFonts w:eastAsia="標楷體" w:hAnsi="標楷體"/>
              </w:rPr>
              <w:t>第</w:t>
            </w:r>
            <w:r w:rsidRPr="0085694F">
              <w:rPr>
                <w:rFonts w:eastAsia="標楷體" w:hAnsi="標楷體" w:hint="eastAsia"/>
              </w:rPr>
              <w:t>4</w:t>
            </w:r>
            <w:r w:rsidRPr="0085694F">
              <w:rPr>
                <w:rFonts w:eastAsia="標楷體" w:hAnsi="標楷體"/>
              </w:rPr>
              <w:t>條</w:t>
            </w:r>
          </w:p>
        </w:tc>
        <w:tc>
          <w:tcPr>
            <w:tcW w:w="8505" w:type="dxa"/>
          </w:tcPr>
          <w:p w:rsidR="00863D22" w:rsidRPr="00863D22" w:rsidRDefault="00863D22" w:rsidP="00AB3F57">
            <w:pPr>
              <w:pStyle w:val="a9"/>
              <w:snapToGrid w:val="0"/>
              <w:spacing w:line="240" w:lineRule="auto"/>
              <w:ind w:leftChars="14" w:left="34" w:rightChars="-47" w:right="-113"/>
              <w:jc w:val="both"/>
              <w:rPr>
                <w:rFonts w:eastAsia="標楷體"/>
              </w:rPr>
            </w:pPr>
            <w:r w:rsidRPr="00863D22">
              <w:rPr>
                <w:rFonts w:eastAsia="標楷體" w:hint="eastAsia"/>
              </w:rPr>
              <w:t>評鑑項目包括下列項目：</w:t>
            </w:r>
          </w:p>
          <w:p w:rsidR="00863D22" w:rsidRPr="00863D22" w:rsidRDefault="00863D22" w:rsidP="00AB3F57">
            <w:pPr>
              <w:pStyle w:val="a9"/>
              <w:snapToGrid w:val="0"/>
              <w:spacing w:line="240" w:lineRule="auto"/>
              <w:ind w:leftChars="14" w:left="34" w:rightChars="-47" w:right="-113"/>
              <w:jc w:val="both"/>
              <w:rPr>
                <w:rFonts w:eastAsia="標楷體"/>
              </w:rPr>
            </w:pPr>
            <w:r w:rsidRPr="00863D22">
              <w:rPr>
                <w:rFonts w:eastAsia="標楷體" w:hint="eastAsia"/>
              </w:rPr>
              <w:t>一、營運方向與設置宗旨之相符性。</w:t>
            </w:r>
          </w:p>
          <w:p w:rsidR="00863D22" w:rsidRPr="00863D22" w:rsidRDefault="00863D22" w:rsidP="00AB3F57">
            <w:pPr>
              <w:pStyle w:val="a9"/>
              <w:snapToGrid w:val="0"/>
              <w:spacing w:line="240" w:lineRule="auto"/>
              <w:ind w:leftChars="14" w:left="526" w:rightChars="-47" w:right="-113" w:hangingChars="205" w:hanging="492"/>
              <w:jc w:val="both"/>
              <w:rPr>
                <w:rFonts w:eastAsia="標楷體"/>
              </w:rPr>
            </w:pPr>
            <w:r w:rsidRPr="00863D22">
              <w:rPr>
                <w:rFonts w:eastAsia="標楷體" w:hint="eastAsia"/>
              </w:rPr>
              <w:t>二、符合設置宗旨之研究成果、服務活動、人才培訓、以</w:t>
            </w:r>
            <w:r w:rsidRPr="005E0F7D">
              <w:rPr>
                <w:rFonts w:eastAsia="標楷體" w:hint="eastAsia"/>
                <w:color w:val="000000" w:themeColor="text1"/>
              </w:rPr>
              <w:t>及</w:t>
            </w:r>
            <w:r w:rsidR="005E6063" w:rsidRPr="005E0F7D">
              <w:rPr>
                <w:rFonts w:eastAsia="標楷體" w:hint="eastAsia"/>
                <w:color w:val="000000" w:themeColor="text1"/>
              </w:rPr>
              <w:t>配合</w:t>
            </w:r>
            <w:r w:rsidRPr="00863D22">
              <w:rPr>
                <w:rFonts w:eastAsia="標楷體" w:hint="eastAsia"/>
              </w:rPr>
              <w:t>校內教學研究情形。</w:t>
            </w:r>
          </w:p>
          <w:p w:rsidR="00863D22" w:rsidRPr="00863D22" w:rsidRDefault="00863D22" w:rsidP="00AB3F57">
            <w:pPr>
              <w:pStyle w:val="a9"/>
              <w:snapToGrid w:val="0"/>
              <w:spacing w:line="240" w:lineRule="auto"/>
              <w:ind w:leftChars="14" w:left="34" w:rightChars="-47" w:right="-113"/>
              <w:jc w:val="both"/>
              <w:rPr>
                <w:rFonts w:eastAsia="標楷體"/>
              </w:rPr>
            </w:pPr>
            <w:r w:rsidRPr="00863D22">
              <w:rPr>
                <w:rFonts w:eastAsia="標楷體" w:hint="eastAsia"/>
              </w:rPr>
              <w:t>三、未來展望。</w:t>
            </w:r>
          </w:p>
          <w:p w:rsidR="00291E6F" w:rsidRPr="00863D22" w:rsidRDefault="00863D22" w:rsidP="00AB3F57">
            <w:pPr>
              <w:pStyle w:val="a9"/>
              <w:snapToGrid w:val="0"/>
              <w:spacing w:line="240" w:lineRule="auto"/>
              <w:ind w:leftChars="14" w:left="34" w:rightChars="-47" w:right="-113"/>
              <w:jc w:val="both"/>
              <w:rPr>
                <w:rFonts w:eastAsia="標楷體"/>
              </w:rPr>
            </w:pPr>
            <w:r w:rsidRPr="00863D22">
              <w:rPr>
                <w:rFonts w:eastAsia="標楷體" w:hint="eastAsia"/>
              </w:rPr>
              <w:t>四、其他必要之評鑑項目。</w:t>
            </w:r>
          </w:p>
        </w:tc>
      </w:tr>
      <w:tr w:rsidR="0085694F" w:rsidRPr="0085694F" w:rsidTr="0022732F">
        <w:trPr>
          <w:trHeight w:val="20"/>
          <w:jc w:val="center"/>
        </w:trPr>
        <w:tc>
          <w:tcPr>
            <w:tcW w:w="1134" w:type="dxa"/>
          </w:tcPr>
          <w:p w:rsidR="00291E6F" w:rsidRPr="0085694F" w:rsidRDefault="00291E6F" w:rsidP="00AB3F57">
            <w:pPr>
              <w:pStyle w:val="a9"/>
              <w:snapToGrid w:val="0"/>
              <w:spacing w:line="240" w:lineRule="auto"/>
              <w:ind w:leftChars="0" w:left="0" w:firstLine="2"/>
              <w:rPr>
                <w:rFonts w:eastAsia="標楷體"/>
              </w:rPr>
            </w:pPr>
            <w:r w:rsidRPr="0085694F">
              <w:rPr>
                <w:rFonts w:eastAsia="標楷體" w:hAnsi="標楷體"/>
              </w:rPr>
              <w:t>第</w:t>
            </w:r>
            <w:r w:rsidRPr="0085694F">
              <w:rPr>
                <w:rFonts w:eastAsia="標楷體" w:hAnsi="標楷體" w:hint="eastAsia"/>
              </w:rPr>
              <w:t>5</w:t>
            </w:r>
            <w:r w:rsidRPr="0085694F">
              <w:rPr>
                <w:rFonts w:eastAsia="標楷體" w:hAnsi="標楷體"/>
              </w:rPr>
              <w:t>條</w:t>
            </w:r>
          </w:p>
        </w:tc>
        <w:tc>
          <w:tcPr>
            <w:tcW w:w="8505" w:type="dxa"/>
          </w:tcPr>
          <w:p w:rsidR="004412C2" w:rsidRPr="00BF2895" w:rsidRDefault="00863D22" w:rsidP="00AB3F57">
            <w:pPr>
              <w:pStyle w:val="a9"/>
              <w:snapToGrid w:val="0"/>
              <w:spacing w:line="240" w:lineRule="auto"/>
              <w:ind w:leftChars="14" w:left="34" w:rightChars="-47" w:right="-113"/>
              <w:jc w:val="both"/>
              <w:rPr>
                <w:rFonts w:eastAsia="標楷體"/>
              </w:rPr>
            </w:pPr>
            <w:r w:rsidRPr="00863D22">
              <w:rPr>
                <w:rFonts w:eastAsia="標楷體" w:hint="eastAsia"/>
              </w:rPr>
              <w:t>評鑑方式得包括中心書面報告及口頭報告說明。</w:t>
            </w:r>
            <w:r w:rsidR="008F7E9C">
              <w:rPr>
                <w:rFonts w:eastAsia="標楷體" w:hint="eastAsia"/>
              </w:rPr>
              <w:t>審議時須有二分之一以上委員之出席，並經出席委員二分之一以上同意，</w:t>
            </w:r>
            <w:r w:rsidR="008F7E9C" w:rsidRPr="00863D22">
              <w:rPr>
                <w:rFonts w:eastAsia="標楷體" w:hint="eastAsia"/>
              </w:rPr>
              <w:t>始得決議評鑑結果。</w:t>
            </w:r>
          </w:p>
        </w:tc>
      </w:tr>
      <w:tr w:rsidR="0085694F" w:rsidRPr="0085694F" w:rsidTr="0022732F">
        <w:trPr>
          <w:trHeight w:val="20"/>
          <w:jc w:val="center"/>
        </w:trPr>
        <w:tc>
          <w:tcPr>
            <w:tcW w:w="1134" w:type="dxa"/>
          </w:tcPr>
          <w:p w:rsidR="00291E6F" w:rsidRPr="0085694F" w:rsidRDefault="00291E6F" w:rsidP="00AB3F57">
            <w:pPr>
              <w:pStyle w:val="a9"/>
              <w:snapToGrid w:val="0"/>
              <w:spacing w:line="240" w:lineRule="auto"/>
              <w:ind w:leftChars="0" w:left="0" w:firstLine="2"/>
              <w:rPr>
                <w:rFonts w:eastAsia="標楷體" w:hAnsi="標楷體"/>
              </w:rPr>
            </w:pPr>
            <w:r w:rsidRPr="0085694F">
              <w:rPr>
                <w:rFonts w:eastAsia="標楷體"/>
              </w:rPr>
              <w:t>第</w:t>
            </w:r>
            <w:r w:rsidRPr="0085694F">
              <w:rPr>
                <w:rFonts w:eastAsia="標楷體" w:hint="eastAsia"/>
              </w:rPr>
              <w:t>6</w:t>
            </w:r>
            <w:r w:rsidRPr="0085694F">
              <w:rPr>
                <w:rFonts w:eastAsia="標楷體"/>
              </w:rPr>
              <w:t>條</w:t>
            </w:r>
          </w:p>
        </w:tc>
        <w:tc>
          <w:tcPr>
            <w:tcW w:w="8505" w:type="dxa"/>
          </w:tcPr>
          <w:p w:rsidR="00863D22" w:rsidRPr="00863D22" w:rsidRDefault="00863D22" w:rsidP="00AB3F57">
            <w:pPr>
              <w:pStyle w:val="a9"/>
              <w:snapToGrid w:val="0"/>
              <w:spacing w:line="240" w:lineRule="auto"/>
              <w:ind w:leftChars="14" w:left="34" w:rightChars="-47" w:right="-113"/>
              <w:jc w:val="both"/>
              <w:rPr>
                <w:rFonts w:eastAsia="標楷體"/>
              </w:rPr>
            </w:pPr>
            <w:r w:rsidRPr="00863D22">
              <w:rPr>
                <w:rFonts w:eastAsia="標楷體" w:hint="eastAsia"/>
              </w:rPr>
              <w:t>評鑑結果分為：「傑出」、「優良」、「待觀察」。</w:t>
            </w:r>
          </w:p>
          <w:p w:rsidR="00863D22" w:rsidRPr="00863D22" w:rsidRDefault="00863D22" w:rsidP="00AB3F57">
            <w:pPr>
              <w:pStyle w:val="a9"/>
              <w:snapToGrid w:val="0"/>
              <w:spacing w:line="240" w:lineRule="auto"/>
              <w:ind w:leftChars="14" w:left="34" w:rightChars="-47" w:right="-113"/>
              <w:jc w:val="both"/>
              <w:rPr>
                <w:rFonts w:eastAsia="標楷體"/>
              </w:rPr>
            </w:pPr>
            <w:r w:rsidRPr="00863D22">
              <w:rPr>
                <w:rFonts w:eastAsia="標楷體" w:hint="eastAsia"/>
              </w:rPr>
              <w:t>一、評鑑為「傑出」者，得免評鑑兩次。</w:t>
            </w:r>
          </w:p>
          <w:p w:rsidR="00863D22" w:rsidRPr="00863D22" w:rsidRDefault="00863D22" w:rsidP="00AB3F57">
            <w:pPr>
              <w:pStyle w:val="a9"/>
              <w:snapToGrid w:val="0"/>
              <w:spacing w:line="240" w:lineRule="auto"/>
              <w:ind w:leftChars="14" w:left="34" w:rightChars="-47" w:right="-113"/>
              <w:jc w:val="both"/>
              <w:rPr>
                <w:rFonts w:eastAsia="標楷體"/>
              </w:rPr>
            </w:pPr>
            <w:r w:rsidRPr="00863D22">
              <w:rPr>
                <w:rFonts w:eastAsia="標楷體" w:hint="eastAsia"/>
              </w:rPr>
              <w:t>二、評鑑為「優良」者，得免評鑑一次。</w:t>
            </w:r>
          </w:p>
          <w:p w:rsidR="00291E6F" w:rsidRPr="00863D22" w:rsidRDefault="00863D22" w:rsidP="00AB3F57">
            <w:pPr>
              <w:pStyle w:val="a9"/>
              <w:snapToGrid w:val="0"/>
              <w:spacing w:line="240" w:lineRule="auto"/>
              <w:ind w:leftChars="16" w:left="542" w:rightChars="-47" w:right="-113" w:hangingChars="210" w:hanging="504"/>
              <w:jc w:val="both"/>
              <w:rPr>
                <w:rFonts w:eastAsia="標楷體"/>
              </w:rPr>
            </w:pPr>
            <w:r w:rsidRPr="00863D22">
              <w:rPr>
                <w:rFonts w:eastAsia="標楷體" w:hint="eastAsia"/>
              </w:rPr>
              <w:t>三、評鑑為「待觀察」者，則隔年需再接受評鑑，連續兩次評鑑為「待觀察」者，則經學術研究委員會</w:t>
            </w:r>
            <w:r w:rsidR="00BA140D" w:rsidRPr="00FF5956">
              <w:rPr>
                <w:rFonts w:eastAsia="標楷體" w:hint="eastAsia"/>
              </w:rPr>
              <w:t>核備</w:t>
            </w:r>
            <w:r w:rsidRPr="00863D22">
              <w:rPr>
                <w:rFonts w:eastAsia="標楷體" w:hint="eastAsia"/>
              </w:rPr>
              <w:t>後，送原申請設立審查之會議進行裁撤。</w:t>
            </w:r>
          </w:p>
        </w:tc>
      </w:tr>
      <w:tr w:rsidR="0085694F" w:rsidRPr="0085694F" w:rsidTr="0022732F">
        <w:trPr>
          <w:trHeight w:val="20"/>
          <w:jc w:val="center"/>
        </w:trPr>
        <w:tc>
          <w:tcPr>
            <w:tcW w:w="1134" w:type="dxa"/>
          </w:tcPr>
          <w:p w:rsidR="00291E6F" w:rsidRPr="0085694F" w:rsidRDefault="00291E6F" w:rsidP="00AB3F57">
            <w:pPr>
              <w:pStyle w:val="a9"/>
              <w:snapToGrid w:val="0"/>
              <w:spacing w:line="240" w:lineRule="auto"/>
              <w:ind w:leftChars="0" w:left="0" w:firstLine="2"/>
              <w:rPr>
                <w:rFonts w:eastAsia="標楷體" w:hAnsi="標楷體"/>
              </w:rPr>
            </w:pPr>
            <w:r w:rsidRPr="0085694F">
              <w:rPr>
                <w:rFonts w:eastAsia="標楷體" w:hint="eastAsia"/>
              </w:rPr>
              <w:t>第</w:t>
            </w:r>
            <w:r w:rsidR="00946651">
              <w:rPr>
                <w:rFonts w:eastAsia="標楷體" w:hint="eastAsia"/>
              </w:rPr>
              <w:t>7</w:t>
            </w:r>
            <w:r w:rsidRPr="0085694F">
              <w:rPr>
                <w:rFonts w:eastAsia="標楷體" w:hint="eastAsia"/>
              </w:rPr>
              <w:t>條</w:t>
            </w:r>
          </w:p>
        </w:tc>
        <w:tc>
          <w:tcPr>
            <w:tcW w:w="8505" w:type="dxa"/>
          </w:tcPr>
          <w:p w:rsidR="001B5D7F" w:rsidRPr="00863D22" w:rsidRDefault="00863D22" w:rsidP="00AB3F57">
            <w:pPr>
              <w:snapToGrid w:val="0"/>
              <w:spacing w:line="240" w:lineRule="auto"/>
              <w:ind w:leftChars="10" w:left="24" w:rightChars="-47" w:right="-113"/>
              <w:jc w:val="both"/>
              <w:rPr>
                <w:rFonts w:eastAsia="標楷體"/>
                <w:highlight w:val="yellow"/>
              </w:rPr>
            </w:pPr>
            <w:r w:rsidRPr="00863D22">
              <w:rPr>
                <w:rFonts w:eastAsia="標楷體" w:hint="eastAsia"/>
              </w:rPr>
              <w:t>受評鑑之研究中心針對評鑑結果若有異議，</w:t>
            </w:r>
            <w:r w:rsidRPr="005E0F7D">
              <w:rPr>
                <w:rFonts w:eastAsia="標楷體" w:hint="eastAsia"/>
                <w:color w:val="000000" w:themeColor="text1"/>
              </w:rPr>
              <w:t>應於接獲通知後一個月內，向</w:t>
            </w:r>
            <w:r w:rsidR="005E6063" w:rsidRPr="005E0F7D">
              <w:rPr>
                <w:rFonts w:eastAsia="標楷體" w:hint="eastAsia"/>
                <w:color w:val="000000" w:themeColor="text1"/>
                <w:szCs w:val="24"/>
              </w:rPr>
              <w:t>通識教育中心中心會議</w:t>
            </w:r>
            <w:r w:rsidRPr="005E0F7D">
              <w:rPr>
                <w:rFonts w:eastAsia="標楷體" w:hint="eastAsia"/>
                <w:color w:val="000000" w:themeColor="text1"/>
              </w:rPr>
              <w:t>提出申復，申復以一次為限。</w:t>
            </w:r>
          </w:p>
        </w:tc>
      </w:tr>
      <w:tr w:rsidR="00AE079F" w:rsidRPr="0085694F" w:rsidTr="0022732F">
        <w:trPr>
          <w:trHeight w:val="20"/>
          <w:jc w:val="center"/>
        </w:trPr>
        <w:tc>
          <w:tcPr>
            <w:tcW w:w="1134" w:type="dxa"/>
          </w:tcPr>
          <w:p w:rsidR="00AE079F" w:rsidRPr="00A00ABE" w:rsidRDefault="00AE079F" w:rsidP="00AB3F57">
            <w:pPr>
              <w:pStyle w:val="a9"/>
              <w:snapToGrid w:val="0"/>
              <w:spacing w:line="240" w:lineRule="auto"/>
              <w:ind w:leftChars="0" w:left="0" w:firstLine="2"/>
              <w:rPr>
                <w:rFonts w:eastAsia="標楷體"/>
              </w:rPr>
            </w:pPr>
            <w:r w:rsidRPr="00A00ABE">
              <w:rPr>
                <w:rFonts w:eastAsia="標楷體" w:hint="eastAsia"/>
              </w:rPr>
              <w:t>第</w:t>
            </w:r>
            <w:r w:rsidRPr="00A00ABE">
              <w:rPr>
                <w:rFonts w:eastAsia="標楷體" w:hint="eastAsia"/>
              </w:rPr>
              <w:t>8</w:t>
            </w:r>
            <w:r w:rsidRPr="00A00ABE">
              <w:rPr>
                <w:rFonts w:eastAsia="標楷體" w:hint="eastAsia"/>
              </w:rPr>
              <w:t>條</w:t>
            </w:r>
          </w:p>
        </w:tc>
        <w:tc>
          <w:tcPr>
            <w:tcW w:w="8505" w:type="dxa"/>
          </w:tcPr>
          <w:p w:rsidR="00AE079F" w:rsidRPr="00863D22" w:rsidRDefault="00863D22" w:rsidP="00AB3F57">
            <w:pPr>
              <w:pStyle w:val="a9"/>
              <w:snapToGrid w:val="0"/>
              <w:spacing w:line="240" w:lineRule="auto"/>
              <w:ind w:leftChars="14" w:left="34" w:rightChars="-47" w:right="-113"/>
              <w:jc w:val="both"/>
              <w:rPr>
                <w:rFonts w:eastAsia="標楷體"/>
              </w:rPr>
            </w:pPr>
            <w:r w:rsidRPr="00863D22">
              <w:rPr>
                <w:rFonts w:eastAsia="標楷體" w:hint="eastAsia"/>
              </w:rPr>
              <w:t>研究中心經確定裁撤後，應即辦理各項業務結束作業及學校補助之人員、財產、空間與計畫等之移轉，惟得將接獲裁撤通知前已簽定合約之計畫執行完畢，時間以半年為限。</w:t>
            </w:r>
          </w:p>
        </w:tc>
      </w:tr>
      <w:tr w:rsidR="0085694F" w:rsidRPr="0085694F" w:rsidTr="0022732F">
        <w:trPr>
          <w:trHeight w:val="20"/>
          <w:jc w:val="center"/>
        </w:trPr>
        <w:tc>
          <w:tcPr>
            <w:tcW w:w="1134" w:type="dxa"/>
          </w:tcPr>
          <w:p w:rsidR="00291E6F" w:rsidRPr="00A00ABE" w:rsidRDefault="00291E6F" w:rsidP="00AB3F57">
            <w:pPr>
              <w:pStyle w:val="a9"/>
              <w:snapToGrid w:val="0"/>
              <w:spacing w:line="240" w:lineRule="auto"/>
              <w:ind w:leftChars="0" w:left="0" w:firstLine="2"/>
              <w:rPr>
                <w:rFonts w:eastAsia="標楷體" w:hAnsi="標楷體"/>
              </w:rPr>
            </w:pPr>
            <w:r w:rsidRPr="00A00ABE">
              <w:rPr>
                <w:rFonts w:eastAsia="標楷體" w:hint="eastAsia"/>
              </w:rPr>
              <w:t>第</w:t>
            </w:r>
            <w:r w:rsidR="00AE079F" w:rsidRPr="00A00ABE">
              <w:rPr>
                <w:rFonts w:eastAsia="標楷體"/>
              </w:rPr>
              <w:t>9</w:t>
            </w:r>
            <w:r w:rsidRPr="00A00ABE">
              <w:rPr>
                <w:rFonts w:eastAsia="標楷體" w:hint="eastAsia"/>
              </w:rPr>
              <w:t>條</w:t>
            </w:r>
          </w:p>
        </w:tc>
        <w:tc>
          <w:tcPr>
            <w:tcW w:w="8505" w:type="dxa"/>
          </w:tcPr>
          <w:p w:rsidR="00291E6F" w:rsidRPr="006409D9" w:rsidRDefault="006409D9" w:rsidP="00AB3F57">
            <w:pPr>
              <w:pStyle w:val="a9"/>
              <w:tabs>
                <w:tab w:val="left" w:pos="1077"/>
              </w:tabs>
              <w:snapToGrid w:val="0"/>
              <w:spacing w:line="240" w:lineRule="auto"/>
              <w:ind w:leftChars="14" w:left="34" w:rightChars="-47" w:right="-113"/>
              <w:jc w:val="both"/>
              <w:rPr>
                <w:rFonts w:eastAsia="標楷體"/>
              </w:rPr>
            </w:pPr>
            <w:r w:rsidRPr="006409D9">
              <w:rPr>
                <w:rFonts w:eastAsia="標楷體" w:hint="eastAsia"/>
              </w:rPr>
              <w:t>本辦法經</w:t>
            </w:r>
            <w:r>
              <w:rPr>
                <w:rFonts w:eastAsia="標楷體" w:hint="eastAsia"/>
              </w:rPr>
              <w:t>通識教育中心中心會議</w:t>
            </w:r>
            <w:r w:rsidRPr="006409D9">
              <w:rPr>
                <w:rFonts w:eastAsia="標楷體" w:hint="eastAsia"/>
              </w:rPr>
              <w:t>審議通過後，自公布日起實施，修正時亦同。</w:t>
            </w:r>
          </w:p>
        </w:tc>
      </w:tr>
    </w:tbl>
    <w:p w:rsidR="009C71C2" w:rsidRDefault="009C71C2" w:rsidP="009C71C2">
      <w:pPr>
        <w:widowControl/>
        <w:adjustRightInd/>
        <w:spacing w:line="240" w:lineRule="auto"/>
        <w:ind w:right="24"/>
        <w:textAlignment w:val="auto"/>
        <w:rPr>
          <w:rFonts w:eastAsia="標楷體" w:hAnsi="標楷體"/>
          <w:b/>
          <w:bCs/>
          <w:sz w:val="32"/>
          <w:szCs w:val="32"/>
        </w:rPr>
      </w:pPr>
      <w:bookmarkStart w:id="3" w:name="_GoBack"/>
      <w:bookmarkEnd w:id="0"/>
      <w:bookmarkEnd w:id="1"/>
      <w:bookmarkEnd w:id="2"/>
      <w:bookmarkEnd w:id="3"/>
    </w:p>
    <w:sectPr w:rsidR="009C71C2" w:rsidSect="00291E6F">
      <w:pgSz w:w="11920" w:h="16840"/>
      <w:pgMar w:top="1134" w:right="1134" w:bottom="1134" w:left="1134" w:header="0" w:footer="57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42" w:rsidRDefault="008C6442" w:rsidP="00B76C42">
      <w:pPr>
        <w:spacing w:line="240" w:lineRule="auto"/>
      </w:pPr>
      <w:r>
        <w:separator/>
      </w:r>
    </w:p>
  </w:endnote>
  <w:endnote w:type="continuationSeparator" w:id="0">
    <w:p w:rsidR="008C6442" w:rsidRDefault="008C6442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42" w:rsidRDefault="008C6442" w:rsidP="00B76C42">
      <w:pPr>
        <w:spacing w:line="240" w:lineRule="auto"/>
      </w:pPr>
      <w:r>
        <w:separator/>
      </w:r>
    </w:p>
  </w:footnote>
  <w:footnote w:type="continuationSeparator" w:id="0">
    <w:p w:rsidR="008C6442" w:rsidRDefault="008C6442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312D2"/>
    <w:multiLevelType w:val="hybridMultilevel"/>
    <w:tmpl w:val="89286ADA"/>
    <w:lvl w:ilvl="0" w:tplc="B75CC0D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B7EA288A">
      <w:start w:val="1"/>
      <w:numFmt w:val="taiwaneseCountingThousand"/>
      <w:lvlText w:val="（%2）"/>
      <w:lvlJc w:val="left"/>
      <w:pPr>
        <w:ind w:left="1524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 w15:restartNumberingAfterBreak="0">
    <w:nsid w:val="296014CE"/>
    <w:multiLevelType w:val="hybridMultilevel"/>
    <w:tmpl w:val="A4F00EFE"/>
    <w:lvl w:ilvl="0" w:tplc="62BC5A04">
      <w:start w:val="1"/>
      <w:numFmt w:val="taiwaneseCountingThousand"/>
      <w:lvlText w:val="%1、"/>
      <w:lvlJc w:val="left"/>
      <w:pPr>
        <w:ind w:left="960" w:hanging="720"/>
      </w:pPr>
      <w:rPr>
        <w:rFonts w:hint="default"/>
        <w:lang w:val="en-US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C9"/>
    <w:rsid w:val="00023F63"/>
    <w:rsid w:val="00026F6C"/>
    <w:rsid w:val="000408F2"/>
    <w:rsid w:val="00041987"/>
    <w:rsid w:val="00046CB5"/>
    <w:rsid w:val="00070666"/>
    <w:rsid w:val="000800B9"/>
    <w:rsid w:val="000904A6"/>
    <w:rsid w:val="00094DB9"/>
    <w:rsid w:val="000B7E2E"/>
    <w:rsid w:val="000D0E54"/>
    <w:rsid w:val="000D7EF8"/>
    <w:rsid w:val="000E4EB5"/>
    <w:rsid w:val="00104289"/>
    <w:rsid w:val="001119E1"/>
    <w:rsid w:val="00111ED5"/>
    <w:rsid w:val="00112EC7"/>
    <w:rsid w:val="001357FD"/>
    <w:rsid w:val="00140257"/>
    <w:rsid w:val="00151FA0"/>
    <w:rsid w:val="0017130F"/>
    <w:rsid w:val="00184369"/>
    <w:rsid w:val="001B2C57"/>
    <w:rsid w:val="001B5D7F"/>
    <w:rsid w:val="001B635C"/>
    <w:rsid w:val="001C470C"/>
    <w:rsid w:val="001D1491"/>
    <w:rsid w:val="001F4D1E"/>
    <w:rsid w:val="001F6523"/>
    <w:rsid w:val="0020103A"/>
    <w:rsid w:val="00203FD0"/>
    <w:rsid w:val="002075EC"/>
    <w:rsid w:val="0022732F"/>
    <w:rsid w:val="00231EB5"/>
    <w:rsid w:val="00240B75"/>
    <w:rsid w:val="002533DF"/>
    <w:rsid w:val="00262815"/>
    <w:rsid w:val="00267852"/>
    <w:rsid w:val="002701D3"/>
    <w:rsid w:val="00277994"/>
    <w:rsid w:val="00291E6F"/>
    <w:rsid w:val="002B2A08"/>
    <w:rsid w:val="002B4830"/>
    <w:rsid w:val="002C2A23"/>
    <w:rsid w:val="002C4B85"/>
    <w:rsid w:val="002D371B"/>
    <w:rsid w:val="002D511A"/>
    <w:rsid w:val="002D52C0"/>
    <w:rsid w:val="0031759C"/>
    <w:rsid w:val="00320F40"/>
    <w:rsid w:val="0032178C"/>
    <w:rsid w:val="003506FD"/>
    <w:rsid w:val="003533D9"/>
    <w:rsid w:val="0036008F"/>
    <w:rsid w:val="003704FB"/>
    <w:rsid w:val="00376349"/>
    <w:rsid w:val="003876E2"/>
    <w:rsid w:val="003A4D61"/>
    <w:rsid w:val="003A73B2"/>
    <w:rsid w:val="003A74A9"/>
    <w:rsid w:val="003B3CA7"/>
    <w:rsid w:val="003E08EF"/>
    <w:rsid w:val="003E2BF8"/>
    <w:rsid w:val="004301DB"/>
    <w:rsid w:val="004412C2"/>
    <w:rsid w:val="00451DFE"/>
    <w:rsid w:val="00452F13"/>
    <w:rsid w:val="004704E9"/>
    <w:rsid w:val="00473E07"/>
    <w:rsid w:val="00492605"/>
    <w:rsid w:val="004A10FA"/>
    <w:rsid w:val="004A641C"/>
    <w:rsid w:val="004B0090"/>
    <w:rsid w:val="004B065F"/>
    <w:rsid w:val="004B1C4F"/>
    <w:rsid w:val="004D0DFD"/>
    <w:rsid w:val="005028D8"/>
    <w:rsid w:val="00505329"/>
    <w:rsid w:val="00517C6F"/>
    <w:rsid w:val="00543006"/>
    <w:rsid w:val="00544CEF"/>
    <w:rsid w:val="0054563C"/>
    <w:rsid w:val="00550A5A"/>
    <w:rsid w:val="00554190"/>
    <w:rsid w:val="00555FBC"/>
    <w:rsid w:val="0056672D"/>
    <w:rsid w:val="00566E94"/>
    <w:rsid w:val="00575827"/>
    <w:rsid w:val="00577619"/>
    <w:rsid w:val="005954E1"/>
    <w:rsid w:val="005A6268"/>
    <w:rsid w:val="005C1193"/>
    <w:rsid w:val="005D0EAA"/>
    <w:rsid w:val="005E0F7D"/>
    <w:rsid w:val="005E4329"/>
    <w:rsid w:val="005E6063"/>
    <w:rsid w:val="005E6DA6"/>
    <w:rsid w:val="005E7081"/>
    <w:rsid w:val="005F2AC1"/>
    <w:rsid w:val="005F7972"/>
    <w:rsid w:val="00634982"/>
    <w:rsid w:val="006409A0"/>
    <w:rsid w:val="006409D9"/>
    <w:rsid w:val="006476AF"/>
    <w:rsid w:val="0065142C"/>
    <w:rsid w:val="00652DCF"/>
    <w:rsid w:val="00657902"/>
    <w:rsid w:val="00673476"/>
    <w:rsid w:val="00676970"/>
    <w:rsid w:val="00691A20"/>
    <w:rsid w:val="00697801"/>
    <w:rsid w:val="006B51A9"/>
    <w:rsid w:val="006D3B6E"/>
    <w:rsid w:val="006F241E"/>
    <w:rsid w:val="007012C9"/>
    <w:rsid w:val="00706F99"/>
    <w:rsid w:val="007143F3"/>
    <w:rsid w:val="0072728D"/>
    <w:rsid w:val="0073362A"/>
    <w:rsid w:val="0073783E"/>
    <w:rsid w:val="007439B2"/>
    <w:rsid w:val="007452A9"/>
    <w:rsid w:val="00753942"/>
    <w:rsid w:val="00792914"/>
    <w:rsid w:val="00797B28"/>
    <w:rsid w:val="007A3DD5"/>
    <w:rsid w:val="007B7C24"/>
    <w:rsid w:val="007C0A45"/>
    <w:rsid w:val="007C541B"/>
    <w:rsid w:val="007F23C1"/>
    <w:rsid w:val="007F345E"/>
    <w:rsid w:val="007F67E2"/>
    <w:rsid w:val="00801283"/>
    <w:rsid w:val="008014BB"/>
    <w:rsid w:val="0080342D"/>
    <w:rsid w:val="00812F11"/>
    <w:rsid w:val="00823445"/>
    <w:rsid w:val="00824F87"/>
    <w:rsid w:val="00831CEA"/>
    <w:rsid w:val="00847413"/>
    <w:rsid w:val="0085694F"/>
    <w:rsid w:val="008610F5"/>
    <w:rsid w:val="00863D22"/>
    <w:rsid w:val="00864F7D"/>
    <w:rsid w:val="008A360E"/>
    <w:rsid w:val="008B4746"/>
    <w:rsid w:val="008C6442"/>
    <w:rsid w:val="008D2C05"/>
    <w:rsid w:val="008D7B4E"/>
    <w:rsid w:val="008E0376"/>
    <w:rsid w:val="008F15A0"/>
    <w:rsid w:val="008F7E9C"/>
    <w:rsid w:val="00901DF2"/>
    <w:rsid w:val="009113AD"/>
    <w:rsid w:val="00946651"/>
    <w:rsid w:val="00957079"/>
    <w:rsid w:val="00965964"/>
    <w:rsid w:val="00976590"/>
    <w:rsid w:val="009A224F"/>
    <w:rsid w:val="009B4401"/>
    <w:rsid w:val="009C71C2"/>
    <w:rsid w:val="009D08CD"/>
    <w:rsid w:val="009D0F04"/>
    <w:rsid w:val="00A00ABE"/>
    <w:rsid w:val="00A068AC"/>
    <w:rsid w:val="00A07BBD"/>
    <w:rsid w:val="00A625DC"/>
    <w:rsid w:val="00A6699F"/>
    <w:rsid w:val="00A861AF"/>
    <w:rsid w:val="00A8665E"/>
    <w:rsid w:val="00A92377"/>
    <w:rsid w:val="00AB3F57"/>
    <w:rsid w:val="00AD2C9B"/>
    <w:rsid w:val="00AE079F"/>
    <w:rsid w:val="00B2578C"/>
    <w:rsid w:val="00B44EBA"/>
    <w:rsid w:val="00B47369"/>
    <w:rsid w:val="00B47AE2"/>
    <w:rsid w:val="00B50761"/>
    <w:rsid w:val="00B545AC"/>
    <w:rsid w:val="00B76C42"/>
    <w:rsid w:val="00B82E90"/>
    <w:rsid w:val="00BA140D"/>
    <w:rsid w:val="00BC7A47"/>
    <w:rsid w:val="00BF2895"/>
    <w:rsid w:val="00BF7856"/>
    <w:rsid w:val="00C005D4"/>
    <w:rsid w:val="00C00F85"/>
    <w:rsid w:val="00C06348"/>
    <w:rsid w:val="00C118F3"/>
    <w:rsid w:val="00C21045"/>
    <w:rsid w:val="00C5372E"/>
    <w:rsid w:val="00C610BF"/>
    <w:rsid w:val="00C73840"/>
    <w:rsid w:val="00C73E41"/>
    <w:rsid w:val="00C74ED7"/>
    <w:rsid w:val="00C80107"/>
    <w:rsid w:val="00C91AD6"/>
    <w:rsid w:val="00C92DD0"/>
    <w:rsid w:val="00CC15DA"/>
    <w:rsid w:val="00CE59BD"/>
    <w:rsid w:val="00D10B4F"/>
    <w:rsid w:val="00D27DF6"/>
    <w:rsid w:val="00D373FE"/>
    <w:rsid w:val="00D4032B"/>
    <w:rsid w:val="00D40E92"/>
    <w:rsid w:val="00D4143F"/>
    <w:rsid w:val="00D425A1"/>
    <w:rsid w:val="00D46D2A"/>
    <w:rsid w:val="00D47652"/>
    <w:rsid w:val="00D50B8A"/>
    <w:rsid w:val="00D51A14"/>
    <w:rsid w:val="00D60420"/>
    <w:rsid w:val="00D7234B"/>
    <w:rsid w:val="00DB128F"/>
    <w:rsid w:val="00DB3C1A"/>
    <w:rsid w:val="00DD1C08"/>
    <w:rsid w:val="00DE0BBD"/>
    <w:rsid w:val="00DF0015"/>
    <w:rsid w:val="00DF3C0D"/>
    <w:rsid w:val="00DF63DF"/>
    <w:rsid w:val="00E00D03"/>
    <w:rsid w:val="00E01220"/>
    <w:rsid w:val="00E021CF"/>
    <w:rsid w:val="00E141E9"/>
    <w:rsid w:val="00E1528B"/>
    <w:rsid w:val="00E167EF"/>
    <w:rsid w:val="00E17D3D"/>
    <w:rsid w:val="00E200B4"/>
    <w:rsid w:val="00E20EAB"/>
    <w:rsid w:val="00E639AA"/>
    <w:rsid w:val="00E63C1B"/>
    <w:rsid w:val="00E705B6"/>
    <w:rsid w:val="00E720C4"/>
    <w:rsid w:val="00E7321F"/>
    <w:rsid w:val="00E8012C"/>
    <w:rsid w:val="00E84E3E"/>
    <w:rsid w:val="00E85C68"/>
    <w:rsid w:val="00EB3449"/>
    <w:rsid w:val="00EB435F"/>
    <w:rsid w:val="00ED3DC1"/>
    <w:rsid w:val="00EE5E02"/>
    <w:rsid w:val="00F26F8C"/>
    <w:rsid w:val="00F32D34"/>
    <w:rsid w:val="00F32EA8"/>
    <w:rsid w:val="00F40320"/>
    <w:rsid w:val="00F54F40"/>
    <w:rsid w:val="00F62786"/>
    <w:rsid w:val="00F73BD7"/>
    <w:rsid w:val="00F86EBB"/>
    <w:rsid w:val="00F91EBE"/>
    <w:rsid w:val="00FA40EA"/>
    <w:rsid w:val="00FC16D3"/>
    <w:rsid w:val="00FC34BC"/>
    <w:rsid w:val="00FC437D"/>
    <w:rsid w:val="00FC5E51"/>
    <w:rsid w:val="00FD00F9"/>
    <w:rsid w:val="00FD46C9"/>
    <w:rsid w:val="00FF13F5"/>
    <w:rsid w:val="00F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BB20AAAD-D3C7-4A3E-B331-2AF45FD8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C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E639AA"/>
    <w:pPr>
      <w:ind w:leftChars="200" w:left="480"/>
    </w:pPr>
  </w:style>
  <w:style w:type="table" w:styleId="ab">
    <w:name w:val="Table Grid"/>
    <w:basedOn w:val="a1"/>
    <w:uiPriority w:val="59"/>
    <w:rsid w:val="0024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link w:val="a9"/>
    <w:uiPriority w:val="34"/>
    <w:rsid w:val="0073783E"/>
    <w:rPr>
      <w:rFonts w:ascii="Times New Roman" w:eastAsia="細明體" w:hAnsi="Times New Roman" w:cs="Times New Roman"/>
      <w:kern w:val="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439B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439B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9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Hsuan  KMU</dc:creator>
  <cp:lastModifiedBy>Michael Lee</cp:lastModifiedBy>
  <cp:revision>24</cp:revision>
  <cp:lastPrinted>2022-08-17T04:26:00Z</cp:lastPrinted>
  <dcterms:created xsi:type="dcterms:W3CDTF">2022-09-01T07:40:00Z</dcterms:created>
  <dcterms:modified xsi:type="dcterms:W3CDTF">2022-11-29T00:46:00Z</dcterms:modified>
</cp:coreProperties>
</file>