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2C" w:rsidRPr="00D8567A" w:rsidRDefault="00F17B2C" w:rsidP="00F17B2C">
      <w:pPr>
        <w:tabs>
          <w:tab w:val="left" w:pos="1440"/>
        </w:tabs>
        <w:spacing w:line="480" w:lineRule="exact"/>
        <w:rPr>
          <w:rFonts w:eastAsia="標楷體" w:cs="Times New Roman"/>
          <w:b/>
          <w:sz w:val="32"/>
          <w:szCs w:val="32"/>
        </w:rPr>
      </w:pPr>
      <w:r>
        <w:rPr>
          <w:rFonts w:eastAsia="標楷體" w:hAnsi="標楷體" w:cs="Times New Roman" w:hint="eastAsia"/>
          <w:b/>
          <w:sz w:val="32"/>
          <w:szCs w:val="32"/>
        </w:rPr>
        <w:t>高雄醫學大學關懷懷孕學生實施要點</w:t>
      </w:r>
    </w:p>
    <w:p w:rsidR="00F17B2C" w:rsidRPr="00D8567A" w:rsidRDefault="00F17B2C" w:rsidP="00F17B2C">
      <w:pPr>
        <w:spacing w:beforeLines="50" w:before="180" w:line="0" w:lineRule="atLeast"/>
        <w:ind w:firstLineChars="2693" w:firstLine="5386"/>
        <w:rPr>
          <w:rFonts w:eastAsia="標楷體" w:cs="Times New Roman"/>
          <w:sz w:val="20"/>
          <w:szCs w:val="20"/>
        </w:rPr>
      </w:pPr>
      <w:r w:rsidRPr="00D8567A">
        <w:rPr>
          <w:rFonts w:eastAsia="標楷體" w:cs="Times New Roman"/>
          <w:sz w:val="20"/>
          <w:szCs w:val="20"/>
        </w:rPr>
        <w:t>101.10.09  101</w:t>
      </w:r>
      <w:r w:rsidRPr="00D8567A">
        <w:rPr>
          <w:rFonts w:eastAsia="標楷體" w:hAnsi="標楷體" w:cs="Times New Roman" w:hint="eastAsia"/>
          <w:sz w:val="20"/>
          <w:szCs w:val="20"/>
        </w:rPr>
        <w:t>學年度第</w:t>
      </w:r>
      <w:r w:rsidRPr="00D8567A">
        <w:rPr>
          <w:rFonts w:eastAsia="標楷體" w:cs="Times New Roman"/>
          <w:sz w:val="20"/>
          <w:szCs w:val="20"/>
        </w:rPr>
        <w:t>1</w:t>
      </w:r>
      <w:r w:rsidRPr="00D8567A">
        <w:rPr>
          <w:rFonts w:eastAsia="標楷體" w:hAnsi="標楷體" w:cs="Times New Roman" w:hint="eastAsia"/>
          <w:sz w:val="20"/>
          <w:szCs w:val="20"/>
        </w:rPr>
        <w:t>次性別平等教育委員會通過</w:t>
      </w:r>
    </w:p>
    <w:p w:rsidR="00F17B2C" w:rsidRPr="00D8567A" w:rsidRDefault="00F17B2C" w:rsidP="00F17B2C">
      <w:pPr>
        <w:spacing w:line="0" w:lineRule="atLeast"/>
        <w:ind w:firstLineChars="2693" w:firstLine="5386"/>
        <w:rPr>
          <w:rFonts w:eastAsia="標楷體" w:cs="Times New Roman"/>
          <w:sz w:val="20"/>
          <w:szCs w:val="20"/>
        </w:rPr>
      </w:pPr>
      <w:r w:rsidRPr="00D8567A">
        <w:rPr>
          <w:rFonts w:eastAsia="標楷體" w:cs="Times New Roman"/>
          <w:sz w:val="20"/>
          <w:szCs w:val="20"/>
        </w:rPr>
        <w:t>101.10.18  101</w:t>
      </w:r>
      <w:r w:rsidRPr="00D8567A">
        <w:rPr>
          <w:rFonts w:eastAsia="標楷體" w:hAnsi="標楷體" w:cs="Times New Roman" w:hint="eastAsia"/>
          <w:sz w:val="20"/>
          <w:szCs w:val="20"/>
        </w:rPr>
        <w:t>學年度第</w:t>
      </w:r>
      <w:r w:rsidRPr="00D8567A">
        <w:rPr>
          <w:rFonts w:eastAsia="標楷體" w:cs="Times New Roman"/>
          <w:sz w:val="20"/>
          <w:szCs w:val="20"/>
        </w:rPr>
        <w:t>3</w:t>
      </w:r>
      <w:r w:rsidRPr="00D8567A">
        <w:rPr>
          <w:rFonts w:eastAsia="標楷體" w:hAnsi="標楷體" w:cs="Times New Roman" w:hint="eastAsia"/>
          <w:sz w:val="20"/>
          <w:szCs w:val="20"/>
        </w:rPr>
        <w:t>次行政會議審議通過</w:t>
      </w:r>
    </w:p>
    <w:p w:rsidR="00F17B2C" w:rsidRPr="00D8567A" w:rsidRDefault="00F17B2C" w:rsidP="00F17B2C">
      <w:pPr>
        <w:spacing w:line="0" w:lineRule="atLeast"/>
        <w:ind w:firstLineChars="2693" w:firstLine="5386"/>
        <w:rPr>
          <w:rFonts w:eastAsia="標楷體" w:hAnsi="標楷體" w:cs="Times New Roman"/>
          <w:sz w:val="20"/>
          <w:szCs w:val="20"/>
        </w:rPr>
      </w:pPr>
      <w:r w:rsidRPr="00D8567A">
        <w:rPr>
          <w:rFonts w:eastAsia="標楷體" w:cs="Times New Roman"/>
          <w:sz w:val="20"/>
          <w:szCs w:val="20"/>
        </w:rPr>
        <w:t xml:space="preserve">101.11.07  </w:t>
      </w:r>
      <w:r w:rsidRPr="00D8567A">
        <w:rPr>
          <w:rFonts w:eastAsia="標楷體" w:hAnsi="標楷體" w:cs="Times New Roman" w:hint="eastAsia"/>
          <w:sz w:val="20"/>
          <w:szCs w:val="20"/>
        </w:rPr>
        <w:t>高醫秘字第</w:t>
      </w:r>
      <w:r w:rsidRPr="00D8567A">
        <w:rPr>
          <w:rFonts w:eastAsia="標楷體" w:cs="Times New Roman"/>
          <w:sz w:val="20"/>
          <w:szCs w:val="20"/>
        </w:rPr>
        <w:t>1011103088</w:t>
      </w:r>
      <w:r w:rsidRPr="00D8567A">
        <w:rPr>
          <w:rFonts w:eastAsia="標楷體" w:hAnsi="標楷體" w:cs="Times New Roman" w:hint="eastAsia"/>
          <w:sz w:val="20"/>
          <w:szCs w:val="20"/>
        </w:rPr>
        <w:t>號函公布</w:t>
      </w:r>
    </w:p>
    <w:p w:rsidR="00F17B2C" w:rsidRPr="00D8567A" w:rsidRDefault="00F17B2C" w:rsidP="00F17B2C">
      <w:pPr>
        <w:spacing w:line="0" w:lineRule="atLeast"/>
        <w:ind w:firstLineChars="2693" w:firstLine="5386"/>
        <w:rPr>
          <w:rFonts w:eastAsia="標楷體" w:hAnsi="標楷體" w:cs="Times New Roman"/>
          <w:sz w:val="20"/>
          <w:szCs w:val="20"/>
        </w:rPr>
      </w:pPr>
      <w:r w:rsidRPr="00D8567A">
        <w:rPr>
          <w:rFonts w:eastAsia="標楷體" w:cs="Times New Roman"/>
          <w:sz w:val="20"/>
          <w:szCs w:val="20"/>
        </w:rPr>
        <w:t>10</w:t>
      </w:r>
      <w:r w:rsidRPr="00D8567A">
        <w:rPr>
          <w:rFonts w:eastAsia="標楷體" w:cs="Times New Roman" w:hint="eastAsia"/>
          <w:sz w:val="20"/>
          <w:szCs w:val="20"/>
        </w:rPr>
        <w:t>3</w:t>
      </w:r>
      <w:r w:rsidRPr="00D8567A">
        <w:rPr>
          <w:rFonts w:eastAsia="標楷體" w:cs="Times New Roman"/>
          <w:sz w:val="20"/>
          <w:szCs w:val="20"/>
        </w:rPr>
        <w:t>.1</w:t>
      </w:r>
      <w:r w:rsidRPr="00D8567A">
        <w:rPr>
          <w:rFonts w:eastAsia="標楷體" w:cs="Times New Roman" w:hint="eastAsia"/>
          <w:sz w:val="20"/>
          <w:szCs w:val="20"/>
        </w:rPr>
        <w:t>1</w:t>
      </w:r>
      <w:r w:rsidRPr="00D8567A">
        <w:rPr>
          <w:rFonts w:eastAsia="標楷體" w:cs="Times New Roman"/>
          <w:sz w:val="20"/>
          <w:szCs w:val="20"/>
        </w:rPr>
        <w:t>.</w:t>
      </w:r>
      <w:r w:rsidRPr="00D8567A">
        <w:rPr>
          <w:rFonts w:eastAsia="標楷體" w:cs="Times New Roman" w:hint="eastAsia"/>
          <w:sz w:val="20"/>
          <w:szCs w:val="20"/>
        </w:rPr>
        <w:t>18</w:t>
      </w:r>
      <w:r w:rsidRPr="00D8567A">
        <w:rPr>
          <w:rFonts w:eastAsia="標楷體" w:cs="Times New Roman"/>
          <w:sz w:val="20"/>
          <w:szCs w:val="20"/>
        </w:rPr>
        <w:t xml:space="preserve">  10</w:t>
      </w:r>
      <w:r w:rsidRPr="00D8567A">
        <w:rPr>
          <w:rFonts w:eastAsia="標楷體" w:cs="Times New Roman" w:hint="eastAsia"/>
          <w:sz w:val="20"/>
          <w:szCs w:val="20"/>
        </w:rPr>
        <w:t>3</w:t>
      </w:r>
      <w:r w:rsidRPr="00D8567A">
        <w:rPr>
          <w:rFonts w:eastAsia="標楷體" w:hAnsi="標楷體" w:cs="Times New Roman" w:hint="eastAsia"/>
          <w:sz w:val="20"/>
          <w:szCs w:val="20"/>
        </w:rPr>
        <w:t>學年度第</w:t>
      </w:r>
      <w:r w:rsidRPr="00D8567A">
        <w:rPr>
          <w:rFonts w:eastAsia="標楷體" w:cs="Times New Roman"/>
          <w:sz w:val="20"/>
          <w:szCs w:val="20"/>
        </w:rPr>
        <w:t>1</w:t>
      </w:r>
      <w:r w:rsidRPr="00D8567A">
        <w:rPr>
          <w:rFonts w:eastAsia="標楷體" w:hAnsi="標楷體" w:cs="Times New Roman" w:hint="eastAsia"/>
          <w:sz w:val="20"/>
          <w:szCs w:val="20"/>
        </w:rPr>
        <w:t>次性別平等教育委員會通過</w:t>
      </w:r>
    </w:p>
    <w:p w:rsidR="00F17B2C" w:rsidRPr="00D8567A" w:rsidRDefault="00F17B2C" w:rsidP="00F17B2C">
      <w:pPr>
        <w:spacing w:line="0" w:lineRule="atLeast"/>
        <w:ind w:firstLineChars="2693" w:firstLine="5386"/>
        <w:rPr>
          <w:rFonts w:eastAsia="標楷體" w:cs="Times New Roman"/>
          <w:bCs/>
          <w:sz w:val="20"/>
          <w:szCs w:val="20"/>
        </w:rPr>
      </w:pPr>
      <w:r w:rsidRPr="00D8567A">
        <w:rPr>
          <w:rFonts w:eastAsia="標楷體" w:cs="Times New Roman" w:hint="eastAsia"/>
          <w:bCs/>
          <w:sz w:val="20"/>
          <w:szCs w:val="20"/>
        </w:rPr>
        <w:t>103.12.18  103</w:t>
      </w:r>
      <w:r w:rsidRPr="00D8567A">
        <w:rPr>
          <w:rFonts w:eastAsia="標楷體" w:cs="Times New Roman" w:hint="eastAsia"/>
          <w:bCs/>
          <w:sz w:val="20"/>
          <w:szCs w:val="20"/>
        </w:rPr>
        <w:t>學年度第</w:t>
      </w:r>
      <w:r w:rsidRPr="00D8567A">
        <w:rPr>
          <w:rFonts w:eastAsia="標楷體" w:cs="Times New Roman" w:hint="eastAsia"/>
          <w:bCs/>
          <w:sz w:val="20"/>
          <w:szCs w:val="20"/>
        </w:rPr>
        <w:t>5</w:t>
      </w:r>
      <w:r w:rsidRPr="00D8567A">
        <w:rPr>
          <w:rFonts w:eastAsia="標楷體" w:cs="Times New Roman" w:hint="eastAsia"/>
          <w:bCs/>
          <w:sz w:val="20"/>
          <w:szCs w:val="20"/>
        </w:rPr>
        <w:t>次行政會議通過</w:t>
      </w:r>
    </w:p>
    <w:p w:rsidR="00F17B2C" w:rsidRPr="00D8567A" w:rsidRDefault="00F17B2C" w:rsidP="00F17B2C">
      <w:pPr>
        <w:spacing w:line="0" w:lineRule="atLeast"/>
        <w:ind w:firstLineChars="2693" w:firstLine="5386"/>
        <w:rPr>
          <w:rFonts w:eastAsia="標楷體" w:cs="Times New Roman"/>
          <w:sz w:val="20"/>
          <w:szCs w:val="20"/>
        </w:rPr>
      </w:pPr>
      <w:r w:rsidRPr="00D8567A">
        <w:rPr>
          <w:rFonts w:eastAsia="標楷體" w:cs="Times New Roman" w:hint="eastAsia"/>
          <w:sz w:val="20"/>
          <w:szCs w:val="20"/>
        </w:rPr>
        <w:t xml:space="preserve">104.01.15  </w:t>
      </w:r>
      <w:r w:rsidRPr="00D8567A">
        <w:rPr>
          <w:rFonts w:eastAsia="標楷體" w:cs="Times New Roman" w:hint="eastAsia"/>
          <w:sz w:val="20"/>
          <w:szCs w:val="20"/>
        </w:rPr>
        <w:t>高醫秘字第</w:t>
      </w:r>
      <w:r w:rsidRPr="00D8567A">
        <w:rPr>
          <w:rFonts w:eastAsia="標楷體" w:cs="Times New Roman" w:hint="eastAsia"/>
          <w:sz w:val="20"/>
          <w:szCs w:val="20"/>
        </w:rPr>
        <w:t>1041100106</w:t>
      </w:r>
      <w:r w:rsidRPr="00D8567A">
        <w:rPr>
          <w:rFonts w:eastAsia="標楷體" w:cs="Times New Roman" w:hint="eastAsia"/>
          <w:sz w:val="20"/>
          <w:szCs w:val="20"/>
        </w:rPr>
        <w:t>號公布</w:t>
      </w:r>
    </w:p>
    <w:p w:rsidR="00F17B2C" w:rsidRPr="00D8567A" w:rsidRDefault="00F17B2C" w:rsidP="00F17B2C">
      <w:pPr>
        <w:tabs>
          <w:tab w:val="left" w:pos="6480"/>
        </w:tabs>
        <w:spacing w:line="0" w:lineRule="atLeast"/>
        <w:ind w:leftChars="2244" w:left="5528" w:hangingChars="71" w:hanging="142"/>
        <w:rPr>
          <w:rFonts w:eastAsia="標楷體" w:cs="Times New Roman"/>
          <w:sz w:val="20"/>
        </w:rPr>
      </w:pPr>
      <w:r w:rsidRPr="00D8567A">
        <w:rPr>
          <w:rFonts w:eastAsia="標楷體" w:cs="Times New Roman" w:hint="eastAsia"/>
          <w:sz w:val="20"/>
        </w:rPr>
        <w:t>108.04.17</w:t>
      </w:r>
      <w:r w:rsidRPr="00D8567A">
        <w:rPr>
          <w:rFonts w:eastAsia="標楷體" w:cs="Times New Roman"/>
          <w:sz w:val="20"/>
        </w:rPr>
        <w:t xml:space="preserve"> </w:t>
      </w:r>
      <w:r w:rsidRPr="00D8567A">
        <w:rPr>
          <w:rFonts w:eastAsia="標楷體" w:cs="Times New Roman" w:hint="eastAsia"/>
          <w:sz w:val="20"/>
        </w:rPr>
        <w:t xml:space="preserve"> 107</w:t>
      </w:r>
      <w:r w:rsidRPr="00D8567A">
        <w:rPr>
          <w:rFonts w:eastAsia="標楷體" w:cs="Times New Roman" w:hint="eastAsia"/>
          <w:sz w:val="20"/>
        </w:rPr>
        <w:t>學年度第</w:t>
      </w:r>
      <w:r w:rsidRPr="00D8567A">
        <w:rPr>
          <w:rFonts w:eastAsia="標楷體" w:cs="Times New Roman" w:hint="eastAsia"/>
          <w:sz w:val="20"/>
        </w:rPr>
        <w:t>4</w:t>
      </w:r>
      <w:r w:rsidRPr="00D8567A">
        <w:rPr>
          <w:rFonts w:eastAsia="標楷體" w:cs="Times New Roman" w:hint="eastAsia"/>
          <w:sz w:val="20"/>
        </w:rPr>
        <w:t>次性別平等教育委員會通過</w:t>
      </w:r>
    </w:p>
    <w:p w:rsidR="00F17B2C" w:rsidRPr="00D8567A" w:rsidRDefault="00F17B2C" w:rsidP="00F17B2C">
      <w:pPr>
        <w:spacing w:line="0" w:lineRule="atLeast"/>
        <w:ind w:leftChars="2244" w:left="5386" w:firstLine="1"/>
        <w:rPr>
          <w:rFonts w:eastAsia="標楷體" w:cs="Times New Roman"/>
          <w:sz w:val="20"/>
          <w:szCs w:val="20"/>
        </w:rPr>
      </w:pPr>
      <w:r w:rsidRPr="00D8567A">
        <w:rPr>
          <w:rFonts w:eastAsia="標楷體" w:cs="Times New Roman" w:hint="eastAsia"/>
          <w:sz w:val="20"/>
          <w:szCs w:val="20"/>
        </w:rPr>
        <w:t xml:space="preserve">109.01.14  </w:t>
      </w:r>
      <w:r w:rsidRPr="00D8567A">
        <w:rPr>
          <w:rFonts w:eastAsia="標楷體" w:cs="Times New Roman"/>
          <w:sz w:val="20"/>
          <w:szCs w:val="20"/>
        </w:rPr>
        <w:t>10</w:t>
      </w:r>
      <w:r w:rsidRPr="00D8567A">
        <w:rPr>
          <w:rFonts w:eastAsia="標楷體" w:cs="Times New Roman" w:hint="eastAsia"/>
          <w:sz w:val="20"/>
          <w:szCs w:val="20"/>
        </w:rPr>
        <w:t>8</w:t>
      </w:r>
      <w:r w:rsidRPr="00D8567A">
        <w:rPr>
          <w:rFonts w:eastAsia="標楷體" w:cs="Times New Roman"/>
          <w:sz w:val="20"/>
          <w:szCs w:val="20"/>
        </w:rPr>
        <w:t>學年度第</w:t>
      </w:r>
      <w:r w:rsidRPr="00D8567A">
        <w:rPr>
          <w:rFonts w:eastAsia="標楷體" w:cs="Times New Roman"/>
          <w:sz w:val="20"/>
          <w:szCs w:val="20"/>
        </w:rPr>
        <w:t>1</w:t>
      </w:r>
      <w:r w:rsidRPr="00D8567A">
        <w:rPr>
          <w:rFonts w:eastAsia="標楷體" w:cs="Times New Roman"/>
          <w:sz w:val="20"/>
          <w:szCs w:val="20"/>
        </w:rPr>
        <w:t>次性別平等教育委員會通過</w:t>
      </w:r>
    </w:p>
    <w:p w:rsidR="00F17B2C" w:rsidRPr="00D8567A" w:rsidRDefault="00F17B2C" w:rsidP="00F17B2C">
      <w:pPr>
        <w:spacing w:line="0" w:lineRule="atLeast"/>
        <w:ind w:leftChars="2244" w:left="5386" w:firstLine="1"/>
        <w:rPr>
          <w:rFonts w:eastAsia="標楷體" w:cs="Times New Roman"/>
          <w:sz w:val="20"/>
        </w:rPr>
      </w:pPr>
      <w:r w:rsidRPr="00D8567A">
        <w:rPr>
          <w:rFonts w:eastAsia="標楷體" w:cs="Times New Roman"/>
          <w:sz w:val="20"/>
        </w:rPr>
        <w:t xml:space="preserve">109.02.20 </w:t>
      </w:r>
      <w:r w:rsidRPr="00D8567A">
        <w:rPr>
          <w:rFonts w:eastAsia="標楷體" w:cs="Times New Roman" w:hint="eastAsia"/>
          <w:sz w:val="20"/>
        </w:rPr>
        <w:t xml:space="preserve"> </w:t>
      </w:r>
      <w:r w:rsidRPr="00D8567A">
        <w:rPr>
          <w:rFonts w:eastAsia="標楷體" w:cs="Times New Roman"/>
          <w:sz w:val="20"/>
        </w:rPr>
        <w:t>108</w:t>
      </w:r>
      <w:r w:rsidRPr="00D8567A">
        <w:rPr>
          <w:rFonts w:eastAsia="標楷體" w:cs="Times New Roman"/>
          <w:sz w:val="20"/>
        </w:rPr>
        <w:t>學年度第</w:t>
      </w:r>
      <w:r w:rsidRPr="00D8567A">
        <w:rPr>
          <w:rFonts w:eastAsia="標楷體" w:cs="Times New Roman"/>
          <w:sz w:val="20"/>
        </w:rPr>
        <w:t>7</w:t>
      </w:r>
      <w:r w:rsidRPr="00D8567A">
        <w:rPr>
          <w:rFonts w:eastAsia="標楷體" w:cs="Times New Roman"/>
          <w:sz w:val="20"/>
        </w:rPr>
        <w:t>次行政會議通過</w:t>
      </w:r>
    </w:p>
    <w:p w:rsidR="00F17B2C" w:rsidRDefault="00F17B2C" w:rsidP="00F17B2C">
      <w:pPr>
        <w:spacing w:line="0" w:lineRule="atLeast"/>
        <w:ind w:leftChars="2244" w:left="5386" w:firstLine="1"/>
        <w:rPr>
          <w:rFonts w:eastAsia="標楷體" w:cs="Times New Roman"/>
          <w:sz w:val="20"/>
          <w:szCs w:val="20"/>
        </w:rPr>
      </w:pPr>
      <w:r w:rsidRPr="00D8567A">
        <w:rPr>
          <w:rFonts w:eastAsia="標楷體" w:cs="Times New Roman" w:hint="eastAsia"/>
          <w:sz w:val="20"/>
        </w:rPr>
        <w:t xml:space="preserve">109.03.11  </w:t>
      </w:r>
      <w:r w:rsidRPr="00D8567A">
        <w:rPr>
          <w:rFonts w:eastAsia="標楷體" w:cs="Times New Roman" w:hint="eastAsia"/>
          <w:sz w:val="20"/>
          <w:szCs w:val="20"/>
        </w:rPr>
        <w:t>高醫學務字第</w:t>
      </w:r>
      <w:r w:rsidRPr="00D8567A">
        <w:rPr>
          <w:rFonts w:eastAsia="標楷體" w:cs="Times New Roman"/>
          <w:sz w:val="20"/>
          <w:szCs w:val="20"/>
        </w:rPr>
        <w:t>1091100590</w:t>
      </w:r>
      <w:r w:rsidRPr="00D8567A">
        <w:rPr>
          <w:rFonts w:eastAsia="標楷體" w:cs="Times New Roman" w:hint="eastAsia"/>
          <w:sz w:val="20"/>
          <w:szCs w:val="20"/>
        </w:rPr>
        <w:t>號</w:t>
      </w:r>
      <w:r>
        <w:rPr>
          <w:rFonts w:eastAsia="標楷體" w:cs="Times New Roman" w:hint="eastAsia"/>
          <w:sz w:val="20"/>
          <w:szCs w:val="20"/>
        </w:rPr>
        <w:t>函</w:t>
      </w:r>
      <w:r w:rsidRPr="00D8567A">
        <w:rPr>
          <w:rFonts w:eastAsia="標楷體" w:cs="Times New Roman" w:hint="eastAsia"/>
          <w:sz w:val="20"/>
          <w:szCs w:val="20"/>
        </w:rPr>
        <w:t>公布</w:t>
      </w:r>
    </w:p>
    <w:p w:rsidR="00F17B2C" w:rsidRPr="003D7E67" w:rsidRDefault="00F17B2C" w:rsidP="00F17B2C">
      <w:pPr>
        <w:spacing w:line="0" w:lineRule="atLeast"/>
        <w:ind w:leftChars="2244" w:left="5386" w:firstLine="1"/>
        <w:rPr>
          <w:rFonts w:eastAsia="標楷體" w:cs="Times New Roman"/>
          <w:sz w:val="20"/>
          <w:szCs w:val="20"/>
        </w:rPr>
      </w:pPr>
      <w:r w:rsidRPr="003D7E67">
        <w:rPr>
          <w:rFonts w:eastAsia="標楷體" w:cs="Times New Roman" w:hint="eastAsia"/>
          <w:sz w:val="20"/>
          <w:szCs w:val="20"/>
        </w:rPr>
        <w:t>11</w:t>
      </w:r>
      <w:r w:rsidR="0001415A">
        <w:rPr>
          <w:rFonts w:eastAsia="標楷體" w:cs="Times New Roman" w:hint="eastAsia"/>
          <w:sz w:val="20"/>
          <w:szCs w:val="20"/>
        </w:rPr>
        <w:t>1</w:t>
      </w:r>
      <w:r w:rsidRPr="003D7E67">
        <w:rPr>
          <w:rFonts w:eastAsia="標楷體" w:cs="Times New Roman"/>
          <w:sz w:val="20"/>
          <w:szCs w:val="20"/>
        </w:rPr>
        <w:t>.04.06  110</w:t>
      </w:r>
      <w:r w:rsidRPr="003D7E67">
        <w:rPr>
          <w:rFonts w:eastAsia="標楷體" w:cs="Times New Roman" w:hint="eastAsia"/>
          <w:sz w:val="20"/>
          <w:szCs w:val="20"/>
        </w:rPr>
        <w:t>學年度第</w:t>
      </w:r>
      <w:r w:rsidRPr="003D7E67">
        <w:rPr>
          <w:rFonts w:eastAsia="標楷體" w:cs="Times New Roman" w:hint="eastAsia"/>
          <w:sz w:val="20"/>
          <w:szCs w:val="20"/>
        </w:rPr>
        <w:t>2</w:t>
      </w:r>
      <w:r w:rsidRPr="003D7E67">
        <w:rPr>
          <w:rFonts w:eastAsia="標楷體" w:cs="Times New Roman" w:hint="eastAsia"/>
          <w:sz w:val="20"/>
          <w:szCs w:val="20"/>
        </w:rPr>
        <w:t>次性別平等教育委員會通過</w:t>
      </w:r>
    </w:p>
    <w:p w:rsidR="00F17B2C" w:rsidRPr="003D7E67" w:rsidRDefault="00F17B2C" w:rsidP="00F17B2C">
      <w:pPr>
        <w:spacing w:line="0" w:lineRule="atLeast"/>
        <w:ind w:leftChars="2244" w:left="5386" w:firstLine="1"/>
        <w:rPr>
          <w:rFonts w:eastAsia="標楷體" w:cs="Times New Roman"/>
          <w:sz w:val="20"/>
          <w:szCs w:val="20"/>
        </w:rPr>
      </w:pPr>
      <w:r w:rsidRPr="003D7E67">
        <w:rPr>
          <w:rFonts w:eastAsia="標楷體" w:cs="Times New Roman" w:hint="eastAsia"/>
          <w:sz w:val="20"/>
          <w:szCs w:val="20"/>
        </w:rPr>
        <w:t>11</w:t>
      </w:r>
      <w:r w:rsidR="00724465">
        <w:rPr>
          <w:rFonts w:eastAsia="標楷體" w:cs="Times New Roman" w:hint="eastAsia"/>
          <w:sz w:val="20"/>
          <w:szCs w:val="20"/>
        </w:rPr>
        <w:t>1</w:t>
      </w:r>
      <w:r w:rsidRPr="003D7E67">
        <w:rPr>
          <w:rFonts w:eastAsia="標楷體" w:cs="Times New Roman" w:hint="eastAsia"/>
          <w:sz w:val="20"/>
          <w:szCs w:val="20"/>
        </w:rPr>
        <w:t>.05.12  110</w:t>
      </w:r>
      <w:r w:rsidRPr="003D7E67">
        <w:rPr>
          <w:rFonts w:eastAsia="標楷體" w:cs="Times New Roman" w:hint="eastAsia"/>
          <w:sz w:val="20"/>
          <w:szCs w:val="20"/>
        </w:rPr>
        <w:t>學年度第</w:t>
      </w:r>
      <w:r w:rsidRPr="003D7E67">
        <w:rPr>
          <w:rFonts w:eastAsia="標楷體" w:cs="Times New Roman" w:hint="eastAsia"/>
          <w:sz w:val="20"/>
          <w:szCs w:val="20"/>
        </w:rPr>
        <w:t>10</w:t>
      </w:r>
      <w:r w:rsidRPr="003D7E67">
        <w:rPr>
          <w:rFonts w:eastAsia="標楷體" w:cs="Times New Roman" w:hint="eastAsia"/>
          <w:sz w:val="20"/>
          <w:szCs w:val="20"/>
        </w:rPr>
        <w:t>次行政會議通過</w:t>
      </w:r>
      <w:r>
        <w:rPr>
          <w:rFonts w:eastAsia="標楷體" w:cs="Times New Roman"/>
          <w:sz w:val="20"/>
        </w:rPr>
        <w:t xml:space="preserve"> </w:t>
      </w:r>
    </w:p>
    <w:p w:rsidR="00F17B2C" w:rsidRPr="00CB517D" w:rsidRDefault="00F17B2C" w:rsidP="00F17B2C">
      <w:pPr>
        <w:spacing w:line="0" w:lineRule="atLeast"/>
        <w:ind w:leftChars="2244" w:left="5386" w:firstLine="1"/>
        <w:rPr>
          <w:rFonts w:eastAsia="標楷體" w:cs="Times New Roman"/>
          <w:sz w:val="20"/>
          <w:szCs w:val="20"/>
        </w:rPr>
      </w:pPr>
      <w:r>
        <w:rPr>
          <w:rFonts w:eastAsia="標楷體" w:cs="Times New Roman" w:hint="eastAsia"/>
          <w:sz w:val="20"/>
          <w:szCs w:val="20"/>
        </w:rPr>
        <w:t xml:space="preserve">111.05.30  </w:t>
      </w:r>
      <w:r w:rsidRPr="00CB517D">
        <w:rPr>
          <w:rFonts w:eastAsia="標楷體" w:cs="Times New Roman" w:hint="eastAsia"/>
          <w:sz w:val="20"/>
          <w:szCs w:val="20"/>
        </w:rPr>
        <w:t>高醫學務字第</w:t>
      </w:r>
      <w:r>
        <w:rPr>
          <w:rFonts w:eastAsia="標楷體" w:cs="Times New Roman" w:hint="eastAsia"/>
          <w:sz w:val="20"/>
          <w:szCs w:val="20"/>
        </w:rPr>
        <w:t>1111102063</w:t>
      </w:r>
      <w:r w:rsidRPr="00CB517D">
        <w:rPr>
          <w:rFonts w:eastAsia="標楷體" w:cs="Times New Roman" w:hint="eastAsia"/>
          <w:sz w:val="20"/>
          <w:szCs w:val="20"/>
        </w:rPr>
        <w:t>號</w:t>
      </w:r>
      <w:r>
        <w:rPr>
          <w:rFonts w:eastAsia="標楷體" w:cs="Times New Roman" w:hint="eastAsia"/>
          <w:sz w:val="20"/>
          <w:szCs w:val="20"/>
        </w:rPr>
        <w:t>函</w:t>
      </w:r>
      <w:r w:rsidRPr="00CB517D">
        <w:rPr>
          <w:rFonts w:eastAsia="標楷體" w:cs="Times New Roman" w:hint="eastAsia"/>
          <w:sz w:val="20"/>
          <w:szCs w:val="20"/>
        </w:rPr>
        <w:t>公布</w:t>
      </w:r>
    </w:p>
    <w:tbl>
      <w:tblPr>
        <w:tblW w:w="10490" w:type="dxa"/>
        <w:tblLook w:val="04A0" w:firstRow="1" w:lastRow="0" w:firstColumn="1" w:lastColumn="0" w:noHBand="0" w:noVBand="1"/>
      </w:tblPr>
      <w:tblGrid>
        <w:gridCol w:w="709"/>
        <w:gridCol w:w="9781"/>
      </w:tblGrid>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t>一、</w:t>
            </w:r>
          </w:p>
        </w:tc>
        <w:tc>
          <w:tcPr>
            <w:tcW w:w="9781" w:type="dxa"/>
          </w:tcPr>
          <w:p w:rsidR="00F17B2C" w:rsidRPr="00D8567A" w:rsidRDefault="00F17B2C" w:rsidP="00BB5B47">
            <w:pPr>
              <w:snapToGrid w:val="0"/>
              <w:spacing w:line="350" w:lineRule="exact"/>
              <w:jc w:val="both"/>
              <w:rPr>
                <w:rFonts w:eastAsia="標楷體" w:cs="Times New Roman"/>
                <w:kern w:val="0"/>
              </w:rPr>
            </w:pPr>
            <w:r w:rsidRPr="00D8567A">
              <w:rPr>
                <w:rFonts w:eastAsia="標楷體" w:cs="Times New Roman"/>
              </w:rPr>
              <w:t>為落實</w:t>
            </w:r>
            <w:r w:rsidRPr="00D8567A">
              <w:rPr>
                <w:rFonts w:eastAsia="標楷體" w:cs="Times New Roman"/>
                <w:kern w:val="0"/>
              </w:rPr>
              <w:t>性別平等教育法第</w:t>
            </w:r>
            <w:r w:rsidRPr="00D8567A">
              <w:rPr>
                <w:rFonts w:eastAsia="標楷體" w:cs="Times New Roman"/>
                <w:kern w:val="0"/>
              </w:rPr>
              <w:t>14-1</w:t>
            </w:r>
            <w:r w:rsidRPr="00D8567A">
              <w:rPr>
                <w:rFonts w:eastAsia="標楷體" w:cs="Times New Roman"/>
                <w:kern w:val="0"/>
              </w:rPr>
              <w:t>條規定，積極</w:t>
            </w:r>
            <w:r w:rsidRPr="00D8567A">
              <w:rPr>
                <w:rFonts w:eastAsia="標楷體" w:cs="Times New Roman"/>
              </w:rPr>
              <w:t>維護懷孕學生受教權，並提供必要之協助，</w:t>
            </w:r>
            <w:r w:rsidRPr="00D8567A">
              <w:rPr>
                <w:rFonts w:eastAsia="標楷體" w:cs="Times New Roman"/>
                <w:kern w:val="0"/>
              </w:rPr>
              <w:t>特訂定本要點。</w:t>
            </w:r>
          </w:p>
        </w:tc>
      </w:tr>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t>二、</w:t>
            </w:r>
          </w:p>
        </w:tc>
        <w:tc>
          <w:tcPr>
            <w:tcW w:w="9781" w:type="dxa"/>
          </w:tcPr>
          <w:p w:rsidR="00F17B2C" w:rsidRPr="00D8567A" w:rsidRDefault="00F17B2C" w:rsidP="00BB5B47">
            <w:pPr>
              <w:tabs>
                <w:tab w:val="left" w:pos="8280"/>
              </w:tabs>
              <w:snapToGrid w:val="0"/>
              <w:spacing w:line="350" w:lineRule="exact"/>
              <w:jc w:val="both"/>
              <w:rPr>
                <w:rFonts w:eastAsia="標楷體" w:cs="Times New Roman"/>
              </w:rPr>
            </w:pPr>
            <w:r w:rsidRPr="00152F95">
              <w:rPr>
                <w:rFonts w:eastAsia="標楷體"/>
                <w:szCs w:val="24"/>
              </w:rPr>
              <w:t>本校為關</w:t>
            </w:r>
            <w:r w:rsidRPr="00FA1685">
              <w:rPr>
                <w:rFonts w:eastAsia="標楷體"/>
                <w:szCs w:val="24"/>
              </w:rPr>
              <w:t>懷</w:t>
            </w:r>
            <w:r w:rsidRPr="00FA1685">
              <w:rPr>
                <w:rFonts w:eastAsia="標楷體" w:hint="eastAsia"/>
                <w:szCs w:val="24"/>
              </w:rPr>
              <w:t>懷孕</w:t>
            </w:r>
            <w:r w:rsidRPr="00FA1685">
              <w:rPr>
                <w:rFonts w:eastAsia="標楷體" w:hint="eastAsia"/>
                <w:szCs w:val="24"/>
                <w:u w:val="single"/>
              </w:rPr>
              <w:t>、</w:t>
            </w:r>
            <w:r w:rsidRPr="00152F95">
              <w:rPr>
                <w:rFonts w:eastAsia="標楷體"/>
                <w:szCs w:val="24"/>
                <w:u w:val="single"/>
              </w:rPr>
              <w:t>曾懷孕（人工流產、自然流產或出養）、育有子女</w:t>
            </w:r>
            <w:r w:rsidR="00111EFB" w:rsidRPr="00152F95">
              <w:rPr>
                <w:rFonts w:eastAsia="標楷體"/>
                <w:szCs w:val="24"/>
                <w:u w:val="single"/>
              </w:rPr>
              <w:t>、</w:t>
            </w:r>
            <w:r w:rsidRPr="00152F95">
              <w:rPr>
                <w:rFonts w:eastAsia="標楷體"/>
                <w:szCs w:val="24"/>
                <w:u w:val="single"/>
              </w:rPr>
              <w:t>以及因配偶或伴侶懷孕、曾懷孕，而有受教權維護及輔導協助需求之學生</w:t>
            </w:r>
            <w:r w:rsidRPr="00152F95">
              <w:rPr>
                <w:rFonts w:eastAsia="標楷體"/>
                <w:szCs w:val="24"/>
              </w:rPr>
              <w:t>，秉持多元、包容之精神，保障學生受教權；並於處理過程中嚴守專業倫理，尊重隱私，採取必要之保密措施，以維護</w:t>
            </w:r>
            <w:r w:rsidRPr="00152F95">
              <w:rPr>
                <w:rFonts w:eastAsia="標楷體"/>
                <w:szCs w:val="24"/>
                <w:u w:val="single"/>
              </w:rPr>
              <w:t>適用本要點學生（以下簡稱適用學生）</w:t>
            </w:r>
            <w:r w:rsidRPr="00152F95">
              <w:rPr>
                <w:rFonts w:eastAsia="標楷體"/>
                <w:szCs w:val="24"/>
              </w:rPr>
              <w:t>之權益，提供最大協助。</w:t>
            </w:r>
          </w:p>
        </w:tc>
      </w:tr>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t>三、</w:t>
            </w:r>
          </w:p>
        </w:tc>
        <w:tc>
          <w:tcPr>
            <w:tcW w:w="9781" w:type="dxa"/>
          </w:tcPr>
          <w:p w:rsidR="00F17B2C" w:rsidRPr="00FA1685" w:rsidRDefault="00F17B2C" w:rsidP="00BB5B47">
            <w:pPr>
              <w:tabs>
                <w:tab w:val="left" w:pos="8280"/>
              </w:tabs>
              <w:snapToGrid w:val="0"/>
              <w:spacing w:line="350" w:lineRule="exact"/>
              <w:jc w:val="both"/>
              <w:rPr>
                <w:rFonts w:eastAsia="標楷體" w:cs="Times New Roman"/>
              </w:rPr>
            </w:pPr>
            <w:r w:rsidRPr="00FA1685">
              <w:rPr>
                <w:rFonts w:eastAsia="標楷體" w:cs="Times New Roman"/>
              </w:rPr>
              <w:t>為提供</w:t>
            </w:r>
            <w:r w:rsidRPr="00FA1685">
              <w:rPr>
                <w:rFonts w:eastAsia="標楷體" w:cs="Times New Roman" w:hint="eastAsia"/>
                <w:u w:val="single"/>
              </w:rPr>
              <w:t>適用</w:t>
            </w:r>
            <w:r w:rsidRPr="00FA1685">
              <w:rPr>
                <w:rFonts w:eastAsia="標楷體" w:cs="Times New Roman"/>
                <w:u w:val="single"/>
              </w:rPr>
              <w:t>學生</w:t>
            </w:r>
            <w:r w:rsidRPr="00FA1685">
              <w:rPr>
                <w:rFonts w:eastAsia="標楷體" w:cs="Times New Roman"/>
              </w:rPr>
              <w:t>求助管道，於學生事務處（以下簡稱學務處）設置專責之窗口及電子郵件信箱。</w:t>
            </w:r>
          </w:p>
          <w:p w:rsidR="00F17B2C" w:rsidRPr="00FA1685" w:rsidRDefault="00F17B2C" w:rsidP="00BB5B47">
            <w:pPr>
              <w:tabs>
                <w:tab w:val="left" w:pos="8280"/>
              </w:tabs>
              <w:snapToGrid w:val="0"/>
              <w:spacing w:line="350" w:lineRule="exact"/>
              <w:jc w:val="both"/>
              <w:rPr>
                <w:rFonts w:eastAsia="標楷體" w:cs="Times New Roman"/>
              </w:rPr>
            </w:pPr>
            <w:r w:rsidRPr="00FA1685">
              <w:rPr>
                <w:rFonts w:eastAsia="標楷體" w:hint="eastAsia"/>
                <w:szCs w:val="24"/>
                <w:u w:val="single"/>
              </w:rPr>
              <w:t>學校知悉適用學生時，應依本校關懷懷孕學生流程轉介至學務處，視其需求提供相關協助。</w:t>
            </w:r>
          </w:p>
        </w:tc>
      </w:tr>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t>四、</w:t>
            </w:r>
          </w:p>
        </w:tc>
        <w:tc>
          <w:tcPr>
            <w:tcW w:w="9781" w:type="dxa"/>
          </w:tcPr>
          <w:p w:rsidR="00F17B2C" w:rsidRPr="00FA1685" w:rsidRDefault="00F17B2C" w:rsidP="00BB5B47">
            <w:pPr>
              <w:snapToGrid w:val="0"/>
              <w:spacing w:line="350" w:lineRule="exact"/>
              <w:jc w:val="both"/>
              <w:rPr>
                <w:rFonts w:ascii="Times New Roman" w:eastAsia="標楷體" w:hAnsi="Times New Roman" w:cs="Times New Roman"/>
                <w:kern w:val="0"/>
                <w:szCs w:val="24"/>
              </w:rPr>
            </w:pPr>
            <w:r w:rsidRPr="00FA1685">
              <w:rPr>
                <w:rFonts w:eastAsia="標楷體"/>
                <w:szCs w:val="24"/>
              </w:rPr>
              <w:t>本校</w:t>
            </w:r>
            <w:r w:rsidRPr="00FA1685">
              <w:rPr>
                <w:rFonts w:eastAsia="標楷體"/>
                <w:szCs w:val="24"/>
                <w:u w:val="single"/>
              </w:rPr>
              <w:t>適用學生為未成年者</w:t>
            </w:r>
            <w:r w:rsidRPr="00FA1685">
              <w:rPr>
                <w:rFonts w:eastAsia="標楷體"/>
                <w:szCs w:val="24"/>
              </w:rPr>
              <w:t>，應即成立處理小組，由校長</w:t>
            </w:r>
            <w:r w:rsidRPr="00FA1685">
              <w:rPr>
                <w:rFonts w:eastAsia="標楷體"/>
                <w:szCs w:val="24"/>
                <w:u w:val="single"/>
              </w:rPr>
              <w:t>或校長指派校內主管</w:t>
            </w:r>
            <w:r w:rsidRPr="00FA1685">
              <w:rPr>
                <w:rFonts w:eastAsia="標楷體"/>
                <w:szCs w:val="24"/>
              </w:rPr>
              <w:t>擔任召集人，並指派學務處為單一處理窗口。</w:t>
            </w:r>
            <w:r w:rsidRPr="00FA1685">
              <w:rPr>
                <w:rFonts w:eastAsia="標楷體" w:hint="eastAsia"/>
                <w:szCs w:val="24"/>
                <w:u w:val="single"/>
              </w:rPr>
              <w:t>與適用學生課業、出缺勤、學習環境及學生輔導相關之處室主管及性別平等教育委員會委員為當然成員，並得邀請相關專業之校內外人士參與，</w:t>
            </w:r>
            <w:r w:rsidRPr="00FA1685">
              <w:rPr>
                <w:rFonts w:eastAsia="標楷體"/>
                <w:szCs w:val="24"/>
              </w:rPr>
              <w:t>共同研議關懷措施</w:t>
            </w:r>
            <w:r w:rsidRPr="00FA1685">
              <w:rPr>
                <w:rFonts w:eastAsia="標楷體" w:hint="eastAsia"/>
                <w:szCs w:val="24"/>
              </w:rPr>
              <w:t>。</w:t>
            </w:r>
          </w:p>
        </w:tc>
      </w:tr>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t>五、</w:t>
            </w:r>
          </w:p>
        </w:tc>
        <w:tc>
          <w:tcPr>
            <w:tcW w:w="9781" w:type="dxa"/>
          </w:tcPr>
          <w:p w:rsidR="00F17B2C" w:rsidRPr="00FA1685" w:rsidRDefault="00F17B2C" w:rsidP="00BB5B47">
            <w:pPr>
              <w:snapToGrid w:val="0"/>
              <w:spacing w:line="350" w:lineRule="exact"/>
              <w:jc w:val="both"/>
              <w:rPr>
                <w:rFonts w:ascii="Times New Roman" w:eastAsia="標楷體" w:hAnsi="Times New Roman" w:cs="Times New Roman"/>
                <w:szCs w:val="24"/>
              </w:rPr>
            </w:pPr>
            <w:r w:rsidRPr="00FA1685">
              <w:rPr>
                <w:rFonts w:eastAsia="標楷體"/>
                <w:szCs w:val="24"/>
              </w:rPr>
              <w:t>本校</w:t>
            </w:r>
            <w:r w:rsidRPr="00FA1685">
              <w:rPr>
                <w:rFonts w:eastAsia="標楷體"/>
                <w:szCs w:val="24"/>
                <w:u w:val="single"/>
              </w:rPr>
              <w:t>有相關需求之</w:t>
            </w:r>
            <w:r w:rsidRPr="00FA1685">
              <w:rPr>
                <w:rFonts w:eastAsia="標楷體"/>
                <w:szCs w:val="24"/>
              </w:rPr>
              <w:t>成年</w:t>
            </w:r>
            <w:r w:rsidRPr="00FA1685">
              <w:rPr>
                <w:rFonts w:eastAsia="標楷體"/>
                <w:szCs w:val="24"/>
                <w:u w:val="single"/>
              </w:rPr>
              <w:t>適用學生</w:t>
            </w:r>
            <w:r w:rsidRPr="00FA1685">
              <w:rPr>
                <w:rFonts w:eastAsia="標楷體"/>
                <w:szCs w:val="24"/>
              </w:rPr>
              <w:t>提出</w:t>
            </w:r>
            <w:r w:rsidRPr="00FA1685">
              <w:rPr>
                <w:rFonts w:eastAsia="標楷體"/>
                <w:szCs w:val="24"/>
                <w:u w:val="single"/>
              </w:rPr>
              <w:t>申請</w:t>
            </w:r>
            <w:r w:rsidRPr="00FA1685">
              <w:rPr>
                <w:rFonts w:eastAsia="標楷體"/>
                <w:szCs w:val="24"/>
              </w:rPr>
              <w:t>時，本校得視需求評估成立關懷團隊，其成員包括學務處生活輔導組組長、學生心理輔導中心主任、衛生保健組組長及導師，並依需求提供關懷措施。</w:t>
            </w:r>
          </w:p>
        </w:tc>
      </w:tr>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t>六、</w:t>
            </w:r>
          </w:p>
        </w:tc>
        <w:tc>
          <w:tcPr>
            <w:tcW w:w="9781" w:type="dxa"/>
          </w:tcPr>
          <w:p w:rsidR="00F17B2C" w:rsidRPr="00D8567A" w:rsidRDefault="00F17B2C" w:rsidP="00BB5B47">
            <w:pPr>
              <w:snapToGrid w:val="0"/>
              <w:spacing w:line="350" w:lineRule="exact"/>
              <w:ind w:left="1214" w:hangingChars="506" w:hanging="1214"/>
              <w:jc w:val="both"/>
              <w:rPr>
                <w:rFonts w:eastAsia="標楷體" w:cs="Times New Roman"/>
              </w:rPr>
            </w:pPr>
            <w:r w:rsidRPr="00D8567A">
              <w:rPr>
                <w:rFonts w:eastAsia="標楷體" w:cs="Times New Roman"/>
              </w:rPr>
              <w:t>本校對</w:t>
            </w:r>
            <w:r w:rsidRPr="00D8567A">
              <w:rPr>
                <w:rFonts w:eastAsia="標楷體" w:cs="Times New Roman" w:hint="eastAsia"/>
                <w:u w:val="single"/>
              </w:rPr>
              <w:t>適用</w:t>
            </w:r>
            <w:r w:rsidRPr="00D8567A">
              <w:rPr>
                <w:rFonts w:eastAsia="標楷體" w:cs="Times New Roman"/>
                <w:u w:val="single"/>
              </w:rPr>
              <w:t>學生</w:t>
            </w:r>
            <w:r w:rsidRPr="00D8567A">
              <w:rPr>
                <w:rFonts w:eastAsia="標楷體" w:cs="Times New Roman"/>
              </w:rPr>
              <w:t>依個別需求得提供下列協助</w:t>
            </w:r>
            <w:r w:rsidRPr="00D8567A">
              <w:rPr>
                <w:rFonts w:eastAsia="標楷體" w:cs="Times New Roman" w:hint="eastAsia"/>
              </w:rPr>
              <w:t>：</w:t>
            </w:r>
          </w:p>
          <w:p w:rsidR="00F17B2C" w:rsidRPr="00D8567A"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一</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提供</w:t>
            </w:r>
            <w:r w:rsidRPr="00D8567A">
              <w:rPr>
                <w:rFonts w:ascii="Times New Roman" w:eastAsia="標楷體" w:hAnsi="Times New Roman" w:cs="Times New Roman" w:hint="eastAsia"/>
                <w:szCs w:val="24"/>
                <w:u w:val="single"/>
              </w:rPr>
              <w:t>適用</w:t>
            </w:r>
            <w:r w:rsidRPr="00D8567A">
              <w:rPr>
                <w:rFonts w:ascii="Times New Roman" w:eastAsia="標楷體" w:hAnsi="Times New Roman" w:cs="Times New Roman"/>
                <w:szCs w:val="24"/>
                <w:u w:val="single"/>
              </w:rPr>
              <w:t>學生</w:t>
            </w:r>
            <w:r w:rsidRPr="00D8567A">
              <w:rPr>
                <w:rFonts w:ascii="Times New Roman" w:eastAsia="標楷體" w:hAnsi="Times New Roman" w:cs="Times New Roman"/>
                <w:szCs w:val="24"/>
              </w:rPr>
              <w:t>個別輔導與諮商。</w:t>
            </w:r>
          </w:p>
          <w:p w:rsidR="00F17B2C" w:rsidRPr="00D8567A"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二</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提供</w:t>
            </w:r>
            <w:r w:rsidRPr="00D8567A">
              <w:rPr>
                <w:rFonts w:ascii="Times New Roman" w:eastAsia="標楷體" w:hAnsi="Times New Roman" w:cs="Times New Roman" w:hint="eastAsia"/>
                <w:szCs w:val="24"/>
                <w:u w:val="single"/>
              </w:rPr>
              <w:t>適用</w:t>
            </w:r>
            <w:r w:rsidRPr="00D8567A">
              <w:rPr>
                <w:rFonts w:ascii="Times New Roman" w:eastAsia="標楷體" w:hAnsi="Times New Roman" w:cs="Times New Roman"/>
                <w:szCs w:val="24"/>
                <w:u w:val="single"/>
              </w:rPr>
              <w:t>學生</w:t>
            </w:r>
            <w:r w:rsidRPr="00D8567A">
              <w:rPr>
                <w:rFonts w:ascii="Times New Roman" w:eastAsia="標楷體" w:hAnsi="Times New Roman" w:cs="Times New Roman"/>
                <w:szCs w:val="24"/>
              </w:rPr>
              <w:t>相關決定作成之諮商與協助。</w:t>
            </w:r>
          </w:p>
          <w:p w:rsidR="00F17B2C" w:rsidRPr="00D8567A"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三</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提供多元適性教育之實施方案，協助</w:t>
            </w:r>
            <w:r w:rsidRPr="00D8567A">
              <w:rPr>
                <w:rFonts w:ascii="Times New Roman" w:eastAsia="標楷體" w:hAnsi="Times New Roman" w:cs="Times New Roman" w:hint="eastAsia"/>
                <w:szCs w:val="24"/>
                <w:u w:val="single"/>
              </w:rPr>
              <w:t>適用</w:t>
            </w:r>
            <w:r w:rsidRPr="00D8567A">
              <w:rPr>
                <w:rFonts w:ascii="Times New Roman" w:eastAsia="標楷體" w:hAnsi="Times New Roman" w:cs="Times New Roman"/>
                <w:szCs w:val="24"/>
                <w:u w:val="single"/>
              </w:rPr>
              <w:t>學生</w:t>
            </w:r>
            <w:r w:rsidRPr="00D8567A">
              <w:rPr>
                <w:rFonts w:ascii="Times New Roman" w:eastAsia="標楷體" w:hAnsi="Times New Roman" w:cs="Times New Roman"/>
                <w:szCs w:val="24"/>
              </w:rPr>
              <w:t>完成學業，維護受教權。</w:t>
            </w:r>
          </w:p>
          <w:p w:rsidR="00F17B2C" w:rsidRPr="00D8567A"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四</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運用社會資源，協助</w:t>
            </w:r>
            <w:r w:rsidRPr="00D8567A">
              <w:rPr>
                <w:rFonts w:ascii="Times New Roman" w:eastAsia="標楷體" w:hAnsi="Times New Roman" w:cs="Times New Roman" w:hint="eastAsia"/>
                <w:szCs w:val="24"/>
                <w:u w:val="single"/>
              </w:rPr>
              <w:t>適用</w:t>
            </w:r>
            <w:r w:rsidRPr="00D8567A">
              <w:rPr>
                <w:rFonts w:ascii="Times New Roman" w:eastAsia="標楷體" w:hAnsi="Times New Roman" w:cs="Times New Roman"/>
                <w:szCs w:val="24"/>
                <w:u w:val="single"/>
              </w:rPr>
              <w:t>學生</w:t>
            </w:r>
            <w:r w:rsidRPr="00D8567A">
              <w:rPr>
                <w:rFonts w:ascii="Times New Roman" w:eastAsia="標楷體" w:hAnsi="Times New Roman" w:cs="Times New Roman"/>
                <w:szCs w:val="24"/>
              </w:rPr>
              <w:t>待產時之安置問題，及托育需求。</w:t>
            </w:r>
          </w:p>
          <w:p w:rsidR="00F17B2C" w:rsidRPr="00D8567A"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五</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提供</w:t>
            </w:r>
            <w:r w:rsidRPr="00D8567A">
              <w:rPr>
                <w:rFonts w:ascii="Times New Roman" w:eastAsia="標楷體" w:hAnsi="Times New Roman" w:cs="Times New Roman" w:hint="eastAsia"/>
                <w:szCs w:val="24"/>
                <w:u w:val="single"/>
              </w:rPr>
              <w:t>適用</w:t>
            </w:r>
            <w:r w:rsidRPr="00D8567A">
              <w:rPr>
                <w:rFonts w:ascii="Times New Roman" w:eastAsia="標楷體" w:hAnsi="Times New Roman" w:cs="Times New Roman"/>
                <w:szCs w:val="24"/>
                <w:u w:val="single"/>
              </w:rPr>
              <w:t>學生</w:t>
            </w:r>
            <w:r w:rsidRPr="00D8567A">
              <w:rPr>
                <w:rFonts w:ascii="Times New Roman" w:eastAsia="標楷體" w:hAnsi="Times New Roman" w:cs="Times New Roman"/>
                <w:szCs w:val="24"/>
              </w:rPr>
              <w:t>家庭諮詢與支持</w:t>
            </w:r>
            <w:r w:rsidRPr="00D8567A">
              <w:rPr>
                <w:rFonts w:ascii="Times New Roman" w:eastAsia="標楷體" w:hAnsi="Times New Roman" w:cs="Times New Roman" w:hint="eastAsia"/>
                <w:szCs w:val="24"/>
              </w:rPr>
              <w:t>。</w:t>
            </w:r>
          </w:p>
          <w:p w:rsidR="00F17B2C" w:rsidRPr="00D8567A"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六</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協助提供</w:t>
            </w:r>
            <w:r w:rsidRPr="00D8567A">
              <w:rPr>
                <w:rFonts w:ascii="Times New Roman" w:eastAsia="標楷體" w:hAnsi="Times New Roman" w:cs="Times New Roman" w:hint="eastAsia"/>
                <w:szCs w:val="24"/>
                <w:u w:val="single"/>
              </w:rPr>
              <w:t>適用</w:t>
            </w:r>
            <w:r w:rsidRPr="00D8567A">
              <w:rPr>
                <w:rFonts w:ascii="Times New Roman" w:eastAsia="標楷體" w:hAnsi="Times New Roman" w:cs="Times New Roman"/>
                <w:szCs w:val="24"/>
                <w:u w:val="single"/>
              </w:rPr>
              <w:t>學生</w:t>
            </w:r>
            <w:r w:rsidRPr="00D8567A">
              <w:rPr>
                <w:rFonts w:ascii="Times New Roman" w:eastAsia="標楷體" w:hAnsi="Times New Roman" w:cs="Times New Roman"/>
                <w:szCs w:val="24"/>
              </w:rPr>
              <w:t>及其家長法律諮詢。</w:t>
            </w:r>
          </w:p>
          <w:p w:rsidR="00F17B2C" w:rsidRPr="00D8567A"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七</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協助相關社會福利資源轉介。</w:t>
            </w:r>
          </w:p>
          <w:p w:rsidR="00F17B2C" w:rsidRPr="00D8567A"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八</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提供班級團體輔導。</w:t>
            </w:r>
          </w:p>
          <w:p w:rsidR="00F17B2C" w:rsidRPr="00D8567A" w:rsidRDefault="00F17B2C" w:rsidP="00BB5B47">
            <w:pPr>
              <w:snapToGrid w:val="0"/>
              <w:spacing w:line="350" w:lineRule="exact"/>
              <w:ind w:left="451" w:hangingChars="188" w:hanging="451"/>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九</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協調提供孕程保健諮詢、嬰幼兒保育諮詢等衛生醫療協助。</w:t>
            </w:r>
          </w:p>
          <w:p w:rsidR="00F17B2C" w:rsidRPr="00D8567A" w:rsidRDefault="00F17B2C" w:rsidP="00BB5B47">
            <w:pPr>
              <w:snapToGrid w:val="0"/>
              <w:spacing w:line="350" w:lineRule="exact"/>
              <w:jc w:val="both"/>
              <w:rPr>
                <w:rFonts w:ascii="Times New Roman" w:eastAsia="標楷體" w:hAnsi="Times New Roman" w:cs="Times New Roman"/>
                <w:kern w:val="0"/>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十</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其他必要之協助。</w:t>
            </w:r>
          </w:p>
        </w:tc>
      </w:tr>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t>七、</w:t>
            </w:r>
          </w:p>
        </w:tc>
        <w:tc>
          <w:tcPr>
            <w:tcW w:w="9781" w:type="dxa"/>
          </w:tcPr>
          <w:p w:rsidR="00F17B2C" w:rsidRPr="00D8567A" w:rsidRDefault="00F17B2C" w:rsidP="00BB5B47">
            <w:pPr>
              <w:snapToGrid w:val="0"/>
              <w:spacing w:line="350" w:lineRule="exact"/>
              <w:jc w:val="both"/>
              <w:rPr>
                <w:rFonts w:ascii="Times New Roman" w:eastAsia="標楷體" w:hAnsi="Times New Roman" w:cs="Times New Roman"/>
                <w:kern w:val="0"/>
                <w:szCs w:val="24"/>
              </w:rPr>
            </w:pPr>
            <w:r w:rsidRPr="00D8567A">
              <w:rPr>
                <w:rFonts w:ascii="Times New Roman" w:eastAsia="標楷體" w:hAnsi="Times New Roman" w:cs="Times New Roman" w:hint="eastAsia"/>
                <w:szCs w:val="24"/>
                <w:u w:val="single"/>
              </w:rPr>
              <w:t>適用</w:t>
            </w:r>
            <w:r w:rsidRPr="00D8567A">
              <w:rPr>
                <w:rFonts w:ascii="Times New Roman" w:eastAsia="標楷體" w:hAnsi="Times New Roman" w:cs="Times New Roman"/>
                <w:szCs w:val="24"/>
                <w:u w:val="single"/>
              </w:rPr>
              <w:t>學生</w:t>
            </w:r>
            <w:r w:rsidRPr="00CA2A72">
              <w:rPr>
                <w:rFonts w:ascii="Times New Roman" w:eastAsia="標楷體" w:hAnsi="Times New Roman" w:cs="Times New Roman"/>
                <w:szCs w:val="24"/>
              </w:rPr>
              <w:t>對於</w:t>
            </w:r>
            <w:r w:rsidRPr="00D8567A">
              <w:rPr>
                <w:rFonts w:ascii="Times New Roman" w:eastAsia="標楷體" w:hAnsi="Times New Roman" w:cs="Times New Roman"/>
                <w:szCs w:val="24"/>
              </w:rPr>
              <w:t>其入學資格保留、修業年限、請假、成績考核及休學等依本校學則相關規定辦理。</w:t>
            </w:r>
          </w:p>
        </w:tc>
      </w:tr>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t>八、</w:t>
            </w:r>
          </w:p>
        </w:tc>
        <w:tc>
          <w:tcPr>
            <w:tcW w:w="9781" w:type="dxa"/>
          </w:tcPr>
          <w:p w:rsidR="00F17B2C" w:rsidRPr="00D8567A" w:rsidRDefault="00F17B2C" w:rsidP="00BB5B47">
            <w:pPr>
              <w:snapToGrid w:val="0"/>
              <w:spacing w:line="350" w:lineRule="exact"/>
              <w:jc w:val="both"/>
              <w:rPr>
                <w:rFonts w:eastAsia="標楷體" w:cs="Times New Roman"/>
              </w:rPr>
            </w:pPr>
            <w:r w:rsidRPr="00D8567A">
              <w:rPr>
                <w:rFonts w:eastAsia="標楷體" w:cs="Times New Roman"/>
              </w:rPr>
              <w:t>本校視</w:t>
            </w:r>
            <w:r w:rsidRPr="00D8567A">
              <w:rPr>
                <w:rFonts w:eastAsia="標楷體" w:cs="Times New Roman" w:hint="eastAsia"/>
                <w:u w:val="single"/>
              </w:rPr>
              <w:t>適用</w:t>
            </w:r>
            <w:r w:rsidRPr="00D8567A">
              <w:rPr>
                <w:rFonts w:eastAsia="標楷體" w:cs="Times New Roman"/>
                <w:u w:val="single"/>
              </w:rPr>
              <w:t>學生</w:t>
            </w:r>
            <w:r w:rsidRPr="00D8567A">
              <w:rPr>
                <w:rFonts w:eastAsia="標楷體" w:cs="Times New Roman"/>
              </w:rPr>
              <w:t>個別需求提供學生多元適性教育。</w:t>
            </w:r>
          </w:p>
          <w:p w:rsidR="00F17B2C" w:rsidRPr="00D8567A" w:rsidRDefault="00F17B2C" w:rsidP="00BB5B47">
            <w:pPr>
              <w:snapToGrid w:val="0"/>
              <w:spacing w:line="350" w:lineRule="exact"/>
              <w:jc w:val="both"/>
              <w:rPr>
                <w:rFonts w:eastAsia="標楷體" w:cs="Times New Roman"/>
              </w:rPr>
            </w:pPr>
            <w:r w:rsidRPr="00D8567A">
              <w:rPr>
                <w:rFonts w:eastAsia="標楷體" w:cs="Times New Roman"/>
              </w:rPr>
              <w:t>(</w:t>
            </w:r>
            <w:r w:rsidRPr="00D8567A">
              <w:rPr>
                <w:rFonts w:eastAsia="標楷體" w:cs="Times New Roman"/>
              </w:rPr>
              <w:t>一</w:t>
            </w:r>
            <w:r w:rsidRPr="00D8567A">
              <w:rPr>
                <w:rFonts w:eastAsia="標楷體" w:cs="Times New Roman"/>
              </w:rPr>
              <w:t>)</w:t>
            </w:r>
            <w:r w:rsidRPr="00D8567A">
              <w:rPr>
                <w:rFonts w:eastAsia="標楷體" w:cs="Times New Roman"/>
              </w:rPr>
              <w:t>補救教學：協助完成學制內之課程。</w:t>
            </w:r>
          </w:p>
          <w:p w:rsidR="00F17B2C" w:rsidRPr="00D8567A" w:rsidRDefault="00F17B2C" w:rsidP="00BB5B47">
            <w:pPr>
              <w:snapToGrid w:val="0"/>
              <w:spacing w:line="350" w:lineRule="exact"/>
              <w:ind w:left="451" w:hangingChars="188" w:hanging="451"/>
              <w:jc w:val="both"/>
              <w:rPr>
                <w:rFonts w:eastAsia="標楷體" w:cs="Times New Roman"/>
              </w:rPr>
            </w:pPr>
            <w:r w:rsidRPr="00D8567A">
              <w:rPr>
                <w:rFonts w:eastAsia="標楷體" w:cs="Times New Roman"/>
              </w:rPr>
              <w:t>(</w:t>
            </w:r>
            <w:r w:rsidRPr="00D8567A">
              <w:rPr>
                <w:rFonts w:eastAsia="標楷體" w:cs="Times New Roman"/>
              </w:rPr>
              <w:t>二</w:t>
            </w:r>
            <w:r w:rsidRPr="00D8567A">
              <w:rPr>
                <w:rFonts w:eastAsia="標楷體" w:cs="Times New Roman"/>
              </w:rPr>
              <w:t>)</w:t>
            </w:r>
            <w:r w:rsidRPr="00D8567A">
              <w:rPr>
                <w:rFonts w:eastAsia="標楷體" w:cs="Times New Roman"/>
              </w:rPr>
              <w:t>因懷孕所產生之需求：孕程及產後照護、非預期性懷孕知能、家庭親職教育等。</w:t>
            </w:r>
          </w:p>
          <w:p w:rsidR="00F17B2C" w:rsidRPr="00D8567A" w:rsidRDefault="00F17B2C" w:rsidP="00BB5B47">
            <w:pPr>
              <w:snapToGrid w:val="0"/>
              <w:spacing w:line="350" w:lineRule="exact"/>
              <w:jc w:val="both"/>
              <w:rPr>
                <w:rFonts w:eastAsia="標楷體" w:cs="Times New Roman"/>
                <w:kern w:val="0"/>
              </w:rPr>
            </w:pPr>
            <w:r w:rsidRPr="00D8567A">
              <w:rPr>
                <w:rFonts w:eastAsia="標楷體" w:cs="Times New Roman"/>
              </w:rPr>
              <w:t>(</w:t>
            </w:r>
            <w:r w:rsidRPr="00D8567A">
              <w:rPr>
                <w:rFonts w:eastAsia="標楷體" w:cs="Times New Roman"/>
              </w:rPr>
              <w:t>三</w:t>
            </w:r>
            <w:r w:rsidRPr="00D8567A">
              <w:rPr>
                <w:rFonts w:eastAsia="標楷體" w:cs="Times New Roman"/>
              </w:rPr>
              <w:t>)</w:t>
            </w:r>
            <w:r w:rsidRPr="00D8567A">
              <w:rPr>
                <w:rFonts w:eastAsia="標楷體" w:cs="Times New Roman"/>
              </w:rPr>
              <w:t>生涯規劃：生涯規劃輔導及轉介技職訓練課程等。</w:t>
            </w:r>
          </w:p>
        </w:tc>
      </w:tr>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lastRenderedPageBreak/>
              <w:t>九、</w:t>
            </w:r>
          </w:p>
        </w:tc>
        <w:tc>
          <w:tcPr>
            <w:tcW w:w="9781" w:type="dxa"/>
          </w:tcPr>
          <w:p w:rsidR="00F17B2C" w:rsidRPr="00D8567A" w:rsidRDefault="00F17B2C" w:rsidP="00BB5B47">
            <w:pPr>
              <w:snapToGrid w:val="0"/>
              <w:spacing w:line="350" w:lineRule="exact"/>
              <w:jc w:val="both"/>
              <w:rPr>
                <w:rFonts w:eastAsia="標楷體" w:cs="Times New Roman"/>
              </w:rPr>
            </w:pPr>
            <w:r w:rsidRPr="00D8567A">
              <w:rPr>
                <w:rFonts w:eastAsia="標楷體" w:cs="Times New Roman"/>
              </w:rPr>
              <w:t>為提供</w:t>
            </w:r>
            <w:r w:rsidRPr="00D8567A">
              <w:rPr>
                <w:rFonts w:eastAsia="標楷體" w:cs="Times New Roman" w:hint="eastAsia"/>
                <w:u w:val="single"/>
              </w:rPr>
              <w:t>適用</w:t>
            </w:r>
            <w:r w:rsidRPr="00D8567A">
              <w:rPr>
                <w:rFonts w:eastAsia="標楷體" w:cs="Times New Roman"/>
                <w:u w:val="single"/>
              </w:rPr>
              <w:t>學生</w:t>
            </w:r>
            <w:r w:rsidRPr="00D8567A">
              <w:rPr>
                <w:rFonts w:eastAsia="標楷體" w:cs="Times New Roman"/>
              </w:rPr>
              <w:t>無障礙學習環境，視學生之需求，規劃下列設施。</w:t>
            </w:r>
          </w:p>
          <w:p w:rsidR="00F17B2C" w:rsidRPr="00D8567A" w:rsidRDefault="00F17B2C" w:rsidP="00BB5B47">
            <w:pPr>
              <w:snapToGrid w:val="0"/>
              <w:spacing w:line="350" w:lineRule="exact"/>
              <w:ind w:left="452" w:hanging="425"/>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一</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合乎需要之教室安排、課桌椅調整、停車設施、如廁地點等。</w:t>
            </w:r>
          </w:p>
          <w:p w:rsidR="00F17B2C" w:rsidRPr="00D8567A" w:rsidRDefault="00F17B2C" w:rsidP="00BB5B47">
            <w:pPr>
              <w:snapToGrid w:val="0"/>
              <w:spacing w:line="350" w:lineRule="exact"/>
              <w:ind w:left="452" w:hanging="425"/>
              <w:jc w:val="both"/>
              <w:rPr>
                <w:rFonts w:ascii="Times New Roman" w:eastAsia="標楷體" w:hAnsi="Times New Roman" w:cs="Times New Roman"/>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二</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醫務室設備器材之增購等。</w:t>
            </w:r>
          </w:p>
          <w:p w:rsidR="00F17B2C" w:rsidRPr="00D8567A" w:rsidRDefault="00F17B2C" w:rsidP="00BB5B47">
            <w:pPr>
              <w:snapToGrid w:val="0"/>
              <w:spacing w:line="350" w:lineRule="exact"/>
              <w:ind w:left="452" w:hanging="425"/>
              <w:jc w:val="both"/>
              <w:rPr>
                <w:rFonts w:ascii="Times New Roman" w:eastAsia="標楷體" w:hAnsi="Times New Roman" w:cs="Times New Roman"/>
                <w:kern w:val="0"/>
                <w:szCs w:val="24"/>
              </w:rPr>
            </w:pPr>
            <w:r w:rsidRPr="00D8567A">
              <w:rPr>
                <w:rFonts w:ascii="Times New Roman" w:eastAsia="標楷體" w:hAnsi="Times New Roman" w:cs="Times New Roman"/>
                <w:szCs w:val="24"/>
              </w:rPr>
              <w:t>(</w:t>
            </w:r>
            <w:r w:rsidRPr="00D8567A">
              <w:rPr>
                <w:rFonts w:ascii="Times New Roman" w:eastAsia="標楷體" w:hAnsi="Times New Roman" w:cs="Times New Roman"/>
                <w:szCs w:val="24"/>
              </w:rPr>
              <w:t>三</w:t>
            </w:r>
            <w:r w:rsidRPr="00D8567A">
              <w:rPr>
                <w:rFonts w:ascii="Times New Roman" w:eastAsia="標楷體" w:hAnsi="Times New Roman" w:cs="Times New Roman"/>
                <w:szCs w:val="24"/>
              </w:rPr>
              <w:t>)</w:t>
            </w:r>
            <w:r w:rsidRPr="00D8567A">
              <w:rPr>
                <w:rFonts w:ascii="Times New Roman" w:eastAsia="標楷體" w:hAnsi="Times New Roman" w:cs="Times New Roman"/>
                <w:szCs w:val="24"/>
              </w:rPr>
              <w:t>提供母乳哺（集）之相關設施，如集奶室、冰箱、哺餵室等。</w:t>
            </w:r>
          </w:p>
        </w:tc>
      </w:tr>
      <w:tr w:rsidR="00F17B2C" w:rsidRPr="00D8567A" w:rsidTr="00BB5B47">
        <w:trPr>
          <w:trHeight w:val="414"/>
        </w:trPr>
        <w:tc>
          <w:tcPr>
            <w:tcW w:w="709" w:type="dxa"/>
          </w:tcPr>
          <w:p w:rsidR="00F17B2C" w:rsidRPr="00D8567A" w:rsidRDefault="00F17B2C" w:rsidP="00BB5B47">
            <w:pPr>
              <w:spacing w:line="350" w:lineRule="exact"/>
              <w:jc w:val="both"/>
              <w:rPr>
                <w:rFonts w:eastAsia="標楷體" w:cs="Times New Roman"/>
                <w:kern w:val="0"/>
              </w:rPr>
            </w:pPr>
            <w:r w:rsidRPr="00D8567A">
              <w:rPr>
                <w:rFonts w:eastAsia="標楷體" w:cs="Times New Roman"/>
                <w:kern w:val="0"/>
              </w:rPr>
              <w:t>十、</w:t>
            </w:r>
          </w:p>
        </w:tc>
        <w:tc>
          <w:tcPr>
            <w:tcW w:w="9781" w:type="dxa"/>
          </w:tcPr>
          <w:p w:rsidR="00F17B2C" w:rsidRPr="00D8567A" w:rsidRDefault="00F17B2C" w:rsidP="00BB5B47">
            <w:pPr>
              <w:snapToGrid w:val="0"/>
              <w:spacing w:line="350" w:lineRule="exact"/>
              <w:jc w:val="both"/>
              <w:rPr>
                <w:rFonts w:ascii="Times New Roman" w:eastAsia="標楷體" w:hAnsi="Times New Roman" w:cs="Times New Roman"/>
                <w:kern w:val="0"/>
                <w:szCs w:val="24"/>
              </w:rPr>
            </w:pPr>
            <w:r w:rsidRPr="00D8567A">
              <w:rPr>
                <w:rFonts w:ascii="Times New Roman" w:eastAsia="標楷體" w:hAnsi="Times New Roman" w:cs="Times New Roman"/>
                <w:szCs w:val="24"/>
              </w:rPr>
              <w:t>本要點經性別平等教育委員會、行政會議審議通過，自公布日起實施，修正時亦同。</w:t>
            </w:r>
          </w:p>
        </w:tc>
      </w:tr>
    </w:tbl>
    <w:p w:rsidR="00F17B2C" w:rsidRPr="00152F95" w:rsidRDefault="00F17B2C" w:rsidP="00F17B2C">
      <w:pPr>
        <w:widowControl/>
        <w:rPr>
          <w:rFonts w:ascii="Times New Roman" w:eastAsia="標楷體" w:hAnsi="Times New Roman" w:cs="Times New Roman"/>
          <w:b/>
          <w:sz w:val="28"/>
          <w:szCs w:val="28"/>
        </w:rPr>
      </w:pPr>
    </w:p>
    <w:p w:rsidR="00F17B2C" w:rsidRPr="007404DD" w:rsidRDefault="00F17B2C" w:rsidP="00F17B2C">
      <w:pPr>
        <w:rPr>
          <w:rFonts w:ascii="Times New Roman" w:eastAsia="標楷體" w:hAnsi="標楷體" w:cs="Times New Roman"/>
          <w:b/>
          <w:sz w:val="32"/>
          <w:szCs w:val="32"/>
        </w:rPr>
      </w:pPr>
    </w:p>
    <w:p w:rsidR="00F17B2C" w:rsidRDefault="00F17B2C" w:rsidP="00F17B2C">
      <w:pPr>
        <w:widowControl/>
      </w:pPr>
      <w:r>
        <w:br w:type="page"/>
      </w:r>
    </w:p>
    <w:p w:rsidR="00F17B2C" w:rsidRDefault="00F17B2C" w:rsidP="00F17B2C">
      <w:pPr>
        <w:jc w:val="center"/>
        <w:rPr>
          <w:rFonts w:eastAsia="標楷體" w:hAnsi="標楷體"/>
          <w:b/>
          <w:sz w:val="28"/>
          <w:szCs w:val="32"/>
        </w:rPr>
      </w:pPr>
      <w:r w:rsidRPr="001C03BA">
        <w:rPr>
          <w:rFonts w:eastAsia="標楷體" w:hAnsi="標楷體" w:hint="eastAsia"/>
          <w:b/>
          <w:sz w:val="32"/>
          <w:szCs w:val="32"/>
        </w:rPr>
        <w:lastRenderedPageBreak/>
        <w:t>高雄醫學大學關懷懷孕學生校內系統分工表與協助方案</w:t>
      </w:r>
    </w:p>
    <w:tbl>
      <w:tblPr>
        <w:tblStyle w:val="a3"/>
        <w:tblW w:w="4880" w:type="pct"/>
        <w:tblInd w:w="137" w:type="dxa"/>
        <w:tblLayout w:type="fixed"/>
        <w:tblLook w:val="04A0" w:firstRow="1" w:lastRow="0" w:firstColumn="1" w:lastColumn="0" w:noHBand="0" w:noVBand="1"/>
      </w:tblPr>
      <w:tblGrid>
        <w:gridCol w:w="2626"/>
        <w:gridCol w:w="7878"/>
      </w:tblGrid>
      <w:tr w:rsidR="00F17B2C" w:rsidRPr="001C03BA" w:rsidTr="00BB5B47">
        <w:tc>
          <w:tcPr>
            <w:tcW w:w="1250" w:type="pct"/>
          </w:tcPr>
          <w:p w:rsidR="00F17B2C" w:rsidRPr="00333CD3" w:rsidRDefault="00F17B2C" w:rsidP="00BB5B47">
            <w:pPr>
              <w:spacing w:line="400" w:lineRule="atLeast"/>
              <w:jc w:val="center"/>
              <w:rPr>
                <w:rFonts w:ascii="標楷體" w:eastAsia="標楷體" w:hAnsi="標楷體"/>
                <w:b/>
                <w:szCs w:val="24"/>
              </w:rPr>
            </w:pPr>
            <w:r w:rsidRPr="00333CD3">
              <w:rPr>
                <w:rFonts w:ascii="標楷體" w:eastAsia="標楷體" w:hAnsi="標楷體" w:hint="eastAsia"/>
                <w:b/>
                <w:sz w:val="24"/>
                <w:szCs w:val="24"/>
              </w:rPr>
              <w:t>單位</w:t>
            </w:r>
          </w:p>
        </w:tc>
        <w:tc>
          <w:tcPr>
            <w:tcW w:w="3750" w:type="pct"/>
          </w:tcPr>
          <w:p w:rsidR="00F17B2C" w:rsidRDefault="00F17B2C" w:rsidP="00BB5B47">
            <w:pPr>
              <w:spacing w:line="400" w:lineRule="atLeast"/>
              <w:jc w:val="center"/>
              <w:rPr>
                <w:rFonts w:ascii="標楷體" w:eastAsia="標楷體" w:hAnsi="標楷體"/>
                <w:b/>
                <w:szCs w:val="24"/>
              </w:rPr>
            </w:pPr>
            <w:r w:rsidRPr="00333CD3">
              <w:rPr>
                <w:rFonts w:ascii="標楷體" w:eastAsia="標楷體" w:hAnsi="標楷體" w:hint="eastAsia"/>
                <w:b/>
                <w:sz w:val="24"/>
                <w:szCs w:val="24"/>
              </w:rPr>
              <w:t>相關業務職掌</w:t>
            </w:r>
          </w:p>
        </w:tc>
      </w:tr>
      <w:tr w:rsidR="00F17B2C" w:rsidRPr="001C03BA" w:rsidTr="00BB5B47">
        <w:trPr>
          <w:trHeight w:val="372"/>
        </w:trPr>
        <w:tc>
          <w:tcPr>
            <w:tcW w:w="1250" w:type="pct"/>
          </w:tcPr>
          <w:p w:rsidR="00F17B2C" w:rsidRPr="00333CD3" w:rsidRDefault="00F17B2C" w:rsidP="00BB5B47">
            <w:pPr>
              <w:spacing w:line="400" w:lineRule="atLeast"/>
              <w:jc w:val="center"/>
              <w:rPr>
                <w:rFonts w:ascii="標楷體" w:eastAsia="標楷體" w:hAnsi="標楷體"/>
                <w:sz w:val="24"/>
                <w:szCs w:val="24"/>
              </w:rPr>
            </w:pPr>
            <w:r w:rsidRPr="00333CD3">
              <w:rPr>
                <w:rFonts w:ascii="標楷體" w:eastAsia="標楷體" w:hAnsi="標楷體" w:hint="eastAsia"/>
                <w:sz w:val="24"/>
                <w:szCs w:val="24"/>
              </w:rPr>
              <w:t>秘書室</w:t>
            </w:r>
          </w:p>
        </w:tc>
        <w:tc>
          <w:tcPr>
            <w:tcW w:w="3750" w:type="pct"/>
          </w:tcPr>
          <w:p w:rsidR="00F17B2C" w:rsidRPr="00333CD3" w:rsidRDefault="00F17B2C" w:rsidP="00BB5B47">
            <w:pPr>
              <w:pStyle w:val="a5"/>
              <w:snapToGrid w:val="0"/>
              <w:spacing w:line="400" w:lineRule="atLeast"/>
              <w:ind w:firstLine="0"/>
              <w:jc w:val="both"/>
              <w:rPr>
                <w:rFonts w:hAnsi="標楷體"/>
                <w:sz w:val="24"/>
                <w:szCs w:val="24"/>
              </w:rPr>
            </w:pPr>
            <w:r w:rsidRPr="00333CD3">
              <w:rPr>
                <w:rFonts w:hAnsi="標楷體"/>
                <w:sz w:val="24"/>
                <w:szCs w:val="24"/>
              </w:rPr>
              <w:t>協助提供</w:t>
            </w:r>
            <w:r w:rsidRPr="00333CD3">
              <w:rPr>
                <w:rFonts w:hAnsi="標楷體" w:hint="eastAsia"/>
                <w:sz w:val="24"/>
                <w:szCs w:val="24"/>
                <w:u w:val="single"/>
              </w:rPr>
              <w:t>適用</w:t>
            </w:r>
            <w:r w:rsidRPr="00333CD3">
              <w:rPr>
                <w:rFonts w:hAnsi="標楷體"/>
                <w:sz w:val="24"/>
                <w:szCs w:val="24"/>
                <w:u w:val="single"/>
              </w:rPr>
              <w:t>學生</w:t>
            </w:r>
            <w:r w:rsidRPr="00333CD3">
              <w:rPr>
                <w:rFonts w:hAnsi="標楷體"/>
                <w:sz w:val="24"/>
                <w:szCs w:val="24"/>
              </w:rPr>
              <w:t>及其家長法律諮詢。</w:t>
            </w:r>
          </w:p>
        </w:tc>
      </w:tr>
      <w:tr w:rsidR="00F17B2C" w:rsidRPr="001C03BA" w:rsidTr="00BB5B47">
        <w:tc>
          <w:tcPr>
            <w:tcW w:w="1250" w:type="pct"/>
          </w:tcPr>
          <w:p w:rsidR="00F17B2C" w:rsidRPr="00333CD3" w:rsidRDefault="00F17B2C" w:rsidP="00BB5B47">
            <w:pPr>
              <w:spacing w:line="400" w:lineRule="atLeast"/>
              <w:jc w:val="center"/>
              <w:rPr>
                <w:rFonts w:ascii="標楷體" w:eastAsia="標楷體" w:hAnsi="標楷體"/>
                <w:sz w:val="24"/>
                <w:szCs w:val="24"/>
              </w:rPr>
            </w:pPr>
            <w:r w:rsidRPr="00333CD3">
              <w:rPr>
                <w:rFonts w:ascii="標楷體" w:eastAsia="標楷體" w:hAnsi="標楷體" w:hint="eastAsia"/>
                <w:sz w:val="24"/>
                <w:szCs w:val="24"/>
              </w:rPr>
              <w:t>性別平等教育委員會</w:t>
            </w:r>
          </w:p>
        </w:tc>
        <w:tc>
          <w:tcPr>
            <w:tcW w:w="3750" w:type="pct"/>
          </w:tcPr>
          <w:p w:rsidR="00F17B2C" w:rsidRPr="00333CD3" w:rsidRDefault="00F17B2C" w:rsidP="00BB5B47">
            <w:pPr>
              <w:pStyle w:val="a5"/>
              <w:snapToGrid w:val="0"/>
              <w:spacing w:line="400" w:lineRule="atLeast"/>
              <w:ind w:firstLine="0"/>
              <w:jc w:val="both"/>
              <w:rPr>
                <w:rFonts w:hAnsi="標楷體"/>
                <w:sz w:val="24"/>
                <w:szCs w:val="24"/>
              </w:rPr>
            </w:pPr>
            <w:r w:rsidRPr="00333CD3">
              <w:rPr>
                <w:rFonts w:hAnsi="標楷體" w:hint="eastAsia"/>
                <w:sz w:val="24"/>
                <w:szCs w:val="24"/>
              </w:rPr>
              <w:t>辦理學生與教師之性別平等教育</w:t>
            </w:r>
            <w:r w:rsidRPr="00333CD3">
              <w:rPr>
                <w:rFonts w:hAnsi="標楷體"/>
                <w:sz w:val="24"/>
                <w:szCs w:val="24"/>
              </w:rPr>
              <w:t>。</w:t>
            </w:r>
          </w:p>
        </w:tc>
      </w:tr>
      <w:tr w:rsidR="00F17B2C" w:rsidRPr="001C03BA" w:rsidTr="00BB5B47">
        <w:trPr>
          <w:trHeight w:val="2193"/>
        </w:trPr>
        <w:tc>
          <w:tcPr>
            <w:tcW w:w="1250" w:type="pct"/>
          </w:tcPr>
          <w:p w:rsidR="00F17B2C" w:rsidRPr="00333CD3" w:rsidRDefault="00F17B2C" w:rsidP="00BB5B47">
            <w:pPr>
              <w:spacing w:line="400" w:lineRule="atLeast"/>
              <w:jc w:val="center"/>
              <w:rPr>
                <w:rFonts w:ascii="標楷體" w:eastAsia="標楷體" w:hAnsi="標楷體"/>
                <w:sz w:val="24"/>
                <w:szCs w:val="24"/>
              </w:rPr>
            </w:pPr>
            <w:r w:rsidRPr="00333CD3">
              <w:rPr>
                <w:rFonts w:ascii="標楷體" w:eastAsia="標楷體" w:hAnsi="標楷體" w:hint="eastAsia"/>
                <w:sz w:val="24"/>
                <w:szCs w:val="24"/>
              </w:rPr>
              <w:t>教務處</w:t>
            </w:r>
          </w:p>
        </w:tc>
        <w:tc>
          <w:tcPr>
            <w:tcW w:w="3750" w:type="pct"/>
          </w:tcPr>
          <w:p w:rsidR="00F17B2C" w:rsidRPr="00333CD3" w:rsidRDefault="00F17B2C" w:rsidP="00BB5B47">
            <w:pPr>
              <w:pStyle w:val="a5"/>
              <w:numPr>
                <w:ilvl w:val="0"/>
                <w:numId w:val="33"/>
              </w:numPr>
              <w:snapToGrid w:val="0"/>
              <w:spacing w:line="400" w:lineRule="atLeast"/>
              <w:jc w:val="both"/>
              <w:rPr>
                <w:rFonts w:hAnsi="標楷體"/>
                <w:sz w:val="24"/>
                <w:szCs w:val="24"/>
              </w:rPr>
            </w:pPr>
            <w:r w:rsidRPr="00333CD3">
              <w:rPr>
                <w:rFonts w:hAnsi="標楷體" w:hint="eastAsia"/>
                <w:sz w:val="24"/>
                <w:szCs w:val="24"/>
                <w:u w:val="single"/>
              </w:rPr>
              <w:t>適用</w:t>
            </w:r>
            <w:r w:rsidRPr="00333CD3">
              <w:rPr>
                <w:rFonts w:hAnsi="標楷體"/>
                <w:sz w:val="24"/>
                <w:szCs w:val="24"/>
                <w:u w:val="single"/>
              </w:rPr>
              <w:t>學生</w:t>
            </w:r>
            <w:r w:rsidRPr="00333CD3">
              <w:rPr>
                <w:rFonts w:hAnsi="標楷體"/>
                <w:sz w:val="24"/>
                <w:szCs w:val="24"/>
              </w:rPr>
              <w:t>對於其入學資格保留、修業年限、請假成績考核及休學等依本校學則相關規定辦理。</w:t>
            </w:r>
          </w:p>
          <w:p w:rsidR="00F17B2C" w:rsidRPr="00333CD3" w:rsidRDefault="00F17B2C" w:rsidP="00BB5B47">
            <w:pPr>
              <w:pStyle w:val="a4"/>
              <w:numPr>
                <w:ilvl w:val="0"/>
                <w:numId w:val="33"/>
              </w:numPr>
              <w:snapToGrid w:val="0"/>
              <w:spacing w:line="400" w:lineRule="atLeast"/>
              <w:ind w:leftChars="0"/>
              <w:jc w:val="both"/>
              <w:rPr>
                <w:rFonts w:ascii="標楷體" w:eastAsia="標楷體" w:hAnsi="標楷體"/>
                <w:sz w:val="24"/>
                <w:szCs w:val="24"/>
              </w:rPr>
            </w:pPr>
            <w:r w:rsidRPr="00333CD3">
              <w:rPr>
                <w:rFonts w:ascii="標楷體" w:eastAsia="標楷體" w:hAnsi="標楷體"/>
                <w:sz w:val="24"/>
                <w:szCs w:val="24"/>
              </w:rPr>
              <w:t>提供多元適性教育之實施方案，協助</w:t>
            </w:r>
            <w:r w:rsidRPr="00333CD3">
              <w:rPr>
                <w:rFonts w:ascii="標楷體" w:eastAsia="標楷體" w:hAnsi="標楷體" w:hint="eastAsia"/>
                <w:sz w:val="24"/>
                <w:szCs w:val="24"/>
                <w:u w:val="single"/>
              </w:rPr>
              <w:t>適用</w:t>
            </w:r>
            <w:r w:rsidRPr="00333CD3">
              <w:rPr>
                <w:rFonts w:ascii="標楷體" w:eastAsia="標楷體" w:hAnsi="標楷體"/>
                <w:sz w:val="24"/>
                <w:szCs w:val="24"/>
                <w:u w:val="single"/>
              </w:rPr>
              <w:t>學生</w:t>
            </w:r>
            <w:r w:rsidRPr="00333CD3">
              <w:rPr>
                <w:rFonts w:ascii="標楷體" w:eastAsia="標楷體" w:hAnsi="標楷體"/>
                <w:sz w:val="24"/>
                <w:szCs w:val="24"/>
              </w:rPr>
              <w:t>完成學業，維護受教權。</w:t>
            </w:r>
          </w:p>
          <w:p w:rsidR="00F17B2C" w:rsidRPr="00333CD3" w:rsidRDefault="00F17B2C" w:rsidP="00BB5B47">
            <w:pPr>
              <w:pStyle w:val="a4"/>
              <w:numPr>
                <w:ilvl w:val="0"/>
                <w:numId w:val="27"/>
              </w:numPr>
              <w:snapToGrid w:val="0"/>
              <w:spacing w:line="400" w:lineRule="atLeast"/>
              <w:ind w:leftChars="0"/>
              <w:rPr>
                <w:rFonts w:ascii="標楷體" w:eastAsia="標楷體" w:hAnsi="標楷體"/>
                <w:sz w:val="24"/>
                <w:szCs w:val="24"/>
              </w:rPr>
            </w:pPr>
            <w:r w:rsidRPr="00333CD3">
              <w:rPr>
                <w:rFonts w:ascii="標楷體" w:eastAsia="標楷體" w:hAnsi="標楷體"/>
                <w:sz w:val="24"/>
                <w:szCs w:val="24"/>
              </w:rPr>
              <w:t>補救教學：協助完成學制內之課程</w:t>
            </w:r>
            <w:r w:rsidRPr="00333CD3">
              <w:rPr>
                <w:rFonts w:ascii="標楷體" w:eastAsia="標楷體" w:hAnsi="標楷體" w:hint="eastAsia"/>
                <w:sz w:val="24"/>
                <w:szCs w:val="24"/>
              </w:rPr>
              <w:t>。</w:t>
            </w:r>
          </w:p>
          <w:p w:rsidR="00F17B2C" w:rsidRPr="00333CD3" w:rsidRDefault="00F17B2C" w:rsidP="00BB5B47">
            <w:pPr>
              <w:pStyle w:val="a4"/>
              <w:numPr>
                <w:ilvl w:val="0"/>
                <w:numId w:val="27"/>
              </w:numPr>
              <w:snapToGrid w:val="0"/>
              <w:spacing w:line="400" w:lineRule="atLeast"/>
              <w:ind w:leftChars="0"/>
              <w:jc w:val="both"/>
              <w:rPr>
                <w:rFonts w:ascii="標楷體" w:eastAsia="標楷體" w:hAnsi="標楷體"/>
                <w:sz w:val="24"/>
                <w:szCs w:val="24"/>
              </w:rPr>
            </w:pPr>
            <w:r w:rsidRPr="00333CD3">
              <w:rPr>
                <w:rFonts w:ascii="標楷體" w:eastAsia="標楷體" w:hAnsi="標楷體"/>
                <w:sz w:val="24"/>
                <w:szCs w:val="24"/>
              </w:rPr>
              <w:t>因懷孕所產生之需求：孕程及產後</w:t>
            </w:r>
            <w:r w:rsidRPr="00333CD3">
              <w:rPr>
                <w:rFonts w:ascii="標楷體" w:eastAsia="標楷體" w:hAnsi="標楷體" w:hint="eastAsia"/>
                <w:sz w:val="24"/>
                <w:szCs w:val="24"/>
              </w:rPr>
              <w:t>照</w:t>
            </w:r>
            <w:r w:rsidRPr="00333CD3">
              <w:rPr>
                <w:rFonts w:ascii="標楷體" w:eastAsia="標楷體" w:hAnsi="標楷體"/>
                <w:sz w:val="24"/>
                <w:szCs w:val="24"/>
              </w:rPr>
              <w:t>護、非預期性懷孕知能、家庭親職教育等。</w:t>
            </w:r>
          </w:p>
        </w:tc>
      </w:tr>
      <w:tr w:rsidR="00F17B2C" w:rsidRPr="001C03BA" w:rsidTr="00BB5B47">
        <w:trPr>
          <w:trHeight w:val="1446"/>
        </w:trPr>
        <w:tc>
          <w:tcPr>
            <w:tcW w:w="1250" w:type="pct"/>
          </w:tcPr>
          <w:p w:rsidR="00F17B2C" w:rsidRPr="00333CD3" w:rsidRDefault="00F17B2C" w:rsidP="00BB5B47">
            <w:pPr>
              <w:spacing w:line="400" w:lineRule="atLeast"/>
              <w:jc w:val="center"/>
              <w:rPr>
                <w:rFonts w:ascii="標楷體" w:eastAsia="標楷體" w:hAnsi="標楷體"/>
                <w:sz w:val="24"/>
                <w:szCs w:val="24"/>
              </w:rPr>
            </w:pPr>
            <w:r w:rsidRPr="00333CD3">
              <w:rPr>
                <w:rFonts w:ascii="標楷體" w:eastAsia="標楷體" w:hAnsi="標楷體" w:hint="eastAsia"/>
                <w:sz w:val="24"/>
                <w:szCs w:val="24"/>
              </w:rPr>
              <w:t>總務處</w:t>
            </w:r>
          </w:p>
        </w:tc>
        <w:tc>
          <w:tcPr>
            <w:tcW w:w="3750" w:type="pct"/>
          </w:tcPr>
          <w:p w:rsidR="00F17B2C" w:rsidRPr="00333CD3" w:rsidRDefault="00F17B2C" w:rsidP="00BB5B47">
            <w:pPr>
              <w:snapToGrid w:val="0"/>
              <w:spacing w:line="400" w:lineRule="atLeast"/>
              <w:jc w:val="both"/>
              <w:rPr>
                <w:rFonts w:ascii="標楷體" w:eastAsia="標楷體" w:hAnsi="標楷體"/>
                <w:sz w:val="24"/>
                <w:szCs w:val="24"/>
              </w:rPr>
            </w:pPr>
            <w:r w:rsidRPr="00333CD3">
              <w:rPr>
                <w:rFonts w:ascii="標楷體" w:eastAsia="標楷體" w:hAnsi="標楷體"/>
                <w:sz w:val="24"/>
                <w:szCs w:val="24"/>
              </w:rPr>
              <w:t>為提供</w:t>
            </w:r>
            <w:r w:rsidRPr="00333CD3">
              <w:rPr>
                <w:rFonts w:ascii="標楷體" w:eastAsia="標楷體" w:hAnsi="標楷體" w:hint="eastAsia"/>
                <w:sz w:val="24"/>
                <w:szCs w:val="24"/>
                <w:u w:val="single"/>
              </w:rPr>
              <w:t>適用</w:t>
            </w:r>
            <w:r w:rsidRPr="00333CD3">
              <w:rPr>
                <w:rFonts w:ascii="標楷體" w:eastAsia="標楷體" w:hAnsi="標楷體"/>
                <w:sz w:val="24"/>
                <w:szCs w:val="24"/>
                <w:u w:val="single"/>
              </w:rPr>
              <w:t>學生</w:t>
            </w:r>
            <w:r w:rsidRPr="00333CD3">
              <w:rPr>
                <w:rFonts w:ascii="標楷體" w:eastAsia="標楷體" w:hAnsi="標楷體"/>
                <w:sz w:val="24"/>
                <w:szCs w:val="24"/>
              </w:rPr>
              <w:t>無障礙學習環境，視學生之需求，規劃下列設施</w:t>
            </w:r>
            <w:r w:rsidRPr="00B35208">
              <w:rPr>
                <w:rFonts w:ascii="標楷體" w:eastAsia="標楷體" w:hAnsi="標楷體" w:hint="eastAsia"/>
                <w:color w:val="FF0000"/>
                <w:sz w:val="24"/>
                <w:szCs w:val="24"/>
                <w:u w:val="single"/>
              </w:rPr>
              <w:t>：</w:t>
            </w:r>
          </w:p>
          <w:p w:rsidR="00F17B2C" w:rsidRPr="00333CD3" w:rsidRDefault="00F17B2C" w:rsidP="00BB5B47">
            <w:pPr>
              <w:pStyle w:val="a4"/>
              <w:numPr>
                <w:ilvl w:val="0"/>
                <w:numId w:val="29"/>
              </w:numPr>
              <w:snapToGrid w:val="0"/>
              <w:spacing w:line="400" w:lineRule="atLeast"/>
              <w:ind w:leftChars="0" w:left="488" w:hanging="488"/>
              <w:jc w:val="both"/>
              <w:rPr>
                <w:rFonts w:ascii="標楷體" w:eastAsia="標楷體" w:hAnsi="標楷體"/>
                <w:sz w:val="24"/>
                <w:szCs w:val="24"/>
              </w:rPr>
            </w:pPr>
            <w:r w:rsidRPr="00333CD3">
              <w:rPr>
                <w:rFonts w:ascii="標楷體" w:eastAsia="標楷體" w:hAnsi="標楷體"/>
                <w:sz w:val="24"/>
                <w:szCs w:val="24"/>
              </w:rPr>
              <w:t>合乎需要之教室安排、課桌椅調整、停車設施、如廁地點等</w:t>
            </w:r>
            <w:r w:rsidRPr="00333CD3">
              <w:rPr>
                <w:rFonts w:ascii="標楷體" w:eastAsia="標楷體" w:hAnsi="標楷體" w:hint="eastAsia"/>
                <w:sz w:val="24"/>
                <w:szCs w:val="24"/>
              </w:rPr>
              <w:t>。</w:t>
            </w:r>
          </w:p>
          <w:p w:rsidR="00F17B2C" w:rsidRPr="00333CD3" w:rsidRDefault="00F17B2C" w:rsidP="00BB5B47">
            <w:pPr>
              <w:pStyle w:val="a4"/>
              <w:numPr>
                <w:ilvl w:val="0"/>
                <w:numId w:val="29"/>
              </w:numPr>
              <w:snapToGrid w:val="0"/>
              <w:spacing w:line="400" w:lineRule="atLeast"/>
              <w:ind w:leftChars="0" w:left="488" w:hanging="488"/>
              <w:jc w:val="both"/>
              <w:rPr>
                <w:rFonts w:ascii="標楷體" w:eastAsia="標楷體" w:hAnsi="標楷體"/>
                <w:sz w:val="24"/>
                <w:szCs w:val="24"/>
              </w:rPr>
            </w:pPr>
            <w:r w:rsidRPr="00333CD3">
              <w:rPr>
                <w:rFonts w:ascii="標楷體" w:eastAsia="標楷體" w:hAnsi="標楷體"/>
                <w:sz w:val="24"/>
                <w:szCs w:val="24"/>
              </w:rPr>
              <w:t>醫務室設備器材之增購等。</w:t>
            </w:r>
          </w:p>
          <w:p w:rsidR="00F17B2C" w:rsidRPr="00333CD3" w:rsidRDefault="00F17B2C" w:rsidP="00BB5B47">
            <w:pPr>
              <w:pStyle w:val="a4"/>
              <w:numPr>
                <w:ilvl w:val="0"/>
                <w:numId w:val="29"/>
              </w:numPr>
              <w:snapToGrid w:val="0"/>
              <w:spacing w:line="400" w:lineRule="atLeast"/>
              <w:ind w:leftChars="0" w:left="488" w:hanging="488"/>
              <w:jc w:val="both"/>
              <w:rPr>
                <w:rFonts w:ascii="標楷體" w:eastAsia="標楷體" w:hAnsi="標楷體"/>
                <w:sz w:val="24"/>
                <w:szCs w:val="24"/>
              </w:rPr>
            </w:pPr>
            <w:r w:rsidRPr="00333CD3">
              <w:rPr>
                <w:rFonts w:ascii="標楷體" w:eastAsia="標楷體" w:hAnsi="標楷體"/>
                <w:sz w:val="24"/>
                <w:szCs w:val="24"/>
              </w:rPr>
              <w:t>提供母乳哺（集）之相關設施，如集奶室、冰箱、哺餵室等。</w:t>
            </w:r>
          </w:p>
        </w:tc>
      </w:tr>
      <w:tr w:rsidR="00F17B2C" w:rsidRPr="001C03BA" w:rsidTr="00BB5B47">
        <w:trPr>
          <w:trHeight w:val="557"/>
        </w:trPr>
        <w:tc>
          <w:tcPr>
            <w:tcW w:w="1250" w:type="pct"/>
          </w:tcPr>
          <w:p w:rsidR="00F17B2C" w:rsidRPr="00333CD3" w:rsidRDefault="00F17B2C" w:rsidP="00BB5B47">
            <w:pPr>
              <w:spacing w:line="400" w:lineRule="atLeast"/>
              <w:jc w:val="center"/>
              <w:rPr>
                <w:rFonts w:ascii="標楷體" w:eastAsia="標楷體" w:hAnsi="標楷體"/>
                <w:sz w:val="24"/>
                <w:szCs w:val="24"/>
              </w:rPr>
            </w:pPr>
            <w:r w:rsidRPr="00333CD3">
              <w:rPr>
                <w:rFonts w:ascii="標楷體" w:eastAsia="標楷體" w:hAnsi="標楷體" w:hint="eastAsia"/>
                <w:sz w:val="24"/>
                <w:szCs w:val="24"/>
              </w:rPr>
              <w:t>學務處</w:t>
            </w:r>
          </w:p>
        </w:tc>
        <w:tc>
          <w:tcPr>
            <w:tcW w:w="3750" w:type="pct"/>
          </w:tcPr>
          <w:p w:rsidR="00F17B2C" w:rsidRPr="00333CD3" w:rsidRDefault="00F17B2C" w:rsidP="00BB5B47">
            <w:pPr>
              <w:spacing w:line="400" w:lineRule="atLeast"/>
              <w:jc w:val="both"/>
              <w:rPr>
                <w:rFonts w:ascii="標楷體" w:eastAsia="標楷體" w:hAnsi="標楷體"/>
                <w:sz w:val="24"/>
                <w:szCs w:val="24"/>
              </w:rPr>
            </w:pPr>
            <w:r w:rsidRPr="00333CD3">
              <w:rPr>
                <w:rFonts w:ascii="標楷體" w:eastAsia="標楷體" w:hAnsi="標楷體" w:hint="eastAsia"/>
                <w:sz w:val="24"/>
                <w:szCs w:val="24"/>
              </w:rPr>
              <w:t>與</w:t>
            </w:r>
            <w:r w:rsidRPr="00333CD3">
              <w:rPr>
                <w:rFonts w:ascii="標楷體" w:eastAsia="標楷體" w:hAnsi="標楷體" w:hint="eastAsia"/>
                <w:sz w:val="24"/>
                <w:szCs w:val="24"/>
                <w:u w:val="single"/>
              </w:rPr>
              <w:t>適用學生</w:t>
            </w:r>
            <w:r w:rsidRPr="00333CD3">
              <w:rPr>
                <w:rFonts w:ascii="標楷體" w:eastAsia="標楷體" w:hAnsi="標楷體" w:hint="eastAsia"/>
                <w:sz w:val="24"/>
                <w:szCs w:val="24"/>
              </w:rPr>
              <w:t>進行協談，視學生個別需求提供關懷與協助。</w:t>
            </w:r>
          </w:p>
          <w:p w:rsidR="00F17B2C" w:rsidRPr="00565CE7" w:rsidRDefault="00F17B2C" w:rsidP="00BB5B47">
            <w:pPr>
              <w:pStyle w:val="a4"/>
              <w:numPr>
                <w:ilvl w:val="0"/>
                <w:numId w:val="30"/>
              </w:numPr>
              <w:spacing w:line="400" w:lineRule="atLeast"/>
              <w:ind w:leftChars="0"/>
              <w:jc w:val="both"/>
              <w:rPr>
                <w:rFonts w:ascii="標楷體" w:eastAsia="標楷體" w:hAnsi="標楷體"/>
                <w:sz w:val="24"/>
                <w:szCs w:val="24"/>
              </w:rPr>
            </w:pPr>
            <w:r w:rsidRPr="00565CE7">
              <w:rPr>
                <w:rFonts w:ascii="標楷體" w:eastAsia="標楷體" w:hAnsi="標楷體" w:hint="eastAsia"/>
                <w:sz w:val="24"/>
                <w:szCs w:val="24"/>
              </w:rPr>
              <w:t>提供</w:t>
            </w:r>
            <w:r w:rsidRPr="00565CE7">
              <w:rPr>
                <w:rFonts w:ascii="標楷體" w:eastAsia="標楷體" w:hAnsi="標楷體" w:hint="eastAsia"/>
                <w:sz w:val="24"/>
                <w:szCs w:val="24"/>
                <w:u w:val="single"/>
              </w:rPr>
              <w:t>適用學生</w:t>
            </w:r>
            <w:r w:rsidRPr="00565CE7">
              <w:rPr>
                <w:rFonts w:ascii="標楷體" w:eastAsia="標楷體" w:hAnsi="標楷體" w:hint="eastAsia"/>
                <w:sz w:val="24"/>
                <w:szCs w:val="24"/>
              </w:rPr>
              <w:t>個別輔導與諮商。</w:t>
            </w:r>
          </w:p>
          <w:p w:rsidR="00F17B2C" w:rsidRPr="00565CE7" w:rsidRDefault="00F17B2C" w:rsidP="00BB5B47">
            <w:pPr>
              <w:pStyle w:val="a4"/>
              <w:numPr>
                <w:ilvl w:val="0"/>
                <w:numId w:val="30"/>
              </w:numPr>
              <w:spacing w:line="400" w:lineRule="atLeast"/>
              <w:ind w:leftChars="0"/>
              <w:jc w:val="both"/>
              <w:rPr>
                <w:rFonts w:ascii="標楷體" w:eastAsia="標楷體" w:hAnsi="標楷體"/>
                <w:sz w:val="24"/>
                <w:szCs w:val="24"/>
              </w:rPr>
            </w:pPr>
            <w:r w:rsidRPr="00565CE7">
              <w:rPr>
                <w:rFonts w:ascii="標楷體" w:eastAsia="標楷體" w:hAnsi="標楷體" w:hint="eastAsia"/>
                <w:sz w:val="24"/>
                <w:szCs w:val="24"/>
              </w:rPr>
              <w:t>提供</w:t>
            </w:r>
            <w:r w:rsidRPr="00565CE7">
              <w:rPr>
                <w:rFonts w:ascii="標楷體" w:eastAsia="標楷體" w:hAnsi="標楷體" w:hint="eastAsia"/>
                <w:sz w:val="24"/>
                <w:szCs w:val="24"/>
                <w:u w:val="single"/>
              </w:rPr>
              <w:t>適用學生</w:t>
            </w:r>
            <w:r w:rsidRPr="00565CE7">
              <w:rPr>
                <w:rFonts w:ascii="標楷體" w:eastAsia="標楷體" w:hAnsi="標楷體" w:hint="eastAsia"/>
                <w:sz w:val="24"/>
                <w:szCs w:val="24"/>
              </w:rPr>
              <w:t>相關決定作成之諮商與協助。</w:t>
            </w:r>
          </w:p>
          <w:p w:rsidR="00F17B2C" w:rsidRPr="00565CE7" w:rsidRDefault="00F17B2C" w:rsidP="00BB5B47">
            <w:pPr>
              <w:pStyle w:val="a4"/>
              <w:numPr>
                <w:ilvl w:val="0"/>
                <w:numId w:val="30"/>
              </w:numPr>
              <w:spacing w:line="400" w:lineRule="atLeast"/>
              <w:ind w:leftChars="0"/>
              <w:jc w:val="both"/>
              <w:rPr>
                <w:rFonts w:ascii="標楷體" w:eastAsia="標楷體" w:hAnsi="標楷體"/>
                <w:sz w:val="24"/>
                <w:szCs w:val="24"/>
              </w:rPr>
            </w:pPr>
            <w:r w:rsidRPr="00565CE7">
              <w:rPr>
                <w:rFonts w:ascii="標楷體" w:eastAsia="標楷體" w:hAnsi="標楷體" w:hint="eastAsia"/>
                <w:sz w:val="24"/>
                <w:szCs w:val="24"/>
              </w:rPr>
              <w:t>提供多元適性教育之實施方案，協助</w:t>
            </w:r>
            <w:r w:rsidRPr="00565CE7">
              <w:rPr>
                <w:rFonts w:ascii="標楷體" w:eastAsia="標楷體" w:hAnsi="標楷體" w:hint="eastAsia"/>
                <w:sz w:val="24"/>
                <w:szCs w:val="24"/>
                <w:u w:val="single"/>
              </w:rPr>
              <w:t>適用學生</w:t>
            </w:r>
            <w:r w:rsidRPr="00565CE7">
              <w:rPr>
                <w:rFonts w:ascii="標楷體" w:eastAsia="標楷體" w:hAnsi="標楷體" w:hint="eastAsia"/>
                <w:sz w:val="24"/>
                <w:szCs w:val="24"/>
              </w:rPr>
              <w:t>完成學業，維護受教權。</w:t>
            </w:r>
          </w:p>
          <w:p w:rsidR="00F17B2C" w:rsidRPr="00565CE7" w:rsidRDefault="00F17B2C" w:rsidP="00BB5B47">
            <w:pPr>
              <w:pStyle w:val="a4"/>
              <w:numPr>
                <w:ilvl w:val="0"/>
                <w:numId w:val="30"/>
              </w:numPr>
              <w:spacing w:line="400" w:lineRule="atLeast"/>
              <w:ind w:leftChars="0"/>
              <w:jc w:val="both"/>
              <w:rPr>
                <w:rFonts w:ascii="標楷體" w:eastAsia="標楷體" w:hAnsi="標楷體"/>
                <w:sz w:val="24"/>
                <w:szCs w:val="24"/>
              </w:rPr>
            </w:pPr>
            <w:r w:rsidRPr="00565CE7">
              <w:rPr>
                <w:rFonts w:ascii="標楷體" w:eastAsia="標楷體" w:hAnsi="標楷體" w:hint="eastAsia"/>
                <w:sz w:val="24"/>
                <w:szCs w:val="24"/>
              </w:rPr>
              <w:t>運用社會資源，協助</w:t>
            </w:r>
            <w:r w:rsidRPr="00565CE7">
              <w:rPr>
                <w:rFonts w:ascii="標楷體" w:eastAsia="標楷體" w:hAnsi="標楷體" w:hint="eastAsia"/>
                <w:sz w:val="24"/>
                <w:szCs w:val="24"/>
                <w:u w:val="single"/>
              </w:rPr>
              <w:t>適用學生</w:t>
            </w:r>
            <w:r w:rsidRPr="00565CE7">
              <w:rPr>
                <w:rFonts w:ascii="標楷體" w:eastAsia="標楷體" w:hAnsi="標楷體" w:hint="eastAsia"/>
                <w:sz w:val="24"/>
                <w:szCs w:val="24"/>
              </w:rPr>
              <w:t>待產時之安置問題及托育需求。</w:t>
            </w:r>
          </w:p>
          <w:p w:rsidR="00F17B2C" w:rsidRPr="00565CE7" w:rsidRDefault="00F17B2C" w:rsidP="00BB5B47">
            <w:pPr>
              <w:pStyle w:val="a4"/>
              <w:numPr>
                <w:ilvl w:val="0"/>
                <w:numId w:val="30"/>
              </w:numPr>
              <w:spacing w:line="400" w:lineRule="atLeast"/>
              <w:ind w:leftChars="0"/>
              <w:jc w:val="both"/>
              <w:rPr>
                <w:rFonts w:ascii="標楷體" w:eastAsia="標楷體" w:hAnsi="標楷體"/>
                <w:strike/>
                <w:sz w:val="24"/>
                <w:szCs w:val="24"/>
              </w:rPr>
            </w:pPr>
            <w:r w:rsidRPr="00565CE7">
              <w:rPr>
                <w:rFonts w:ascii="標楷體" w:eastAsia="標楷體" w:hAnsi="標楷體" w:hint="eastAsia"/>
                <w:sz w:val="24"/>
                <w:szCs w:val="24"/>
              </w:rPr>
              <w:t>提供</w:t>
            </w:r>
            <w:r w:rsidRPr="00565CE7">
              <w:rPr>
                <w:rFonts w:ascii="標楷體" w:eastAsia="標楷體" w:hAnsi="標楷體" w:hint="eastAsia"/>
                <w:sz w:val="24"/>
                <w:szCs w:val="24"/>
                <w:u w:val="single"/>
              </w:rPr>
              <w:t>適用學生</w:t>
            </w:r>
            <w:r w:rsidRPr="00565CE7">
              <w:rPr>
                <w:rFonts w:ascii="標楷體" w:eastAsia="標楷體" w:hAnsi="標楷體" w:hint="eastAsia"/>
                <w:sz w:val="24"/>
                <w:szCs w:val="24"/>
              </w:rPr>
              <w:t>家庭諮詢與支持。</w:t>
            </w:r>
          </w:p>
          <w:p w:rsidR="00F17B2C" w:rsidRPr="00565CE7" w:rsidRDefault="00F17B2C" w:rsidP="00BB5B47">
            <w:pPr>
              <w:pStyle w:val="a4"/>
              <w:numPr>
                <w:ilvl w:val="0"/>
                <w:numId w:val="30"/>
              </w:numPr>
              <w:spacing w:line="400" w:lineRule="atLeast"/>
              <w:ind w:leftChars="0"/>
              <w:jc w:val="both"/>
              <w:rPr>
                <w:rFonts w:ascii="標楷體" w:eastAsia="標楷體" w:hAnsi="標楷體"/>
                <w:sz w:val="24"/>
                <w:szCs w:val="24"/>
              </w:rPr>
            </w:pPr>
            <w:r w:rsidRPr="00565CE7">
              <w:rPr>
                <w:rFonts w:ascii="標楷體" w:eastAsia="標楷體" w:hAnsi="標楷體" w:hint="eastAsia"/>
                <w:sz w:val="24"/>
                <w:szCs w:val="24"/>
              </w:rPr>
              <w:t>協助相關社會福利資源轉介。</w:t>
            </w:r>
          </w:p>
          <w:p w:rsidR="00F17B2C" w:rsidRPr="00565CE7" w:rsidRDefault="00F17B2C" w:rsidP="00BB5B47">
            <w:pPr>
              <w:pStyle w:val="a4"/>
              <w:numPr>
                <w:ilvl w:val="0"/>
                <w:numId w:val="30"/>
              </w:numPr>
              <w:spacing w:line="400" w:lineRule="atLeast"/>
              <w:ind w:leftChars="0"/>
              <w:jc w:val="both"/>
              <w:rPr>
                <w:rFonts w:ascii="標楷體" w:eastAsia="標楷體" w:hAnsi="標楷體"/>
                <w:sz w:val="24"/>
                <w:szCs w:val="24"/>
              </w:rPr>
            </w:pPr>
            <w:r w:rsidRPr="00565CE7">
              <w:rPr>
                <w:rFonts w:ascii="標楷體" w:eastAsia="標楷體" w:hAnsi="標楷體" w:hint="eastAsia"/>
                <w:sz w:val="24"/>
                <w:szCs w:val="24"/>
              </w:rPr>
              <w:t>提供班級團體輔導。</w:t>
            </w:r>
          </w:p>
          <w:p w:rsidR="00F17B2C" w:rsidRPr="00565CE7" w:rsidRDefault="00F17B2C" w:rsidP="00BB5B47">
            <w:pPr>
              <w:pStyle w:val="a4"/>
              <w:numPr>
                <w:ilvl w:val="0"/>
                <w:numId w:val="30"/>
              </w:numPr>
              <w:spacing w:line="400" w:lineRule="atLeast"/>
              <w:ind w:leftChars="0"/>
              <w:jc w:val="both"/>
              <w:rPr>
                <w:rFonts w:ascii="標楷體" w:eastAsia="標楷體" w:hAnsi="標楷體"/>
                <w:sz w:val="24"/>
                <w:szCs w:val="24"/>
              </w:rPr>
            </w:pPr>
            <w:r w:rsidRPr="00565CE7">
              <w:rPr>
                <w:rFonts w:ascii="標楷體" w:eastAsia="標楷體" w:hAnsi="標楷體" w:hint="eastAsia"/>
                <w:sz w:val="24"/>
                <w:szCs w:val="24"/>
              </w:rPr>
              <w:t>協調提供孕程保健諮詢、嬰幼兒保育諮詢等衛生醫療協助。</w:t>
            </w:r>
          </w:p>
          <w:p w:rsidR="00F17B2C" w:rsidRPr="00565CE7" w:rsidRDefault="00F17B2C" w:rsidP="00BB5B47">
            <w:pPr>
              <w:pStyle w:val="a4"/>
              <w:numPr>
                <w:ilvl w:val="0"/>
                <w:numId w:val="30"/>
              </w:numPr>
              <w:spacing w:line="400" w:lineRule="atLeast"/>
              <w:ind w:leftChars="0"/>
              <w:jc w:val="both"/>
              <w:rPr>
                <w:rFonts w:ascii="標楷體" w:eastAsia="標楷體" w:hAnsi="標楷體"/>
                <w:szCs w:val="24"/>
              </w:rPr>
            </w:pPr>
            <w:r w:rsidRPr="00565CE7">
              <w:rPr>
                <w:rFonts w:ascii="標楷體" w:eastAsia="標楷體" w:hAnsi="標楷體"/>
                <w:sz w:val="24"/>
                <w:szCs w:val="24"/>
              </w:rPr>
              <w:t>生涯規劃輔導及轉介技職訓練課程等。</w:t>
            </w:r>
          </w:p>
        </w:tc>
      </w:tr>
    </w:tbl>
    <w:p w:rsidR="00F17B2C" w:rsidRDefault="00F17B2C" w:rsidP="00F17B2C"/>
    <w:p w:rsidR="00F17B2C" w:rsidRDefault="00F17B2C" w:rsidP="00F17B2C">
      <w:pPr>
        <w:widowControl/>
      </w:pPr>
      <w:r>
        <w:br w:type="page"/>
      </w:r>
    </w:p>
    <w:p w:rsidR="00F17B2C" w:rsidRPr="007404DD" w:rsidRDefault="00F17B2C" w:rsidP="00F17B2C">
      <w:pPr>
        <w:jc w:val="center"/>
        <w:rPr>
          <w:rFonts w:ascii="Times New Roman" w:eastAsia="標楷體" w:hAnsi="Times New Roman" w:cs="Times New Roman"/>
          <w:b/>
          <w:sz w:val="32"/>
          <w:szCs w:val="32"/>
        </w:rPr>
      </w:pPr>
      <w:r w:rsidRPr="007404DD">
        <w:rPr>
          <w:rFonts w:ascii="Times New Roman" w:eastAsia="標楷體" w:hAnsi="Times New Roman" w:cs="Times New Roman"/>
          <w:noProof/>
          <w:color w:val="FF0000"/>
          <w:szCs w:val="24"/>
        </w:rPr>
        <w:lastRenderedPageBreak/>
        <mc:AlternateContent>
          <mc:Choice Requires="wpc">
            <w:drawing>
              <wp:anchor distT="0" distB="0" distL="114300" distR="114300" simplePos="0" relativeHeight="251796480" behindDoc="1" locked="0" layoutInCell="1" allowOverlap="1" wp14:anchorId="2A1EC7AD" wp14:editId="79DEF223">
                <wp:simplePos x="0" y="0"/>
                <wp:positionH relativeFrom="column">
                  <wp:posOffset>-53686</wp:posOffset>
                </wp:positionH>
                <wp:positionV relativeFrom="paragraph">
                  <wp:posOffset>437284</wp:posOffset>
                </wp:positionV>
                <wp:extent cx="6645910" cy="6362700"/>
                <wp:effectExtent l="0" t="0" r="0" b="0"/>
                <wp:wrapNone/>
                <wp:docPr id="142" name="畫布 1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AutoShape 45"/>
                        <wps:cNvCnPr>
                          <a:cxnSpLocks noChangeShapeType="1"/>
                        </wps:cNvCnPr>
                        <wps:spPr bwMode="auto">
                          <a:xfrm>
                            <a:off x="478842" y="2661318"/>
                            <a:ext cx="0" cy="2396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46"/>
                        <wps:cNvSpPr txBox="1">
                          <a:spLocks noChangeArrowheads="1"/>
                        </wps:cNvSpPr>
                        <wps:spPr bwMode="auto">
                          <a:xfrm>
                            <a:off x="0" y="1874520"/>
                            <a:ext cx="1179799" cy="786798"/>
                          </a:xfrm>
                          <a:prstGeom prst="rect">
                            <a:avLst/>
                          </a:prstGeom>
                          <a:solidFill>
                            <a:srgbClr val="FFFFFF"/>
                          </a:solidFill>
                          <a:ln w="9525">
                            <a:solidFill>
                              <a:srgbClr val="000000"/>
                            </a:solidFill>
                            <a:miter lim="800000"/>
                            <a:headEnd/>
                            <a:tailEnd/>
                          </a:ln>
                        </wps:spPr>
                        <wps:txbx>
                          <w:txbxContent>
                            <w:p w:rsidR="00F17B2C" w:rsidRPr="00077BD6" w:rsidRDefault="00F17B2C" w:rsidP="00F17B2C">
                              <w:pPr>
                                <w:rPr>
                                  <w:sz w:val="20"/>
                                  <w:szCs w:val="20"/>
                                </w:rPr>
                              </w:pPr>
                              <w:r w:rsidRPr="00D93F1A">
                                <w:rPr>
                                  <w:rFonts w:hint="eastAsia"/>
                                  <w:sz w:val="20"/>
                                  <w:szCs w:val="20"/>
                                </w:rPr>
                                <w:t>學務處</w:t>
                              </w:r>
                              <w:r>
                                <w:rPr>
                                  <w:rFonts w:hint="eastAsia"/>
                                  <w:sz w:val="20"/>
                                  <w:szCs w:val="20"/>
                                </w:rPr>
                                <w:t>（和學生進行協談，視需求提供關懷）</w:t>
                              </w:r>
                            </w:p>
                          </w:txbxContent>
                        </wps:txbx>
                        <wps:bodyPr rot="0" vert="horz" wrap="square" lIns="91440" tIns="45720" rIns="91440" bIns="45720" anchor="t" anchorCtr="0" upright="1">
                          <a:spAutoFit/>
                        </wps:bodyPr>
                      </wps:wsp>
                      <wps:wsp>
                        <wps:cNvPr id="24" name="AutoShape 47"/>
                        <wps:cNvCnPr>
                          <a:cxnSpLocks noChangeShapeType="1"/>
                        </wps:cNvCnPr>
                        <wps:spPr bwMode="auto">
                          <a:xfrm>
                            <a:off x="1190569" y="2239010"/>
                            <a:ext cx="3670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50"/>
                        <wps:cNvSpPr txBox="1">
                          <a:spLocks noChangeArrowheads="1"/>
                        </wps:cNvSpPr>
                        <wps:spPr bwMode="auto">
                          <a:xfrm>
                            <a:off x="0" y="5074252"/>
                            <a:ext cx="1244600" cy="884588"/>
                          </a:xfrm>
                          <a:prstGeom prst="rect">
                            <a:avLst/>
                          </a:prstGeom>
                          <a:solidFill>
                            <a:srgbClr val="FFFFFF"/>
                          </a:solidFill>
                          <a:ln w="9525">
                            <a:solidFill>
                              <a:srgbClr val="000000"/>
                            </a:solidFill>
                            <a:miter lim="800000"/>
                            <a:headEnd/>
                            <a:tailEnd/>
                          </a:ln>
                        </wps:spPr>
                        <wps:txbx>
                          <w:txbxContent>
                            <w:p w:rsidR="00F17B2C" w:rsidRPr="00B61226" w:rsidRDefault="00F17B2C" w:rsidP="00F17B2C">
                              <w:pPr>
                                <w:spacing w:line="300" w:lineRule="exact"/>
                                <w:jc w:val="both"/>
                                <w:rPr>
                                  <w:sz w:val="20"/>
                                  <w:szCs w:val="14"/>
                                </w:rPr>
                              </w:pPr>
                              <w:r w:rsidRPr="00B61226">
                                <w:rPr>
                                  <w:rFonts w:hAnsi="新細明體" w:cs="新細明體" w:hint="eastAsia"/>
                                  <w:sz w:val="20"/>
                                  <w:szCs w:val="14"/>
                                </w:rPr>
                                <w:t>視學生需求轉介至學生心理輔導中心，以提供學生輔導與諮商</w:t>
                              </w:r>
                            </w:p>
                            <w:p w:rsidR="00F17B2C" w:rsidRPr="00C6536D" w:rsidRDefault="00F17B2C" w:rsidP="00F17B2C">
                              <w:pPr>
                                <w:rPr>
                                  <w:sz w:val="22"/>
                                  <w:szCs w:val="20"/>
                                </w:rPr>
                              </w:pPr>
                            </w:p>
                          </w:txbxContent>
                        </wps:txbx>
                        <wps:bodyPr rot="0" vert="horz" wrap="square" lIns="91440" tIns="45720" rIns="91440" bIns="45720" anchor="t" anchorCtr="0" upright="1">
                          <a:noAutofit/>
                        </wps:bodyPr>
                      </wps:wsp>
                      <wps:wsp>
                        <wps:cNvPr id="26" name="AutoShape 10"/>
                        <wps:cNvCnPr>
                          <a:cxnSpLocks noChangeShapeType="1"/>
                        </wps:cNvCnPr>
                        <wps:spPr bwMode="auto">
                          <a:xfrm>
                            <a:off x="5678459" y="1426019"/>
                            <a:ext cx="327600" cy="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文字方塊 85"/>
                        <wps:cNvSpPr txBox="1">
                          <a:spLocks noChangeArrowheads="1"/>
                        </wps:cNvSpPr>
                        <wps:spPr bwMode="auto">
                          <a:xfrm>
                            <a:off x="4668809" y="1168826"/>
                            <a:ext cx="1009650" cy="612349"/>
                          </a:xfrm>
                          <a:prstGeom prst="rect">
                            <a:avLst/>
                          </a:prstGeom>
                          <a:solidFill>
                            <a:srgbClr val="FFFFFF"/>
                          </a:solidFill>
                          <a:ln w="9525">
                            <a:solidFill>
                              <a:srgbClr val="000000"/>
                            </a:solidFill>
                            <a:miter lim="800000"/>
                            <a:headEnd/>
                            <a:tailEnd/>
                          </a:ln>
                        </wps:spPr>
                        <wps:txbx>
                          <w:txbxContent>
                            <w:p w:rsidR="00F17B2C" w:rsidRPr="007404DD" w:rsidRDefault="00F17B2C" w:rsidP="00F17B2C">
                              <w:pPr>
                                <w:pStyle w:val="Web"/>
                                <w:rPr>
                                  <w:color w:val="000000"/>
                                  <w:sz w:val="20"/>
                                  <w:szCs w:val="20"/>
                                </w:rPr>
                              </w:pPr>
                              <w:r w:rsidRPr="007404DD">
                                <w:rPr>
                                  <w:color w:val="000000"/>
                                  <w:sz w:val="20"/>
                                  <w:szCs w:val="20"/>
                                </w:rPr>
                                <w:t>視需求評估成立關懷團隊</w:t>
                              </w:r>
                            </w:p>
                          </w:txbxContent>
                        </wps:txbx>
                        <wps:bodyPr rot="0" vert="horz" wrap="square" lIns="91440" tIns="45720" rIns="91440" bIns="45720" anchor="t" anchorCtr="0" upright="1">
                          <a:noAutofit/>
                        </wps:bodyPr>
                      </wps:wsp>
                      <wps:wsp>
                        <wps:cNvPr id="29" name="直線單箭頭接點 29"/>
                        <wps:cNvCnPr/>
                        <wps:spPr>
                          <a:xfrm>
                            <a:off x="3154680" y="168402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0" name="文字方塊 102"/>
                        <wps:cNvSpPr txBox="1">
                          <a:spLocks noChangeArrowheads="1"/>
                        </wps:cNvSpPr>
                        <wps:spPr bwMode="auto">
                          <a:xfrm>
                            <a:off x="5429250" y="4573754"/>
                            <a:ext cx="411167" cy="381000"/>
                          </a:xfrm>
                          <a:prstGeom prst="rect">
                            <a:avLst/>
                          </a:prstGeom>
                          <a:solidFill>
                            <a:srgbClr val="FFFFFF"/>
                          </a:solidFill>
                          <a:ln w="9525">
                            <a:solidFill>
                              <a:sysClr val="window" lastClr="FFFFFF">
                                <a:lumMod val="100000"/>
                                <a:lumOff val="0"/>
                              </a:sysClr>
                            </a:solidFill>
                            <a:miter lim="800000"/>
                            <a:headEnd/>
                            <a:tailEnd/>
                          </a:ln>
                        </wps:spPr>
                        <wps:txbx>
                          <w:txbxContent>
                            <w:p w:rsidR="00F17B2C" w:rsidRDefault="00F17B2C" w:rsidP="00F17B2C">
                              <w:pPr>
                                <w:pStyle w:val="Web"/>
                              </w:pPr>
                              <w:r>
                                <w:rPr>
                                  <w:rFonts w:hint="eastAsia"/>
                                  <w:sz w:val="20"/>
                                  <w:szCs w:val="20"/>
                                </w:rPr>
                                <w:t>否</w:t>
                              </w:r>
                            </w:p>
                          </w:txbxContent>
                        </wps:txbx>
                        <wps:bodyPr rot="0" vert="horz" wrap="square" lIns="91440" tIns="45720" rIns="91440" bIns="45720" anchor="t" anchorCtr="0" upright="1">
                          <a:noAutofit/>
                        </wps:bodyPr>
                      </wps:wsp>
                      <wps:wsp>
                        <wps:cNvPr id="31" name="文字方塊 101"/>
                        <wps:cNvSpPr txBox="1">
                          <a:spLocks noChangeArrowheads="1"/>
                        </wps:cNvSpPr>
                        <wps:spPr bwMode="auto">
                          <a:xfrm>
                            <a:off x="3108960" y="4781517"/>
                            <a:ext cx="346966" cy="292735"/>
                          </a:xfrm>
                          <a:prstGeom prst="rect">
                            <a:avLst/>
                          </a:prstGeom>
                          <a:solidFill>
                            <a:srgbClr val="FFFFFF"/>
                          </a:solidFill>
                          <a:ln w="9525">
                            <a:solidFill>
                              <a:sysClr val="window" lastClr="FFFFFF">
                                <a:lumMod val="100000"/>
                                <a:lumOff val="0"/>
                              </a:sysClr>
                            </a:solidFill>
                            <a:miter lim="800000"/>
                            <a:headEnd/>
                            <a:tailEnd/>
                          </a:ln>
                        </wps:spPr>
                        <wps:txbx>
                          <w:txbxContent>
                            <w:p w:rsidR="00F17B2C" w:rsidRDefault="00F17B2C" w:rsidP="00F17B2C">
                              <w:pPr>
                                <w:pStyle w:val="Web"/>
                              </w:pPr>
                              <w:r>
                                <w:rPr>
                                  <w:rFonts w:hint="eastAsia"/>
                                  <w:sz w:val="20"/>
                                  <w:szCs w:val="20"/>
                                </w:rPr>
                                <w:t>是</w:t>
                              </w:r>
                            </w:p>
                            <w:p w:rsidR="00F17B2C" w:rsidRDefault="00F17B2C" w:rsidP="00F17B2C">
                              <w:pPr>
                                <w:pStyle w:val="Web"/>
                              </w:pPr>
                              <w:r>
                                <w:t> </w:t>
                              </w:r>
                            </w:p>
                          </w:txbxContent>
                        </wps:txbx>
                        <wps:bodyPr rot="0" vert="horz" wrap="square" lIns="91440" tIns="45720" rIns="91440" bIns="45720" anchor="t" anchorCtr="0" upright="1">
                          <a:noAutofit/>
                        </wps:bodyPr>
                      </wps:wsp>
                      <wps:wsp>
                        <wps:cNvPr id="32" name="直線單箭頭接點 32"/>
                        <wps:cNvCnPr/>
                        <wps:spPr>
                          <a:xfrm>
                            <a:off x="3154680" y="4865581"/>
                            <a:ext cx="0" cy="195580"/>
                          </a:xfrm>
                          <a:prstGeom prst="straightConnector1">
                            <a:avLst/>
                          </a:prstGeom>
                          <a:noFill/>
                          <a:ln w="6350" cap="flat" cmpd="sng" algn="ctr">
                            <a:solidFill>
                              <a:sysClr val="windowText" lastClr="000000"/>
                            </a:solidFill>
                            <a:prstDash val="solid"/>
                            <a:miter lim="800000"/>
                            <a:tailEnd type="triangle"/>
                          </a:ln>
                          <a:effectLst/>
                        </wps:spPr>
                        <wps:bodyPr/>
                      </wps:wsp>
                      <wps:wsp>
                        <wps:cNvPr id="38" name="文字方塊 15"/>
                        <wps:cNvSpPr txBox="1">
                          <a:spLocks noChangeArrowheads="1"/>
                        </wps:cNvSpPr>
                        <wps:spPr bwMode="auto">
                          <a:xfrm>
                            <a:off x="1569720" y="1864270"/>
                            <a:ext cx="2998718" cy="679495"/>
                          </a:xfrm>
                          <a:prstGeom prst="rect">
                            <a:avLst/>
                          </a:prstGeom>
                          <a:solidFill>
                            <a:srgbClr val="FFFFFF"/>
                          </a:solidFill>
                          <a:ln w="9525">
                            <a:solidFill>
                              <a:srgbClr val="000000"/>
                            </a:solidFill>
                            <a:miter lim="800000"/>
                            <a:headEnd/>
                            <a:tailEnd/>
                          </a:ln>
                        </wps:spPr>
                        <wps:txbx>
                          <w:txbxContent>
                            <w:p w:rsidR="00F17B2C" w:rsidRDefault="00F17B2C" w:rsidP="00F17B2C">
                              <w:pPr>
                                <w:pStyle w:val="Web"/>
                                <w:spacing w:line="300" w:lineRule="exact"/>
                                <w:jc w:val="center"/>
                                <w:rPr>
                                  <w:b/>
                                  <w:color w:val="000000"/>
                                  <w:sz w:val="20"/>
                                  <w:szCs w:val="20"/>
                                  <w:u w:val="single"/>
                                </w:rPr>
                              </w:pPr>
                              <w:r>
                                <w:rPr>
                                  <w:b/>
                                  <w:color w:val="000000"/>
                                  <w:sz w:val="20"/>
                                  <w:szCs w:val="20"/>
                                  <w:u w:val="single"/>
                                </w:rPr>
                                <w:t>成立處理小組</w:t>
                              </w:r>
                            </w:p>
                            <w:p w:rsidR="00F17B2C" w:rsidRPr="001837F0" w:rsidRDefault="00F17B2C" w:rsidP="00F17B2C">
                              <w:pPr>
                                <w:pStyle w:val="Web"/>
                                <w:spacing w:line="300" w:lineRule="exact"/>
                                <w:jc w:val="center"/>
                                <w:rPr>
                                  <w:b/>
                                  <w:color w:val="000000"/>
                                  <w:sz w:val="20"/>
                                  <w:szCs w:val="20"/>
                                  <w:u w:val="single"/>
                                </w:rPr>
                              </w:pPr>
                              <w:r w:rsidRPr="001837F0">
                                <w:rPr>
                                  <w:rFonts w:hint="eastAsia"/>
                                  <w:b/>
                                  <w:color w:val="000000" w:themeColor="text1"/>
                                  <w:sz w:val="20"/>
                                  <w:szCs w:val="20"/>
                                  <w:u w:val="single"/>
                                </w:rPr>
                                <w:t>由校長或校長指派校內主管擔任召集人</w:t>
                              </w:r>
                            </w:p>
                          </w:txbxContent>
                        </wps:txbx>
                        <wps:bodyPr rot="0" vert="horz" wrap="square" lIns="91440" tIns="45720" rIns="91440" bIns="45720" anchor="ctr" anchorCtr="0" upright="1">
                          <a:noAutofit/>
                        </wps:bodyPr>
                      </wps:wsp>
                      <wps:wsp>
                        <wps:cNvPr id="39" name="直線單箭頭接點 39"/>
                        <wps:cNvCnPr/>
                        <wps:spPr>
                          <a:xfrm>
                            <a:off x="434340" y="1315940"/>
                            <a:ext cx="0" cy="198120"/>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直線單箭頭接點 43"/>
                        <wps:cNvCnPr/>
                        <wps:spPr>
                          <a:xfrm>
                            <a:off x="3154680" y="973455"/>
                            <a:ext cx="0" cy="195371"/>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肘形接點 44"/>
                        <wps:cNvCnPr/>
                        <wps:spPr>
                          <a:xfrm flipV="1">
                            <a:off x="4263104" y="2026920"/>
                            <a:ext cx="1744980" cy="812800"/>
                          </a:xfrm>
                          <a:prstGeom prst="bentConnector3">
                            <a:avLst>
                              <a:gd name="adj1" fmla="val 50000"/>
                            </a:avLst>
                          </a:prstGeom>
                          <a:noFill/>
                          <a:ln w="6350" cap="flat" cmpd="sng" algn="ctr">
                            <a:solidFill>
                              <a:sysClr val="windowText" lastClr="000000"/>
                            </a:solidFill>
                            <a:prstDash val="solid"/>
                            <a:miter lim="800000"/>
                            <a:headEnd type="triangle"/>
                            <a:tailEnd type="triangle"/>
                          </a:ln>
                          <a:effectLst/>
                        </wps:spPr>
                        <wps:bodyPr/>
                      </wps:wsp>
                      <wps:wsp>
                        <wps:cNvPr id="45" name="Text Box 43"/>
                        <wps:cNvSpPr txBox="1">
                          <a:spLocks noChangeArrowheads="1"/>
                        </wps:cNvSpPr>
                        <wps:spPr bwMode="auto">
                          <a:xfrm>
                            <a:off x="0" y="971817"/>
                            <a:ext cx="1190569" cy="786498"/>
                          </a:xfrm>
                          <a:prstGeom prst="rect">
                            <a:avLst/>
                          </a:prstGeom>
                          <a:solidFill>
                            <a:sysClr val="window" lastClr="FFFFFF"/>
                          </a:solidFill>
                          <a:ln w="9525">
                            <a:solidFill>
                              <a:srgbClr val="000000"/>
                            </a:solidFill>
                            <a:miter lim="800000"/>
                            <a:headEnd/>
                            <a:tailEnd/>
                          </a:ln>
                        </wps:spPr>
                        <wps:txbx>
                          <w:txbxContent>
                            <w:p w:rsidR="00F17B2C" w:rsidRPr="00077BD6" w:rsidRDefault="00F17B2C" w:rsidP="00F17B2C">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wps:txbx>
                        <wps:bodyPr rot="0" vert="horz" wrap="square" lIns="91440" tIns="45720" rIns="91440" bIns="45720" anchor="t" anchorCtr="0" upright="1">
                          <a:spAutoFit/>
                        </wps:bodyPr>
                      </wps:wsp>
                      <wps:wsp>
                        <wps:cNvPr id="54" name="肘形接點 54"/>
                        <wps:cNvCnPr/>
                        <wps:spPr>
                          <a:xfrm rot="10800000" flipV="1">
                            <a:off x="478841" y="220979"/>
                            <a:ext cx="1022298" cy="729615"/>
                          </a:xfrm>
                          <a:prstGeom prst="bentConnector3">
                            <a:avLst>
                              <a:gd name="adj1" fmla="val 99940"/>
                            </a:avLst>
                          </a:prstGeom>
                          <a:noFill/>
                          <a:ln w="6350" cap="flat" cmpd="sng" algn="ctr">
                            <a:solidFill>
                              <a:sysClr val="windowText" lastClr="000000"/>
                            </a:solidFill>
                            <a:prstDash val="solid"/>
                            <a:miter lim="800000"/>
                            <a:tailEnd type="triangle"/>
                          </a:ln>
                          <a:effectLst/>
                        </wps:spPr>
                        <wps:bodyPr/>
                      </wps:wsp>
                      <wps:wsp>
                        <wps:cNvPr id="55" name="直線單箭頭接點 55"/>
                        <wps:cNvCnPr/>
                        <wps:spPr>
                          <a:xfrm>
                            <a:off x="478842" y="1758315"/>
                            <a:ext cx="0" cy="116205"/>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1EC7AD" id="畫布 142" o:spid="_x0000_s1026" editas="canvas" style="position:absolute;left:0;text-align:left;margin-left:-4.25pt;margin-top:34.45pt;width:523.3pt;height:501pt;z-index:-251520000" coordsize="66459,6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59;height:63627;visibility:visible;mso-wrap-style:square">
                  <v:fill o:detectmouseclick="t"/>
                  <v:path o:connecttype="none"/>
                </v:shape>
                <v:shapetype id="_x0000_t32" coordsize="21600,21600" o:spt="32" o:oned="t" path="m,l21600,21600e" filled="f">
                  <v:path arrowok="t" fillok="f" o:connecttype="none"/>
                  <o:lock v:ext="edit" shapetype="t"/>
                </v:shapetype>
                <v:shape id="AutoShape 45" o:spid="_x0000_s1028" type="#_x0000_t32" style="position:absolute;left:4788;top:26613;width:0;height:2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46" o:spid="_x0000_s1029" type="#_x0000_t202" style="position:absolute;top:18745;width:11797;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ySxAAAANsAAAAPAAAAZHJzL2Rvd25yZXYueG1sRI9BawIx&#10;FITvBf9DeIXeNFuL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B5DvJLEAAAA2wAAAA8A&#10;AAAAAAAAAAAAAAAABwIAAGRycy9kb3ducmV2LnhtbFBLBQYAAAAAAwADALcAAAD4AgAAAAA=&#10;">
                  <v:textbox style="mso-fit-shape-to-text:t">
                    <w:txbxContent>
                      <w:p w:rsidR="00F17B2C" w:rsidRPr="00077BD6" w:rsidRDefault="00F17B2C" w:rsidP="00F17B2C">
                        <w:pPr>
                          <w:rPr>
                            <w:sz w:val="20"/>
                            <w:szCs w:val="20"/>
                          </w:rPr>
                        </w:pPr>
                        <w:r w:rsidRPr="00D93F1A">
                          <w:rPr>
                            <w:rFonts w:hint="eastAsia"/>
                            <w:sz w:val="20"/>
                            <w:szCs w:val="20"/>
                          </w:rPr>
                          <w:t>學</w:t>
                        </w:r>
                        <w:proofErr w:type="gramStart"/>
                        <w:r w:rsidRPr="00D93F1A">
                          <w:rPr>
                            <w:rFonts w:hint="eastAsia"/>
                            <w:sz w:val="20"/>
                            <w:szCs w:val="20"/>
                          </w:rPr>
                          <w:t>務</w:t>
                        </w:r>
                        <w:proofErr w:type="gramEnd"/>
                        <w:r w:rsidRPr="00D93F1A">
                          <w:rPr>
                            <w:rFonts w:hint="eastAsia"/>
                            <w:sz w:val="20"/>
                            <w:szCs w:val="20"/>
                          </w:rPr>
                          <w:t>處</w:t>
                        </w:r>
                        <w:r>
                          <w:rPr>
                            <w:rFonts w:hint="eastAsia"/>
                            <w:sz w:val="20"/>
                            <w:szCs w:val="20"/>
                          </w:rPr>
                          <w:t>（和學生進行協談，視需求提供關懷）</w:t>
                        </w:r>
                      </w:p>
                    </w:txbxContent>
                  </v:textbox>
                </v:shape>
                <v:shape id="AutoShape 47" o:spid="_x0000_s1030" type="#_x0000_t32" style="position:absolute;left:11905;top:22390;width:3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Text Box 50" o:spid="_x0000_s1031" type="#_x0000_t202" style="position:absolute;top:50742;width:12446;height:8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F17B2C" w:rsidRPr="00B61226" w:rsidRDefault="00F17B2C" w:rsidP="00F17B2C">
                        <w:pPr>
                          <w:spacing w:line="300" w:lineRule="exact"/>
                          <w:jc w:val="both"/>
                          <w:rPr>
                            <w:sz w:val="20"/>
                            <w:szCs w:val="14"/>
                          </w:rPr>
                        </w:pPr>
                        <w:r w:rsidRPr="00B61226">
                          <w:rPr>
                            <w:rFonts w:hAnsi="新細明體" w:cs="新細明體" w:hint="eastAsia"/>
                            <w:sz w:val="20"/>
                            <w:szCs w:val="14"/>
                          </w:rPr>
                          <w:t>視學生需求轉</w:t>
                        </w:r>
                        <w:proofErr w:type="gramStart"/>
                        <w:r w:rsidRPr="00B61226">
                          <w:rPr>
                            <w:rFonts w:hAnsi="新細明體" w:cs="新細明體" w:hint="eastAsia"/>
                            <w:sz w:val="20"/>
                            <w:szCs w:val="14"/>
                          </w:rPr>
                          <w:t>介</w:t>
                        </w:r>
                        <w:proofErr w:type="gramEnd"/>
                        <w:r w:rsidRPr="00B61226">
                          <w:rPr>
                            <w:rFonts w:hAnsi="新細明體" w:cs="新細明體" w:hint="eastAsia"/>
                            <w:sz w:val="20"/>
                            <w:szCs w:val="14"/>
                          </w:rPr>
                          <w:t>至學生心理輔導中心，以提供學生輔導與諮商</w:t>
                        </w:r>
                      </w:p>
                      <w:p w:rsidR="00F17B2C" w:rsidRPr="00C6536D" w:rsidRDefault="00F17B2C" w:rsidP="00F17B2C">
                        <w:pPr>
                          <w:rPr>
                            <w:sz w:val="22"/>
                            <w:szCs w:val="20"/>
                          </w:rPr>
                        </w:pPr>
                      </w:p>
                    </w:txbxContent>
                  </v:textbox>
                </v:shape>
                <v:shape id="AutoShape 10" o:spid="_x0000_s1032" type="#_x0000_t32" style="position:absolute;left:56784;top:14260;width:327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_x0000_s1033" type="#_x0000_t202" style="position:absolute;left:46688;top:11688;width:10096;height:6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F17B2C" w:rsidRPr="007404DD" w:rsidRDefault="00F17B2C" w:rsidP="00F17B2C">
                        <w:pPr>
                          <w:pStyle w:val="Web"/>
                          <w:rPr>
                            <w:color w:val="000000"/>
                            <w:sz w:val="20"/>
                            <w:szCs w:val="20"/>
                          </w:rPr>
                        </w:pPr>
                        <w:r w:rsidRPr="007404DD">
                          <w:rPr>
                            <w:color w:val="000000"/>
                            <w:sz w:val="20"/>
                            <w:szCs w:val="20"/>
                          </w:rPr>
                          <w:t>視需求評估成立關懷團隊</w:t>
                        </w:r>
                      </w:p>
                    </w:txbxContent>
                  </v:textbox>
                </v:shape>
                <v:shape id="直線單箭頭接點 29" o:spid="_x0000_s1034" type="#_x0000_t32" style="position:absolute;left:31546;top:16840;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文字方塊 102" o:spid="_x0000_s1035" type="#_x0000_t202" style="position:absolute;left:54292;top:45737;width:411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rsidR="00F17B2C" w:rsidRDefault="00F17B2C" w:rsidP="00F17B2C">
                        <w:pPr>
                          <w:pStyle w:val="Web"/>
                        </w:pPr>
                        <w:proofErr w:type="gramStart"/>
                        <w:r>
                          <w:rPr>
                            <w:rFonts w:hint="eastAsia"/>
                            <w:sz w:val="20"/>
                            <w:szCs w:val="20"/>
                          </w:rPr>
                          <w:t>否</w:t>
                        </w:r>
                        <w:proofErr w:type="gramEnd"/>
                      </w:p>
                    </w:txbxContent>
                  </v:textbox>
                </v:shape>
                <v:shape id="文字方塊 101" o:spid="_x0000_s1036" type="#_x0000_t202" style="position:absolute;left:31089;top:47815;width:3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F17B2C" w:rsidRDefault="00F17B2C" w:rsidP="00F17B2C">
                        <w:pPr>
                          <w:pStyle w:val="Web"/>
                        </w:pPr>
                        <w:r>
                          <w:rPr>
                            <w:rFonts w:hint="eastAsia"/>
                            <w:sz w:val="20"/>
                            <w:szCs w:val="20"/>
                          </w:rPr>
                          <w:t>是</w:t>
                        </w:r>
                      </w:p>
                      <w:p w:rsidR="00F17B2C" w:rsidRDefault="00F17B2C" w:rsidP="00F17B2C">
                        <w:pPr>
                          <w:pStyle w:val="Web"/>
                        </w:pPr>
                        <w:r>
                          <w:t> </w:t>
                        </w:r>
                      </w:p>
                    </w:txbxContent>
                  </v:textbox>
                </v:shape>
                <v:shape id="直線單箭頭接點 32" o:spid="_x0000_s1037" type="#_x0000_t32" style="position:absolute;left:31546;top:48655;width:0;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" strokecolor="windowText" strokeweight=".5pt">
                  <v:stroke endarrow="block" joinstyle="miter"/>
                </v:shape>
                <v:shape id="文字方塊 15" o:spid="_x0000_s1038" type="#_x0000_t202" style="position:absolute;left:15697;top:18642;width:29987;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rsidR="00F17B2C" w:rsidRDefault="00F17B2C" w:rsidP="00F17B2C">
                        <w:pPr>
                          <w:pStyle w:val="Web"/>
                          <w:spacing w:line="300" w:lineRule="exact"/>
                          <w:jc w:val="center"/>
                          <w:rPr>
                            <w:b/>
                            <w:color w:val="000000"/>
                            <w:sz w:val="20"/>
                            <w:szCs w:val="20"/>
                            <w:u w:val="single"/>
                          </w:rPr>
                        </w:pPr>
                        <w:r>
                          <w:rPr>
                            <w:b/>
                            <w:color w:val="000000"/>
                            <w:sz w:val="20"/>
                            <w:szCs w:val="20"/>
                            <w:u w:val="single"/>
                          </w:rPr>
                          <w:t>成立處理小組</w:t>
                        </w:r>
                      </w:p>
                      <w:p w:rsidR="00F17B2C" w:rsidRPr="001837F0" w:rsidRDefault="00F17B2C" w:rsidP="00F17B2C">
                        <w:pPr>
                          <w:pStyle w:val="Web"/>
                          <w:spacing w:line="300" w:lineRule="exact"/>
                          <w:jc w:val="center"/>
                          <w:rPr>
                            <w:b/>
                            <w:color w:val="000000"/>
                            <w:sz w:val="20"/>
                            <w:szCs w:val="20"/>
                            <w:u w:val="single"/>
                          </w:rPr>
                        </w:pPr>
                        <w:r w:rsidRPr="001837F0">
                          <w:rPr>
                            <w:rFonts w:hint="eastAsia"/>
                            <w:b/>
                            <w:color w:val="000000" w:themeColor="text1"/>
                            <w:sz w:val="20"/>
                            <w:szCs w:val="20"/>
                            <w:u w:val="single"/>
                          </w:rPr>
                          <w:t>由校長或校長指派校內主管擔任召集人</w:t>
                        </w:r>
                      </w:p>
                    </w:txbxContent>
                  </v:textbox>
                </v:shape>
                <v:shape id="直線單箭頭接點 39" o:spid="_x0000_s1039" type="#_x0000_t32" style="position:absolute;left:4343;top:13159;width:0;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直線單箭頭接點 43" o:spid="_x0000_s1040" type="#_x0000_t32" style="position:absolute;left:31546;top:9734;width:0;height:1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" strokecolor="windowText"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4" o:spid="_x0000_s1041" type="#_x0000_t34" style="position:absolute;left:42631;top:20269;width:17449;height:81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" strokecolor="windowText" strokeweight=".5pt">
                  <v:stroke startarrow="block" endarrow="block"/>
                </v:shape>
                <v:shape id="Text Box 43" o:spid="_x0000_s1042" type="#_x0000_t202" style="position:absolute;top:9718;width:11905;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" fillcolor="window">
                  <v:textbox style="mso-fit-shape-to-text:t">
                    <w:txbxContent>
                      <w:p w:rsidR="00F17B2C" w:rsidRPr="00077BD6" w:rsidRDefault="00F17B2C" w:rsidP="00F17B2C">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v:textbox>
                </v:shape>
                <v:shape id="肘形接點 54" o:spid="_x0000_s1043" type="#_x0000_t34" style="position:absolute;left:4788;top:2209;width:10223;height:729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" adj="21587" strokecolor="windowText" strokeweight=".5pt">
                  <v:stroke endarrow="block"/>
                </v:shape>
                <v:shape id="直線單箭頭接點 55" o:spid="_x0000_s1044" type="#_x0000_t32" style="position:absolute;left:4788;top:17583;width:0;height:1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JGxQAAANsAAAAPAAAAZHJzL2Rvd25yZXYueG1sRI9PawIx&#10;FMTvQr9DeIVeRLO1KL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Br0mJGxQAAANsAAAAP&#10;AAAAAAAAAAAAAAAAAAcCAABkcnMvZG93bnJldi54bWxQSwUGAAAAAAMAAwC3AAAA+QIAAAAA&#10;" strokecolor="windowText" strokeweight=".5pt">
                  <v:stroke endarrow="block" joinstyle="miter"/>
                </v:shape>
              </v:group>
            </w:pict>
          </mc:Fallback>
        </mc:AlternateContent>
      </w:r>
      <w:r w:rsidRPr="007404DD">
        <w:rPr>
          <w:rFonts w:ascii="Times New Roman" w:eastAsia="標楷體" w:hAnsi="標楷體" w:cs="Times New Roman" w:hint="eastAsia"/>
          <w:b/>
          <w:sz w:val="32"/>
          <w:szCs w:val="32"/>
        </w:rPr>
        <w:t>高雄醫學大學關懷懷孕學生流程</w:t>
      </w:r>
    </w:p>
    <w:p w:rsidR="00F17B2C" w:rsidRPr="007404DD" w:rsidRDefault="00F17B2C" w:rsidP="00F17B2C">
      <w:pPr>
        <w:rPr>
          <w:rFonts w:ascii="Times New Roman" w:eastAsia="標楷體" w:hAnsi="Times New Roman" w:cs="Times New Roman"/>
          <w:szCs w:val="24"/>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786240" behindDoc="0" locked="0" layoutInCell="1" allowOverlap="1" wp14:anchorId="78FC350D" wp14:editId="7E8C3C2A">
                <wp:simplePos x="0" y="0"/>
                <wp:positionH relativeFrom="column">
                  <wp:posOffset>1496465</wp:posOffset>
                </wp:positionH>
                <wp:positionV relativeFrom="paragraph">
                  <wp:posOffset>48664</wp:posOffset>
                </wp:positionV>
                <wp:extent cx="3449782" cy="470477"/>
                <wp:effectExtent l="0" t="0" r="17780" b="25400"/>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782" cy="470477"/>
                        </a:xfrm>
                        <a:prstGeom prst="rect">
                          <a:avLst/>
                        </a:prstGeom>
                        <a:solidFill>
                          <a:srgbClr val="FFFFFF"/>
                        </a:solidFill>
                        <a:ln w="9525">
                          <a:solidFill>
                            <a:srgbClr val="000000"/>
                          </a:solidFill>
                          <a:miter lim="800000"/>
                          <a:headEnd/>
                          <a:tailEnd/>
                        </a:ln>
                      </wps:spPr>
                      <wps:txbx>
                        <w:txbxContent>
                          <w:p w:rsidR="00F17B2C" w:rsidRPr="0029087A" w:rsidRDefault="00F17B2C" w:rsidP="00F17B2C">
                            <w:pPr>
                              <w:spacing w:line="0" w:lineRule="atLeast"/>
                              <w:jc w:val="center"/>
                              <w:rPr>
                                <w:b/>
                                <w:color w:val="000000" w:themeColor="text1"/>
                                <w:sz w:val="20"/>
                                <w:szCs w:val="20"/>
                                <w:u w:val="single"/>
                              </w:rPr>
                            </w:pPr>
                            <w:r w:rsidRPr="001837F0">
                              <w:rPr>
                                <w:rFonts w:hint="eastAsia"/>
                                <w:b/>
                                <w:color w:val="000000" w:themeColor="text1"/>
                                <w:sz w:val="20"/>
                                <w:szCs w:val="20"/>
                                <w:u w:val="single"/>
                              </w:rPr>
                              <w:t>學校知悉適用學生（任一處室或老師接案之後均得轉介）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C350D" id="文字方塊 63" o:spid="_x0000_s1045" type="#_x0000_t202" style="position:absolute;margin-left:117.85pt;margin-top:3.85pt;width:271.65pt;height:3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">
                <v:textbox>
                  <w:txbxContent>
                    <w:p w:rsidR="00F17B2C" w:rsidRPr="0029087A" w:rsidRDefault="00F17B2C" w:rsidP="00F17B2C">
                      <w:pPr>
                        <w:spacing w:line="0" w:lineRule="atLeast"/>
                        <w:jc w:val="center"/>
                        <w:rPr>
                          <w:b/>
                          <w:color w:val="000000" w:themeColor="text1"/>
                          <w:sz w:val="20"/>
                          <w:szCs w:val="20"/>
                          <w:u w:val="single"/>
                        </w:rPr>
                      </w:pPr>
                      <w:r w:rsidRPr="001837F0">
                        <w:rPr>
                          <w:rFonts w:hint="eastAsia"/>
                          <w:b/>
                          <w:color w:val="000000" w:themeColor="text1"/>
                          <w:sz w:val="20"/>
                          <w:szCs w:val="20"/>
                          <w:u w:val="single"/>
                        </w:rPr>
                        <w:t>學校知悉適用學生（任一處室或老師接案之後均得轉介）</w:t>
                      </w:r>
                    </w:p>
                  </w:txbxContent>
                </v:textbox>
              </v:shape>
            </w:pict>
          </mc:Fallback>
        </mc:AlternateContent>
      </w:r>
      <w:r w:rsidRPr="007404DD">
        <w:rPr>
          <w:rFonts w:ascii="Times New Roman" w:eastAsia="新細明體" w:hAnsi="Times New Roman" w:cs="Times New Roman"/>
          <w:noProof/>
          <w:szCs w:val="24"/>
        </w:rPr>
        <mc:AlternateContent>
          <mc:Choice Requires="wps">
            <w:drawing>
              <wp:anchor distT="0" distB="0" distL="114298" distR="114298" simplePos="0" relativeHeight="251780096" behindDoc="0" locked="0" layoutInCell="1" allowOverlap="1" wp14:anchorId="64ED0E9E" wp14:editId="7556AADF">
                <wp:simplePos x="0" y="0"/>
                <wp:positionH relativeFrom="column">
                  <wp:posOffset>2971165</wp:posOffset>
                </wp:positionH>
                <wp:positionV relativeFrom="paragraph">
                  <wp:posOffset>3424836</wp:posOffset>
                </wp:positionV>
                <wp:extent cx="0" cy="108000"/>
                <wp:effectExtent l="76200" t="0" r="57150" b="63500"/>
                <wp:wrapNone/>
                <wp:docPr id="64" name="直線單箭頭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1E14C1" id="直線單箭頭接點 64" o:spid="_x0000_s1026" type="#_x0000_t32" style="position:absolute;margin-left:233.95pt;margin-top:269.65pt;width:0;height:8.5pt;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67808" behindDoc="0" locked="0" layoutInCell="1" allowOverlap="1" wp14:anchorId="18E6274C" wp14:editId="507E52DE">
                <wp:simplePos x="0" y="0"/>
                <wp:positionH relativeFrom="column">
                  <wp:posOffset>3728085</wp:posOffset>
                </wp:positionH>
                <wp:positionV relativeFrom="paragraph">
                  <wp:posOffset>9338310</wp:posOffset>
                </wp:positionV>
                <wp:extent cx="544830" cy="114300"/>
                <wp:effectExtent l="0" t="0" r="64770" b="57150"/>
                <wp:wrapNone/>
                <wp:docPr id="65" name="直線單箭頭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6D530" id="直線單箭頭接點 65" o:spid="_x0000_s1026" type="#_x0000_t32" style="position:absolute;margin-left:293.55pt;margin-top:735.3pt;width:42.9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69856" behindDoc="0" locked="0" layoutInCell="1" allowOverlap="1" wp14:anchorId="193DFAB3" wp14:editId="79C755A7">
                <wp:simplePos x="0" y="0"/>
                <wp:positionH relativeFrom="column">
                  <wp:posOffset>4295140</wp:posOffset>
                </wp:positionH>
                <wp:positionV relativeFrom="paragraph">
                  <wp:posOffset>9286875</wp:posOffset>
                </wp:positionV>
                <wp:extent cx="1724660" cy="304800"/>
                <wp:effectExtent l="0" t="0" r="889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04800"/>
                        </a:xfrm>
                        <a:prstGeom prst="rect">
                          <a:avLst/>
                        </a:prstGeom>
                        <a:solidFill>
                          <a:srgbClr val="FFFFFF"/>
                        </a:solidFill>
                        <a:ln w="9525">
                          <a:solidFill>
                            <a:srgbClr val="000000"/>
                          </a:solidFill>
                          <a:miter lim="800000"/>
                          <a:headEnd/>
                          <a:tailEnd/>
                        </a:ln>
                      </wps:spPr>
                      <wps:txbx>
                        <w:txbxContent>
                          <w:p w:rsidR="00F17B2C" w:rsidRPr="00011C89" w:rsidRDefault="00F17B2C" w:rsidP="00F17B2C">
                            <w:pPr>
                              <w:rPr>
                                <w:sz w:val="20"/>
                                <w:szCs w:val="20"/>
                              </w:rPr>
                            </w:pPr>
                            <w:r>
                              <w:rPr>
                                <w:rFonts w:hint="eastAsia"/>
                                <w:sz w:val="20"/>
                                <w:szCs w:val="20"/>
                              </w:rPr>
                              <w:t>列入學校校務評鑑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DFAB3" id="文字方塊 66" o:spid="_x0000_s1046" type="#_x0000_t202" style="position:absolute;margin-left:338.2pt;margin-top:731.25pt;width:135.8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">
                <v:textbox>
                  <w:txbxContent>
                    <w:p w:rsidR="00F17B2C" w:rsidRPr="00011C89" w:rsidRDefault="00F17B2C" w:rsidP="00F17B2C">
                      <w:pPr>
                        <w:rPr>
                          <w:sz w:val="20"/>
                          <w:szCs w:val="20"/>
                        </w:rPr>
                      </w:pPr>
                      <w:r>
                        <w:rPr>
                          <w:rFonts w:hint="eastAsia"/>
                          <w:sz w:val="20"/>
                          <w:szCs w:val="20"/>
                        </w:rPr>
                        <w:t>列入學校校務評鑑</w:t>
                      </w:r>
                    </w:p>
                  </w:txbxContent>
                </v:textbox>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68832" behindDoc="0" locked="0" layoutInCell="1" allowOverlap="1" wp14:anchorId="6F2DE372" wp14:editId="4E7B8F50">
                <wp:simplePos x="0" y="0"/>
                <wp:positionH relativeFrom="column">
                  <wp:posOffset>4272915</wp:posOffset>
                </wp:positionH>
                <wp:positionV relativeFrom="paragraph">
                  <wp:posOffset>8916670</wp:posOffset>
                </wp:positionV>
                <wp:extent cx="1746885" cy="304800"/>
                <wp:effectExtent l="0" t="0" r="5715" b="0"/>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304800"/>
                        </a:xfrm>
                        <a:prstGeom prst="rect">
                          <a:avLst/>
                        </a:prstGeom>
                        <a:solidFill>
                          <a:srgbClr val="FFFFFF"/>
                        </a:solidFill>
                        <a:ln w="9525">
                          <a:solidFill>
                            <a:srgbClr val="000000"/>
                          </a:solidFill>
                          <a:miter lim="800000"/>
                          <a:headEnd/>
                          <a:tailEnd/>
                        </a:ln>
                      </wps:spPr>
                      <wps:txbx>
                        <w:txbxContent>
                          <w:p w:rsidR="00F17B2C" w:rsidRPr="00011C89" w:rsidRDefault="00F17B2C" w:rsidP="00F17B2C">
                            <w:pPr>
                              <w:rPr>
                                <w:sz w:val="20"/>
                                <w:szCs w:val="20"/>
                              </w:rPr>
                            </w:pPr>
                            <w:r>
                              <w:rPr>
                                <w:rFonts w:hint="eastAsia"/>
                                <w:sz w:val="20"/>
                                <w:szCs w:val="20"/>
                              </w:rPr>
                              <w:t>學校年彙報教育主管機關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DE372" id="文字方塊 67" o:spid="_x0000_s1047" type="#_x0000_t202" style="position:absolute;margin-left:336.45pt;margin-top:702.1pt;width:137.55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">
                <v:textbox>
                  <w:txbxContent>
                    <w:p w:rsidR="00F17B2C" w:rsidRPr="00011C89" w:rsidRDefault="00F17B2C" w:rsidP="00F17B2C">
                      <w:pPr>
                        <w:rPr>
                          <w:sz w:val="20"/>
                          <w:szCs w:val="20"/>
                        </w:rPr>
                      </w:pPr>
                      <w:r>
                        <w:rPr>
                          <w:rFonts w:hint="eastAsia"/>
                          <w:sz w:val="20"/>
                          <w:szCs w:val="20"/>
                        </w:rPr>
                        <w:t>學校年彙報教育主管機關</w:t>
                      </w:r>
                    </w:p>
                  </w:txbxContent>
                </v:textbox>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66784" behindDoc="0" locked="0" layoutInCell="1" allowOverlap="1" wp14:anchorId="7535D67D" wp14:editId="2D725EDD">
                <wp:simplePos x="0" y="0"/>
                <wp:positionH relativeFrom="column">
                  <wp:posOffset>3728085</wp:posOffset>
                </wp:positionH>
                <wp:positionV relativeFrom="paragraph">
                  <wp:posOffset>9063990</wp:posOffset>
                </wp:positionV>
                <wp:extent cx="544830" cy="274320"/>
                <wp:effectExtent l="0" t="38100" r="26670" b="11430"/>
                <wp:wrapNone/>
                <wp:docPr id="69" name="直線單箭頭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26CFA" id="直線單箭頭接點 69" o:spid="_x0000_s1026" type="#_x0000_t32" style="position:absolute;margin-left:293.55pt;margin-top:713.7pt;width:42.9pt;height:21.6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4294967294" distB="4294967294" distL="114300" distR="114300" simplePos="0" relativeHeight="251765760" behindDoc="0" locked="0" layoutInCell="1" allowOverlap="1" wp14:anchorId="17AE1C07" wp14:editId="0D7606EC">
                <wp:simplePos x="0" y="0"/>
                <wp:positionH relativeFrom="column">
                  <wp:posOffset>1295400</wp:posOffset>
                </wp:positionH>
                <wp:positionV relativeFrom="paragraph">
                  <wp:posOffset>9379584</wp:posOffset>
                </wp:positionV>
                <wp:extent cx="1131570" cy="0"/>
                <wp:effectExtent l="0" t="76200" r="0" b="76200"/>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5B792" id="直線單箭頭接點 70" o:spid="_x0000_s1026" type="#_x0000_t32" style="position:absolute;margin-left:102pt;margin-top:738.55pt;width:89.1pt;height:0;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298" distR="114298" simplePos="0" relativeHeight="251764736" behindDoc="0" locked="0" layoutInCell="1" allowOverlap="1" wp14:anchorId="03F43F10" wp14:editId="4C240C8C">
                <wp:simplePos x="0" y="0"/>
                <wp:positionH relativeFrom="column">
                  <wp:posOffset>1295399</wp:posOffset>
                </wp:positionH>
                <wp:positionV relativeFrom="paragraph">
                  <wp:posOffset>9063990</wp:posOffset>
                </wp:positionV>
                <wp:extent cx="0" cy="315595"/>
                <wp:effectExtent l="0" t="0" r="0" b="8255"/>
                <wp:wrapNone/>
                <wp:docPr id="71" name="直線單箭頭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CE18CA" id="直線單箭頭接點 71" o:spid="_x0000_s1026" type="#_x0000_t32" style="position:absolute;margin-left:102pt;margin-top:713.7pt;width:0;height:24.85pt;z-index:251764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"/>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63712" behindDoc="0" locked="0" layoutInCell="1" allowOverlap="1" wp14:anchorId="1E02387E" wp14:editId="563E0740">
                <wp:simplePos x="0" y="0"/>
                <wp:positionH relativeFrom="column">
                  <wp:posOffset>691515</wp:posOffset>
                </wp:positionH>
                <wp:positionV relativeFrom="paragraph">
                  <wp:posOffset>8553450</wp:posOffset>
                </wp:positionV>
                <wp:extent cx="1271905" cy="510540"/>
                <wp:effectExtent l="0" t="0" r="4445" b="381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510540"/>
                        </a:xfrm>
                        <a:prstGeom prst="rect">
                          <a:avLst/>
                        </a:prstGeom>
                        <a:solidFill>
                          <a:srgbClr val="FFFFFF"/>
                        </a:solidFill>
                        <a:ln w="9525">
                          <a:solidFill>
                            <a:srgbClr val="000000"/>
                          </a:solidFill>
                          <a:miter lim="800000"/>
                          <a:headEnd/>
                          <a:tailEnd/>
                        </a:ln>
                      </wps:spPr>
                      <wps:txbx>
                        <w:txbxContent>
                          <w:p w:rsidR="00F17B2C" w:rsidRDefault="00F17B2C" w:rsidP="00F17B2C">
                            <w:pPr>
                              <w:jc w:val="center"/>
                              <w:rPr>
                                <w:sz w:val="20"/>
                                <w:szCs w:val="20"/>
                              </w:rPr>
                            </w:pPr>
                            <w:r>
                              <w:rPr>
                                <w:rFonts w:hint="eastAsia"/>
                                <w:sz w:val="20"/>
                                <w:szCs w:val="20"/>
                              </w:rPr>
                              <w:t>視情況轉介至社福</w:t>
                            </w:r>
                          </w:p>
                          <w:p w:rsidR="00F17B2C" w:rsidRPr="00011C89" w:rsidRDefault="00F17B2C" w:rsidP="00F17B2C">
                            <w:pPr>
                              <w:jc w:val="center"/>
                              <w:rPr>
                                <w:sz w:val="20"/>
                                <w:szCs w:val="20"/>
                              </w:rPr>
                            </w:pPr>
                            <w:r>
                              <w:rPr>
                                <w:rFonts w:hint="eastAsia"/>
                                <w:sz w:val="20"/>
                                <w:szCs w:val="20"/>
                              </w:rPr>
                              <w:t>或相關單位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2387E" id="文字方塊 72" o:spid="_x0000_s1048" type="#_x0000_t202" style="position:absolute;margin-left:54.45pt;margin-top:673.5pt;width:100.15pt;height:4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">
                <v:textbox>
                  <w:txbxContent>
                    <w:p w:rsidR="00F17B2C" w:rsidRDefault="00F17B2C" w:rsidP="00F17B2C">
                      <w:pPr>
                        <w:jc w:val="center"/>
                        <w:rPr>
                          <w:sz w:val="20"/>
                          <w:szCs w:val="20"/>
                        </w:rPr>
                      </w:pPr>
                      <w:r>
                        <w:rPr>
                          <w:rFonts w:hint="eastAsia"/>
                          <w:sz w:val="20"/>
                          <w:szCs w:val="20"/>
                        </w:rPr>
                        <w:t>視情況轉</w:t>
                      </w:r>
                      <w:proofErr w:type="gramStart"/>
                      <w:r>
                        <w:rPr>
                          <w:rFonts w:hint="eastAsia"/>
                          <w:sz w:val="20"/>
                          <w:szCs w:val="20"/>
                        </w:rPr>
                        <w:t>介</w:t>
                      </w:r>
                      <w:proofErr w:type="gramEnd"/>
                      <w:r>
                        <w:rPr>
                          <w:rFonts w:hint="eastAsia"/>
                          <w:sz w:val="20"/>
                          <w:szCs w:val="20"/>
                        </w:rPr>
                        <w:t>至社福</w:t>
                      </w:r>
                    </w:p>
                    <w:p w:rsidR="00F17B2C" w:rsidRPr="00011C89" w:rsidRDefault="00F17B2C" w:rsidP="00F17B2C">
                      <w:pPr>
                        <w:jc w:val="center"/>
                        <w:rPr>
                          <w:sz w:val="20"/>
                          <w:szCs w:val="20"/>
                        </w:rPr>
                      </w:pPr>
                      <w:r>
                        <w:rPr>
                          <w:rFonts w:hint="eastAsia"/>
                          <w:sz w:val="20"/>
                          <w:szCs w:val="20"/>
                        </w:rPr>
                        <w:t>或相關單位</w:t>
                      </w:r>
                    </w:p>
                  </w:txbxContent>
                </v:textbox>
              </v:shape>
            </w:pict>
          </mc:Fallback>
        </mc:AlternateContent>
      </w:r>
    </w:p>
    <w:p w:rsidR="00F17B2C" w:rsidRPr="007404DD" w:rsidRDefault="00F17B2C" w:rsidP="00F17B2C">
      <w:pPr>
        <w:snapToGrid w:val="0"/>
        <w:spacing w:line="400" w:lineRule="exact"/>
        <w:ind w:left="511"/>
        <w:jc w:val="both"/>
        <w:rPr>
          <w:rFonts w:ascii="標楷體" w:eastAsia="標楷體" w:hAnsi="Times New Roman" w:cs="Times New Roman"/>
          <w:bCs/>
          <w:sz w:val="28"/>
          <w:szCs w:val="20"/>
        </w:rPr>
      </w:pPr>
    </w:p>
    <w:p w:rsidR="00F17B2C" w:rsidRPr="007404DD" w:rsidRDefault="00F17B2C" w:rsidP="00F17B2C">
      <w:pPr>
        <w:rPr>
          <w:rFonts w:ascii="Times New Roman" w:eastAsia="新細明體" w:hAnsi="Times New Roman" w:cs="Times New Roman"/>
          <w:szCs w:val="24"/>
        </w:rPr>
      </w:pPr>
      <w:r w:rsidRPr="007404DD">
        <w:rPr>
          <w:rFonts w:ascii="Times New Roman" w:eastAsia="新細明體" w:hAnsi="Times New Roman" w:cs="Times New Roman"/>
          <w:noProof/>
          <w:szCs w:val="24"/>
        </w:rPr>
        <mc:AlternateContent>
          <mc:Choice Requires="wps">
            <w:drawing>
              <wp:anchor distT="0" distB="0" distL="114298" distR="114298" simplePos="0" relativeHeight="251787264" behindDoc="0" locked="0" layoutInCell="1" allowOverlap="1" wp14:anchorId="24A8F50C" wp14:editId="00CD9C30">
                <wp:simplePos x="0" y="0"/>
                <wp:positionH relativeFrom="column">
                  <wp:posOffset>3082810</wp:posOffset>
                </wp:positionH>
                <wp:positionV relativeFrom="paragraph">
                  <wp:posOffset>37118</wp:posOffset>
                </wp:positionV>
                <wp:extent cx="0" cy="138545"/>
                <wp:effectExtent l="76200" t="0" r="57150" b="52070"/>
                <wp:wrapNone/>
                <wp:docPr id="73" name="直線單箭頭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024E9" id="直線單箭頭接點 73" o:spid="_x0000_s1026" type="#_x0000_t32" style="position:absolute;margin-left:242.75pt;margin-top:2.9pt;width:0;height:10.9pt;z-index:251787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85216" behindDoc="0" locked="0" layoutInCell="1" allowOverlap="1" wp14:anchorId="6AED9435" wp14:editId="375BACFE">
                <wp:simplePos x="0" y="0"/>
                <wp:positionH relativeFrom="margin">
                  <wp:posOffset>2421255</wp:posOffset>
                </wp:positionH>
                <wp:positionV relativeFrom="paragraph">
                  <wp:posOffset>175260</wp:posOffset>
                </wp:positionV>
                <wp:extent cx="1336675" cy="295275"/>
                <wp:effectExtent l="0" t="0" r="15875" b="28575"/>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95275"/>
                        </a:xfrm>
                        <a:prstGeom prst="rect">
                          <a:avLst/>
                        </a:prstGeom>
                        <a:solidFill>
                          <a:srgbClr val="FFFFFF"/>
                        </a:solidFill>
                        <a:ln w="9525">
                          <a:solidFill>
                            <a:srgbClr val="000000"/>
                          </a:solidFill>
                          <a:miter lim="800000"/>
                          <a:headEnd/>
                          <a:tailEnd/>
                        </a:ln>
                      </wps:spPr>
                      <wps:txbx>
                        <w:txbxContent>
                          <w:p w:rsidR="00F17B2C" w:rsidRPr="00CB1C19" w:rsidRDefault="00F17B2C" w:rsidP="00F17B2C">
                            <w:pPr>
                              <w:jc w:val="center"/>
                              <w:rPr>
                                <w:sz w:val="20"/>
                                <w:szCs w:val="20"/>
                              </w:rPr>
                            </w:pPr>
                            <w:r w:rsidRPr="00CB1C19">
                              <w:rPr>
                                <w:rFonts w:hint="eastAsia"/>
                                <w:sz w:val="20"/>
                                <w:szCs w:val="20"/>
                              </w:rPr>
                              <w:t>學務處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ED9435" id="文字方塊 74" o:spid="_x0000_s1049" type="#_x0000_t202" style="position:absolute;margin-left:190.65pt;margin-top:13.8pt;width:105.25pt;height:23.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">
                <v:textbox>
                  <w:txbxContent>
                    <w:p w:rsidR="00F17B2C" w:rsidRPr="00CB1C19" w:rsidRDefault="00F17B2C" w:rsidP="00F17B2C">
                      <w:pPr>
                        <w:jc w:val="center"/>
                        <w:rPr>
                          <w:sz w:val="20"/>
                          <w:szCs w:val="20"/>
                        </w:rPr>
                      </w:pPr>
                      <w:r w:rsidRPr="00CB1C19">
                        <w:rPr>
                          <w:rFonts w:hint="eastAsia"/>
                          <w:sz w:val="20"/>
                          <w:szCs w:val="20"/>
                        </w:rPr>
                        <w:t>學</w:t>
                      </w:r>
                      <w:proofErr w:type="gramStart"/>
                      <w:r w:rsidRPr="00CB1C19">
                        <w:rPr>
                          <w:rFonts w:hint="eastAsia"/>
                          <w:sz w:val="20"/>
                          <w:szCs w:val="20"/>
                        </w:rPr>
                        <w:t>務</w:t>
                      </w:r>
                      <w:proofErr w:type="gramEnd"/>
                      <w:r w:rsidRPr="00CB1C19">
                        <w:rPr>
                          <w:rFonts w:hint="eastAsia"/>
                          <w:sz w:val="20"/>
                          <w:szCs w:val="20"/>
                        </w:rPr>
                        <w:t>處</w:t>
                      </w:r>
                    </w:p>
                  </w:txbxContent>
                </v:textbox>
                <w10:wrap anchorx="margin"/>
              </v:shape>
            </w:pict>
          </mc:Fallback>
        </mc:AlternateContent>
      </w:r>
    </w:p>
    <w:p w:rsidR="00F17B2C" w:rsidRPr="007404DD" w:rsidRDefault="00F17B2C" w:rsidP="00F17B2C">
      <w:pPr>
        <w:tabs>
          <w:tab w:val="left" w:pos="6240"/>
          <w:tab w:val="left" w:pos="6720"/>
        </w:tabs>
        <w:rPr>
          <w:rFonts w:ascii="Times New Roman" w:eastAsia="標楷體" w:hAnsi="Times New Roman" w:cs="Times New Roman"/>
          <w:b/>
          <w:sz w:val="28"/>
          <w:szCs w:val="28"/>
        </w:rPr>
      </w:pPr>
      <w:r>
        <w:rPr>
          <w:rFonts w:ascii="Times New Roman" w:eastAsia="標楷體" w:hAnsi="Times New Roman" w:cs="Times New Roman"/>
          <w:b/>
          <w:sz w:val="28"/>
          <w:szCs w:val="28"/>
        </w:rPr>
        <w:tab/>
      </w:r>
      <w:r>
        <w:rPr>
          <w:rFonts w:ascii="Times New Roman" w:eastAsia="標楷體" w:hAnsi="Times New Roman" w:cs="Times New Roman"/>
          <w:b/>
          <w:sz w:val="28"/>
          <w:szCs w:val="28"/>
        </w:rPr>
        <w:tab/>
      </w:r>
    </w:p>
    <w:p w:rsidR="00F17B2C" w:rsidRPr="007404DD" w:rsidRDefault="00F17B2C" w:rsidP="00F17B2C">
      <w:pPr>
        <w:tabs>
          <w:tab w:val="left" w:pos="6240"/>
          <w:tab w:val="left" w:pos="6720"/>
        </w:tabs>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798528" behindDoc="1" locked="0" layoutInCell="1" allowOverlap="1" wp14:anchorId="53085554" wp14:editId="01BE552E">
                <wp:simplePos x="0" y="0"/>
                <wp:positionH relativeFrom="column">
                  <wp:posOffset>2388177</wp:posOffset>
                </wp:positionH>
                <wp:positionV relativeFrom="paragraph">
                  <wp:posOffset>213995</wp:posOffset>
                </wp:positionV>
                <wp:extent cx="1414145" cy="533400"/>
                <wp:effectExtent l="19050" t="19050" r="14605" b="38100"/>
                <wp:wrapNone/>
                <wp:docPr id="75" name="菱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533400"/>
                        </a:xfrm>
                        <a:prstGeom prst="diamond">
                          <a:avLst/>
                        </a:prstGeom>
                        <a:solidFill>
                          <a:srgbClr val="FFFFFF"/>
                        </a:solidFill>
                        <a:ln w="9525">
                          <a:solidFill>
                            <a:srgbClr val="000000"/>
                          </a:solidFill>
                          <a:miter lim="800000"/>
                          <a:headEnd/>
                          <a:tailEnd/>
                        </a:ln>
                      </wps:spPr>
                      <wps:txbx>
                        <w:txbxContent>
                          <w:p w:rsidR="00F17B2C" w:rsidRPr="003145AF" w:rsidRDefault="00F17B2C" w:rsidP="00F17B2C">
                            <w:pPr>
                              <w:spacing w:line="0" w:lineRule="atLeast"/>
                              <w:rPr>
                                <w:b/>
                                <w:color w:val="000000" w:themeColor="text1"/>
                                <w:sz w:val="20"/>
                                <w:szCs w:val="20"/>
                              </w:rPr>
                            </w:pPr>
                            <w:r w:rsidRPr="003145AF">
                              <w:rPr>
                                <w:rFonts w:hint="eastAsia"/>
                                <w:b/>
                                <w:color w:val="000000" w:themeColor="text1"/>
                                <w:sz w:val="20"/>
                                <w:szCs w:val="20"/>
                                <w:u w:val="single"/>
                              </w:rPr>
                              <w:t>適用</w:t>
                            </w:r>
                            <w:r w:rsidRPr="003145AF">
                              <w:rPr>
                                <w:rFonts w:hint="eastAsia"/>
                                <w:b/>
                                <w:color w:val="000000" w:themeColor="text1"/>
                                <w:sz w:val="20"/>
                                <w:szCs w:val="20"/>
                              </w:rPr>
                              <w:t>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085554" id="_x0000_t4" coordsize="21600,21600" o:spt="4" path="m10800,l,10800,10800,21600,21600,10800xe">
                <v:stroke joinstyle="miter"/>
                <v:path gradientshapeok="t" o:connecttype="rect" textboxrect="5400,5400,16200,16200"/>
              </v:shapetype>
              <v:shape id="菱形 75" o:spid="_x0000_s1050" type="#_x0000_t4" style="position:absolute;margin-left:188.05pt;margin-top:16.85pt;width:111.35pt;height:4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">
                <v:textbox>
                  <w:txbxContent>
                    <w:p w:rsidR="00F17B2C" w:rsidRPr="003145AF" w:rsidRDefault="00F17B2C" w:rsidP="00F17B2C">
                      <w:pPr>
                        <w:spacing w:line="0" w:lineRule="atLeast"/>
                        <w:rPr>
                          <w:b/>
                          <w:color w:val="000000" w:themeColor="text1"/>
                          <w:sz w:val="20"/>
                          <w:szCs w:val="20"/>
                        </w:rPr>
                      </w:pPr>
                      <w:r w:rsidRPr="003145AF">
                        <w:rPr>
                          <w:rFonts w:hint="eastAsia"/>
                          <w:b/>
                          <w:color w:val="000000" w:themeColor="text1"/>
                          <w:sz w:val="20"/>
                          <w:szCs w:val="20"/>
                          <w:u w:val="single"/>
                        </w:rPr>
                        <w:t>適用</w:t>
                      </w:r>
                      <w:r w:rsidRPr="003145AF">
                        <w:rPr>
                          <w:rFonts w:hint="eastAsia"/>
                          <w:b/>
                          <w:color w:val="000000" w:themeColor="text1"/>
                          <w:sz w:val="20"/>
                          <w:szCs w:val="20"/>
                        </w:rPr>
                        <w:t>學生</w:t>
                      </w:r>
                    </w:p>
                  </w:txbxContent>
                </v:textbox>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81120" behindDoc="0" locked="0" layoutInCell="1" allowOverlap="1" wp14:anchorId="7DD67B22" wp14:editId="283EB4C0">
                <wp:simplePos x="0" y="0"/>
                <wp:positionH relativeFrom="column">
                  <wp:posOffset>5955030</wp:posOffset>
                </wp:positionH>
                <wp:positionV relativeFrom="paragraph">
                  <wp:posOffset>141605</wp:posOffset>
                </wp:positionV>
                <wp:extent cx="862330" cy="1073475"/>
                <wp:effectExtent l="0" t="0" r="13970" b="1270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073475"/>
                        </a:xfrm>
                        <a:prstGeom prst="rect">
                          <a:avLst/>
                        </a:prstGeom>
                        <a:solidFill>
                          <a:srgbClr val="FFFFFF"/>
                        </a:solidFill>
                        <a:ln w="9525">
                          <a:solidFill>
                            <a:srgbClr val="000000"/>
                          </a:solidFill>
                          <a:miter lim="800000"/>
                          <a:headEnd/>
                          <a:tailEnd/>
                        </a:ln>
                      </wps:spPr>
                      <wps:txbx>
                        <w:txbxContent>
                          <w:p w:rsidR="00F17B2C" w:rsidRPr="00002089" w:rsidRDefault="00F17B2C" w:rsidP="00F17B2C">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67B22" id="文字方塊 76" o:spid="_x0000_s1051" type="#_x0000_t202" style="position:absolute;margin-left:468.9pt;margin-top:11.15pt;width:67.9pt;height:84.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">
                <v:textbox>
                  <w:txbxContent>
                    <w:p w:rsidR="00F17B2C" w:rsidRPr="00002089" w:rsidRDefault="00F17B2C" w:rsidP="00F17B2C">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v:textbox>
              </v:shape>
            </w:pict>
          </mc:Fallback>
        </mc:AlternateContent>
      </w:r>
      <w:r>
        <w:rPr>
          <w:rFonts w:ascii="Times New Roman" w:eastAsia="標楷體" w:hAnsi="Times New Roman" w:cs="Times New Roman"/>
          <w:b/>
          <w:sz w:val="28"/>
          <w:szCs w:val="28"/>
        </w:rPr>
        <w:tab/>
      </w:r>
      <w:r>
        <w:rPr>
          <w:rFonts w:ascii="Times New Roman" w:eastAsia="標楷體" w:hAnsi="Times New Roman" w:cs="Times New Roman"/>
          <w:b/>
          <w:sz w:val="28"/>
          <w:szCs w:val="28"/>
        </w:rPr>
        <w:tab/>
      </w:r>
    </w:p>
    <w:p w:rsidR="00F17B2C" w:rsidRPr="007404DD" w:rsidRDefault="00F17B2C" w:rsidP="00F17B2C">
      <w:pPr>
        <w:tabs>
          <w:tab w:val="left" w:pos="2400"/>
          <w:tab w:val="left" w:pos="2640"/>
        </w:tabs>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789312" behindDoc="0" locked="0" layoutInCell="1" allowOverlap="1" wp14:anchorId="08A8FBCD" wp14:editId="55D096FA">
                <wp:simplePos x="0" y="0"/>
                <wp:positionH relativeFrom="margin">
                  <wp:posOffset>3805656</wp:posOffset>
                </wp:positionH>
                <wp:positionV relativeFrom="paragraph">
                  <wp:posOffset>16908</wp:posOffset>
                </wp:positionV>
                <wp:extent cx="752475" cy="256156"/>
                <wp:effectExtent l="0" t="0" r="28575" b="10795"/>
                <wp:wrapNone/>
                <wp:docPr id="79" name="文字方塊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6156"/>
                        </a:xfrm>
                        <a:prstGeom prst="rect">
                          <a:avLst/>
                        </a:prstGeom>
                        <a:solidFill>
                          <a:srgbClr val="FFFFFF"/>
                        </a:solidFill>
                        <a:ln w="9525">
                          <a:solidFill>
                            <a:sysClr val="window" lastClr="FFFFFF">
                              <a:lumMod val="100000"/>
                              <a:lumOff val="0"/>
                            </a:sysClr>
                          </a:solidFill>
                          <a:miter lim="800000"/>
                          <a:headEnd/>
                          <a:tailEnd/>
                        </a:ln>
                      </wps:spPr>
                      <wps:txbx>
                        <w:txbxContent>
                          <w:p w:rsidR="00F17B2C" w:rsidRPr="00AA07BE" w:rsidRDefault="00F17B2C" w:rsidP="00F17B2C">
                            <w:pPr>
                              <w:spacing w:line="0" w:lineRule="atLeast"/>
                              <w:rPr>
                                <w:color w:val="000000" w:themeColor="text1"/>
                                <w:sz w:val="16"/>
                                <w:szCs w:val="16"/>
                              </w:rPr>
                            </w:pPr>
                            <w:r w:rsidRPr="00AA07BE">
                              <w:rPr>
                                <w:rFonts w:hint="eastAsia"/>
                                <w:color w:val="000000" w:themeColor="text1"/>
                                <w:sz w:val="16"/>
                                <w:szCs w:val="16"/>
                              </w:rPr>
                              <w:t>成年或</w:t>
                            </w:r>
                            <w:r w:rsidRPr="00AA07BE">
                              <w:rPr>
                                <w:color w:val="000000" w:themeColor="text1"/>
                                <w:sz w:val="16"/>
                                <w:szCs w:val="16"/>
                              </w:rPr>
                              <w:t>已婚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8FBCD" id="文字方塊 79" o:spid="_x0000_s1052" type="#_x0000_t202" style="position:absolute;margin-left:299.65pt;margin-top:1.35pt;width:59.25pt;height:20.1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" strokecolor="white">
                <v:textbox>
                  <w:txbxContent>
                    <w:p w:rsidR="00F17B2C" w:rsidRPr="00AA07BE" w:rsidRDefault="00F17B2C" w:rsidP="00F17B2C">
                      <w:pPr>
                        <w:spacing w:line="0" w:lineRule="atLeast"/>
                        <w:rPr>
                          <w:color w:val="000000" w:themeColor="text1"/>
                          <w:sz w:val="16"/>
                          <w:szCs w:val="16"/>
                        </w:rPr>
                      </w:pPr>
                      <w:r w:rsidRPr="00AA07BE">
                        <w:rPr>
                          <w:rFonts w:hint="eastAsia"/>
                          <w:color w:val="000000" w:themeColor="text1"/>
                          <w:sz w:val="16"/>
                          <w:szCs w:val="16"/>
                        </w:rPr>
                        <w:t>成年或</w:t>
                      </w:r>
                      <w:r w:rsidRPr="00AA07BE">
                        <w:rPr>
                          <w:color w:val="000000" w:themeColor="text1"/>
                          <w:sz w:val="16"/>
                          <w:szCs w:val="16"/>
                        </w:rPr>
                        <w:t>已婚</w:t>
                      </w:r>
                    </w:p>
                  </w:txbxContent>
                </v:textbox>
                <w10:wrap anchorx="margin"/>
              </v:shape>
            </w:pict>
          </mc:Fallback>
        </mc:AlternateContent>
      </w:r>
      <w:r w:rsidRPr="007404DD">
        <w:rPr>
          <w:rFonts w:ascii="Times New Roman" w:eastAsia="標楷體" w:hAnsi="Times New Roman" w:cs="Times New Roman"/>
          <w:b/>
          <w:sz w:val="28"/>
          <w:szCs w:val="28"/>
        </w:rPr>
        <w:tab/>
      </w:r>
      <w:r>
        <w:rPr>
          <w:rFonts w:ascii="Times New Roman" w:eastAsia="標楷體" w:hAnsi="Times New Roman" w:cs="Times New Roman"/>
          <w:b/>
          <w:sz w:val="28"/>
          <w:szCs w:val="28"/>
        </w:rPr>
        <w:tab/>
      </w:r>
    </w:p>
    <w:p w:rsidR="00F17B2C" w:rsidRPr="007404DD" w:rsidRDefault="00F17B2C" w:rsidP="00F17B2C">
      <w:pPr>
        <w:tabs>
          <w:tab w:val="left" w:pos="1920"/>
        </w:tabs>
        <w:rPr>
          <w:rFonts w:ascii="Times New Roman" w:eastAsia="標楷體" w:hAnsi="Times New Roman" w:cs="Times New Roman"/>
          <w:b/>
          <w:sz w:val="28"/>
          <w:szCs w:val="28"/>
        </w:rPr>
      </w:pPr>
      <w:r>
        <w:rPr>
          <w:rFonts w:ascii="Times New Roman" w:eastAsia="新細明體" w:hAnsi="Times New Roman" w:cs="Times New Roman"/>
          <w:noProof/>
          <w:szCs w:val="24"/>
        </w:rPr>
        <mc:AlternateContent>
          <mc:Choice Requires="wps">
            <w:drawing>
              <wp:anchor distT="0" distB="0" distL="114300" distR="114300" simplePos="0" relativeHeight="251799552" behindDoc="0" locked="0" layoutInCell="1" allowOverlap="1" wp14:anchorId="3E3CD4CE" wp14:editId="3EBCB076">
                <wp:simplePos x="0" y="0"/>
                <wp:positionH relativeFrom="column">
                  <wp:posOffset>3797300</wp:posOffset>
                </wp:positionH>
                <wp:positionV relativeFrom="paragraph">
                  <wp:posOffset>8867</wp:posOffset>
                </wp:positionV>
                <wp:extent cx="817253" cy="0"/>
                <wp:effectExtent l="0" t="76200" r="20955" b="95250"/>
                <wp:wrapNone/>
                <wp:docPr id="80" name="直線單箭頭接點 80"/>
                <wp:cNvGraphicFramePr/>
                <a:graphic xmlns:a="http://schemas.openxmlformats.org/drawingml/2006/main">
                  <a:graphicData uri="http://schemas.microsoft.com/office/word/2010/wordprocessingShape">
                    <wps:wsp>
                      <wps:cNvCnPr/>
                      <wps:spPr>
                        <a:xfrm>
                          <a:off x="0" y="0"/>
                          <a:ext cx="81725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FFA79" id="直線單箭頭接點 80" o:spid="_x0000_s1026" type="#_x0000_t32" style="position:absolute;margin-left:299pt;margin-top:.7pt;width:64.3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" strokecolor="windowText" strokeweight=".5pt">
                <v:stroke endarrow="block" joinstyle="miter"/>
              </v:shape>
            </w:pict>
          </mc:Fallback>
        </mc:AlternateContent>
      </w:r>
      <w:r>
        <w:rPr>
          <w:rFonts w:ascii="Times New Roman" w:eastAsia="標楷體" w:hAnsi="Times New Roman" w:cs="Times New Roman"/>
          <w:b/>
          <w:sz w:val="28"/>
          <w:szCs w:val="28"/>
        </w:rPr>
        <w:tab/>
      </w:r>
    </w:p>
    <w:p w:rsidR="00F17B2C" w:rsidRPr="007404DD" w:rsidRDefault="00F17B2C" w:rsidP="00F17B2C">
      <w:pPr>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788288" behindDoc="1" locked="0" layoutInCell="1" allowOverlap="1" wp14:anchorId="67CA7F99" wp14:editId="5E8DFD87">
                <wp:simplePos x="0" y="0"/>
                <wp:positionH relativeFrom="margin">
                  <wp:posOffset>2421255</wp:posOffset>
                </wp:positionH>
                <wp:positionV relativeFrom="paragraph">
                  <wp:posOffset>5080</wp:posOffset>
                </wp:positionV>
                <wp:extent cx="609600" cy="250874"/>
                <wp:effectExtent l="0" t="0" r="19050" b="15875"/>
                <wp:wrapNone/>
                <wp:docPr id="81" name="文字方塊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0874"/>
                        </a:xfrm>
                        <a:prstGeom prst="rect">
                          <a:avLst/>
                        </a:prstGeom>
                        <a:noFill/>
                        <a:ln w="9525">
                          <a:solidFill>
                            <a:sysClr val="window" lastClr="FFFFFF">
                              <a:lumMod val="100000"/>
                              <a:lumOff val="0"/>
                            </a:sysClr>
                          </a:solidFill>
                          <a:miter lim="800000"/>
                          <a:headEnd/>
                          <a:tailEnd/>
                        </a:ln>
                      </wps:spPr>
                      <wps:txbx>
                        <w:txbxContent>
                          <w:p w:rsidR="00F17B2C" w:rsidRPr="00AA07BE" w:rsidRDefault="00F17B2C" w:rsidP="00F17B2C">
                            <w:pPr>
                              <w:spacing w:line="0" w:lineRule="atLeast"/>
                              <w:rPr>
                                <w:color w:val="000000" w:themeColor="text1"/>
                                <w:sz w:val="16"/>
                                <w:szCs w:val="16"/>
                              </w:rPr>
                            </w:pPr>
                            <w:r w:rsidRPr="00AA07BE">
                              <w:rPr>
                                <w:rFonts w:hint="eastAsia"/>
                                <w:color w:val="000000" w:themeColor="text1"/>
                                <w:sz w:val="16"/>
                                <w:szCs w:val="16"/>
                              </w:rPr>
                              <w:t>未成年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A7F99" id="文字方塊 81" o:spid="_x0000_s1053" type="#_x0000_t202" style="position:absolute;margin-left:190.65pt;margin-top:.4pt;width:48pt;height:19.75pt;z-index:-25152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" filled="f" strokecolor="white">
                <v:textbox>
                  <w:txbxContent>
                    <w:p w:rsidR="00F17B2C" w:rsidRPr="00AA07BE" w:rsidRDefault="00F17B2C" w:rsidP="00F17B2C">
                      <w:pPr>
                        <w:spacing w:line="0" w:lineRule="atLeast"/>
                        <w:rPr>
                          <w:color w:val="000000" w:themeColor="text1"/>
                          <w:sz w:val="16"/>
                          <w:szCs w:val="16"/>
                        </w:rPr>
                      </w:pPr>
                      <w:r w:rsidRPr="00AA07BE">
                        <w:rPr>
                          <w:rFonts w:hint="eastAsia"/>
                          <w:color w:val="000000" w:themeColor="text1"/>
                          <w:sz w:val="16"/>
                          <w:szCs w:val="16"/>
                        </w:rPr>
                        <w:t>未成年</w:t>
                      </w:r>
                    </w:p>
                  </w:txbxContent>
                </v:textbox>
                <w10:wrap anchorx="margin"/>
              </v:shape>
            </w:pict>
          </mc:Fallback>
        </mc:AlternateContent>
      </w:r>
    </w:p>
    <w:p w:rsidR="00F17B2C" w:rsidRPr="007404DD" w:rsidRDefault="00F17B2C" w:rsidP="00F17B2C">
      <w:pPr>
        <w:rPr>
          <w:rFonts w:ascii="Times New Roman" w:eastAsia="標楷體" w:hAnsi="Times New Roman" w:cs="Times New Roman"/>
          <w:b/>
          <w:sz w:val="28"/>
          <w:szCs w:val="28"/>
        </w:rPr>
      </w:pPr>
    </w:p>
    <w:p w:rsidR="00F17B2C" w:rsidRPr="007404DD" w:rsidRDefault="00F17B2C" w:rsidP="00F17B2C">
      <w:pPr>
        <w:rPr>
          <w:rFonts w:ascii="Times New Roman" w:eastAsia="標楷體" w:hAnsi="Times New Roman" w:cs="Times New Roman"/>
          <w:b/>
          <w:sz w:val="28"/>
          <w:szCs w:val="28"/>
        </w:rPr>
      </w:pPr>
    </w:p>
    <w:p w:rsidR="00F17B2C" w:rsidRPr="007404DD" w:rsidRDefault="00F17B2C" w:rsidP="00F17B2C">
      <w:pPr>
        <w:tabs>
          <w:tab w:val="left" w:pos="7920"/>
        </w:tabs>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298" distR="114298" simplePos="0" relativeHeight="251778048" behindDoc="0" locked="0" layoutInCell="1" allowOverlap="1" wp14:anchorId="084401EF" wp14:editId="340AD1CA">
                <wp:simplePos x="0" y="0"/>
                <wp:positionH relativeFrom="column">
                  <wp:posOffset>3107055</wp:posOffset>
                </wp:positionH>
                <wp:positionV relativeFrom="paragraph">
                  <wp:posOffset>208915</wp:posOffset>
                </wp:positionV>
                <wp:extent cx="0" cy="154940"/>
                <wp:effectExtent l="76200" t="0" r="57150" b="54610"/>
                <wp:wrapNone/>
                <wp:docPr id="82" name="直線單箭頭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69250" id="直線單箭頭接點 82" o:spid="_x0000_s1026" type="#_x0000_t32" style="position:absolute;margin-left:244.65pt;margin-top:16.45pt;width:0;height:12.2pt;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">
                <v:stroke endarrow="block"/>
              </v:shape>
            </w:pict>
          </mc:Fallback>
        </mc:AlternateContent>
      </w:r>
      <w:r>
        <w:rPr>
          <w:rFonts w:ascii="Times New Roman" w:eastAsia="標楷體" w:hAnsi="Times New Roman" w:cs="Times New Roman"/>
          <w:b/>
          <w:sz w:val="28"/>
          <w:szCs w:val="28"/>
        </w:rPr>
        <w:tab/>
      </w:r>
    </w:p>
    <w:p w:rsidR="00F17B2C" w:rsidRPr="007404DD" w:rsidRDefault="00F17B2C" w:rsidP="00F17B2C">
      <w:pPr>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770880" behindDoc="0" locked="0" layoutInCell="1" allowOverlap="1" wp14:anchorId="1E1F136B" wp14:editId="2938ABF7">
                <wp:simplePos x="0" y="0"/>
                <wp:positionH relativeFrom="column">
                  <wp:posOffset>5502910</wp:posOffset>
                </wp:positionH>
                <wp:positionV relativeFrom="paragraph">
                  <wp:posOffset>16510</wp:posOffset>
                </wp:positionV>
                <wp:extent cx="1360170" cy="3048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4800"/>
                        </a:xfrm>
                        <a:prstGeom prst="rect">
                          <a:avLst/>
                        </a:prstGeom>
                        <a:solidFill>
                          <a:srgbClr val="FFFFFF"/>
                        </a:solidFill>
                        <a:ln w="9525">
                          <a:solidFill>
                            <a:srgbClr val="000000"/>
                          </a:solidFill>
                          <a:miter lim="800000"/>
                          <a:headEnd/>
                          <a:tailEnd/>
                        </a:ln>
                      </wps:spPr>
                      <wps:txbx>
                        <w:txbxContent>
                          <w:p w:rsidR="00F17B2C" w:rsidRPr="00242F68" w:rsidRDefault="00F17B2C" w:rsidP="00F17B2C">
                            <w:pPr>
                              <w:rPr>
                                <w:sz w:val="20"/>
                                <w:szCs w:val="20"/>
                              </w:rPr>
                            </w:pPr>
                            <w:r w:rsidRPr="00242F68">
                              <w:rPr>
                                <w:rFonts w:hint="eastAsia"/>
                                <w:sz w:val="20"/>
                                <w:szCs w:val="20"/>
                              </w:rPr>
                              <w:t>學校依法規劃或辦理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1F136B" id="文字方塊 83" o:spid="_x0000_s1054" type="#_x0000_t202" style="position:absolute;margin-left:433.3pt;margin-top:1.3pt;width:107.1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">
                <v:textbox>
                  <w:txbxContent>
                    <w:p w:rsidR="00F17B2C" w:rsidRPr="00242F68" w:rsidRDefault="00F17B2C" w:rsidP="00F17B2C">
                      <w:pPr>
                        <w:rPr>
                          <w:sz w:val="20"/>
                          <w:szCs w:val="20"/>
                        </w:rPr>
                      </w:pPr>
                      <w:r w:rsidRPr="00242F68">
                        <w:rPr>
                          <w:rFonts w:hint="eastAsia"/>
                          <w:sz w:val="20"/>
                          <w:szCs w:val="20"/>
                        </w:rPr>
                        <w:t>學校依法規劃或辦理</w:t>
                      </w:r>
                    </w:p>
                  </w:txbxContent>
                </v:textbox>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82144" behindDoc="0" locked="0" layoutInCell="1" allowOverlap="1" wp14:anchorId="7E29F021" wp14:editId="29EE142E">
                <wp:simplePos x="0" y="0"/>
                <wp:positionH relativeFrom="column">
                  <wp:posOffset>1963420</wp:posOffset>
                </wp:positionH>
                <wp:positionV relativeFrom="paragraph">
                  <wp:posOffset>137149</wp:posOffset>
                </wp:positionV>
                <wp:extent cx="2247900" cy="1457325"/>
                <wp:effectExtent l="0" t="0" r="19050" b="28575"/>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57325"/>
                        </a:xfrm>
                        <a:prstGeom prst="rect">
                          <a:avLst/>
                        </a:prstGeom>
                        <a:solidFill>
                          <a:srgbClr val="FFFFFF"/>
                        </a:solidFill>
                        <a:ln w="9525">
                          <a:solidFill>
                            <a:srgbClr val="000000"/>
                          </a:solidFill>
                          <a:miter lim="800000"/>
                          <a:headEnd/>
                          <a:tailEnd/>
                        </a:ln>
                      </wps:spPr>
                      <wps:txbx>
                        <w:txbxContent>
                          <w:p w:rsidR="00F17B2C" w:rsidRPr="00002089" w:rsidRDefault="00F17B2C" w:rsidP="00F17B2C">
                            <w:pPr>
                              <w:rPr>
                                <w:sz w:val="20"/>
                                <w:szCs w:val="20"/>
                              </w:rPr>
                            </w:pPr>
                            <w:r w:rsidRPr="00002089">
                              <w:rPr>
                                <w:rFonts w:hint="eastAsia"/>
                                <w:sz w:val="20"/>
                                <w:szCs w:val="20"/>
                              </w:rPr>
                              <w:t>選定合適個管員進行諮商協談</w:t>
                            </w:r>
                          </w:p>
                          <w:p w:rsidR="00F17B2C" w:rsidRPr="00002089" w:rsidRDefault="00F17B2C" w:rsidP="00F17B2C">
                            <w:pPr>
                              <w:pStyle w:val="a4"/>
                              <w:numPr>
                                <w:ilvl w:val="0"/>
                                <w:numId w:val="36"/>
                              </w:numPr>
                              <w:ind w:leftChars="0" w:left="252" w:hanging="252"/>
                              <w:rPr>
                                <w:sz w:val="20"/>
                                <w:szCs w:val="20"/>
                              </w:rPr>
                            </w:pPr>
                            <w:r>
                              <w:rPr>
                                <w:rFonts w:hint="eastAsia"/>
                                <w:sz w:val="20"/>
                                <w:szCs w:val="20"/>
                              </w:rPr>
                              <w:t>同理</w:t>
                            </w:r>
                            <w:r w:rsidRPr="0097241E">
                              <w:rPr>
                                <w:b/>
                                <w:sz w:val="20"/>
                                <w:szCs w:val="20"/>
                                <w:u w:val="single"/>
                              </w:rPr>
                              <w:t>適用</w:t>
                            </w:r>
                            <w:r w:rsidRPr="0097241E">
                              <w:rPr>
                                <w:b/>
                                <w:sz w:val="20"/>
                                <w:szCs w:val="20"/>
                              </w:rPr>
                              <w:t>學生</w:t>
                            </w:r>
                          </w:p>
                          <w:p w:rsidR="00F17B2C" w:rsidRPr="00002089" w:rsidRDefault="00F17B2C" w:rsidP="00F17B2C">
                            <w:pPr>
                              <w:pStyle w:val="a4"/>
                              <w:numPr>
                                <w:ilvl w:val="0"/>
                                <w:numId w:val="36"/>
                              </w:numPr>
                              <w:ind w:leftChars="0" w:left="252" w:hanging="252"/>
                              <w:rPr>
                                <w:sz w:val="20"/>
                                <w:szCs w:val="20"/>
                              </w:rPr>
                            </w:pPr>
                            <w:r w:rsidRPr="00002089">
                              <w:rPr>
                                <w:rFonts w:hint="eastAsia"/>
                                <w:sz w:val="20"/>
                                <w:szCs w:val="20"/>
                              </w:rPr>
                              <w:t>確認、分析問題，了解需求並協助處理</w:t>
                            </w:r>
                          </w:p>
                          <w:p w:rsidR="00F17B2C" w:rsidRPr="00002089" w:rsidRDefault="00F17B2C" w:rsidP="00F17B2C">
                            <w:pPr>
                              <w:pStyle w:val="a4"/>
                              <w:numPr>
                                <w:ilvl w:val="0"/>
                                <w:numId w:val="36"/>
                              </w:numPr>
                              <w:ind w:leftChars="0" w:left="252" w:hanging="252"/>
                              <w:rPr>
                                <w:sz w:val="20"/>
                                <w:szCs w:val="20"/>
                              </w:rPr>
                            </w:pPr>
                            <w:r>
                              <w:rPr>
                                <w:rFonts w:hint="eastAsia"/>
                                <w:sz w:val="20"/>
                                <w:szCs w:val="20"/>
                              </w:rPr>
                              <w:t>告知未成</w:t>
                            </w:r>
                            <w:r>
                              <w:rPr>
                                <w:sz w:val="20"/>
                                <w:szCs w:val="20"/>
                              </w:rPr>
                              <w:t>年</w:t>
                            </w:r>
                            <w:r w:rsidRPr="0097241E">
                              <w:rPr>
                                <w:b/>
                                <w:sz w:val="20"/>
                                <w:szCs w:val="20"/>
                                <w:u w:val="single"/>
                              </w:rPr>
                              <w:t>適用</w:t>
                            </w:r>
                            <w:r w:rsidRPr="0097241E">
                              <w:rPr>
                                <w:b/>
                                <w:sz w:val="20"/>
                                <w:szCs w:val="20"/>
                              </w:rPr>
                              <w:t>學生</w:t>
                            </w:r>
                            <w:r>
                              <w:rPr>
                                <w:sz w:val="20"/>
                                <w:szCs w:val="20"/>
                              </w:rPr>
                              <w:t>通報之責</w:t>
                            </w:r>
                          </w:p>
                          <w:p w:rsidR="00F17B2C" w:rsidRPr="00002089" w:rsidRDefault="00F17B2C" w:rsidP="00F17B2C">
                            <w:pPr>
                              <w:pStyle w:val="a4"/>
                              <w:numPr>
                                <w:ilvl w:val="0"/>
                                <w:numId w:val="36"/>
                              </w:numPr>
                              <w:ind w:leftChars="0" w:left="252" w:hanging="252"/>
                              <w:rPr>
                                <w:sz w:val="20"/>
                                <w:szCs w:val="20"/>
                              </w:rPr>
                            </w:pPr>
                            <w:r w:rsidRPr="00002089">
                              <w:rPr>
                                <w:rFonts w:hint="eastAsia"/>
                                <w:sz w:val="20"/>
                                <w:szCs w:val="20"/>
                              </w:rPr>
                              <w:t>共同擬定</w:t>
                            </w:r>
                            <w:r>
                              <w:rPr>
                                <w:rFonts w:hint="eastAsia"/>
                                <w:sz w:val="20"/>
                                <w:szCs w:val="20"/>
                              </w:rPr>
                              <w:t>關懷措施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9F021" id="文字方塊 84" o:spid="_x0000_s1055" type="#_x0000_t202" style="position:absolute;margin-left:154.6pt;margin-top:10.8pt;width:177pt;height:11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">
                <v:textbox>
                  <w:txbxContent>
                    <w:p w:rsidR="00F17B2C" w:rsidRPr="00002089" w:rsidRDefault="00F17B2C" w:rsidP="00F17B2C">
                      <w:pPr>
                        <w:rPr>
                          <w:sz w:val="20"/>
                          <w:szCs w:val="20"/>
                        </w:rPr>
                      </w:pPr>
                      <w:r w:rsidRPr="00002089">
                        <w:rPr>
                          <w:rFonts w:hint="eastAsia"/>
                          <w:sz w:val="20"/>
                          <w:szCs w:val="20"/>
                        </w:rPr>
                        <w:t>選定合適</w:t>
                      </w:r>
                      <w:proofErr w:type="gramStart"/>
                      <w:r w:rsidRPr="00002089">
                        <w:rPr>
                          <w:rFonts w:hint="eastAsia"/>
                          <w:sz w:val="20"/>
                          <w:szCs w:val="20"/>
                        </w:rPr>
                        <w:t>個</w:t>
                      </w:r>
                      <w:proofErr w:type="gramEnd"/>
                      <w:r w:rsidRPr="00002089">
                        <w:rPr>
                          <w:rFonts w:hint="eastAsia"/>
                          <w:sz w:val="20"/>
                          <w:szCs w:val="20"/>
                        </w:rPr>
                        <w:t>管員進行諮商協談</w:t>
                      </w:r>
                    </w:p>
                    <w:p w:rsidR="00F17B2C" w:rsidRPr="00002089" w:rsidRDefault="00F17B2C" w:rsidP="00F17B2C">
                      <w:pPr>
                        <w:pStyle w:val="a4"/>
                        <w:numPr>
                          <w:ilvl w:val="0"/>
                          <w:numId w:val="36"/>
                        </w:numPr>
                        <w:ind w:leftChars="0" w:left="252" w:hanging="252"/>
                        <w:rPr>
                          <w:sz w:val="20"/>
                          <w:szCs w:val="20"/>
                        </w:rPr>
                      </w:pPr>
                      <w:r>
                        <w:rPr>
                          <w:rFonts w:hint="eastAsia"/>
                          <w:sz w:val="20"/>
                          <w:szCs w:val="20"/>
                        </w:rPr>
                        <w:t>同理</w:t>
                      </w:r>
                      <w:r w:rsidRPr="0097241E">
                        <w:rPr>
                          <w:b/>
                          <w:sz w:val="20"/>
                          <w:szCs w:val="20"/>
                          <w:u w:val="single"/>
                        </w:rPr>
                        <w:t>適用</w:t>
                      </w:r>
                      <w:r w:rsidRPr="0097241E">
                        <w:rPr>
                          <w:b/>
                          <w:sz w:val="20"/>
                          <w:szCs w:val="20"/>
                        </w:rPr>
                        <w:t>學生</w:t>
                      </w:r>
                    </w:p>
                    <w:p w:rsidR="00F17B2C" w:rsidRPr="00002089" w:rsidRDefault="00F17B2C" w:rsidP="00F17B2C">
                      <w:pPr>
                        <w:pStyle w:val="a4"/>
                        <w:numPr>
                          <w:ilvl w:val="0"/>
                          <w:numId w:val="36"/>
                        </w:numPr>
                        <w:ind w:leftChars="0" w:left="252" w:hanging="252"/>
                        <w:rPr>
                          <w:sz w:val="20"/>
                          <w:szCs w:val="20"/>
                        </w:rPr>
                      </w:pPr>
                      <w:r w:rsidRPr="00002089">
                        <w:rPr>
                          <w:rFonts w:hint="eastAsia"/>
                          <w:sz w:val="20"/>
                          <w:szCs w:val="20"/>
                        </w:rPr>
                        <w:t>確認、分析問題，了解需求並協助處理</w:t>
                      </w:r>
                    </w:p>
                    <w:p w:rsidR="00F17B2C" w:rsidRPr="00002089" w:rsidRDefault="00F17B2C" w:rsidP="00F17B2C">
                      <w:pPr>
                        <w:pStyle w:val="a4"/>
                        <w:numPr>
                          <w:ilvl w:val="0"/>
                          <w:numId w:val="36"/>
                        </w:numPr>
                        <w:ind w:leftChars="0" w:left="252" w:hanging="252"/>
                        <w:rPr>
                          <w:sz w:val="20"/>
                          <w:szCs w:val="20"/>
                        </w:rPr>
                      </w:pPr>
                      <w:r>
                        <w:rPr>
                          <w:rFonts w:hint="eastAsia"/>
                          <w:sz w:val="20"/>
                          <w:szCs w:val="20"/>
                        </w:rPr>
                        <w:t>告知未成</w:t>
                      </w:r>
                      <w:r>
                        <w:rPr>
                          <w:sz w:val="20"/>
                          <w:szCs w:val="20"/>
                        </w:rPr>
                        <w:t>年</w:t>
                      </w:r>
                      <w:r w:rsidRPr="0097241E">
                        <w:rPr>
                          <w:b/>
                          <w:sz w:val="20"/>
                          <w:szCs w:val="20"/>
                          <w:u w:val="single"/>
                        </w:rPr>
                        <w:t>適用</w:t>
                      </w:r>
                      <w:r w:rsidRPr="0097241E">
                        <w:rPr>
                          <w:b/>
                          <w:sz w:val="20"/>
                          <w:szCs w:val="20"/>
                        </w:rPr>
                        <w:t>學生</w:t>
                      </w:r>
                      <w:r>
                        <w:rPr>
                          <w:sz w:val="20"/>
                          <w:szCs w:val="20"/>
                        </w:rPr>
                        <w:t>通報之責</w:t>
                      </w:r>
                    </w:p>
                    <w:p w:rsidR="00F17B2C" w:rsidRPr="00002089" w:rsidRDefault="00F17B2C" w:rsidP="00F17B2C">
                      <w:pPr>
                        <w:pStyle w:val="a4"/>
                        <w:numPr>
                          <w:ilvl w:val="0"/>
                          <w:numId w:val="36"/>
                        </w:numPr>
                        <w:ind w:leftChars="0" w:left="252" w:hanging="252"/>
                        <w:rPr>
                          <w:sz w:val="20"/>
                          <w:szCs w:val="20"/>
                        </w:rPr>
                      </w:pPr>
                      <w:r w:rsidRPr="00002089">
                        <w:rPr>
                          <w:rFonts w:hint="eastAsia"/>
                          <w:sz w:val="20"/>
                          <w:szCs w:val="20"/>
                        </w:rPr>
                        <w:t>共同擬定</w:t>
                      </w:r>
                      <w:r>
                        <w:rPr>
                          <w:rFonts w:hint="eastAsia"/>
                          <w:sz w:val="20"/>
                          <w:szCs w:val="20"/>
                        </w:rPr>
                        <w:t>關懷措施</w:t>
                      </w:r>
                    </w:p>
                  </w:txbxContent>
                </v:textbox>
              </v:shape>
            </w:pict>
          </mc:Fallback>
        </mc:AlternateContent>
      </w:r>
    </w:p>
    <w:p w:rsidR="00F17B2C" w:rsidRPr="007404DD" w:rsidRDefault="00F17B2C" w:rsidP="00F17B2C">
      <w:pPr>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298" distR="114298" simplePos="0" relativeHeight="251774976" behindDoc="0" locked="0" layoutInCell="1" allowOverlap="1" wp14:anchorId="2D88FBA8" wp14:editId="7B2B38CA">
                <wp:simplePos x="0" y="0"/>
                <wp:positionH relativeFrom="column">
                  <wp:posOffset>6551295</wp:posOffset>
                </wp:positionH>
                <wp:positionV relativeFrom="paragraph">
                  <wp:posOffset>207645</wp:posOffset>
                </wp:positionV>
                <wp:extent cx="0" cy="141605"/>
                <wp:effectExtent l="76200" t="0" r="57150" b="48895"/>
                <wp:wrapNone/>
                <wp:docPr id="86" name="直線單箭頭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6AABE" id="直線單箭頭接點 86" o:spid="_x0000_s1026" type="#_x0000_t32" style="position:absolute;margin-left:515.85pt;margin-top:16.35pt;width:0;height:11.15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298" distR="114298" simplePos="0" relativeHeight="251773952" behindDoc="0" locked="0" layoutInCell="1" allowOverlap="1" wp14:anchorId="442E98A4" wp14:editId="4AA29DC6">
                <wp:simplePos x="0" y="0"/>
                <wp:positionH relativeFrom="column">
                  <wp:posOffset>5865495</wp:posOffset>
                </wp:positionH>
                <wp:positionV relativeFrom="paragraph">
                  <wp:posOffset>202565</wp:posOffset>
                </wp:positionV>
                <wp:extent cx="0" cy="146685"/>
                <wp:effectExtent l="76200" t="0" r="57150" b="62865"/>
                <wp:wrapNone/>
                <wp:docPr id="87" name="直線單箭頭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2DE90E" id="直線單箭頭接點 87" o:spid="_x0000_s1026" type="#_x0000_t32" style="position:absolute;margin-left:461.85pt;margin-top:15.95pt;width:0;height:11.55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4294967294" distB="4294967294" distL="114300" distR="114300" simplePos="0" relativeHeight="251772928" behindDoc="0" locked="0" layoutInCell="1" allowOverlap="1" wp14:anchorId="5B8B98BC" wp14:editId="156F3C0A">
                <wp:simplePos x="0" y="0"/>
                <wp:positionH relativeFrom="column">
                  <wp:posOffset>5865495</wp:posOffset>
                </wp:positionH>
                <wp:positionV relativeFrom="paragraph">
                  <wp:posOffset>198755</wp:posOffset>
                </wp:positionV>
                <wp:extent cx="685800" cy="2540"/>
                <wp:effectExtent l="0" t="0" r="19050" b="35560"/>
                <wp:wrapNone/>
                <wp:docPr id="88" name="直線單箭頭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43247" id="直線單箭頭接點 88" o:spid="_x0000_s1026" type="#_x0000_t32" style="position:absolute;margin-left:461.85pt;margin-top:15.65pt;width:54pt;height:.2pt;flip:y;z-index:251772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"/>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71904" behindDoc="0" locked="0" layoutInCell="1" allowOverlap="1" wp14:anchorId="675F1A01" wp14:editId="4675986A">
                <wp:simplePos x="0" y="0"/>
                <wp:positionH relativeFrom="column">
                  <wp:posOffset>6202680</wp:posOffset>
                </wp:positionH>
                <wp:positionV relativeFrom="paragraph">
                  <wp:posOffset>96520</wp:posOffset>
                </wp:positionV>
                <wp:extent cx="635" cy="105410"/>
                <wp:effectExtent l="0" t="0" r="18415" b="8890"/>
                <wp:wrapNone/>
                <wp:docPr id="89" name="直線單箭頭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2CFDA" id="直線單箭頭接點 89" o:spid="_x0000_s1026" type="#_x0000_t32" style="position:absolute;margin-left:488.4pt;margin-top:7.6pt;width:.05pt;height:8.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"/>
            </w:pict>
          </mc:Fallback>
        </mc:AlternateContent>
      </w:r>
    </w:p>
    <w:p w:rsidR="00F17B2C" w:rsidRPr="007404DD" w:rsidRDefault="00F17B2C" w:rsidP="00F17B2C">
      <w:pPr>
        <w:rPr>
          <w:rFonts w:ascii="Times New Roman" w:eastAsia="標楷體" w:hAnsi="Times New Roman" w:cs="Times New Roman"/>
          <w:b/>
          <w:sz w:val="28"/>
          <w:szCs w:val="28"/>
        </w:rPr>
        <w:sectPr w:rsidR="00F17B2C" w:rsidRPr="007404DD" w:rsidSect="00765D27">
          <w:pgSz w:w="11906" w:h="16838"/>
          <w:pgMar w:top="567" w:right="567" w:bottom="567" w:left="567" w:header="454" w:footer="170" w:gutter="0"/>
          <w:cols w:space="425"/>
          <w:docGrid w:type="linesAndChars" w:linePitch="360"/>
        </w:sectPr>
      </w:pPr>
      <w:r w:rsidRPr="007404DD">
        <w:rPr>
          <w:rFonts w:ascii="Times New Roman" w:eastAsia="標楷體" w:hAnsi="Times New Roman" w:cs="Times New Roman"/>
          <w:b/>
          <w:noProof/>
          <w:sz w:val="28"/>
          <w:szCs w:val="28"/>
        </w:rPr>
        <mc:AlternateContent>
          <mc:Choice Requires="wps">
            <w:drawing>
              <wp:anchor distT="0" distB="0" distL="114300" distR="114300" simplePos="0" relativeHeight="251779072" behindDoc="0" locked="0" layoutInCell="1" allowOverlap="1" wp14:anchorId="2865049C" wp14:editId="466E8FF1">
                <wp:simplePos x="0" y="0"/>
                <wp:positionH relativeFrom="column">
                  <wp:posOffset>421005</wp:posOffset>
                </wp:positionH>
                <wp:positionV relativeFrom="paragraph">
                  <wp:posOffset>3110230</wp:posOffset>
                </wp:positionV>
                <wp:extent cx="0" cy="2517140"/>
                <wp:effectExtent l="0" t="0" r="19050" b="35560"/>
                <wp:wrapNone/>
                <wp:docPr id="101" name="直線接點 101"/>
                <wp:cNvGraphicFramePr/>
                <a:graphic xmlns:a="http://schemas.openxmlformats.org/drawingml/2006/main">
                  <a:graphicData uri="http://schemas.microsoft.com/office/word/2010/wordprocessingShape">
                    <wps:wsp>
                      <wps:cNvCnPr/>
                      <wps:spPr>
                        <a:xfrm flipH="1">
                          <a:off x="0" y="0"/>
                          <a:ext cx="0" cy="25171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73C13" id="直線接點 10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244.9pt" to="33.15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"/>
            </w:pict>
          </mc:Fallback>
        </mc:AlternateContent>
      </w:r>
      <w:r>
        <w:rPr>
          <w:rFonts w:ascii="Times New Roman" w:eastAsia="新細明體" w:hAnsi="Times New Roman" w:cs="Times New Roman"/>
          <w:noProof/>
          <w:szCs w:val="24"/>
        </w:rPr>
        <mc:AlternateContent>
          <mc:Choice Requires="wps">
            <w:drawing>
              <wp:anchor distT="0" distB="0" distL="114300" distR="114300" simplePos="0" relativeHeight="251806720" behindDoc="0" locked="0" layoutInCell="1" allowOverlap="1" wp14:anchorId="1A94DE07" wp14:editId="5C168556">
                <wp:simplePos x="0" y="0"/>
                <wp:positionH relativeFrom="column">
                  <wp:posOffset>1992630</wp:posOffset>
                </wp:positionH>
                <wp:positionV relativeFrom="paragraph">
                  <wp:posOffset>5739130</wp:posOffset>
                </wp:positionV>
                <wp:extent cx="361950" cy="0"/>
                <wp:effectExtent l="38100" t="76200" r="0" b="95250"/>
                <wp:wrapNone/>
                <wp:docPr id="12" name="直線單箭頭接點 12"/>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AE90F" id="直線單箭頭接點 12" o:spid="_x0000_s1026" type="#_x0000_t32" style="position:absolute;margin-left:156.9pt;margin-top:451.9pt;width:28.5pt;height:0;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" strokecolor="windowText" strokeweight=".5pt">
                <v:stroke endarrow="block" joinstyle="miter"/>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84192" behindDoc="0" locked="0" layoutInCell="1" allowOverlap="1" wp14:anchorId="6706296E" wp14:editId="72703E18">
                <wp:simplePos x="0" y="0"/>
                <wp:positionH relativeFrom="column">
                  <wp:posOffset>2345055</wp:posOffset>
                </wp:positionH>
                <wp:positionV relativeFrom="paragraph">
                  <wp:posOffset>1262380</wp:posOffset>
                </wp:positionV>
                <wp:extent cx="1347470" cy="463539"/>
                <wp:effectExtent l="38100" t="19050" r="24130" b="32385"/>
                <wp:wrapNone/>
                <wp:docPr id="124" name="菱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463539"/>
                        </a:xfrm>
                        <a:prstGeom prst="diamond">
                          <a:avLst/>
                        </a:prstGeom>
                        <a:solidFill>
                          <a:srgbClr val="FFFFFF"/>
                        </a:solidFill>
                        <a:ln w="9525">
                          <a:solidFill>
                            <a:srgbClr val="000000"/>
                          </a:solidFill>
                          <a:miter lim="800000"/>
                          <a:headEnd/>
                          <a:tailEnd/>
                        </a:ln>
                      </wps:spPr>
                      <wps:txbx>
                        <w:txbxContent>
                          <w:p w:rsidR="00F17B2C" w:rsidRPr="003145AF" w:rsidRDefault="00F17B2C" w:rsidP="00F17B2C">
                            <w:pPr>
                              <w:spacing w:line="0" w:lineRule="atLeast"/>
                              <w:rPr>
                                <w:sz w:val="18"/>
                                <w:szCs w:val="16"/>
                              </w:rPr>
                            </w:pPr>
                            <w:r w:rsidRPr="003145AF">
                              <w:rPr>
                                <w:rFonts w:hint="eastAsia"/>
                                <w:sz w:val="18"/>
                                <w:szCs w:val="16"/>
                              </w:rPr>
                              <w:t>是</w:t>
                            </w:r>
                            <w:r w:rsidRPr="003145AF">
                              <w:rPr>
                                <w:sz w:val="18"/>
                                <w:szCs w:val="16"/>
                              </w:rPr>
                              <w:t>否生產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06296E" id="菱形 124" o:spid="_x0000_s1056" type="#_x0000_t4" style="position:absolute;margin-left:184.65pt;margin-top:99.4pt;width:106.1pt;height:3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">
                <v:textbox>
                  <w:txbxContent>
                    <w:p w:rsidR="00F17B2C" w:rsidRPr="003145AF" w:rsidRDefault="00F17B2C" w:rsidP="00F17B2C">
                      <w:pPr>
                        <w:spacing w:line="0" w:lineRule="atLeast"/>
                        <w:rPr>
                          <w:sz w:val="18"/>
                          <w:szCs w:val="16"/>
                        </w:rPr>
                      </w:pPr>
                      <w:r w:rsidRPr="003145AF">
                        <w:rPr>
                          <w:rFonts w:hint="eastAsia"/>
                          <w:sz w:val="18"/>
                          <w:szCs w:val="16"/>
                        </w:rPr>
                        <w:t>是</w:t>
                      </w:r>
                      <w:r w:rsidRPr="003145AF">
                        <w:rPr>
                          <w:sz w:val="18"/>
                          <w:szCs w:val="16"/>
                        </w:rPr>
                        <w:t>否生產</w:t>
                      </w:r>
                    </w:p>
                  </w:txbxContent>
                </v:textbox>
              </v:shape>
            </w:pict>
          </mc:Fallback>
        </mc:AlternateContent>
      </w:r>
      <w:r w:rsidRPr="00053D20">
        <w:rPr>
          <w:rFonts w:ascii="Times New Roman" w:eastAsia="標楷體" w:hAnsi="Times New Roman" w:cs="Times New Roman"/>
          <w:b/>
          <w:noProof/>
          <w:sz w:val="28"/>
          <w:szCs w:val="28"/>
        </w:rPr>
        <mc:AlternateContent>
          <mc:Choice Requires="wps">
            <w:drawing>
              <wp:anchor distT="45720" distB="45720" distL="114300" distR="114300" simplePos="0" relativeHeight="251805696" behindDoc="1" locked="0" layoutInCell="1" allowOverlap="1" wp14:anchorId="570B1674" wp14:editId="5F69442B">
                <wp:simplePos x="0" y="0"/>
                <wp:positionH relativeFrom="margin">
                  <wp:align>center</wp:align>
                </wp:positionH>
                <wp:positionV relativeFrom="paragraph">
                  <wp:posOffset>1597025</wp:posOffset>
                </wp:positionV>
                <wp:extent cx="314325" cy="292100"/>
                <wp:effectExtent l="0" t="0" r="28575" b="127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2100"/>
                        </a:xfrm>
                        <a:prstGeom prst="rect">
                          <a:avLst/>
                        </a:prstGeom>
                        <a:solidFill>
                          <a:srgbClr val="FFFFFF"/>
                        </a:solidFill>
                        <a:ln w="9525">
                          <a:solidFill>
                            <a:sysClr val="window" lastClr="FFFFFF"/>
                          </a:solidFill>
                          <a:miter lim="800000"/>
                          <a:headEnd/>
                          <a:tailEnd/>
                        </a:ln>
                      </wps:spPr>
                      <wps:txbx>
                        <w:txbxContent>
                          <w:p w:rsidR="00F17B2C" w:rsidRPr="00053D20" w:rsidRDefault="00F17B2C" w:rsidP="00F17B2C">
                            <w:pPr>
                              <w:rPr>
                                <w:sz w:val="20"/>
                                <w:szCs w:val="20"/>
                              </w:rPr>
                            </w:pPr>
                            <w:r w:rsidRPr="00053D20">
                              <w:rPr>
                                <w:sz w:val="20"/>
                                <w:szCs w:val="20"/>
                              </w:rPr>
                              <w:t>是</w:t>
                            </w:r>
                          </w:p>
                          <w:p w:rsidR="00F17B2C" w:rsidRDefault="00F17B2C" w:rsidP="00F17B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B1674" id="文字方塊 2" o:spid="_x0000_s1057" type="#_x0000_t202" style="position:absolute;margin-left:0;margin-top:125.75pt;width:24.75pt;height:23pt;z-index:-2515107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" strokecolor="window">
                <v:textbox>
                  <w:txbxContent>
                    <w:p w:rsidR="00F17B2C" w:rsidRPr="00053D20" w:rsidRDefault="00F17B2C" w:rsidP="00F17B2C">
                      <w:pPr>
                        <w:rPr>
                          <w:sz w:val="20"/>
                          <w:szCs w:val="20"/>
                        </w:rPr>
                      </w:pPr>
                      <w:r w:rsidRPr="00053D20">
                        <w:rPr>
                          <w:sz w:val="20"/>
                          <w:szCs w:val="20"/>
                        </w:rPr>
                        <w:t>是</w:t>
                      </w:r>
                    </w:p>
                    <w:p w:rsidR="00F17B2C" w:rsidRDefault="00F17B2C" w:rsidP="00F17B2C"/>
                  </w:txbxContent>
                </v:textbox>
                <w10:wrap anchorx="margin"/>
              </v:shape>
            </w:pict>
          </mc:Fallback>
        </mc:AlternateContent>
      </w:r>
      <w:r>
        <w:rPr>
          <w:rFonts w:ascii="Times New Roman" w:eastAsia="新細明體" w:hAnsi="Times New Roman" w:cs="Times New Roman"/>
          <w:noProof/>
          <w:szCs w:val="24"/>
        </w:rPr>
        <mc:AlternateContent>
          <mc:Choice Requires="wps">
            <w:drawing>
              <wp:anchor distT="0" distB="0" distL="114300" distR="114300" simplePos="0" relativeHeight="251804672" behindDoc="0" locked="0" layoutInCell="1" allowOverlap="1" wp14:anchorId="64691244" wp14:editId="2DEEA314">
                <wp:simplePos x="0" y="0"/>
                <wp:positionH relativeFrom="column">
                  <wp:posOffset>5374005</wp:posOffset>
                </wp:positionH>
                <wp:positionV relativeFrom="paragraph">
                  <wp:posOffset>1517650</wp:posOffset>
                </wp:positionV>
                <wp:extent cx="0" cy="298450"/>
                <wp:effectExtent l="76200" t="0" r="57150" b="63500"/>
                <wp:wrapNone/>
                <wp:docPr id="7" name="直線單箭頭接點 7"/>
                <wp:cNvGraphicFramePr/>
                <a:graphic xmlns:a="http://schemas.openxmlformats.org/drawingml/2006/main">
                  <a:graphicData uri="http://schemas.microsoft.com/office/word/2010/wordprocessingShape">
                    <wps:wsp>
                      <wps:cNvCnPr/>
                      <wps:spPr>
                        <a:xfrm>
                          <a:off x="0" y="0"/>
                          <a:ext cx="0" cy="298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8279C" id="直線單箭頭接點 7" o:spid="_x0000_s1026" type="#_x0000_t32" style="position:absolute;margin-left:423.15pt;margin-top:119.5pt;width:0;height:23.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" strokecolor="windowText" strokeweight=".5pt">
                <v:stroke endarrow="block" joinstyle="miter"/>
              </v:shape>
            </w:pict>
          </mc:Fallback>
        </mc:AlternateContent>
      </w:r>
      <w:r w:rsidRPr="007404DD">
        <w:rPr>
          <w:rFonts w:ascii="Times New Roman" w:eastAsia="新細明體" w:hAnsi="Times New Roman" w:cs="Times New Roman"/>
          <w:noProof/>
          <w:szCs w:val="24"/>
        </w:rPr>
        <mc:AlternateContent>
          <mc:Choice Requires="wps">
            <w:drawing>
              <wp:anchor distT="4294967294" distB="4294967294" distL="114300" distR="114300" simplePos="0" relativeHeight="251783168" behindDoc="0" locked="0" layoutInCell="1" allowOverlap="1" wp14:anchorId="36F31114" wp14:editId="25E30BCD">
                <wp:simplePos x="0" y="0"/>
                <wp:positionH relativeFrom="column">
                  <wp:posOffset>3750710</wp:posOffset>
                </wp:positionH>
                <wp:positionV relativeFrom="paragraph">
                  <wp:posOffset>1511935</wp:posOffset>
                </wp:positionV>
                <wp:extent cx="1645920" cy="7620"/>
                <wp:effectExtent l="0" t="0" r="30480" b="30480"/>
                <wp:wrapNone/>
                <wp:docPr id="133" name="直線單箭頭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77260" id="直線單箭頭接點 133" o:spid="_x0000_s1026" type="#_x0000_t32" style="position:absolute;margin-left:295.35pt;margin-top:119.05pt;width:129.6pt;height:.6pt;z-index:251783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"/>
            </w:pict>
          </mc:Fallback>
        </mc:AlternateContent>
      </w:r>
      <w:r w:rsidRPr="007404DD">
        <w:rPr>
          <w:rFonts w:ascii="Times New Roman" w:eastAsia="新細明體" w:hAnsi="Times New Roman" w:cs="Times New Roman"/>
          <w:noProof/>
          <w:szCs w:val="24"/>
        </w:rPr>
        <mc:AlternateContent>
          <mc:Choice Requires="wps">
            <w:drawing>
              <wp:anchor distT="0" distB="0" distL="114298" distR="114298" simplePos="0" relativeHeight="251803648" behindDoc="0" locked="0" layoutInCell="1" allowOverlap="1" wp14:anchorId="124881A8" wp14:editId="02A2B6C4">
                <wp:simplePos x="0" y="0"/>
                <wp:positionH relativeFrom="column">
                  <wp:posOffset>2982974</wp:posOffset>
                </wp:positionH>
                <wp:positionV relativeFrom="paragraph">
                  <wp:posOffset>1729105</wp:posOffset>
                </wp:positionV>
                <wp:extent cx="46800" cy="165600"/>
                <wp:effectExtent l="38100" t="19050" r="29845" b="444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6800" cy="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68080F" id="直線單箭頭接點 3" o:spid="_x0000_s1026" type="#_x0000_t32" style="position:absolute;margin-left:234.9pt;margin-top:136.15pt;width:3.7pt;height:13.05pt;rotation:15;z-index:251803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298" distR="114298" simplePos="0" relativeHeight="251790336" behindDoc="0" locked="0" layoutInCell="1" allowOverlap="1" wp14:anchorId="374A418A" wp14:editId="36C117CA">
                <wp:simplePos x="0" y="0"/>
                <wp:positionH relativeFrom="column">
                  <wp:posOffset>2997580</wp:posOffset>
                </wp:positionH>
                <wp:positionV relativeFrom="paragraph">
                  <wp:posOffset>1073806</wp:posOffset>
                </wp:positionV>
                <wp:extent cx="46800" cy="165600"/>
                <wp:effectExtent l="38100" t="19050" r="29845" b="44450"/>
                <wp:wrapNone/>
                <wp:docPr id="127" name="直線單箭頭接點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6800" cy="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89C69" id="直線單箭頭接點 127" o:spid="_x0000_s1026" type="#_x0000_t32" style="position:absolute;margin-left:236.05pt;margin-top:84.55pt;width:3.7pt;height:13.05pt;rotation:15;z-index:251790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">
                <v:stroke endarrow="block"/>
              </v:shape>
            </w:pict>
          </mc:Fallback>
        </mc:AlternateContent>
      </w:r>
      <w:r w:rsidRPr="007404DD">
        <w:rPr>
          <w:rFonts w:ascii="Times New Roman" w:eastAsia="標楷體" w:hAnsi="Times New Roman" w:cs="Times New Roman"/>
          <w:b/>
          <w:noProof/>
          <w:sz w:val="28"/>
          <w:szCs w:val="28"/>
        </w:rPr>
        <mc:AlternateContent>
          <mc:Choice Requires="wps">
            <w:drawing>
              <wp:anchor distT="0" distB="0" distL="114300" distR="114300" simplePos="0" relativeHeight="251791360" behindDoc="0" locked="0" layoutInCell="1" allowOverlap="1" wp14:anchorId="28BA63E5" wp14:editId="119714EC">
                <wp:simplePos x="0" y="0"/>
                <wp:positionH relativeFrom="column">
                  <wp:posOffset>2425065</wp:posOffset>
                </wp:positionH>
                <wp:positionV relativeFrom="paragraph">
                  <wp:posOffset>5552440</wp:posOffset>
                </wp:positionV>
                <wp:extent cx="1329055" cy="304800"/>
                <wp:effectExtent l="0" t="0" r="23495" b="19050"/>
                <wp:wrapNone/>
                <wp:docPr id="138" name="文字方塊 138"/>
                <wp:cNvGraphicFramePr/>
                <a:graphic xmlns:a="http://schemas.openxmlformats.org/drawingml/2006/main">
                  <a:graphicData uri="http://schemas.microsoft.com/office/word/2010/wordprocessingShape">
                    <wps:wsp>
                      <wps:cNvSpPr txBox="1"/>
                      <wps:spPr>
                        <a:xfrm>
                          <a:off x="0" y="0"/>
                          <a:ext cx="1329055" cy="304800"/>
                        </a:xfrm>
                        <a:prstGeom prst="rect">
                          <a:avLst/>
                        </a:prstGeom>
                        <a:solidFill>
                          <a:sysClr val="window" lastClr="FFFFFF"/>
                        </a:solidFill>
                        <a:ln w="6350">
                          <a:solidFill>
                            <a:prstClr val="black"/>
                          </a:solidFill>
                        </a:ln>
                      </wps:spPr>
                      <wps:txbx>
                        <w:txbxContent>
                          <w:p w:rsidR="00F17B2C" w:rsidRPr="005B4BD8" w:rsidRDefault="00F17B2C" w:rsidP="00F17B2C">
                            <w:pPr>
                              <w:jc w:val="center"/>
                              <w:rPr>
                                <w:sz w:val="20"/>
                                <w:szCs w:val="20"/>
                              </w:rPr>
                            </w:pPr>
                            <w:r w:rsidRPr="005B4BD8">
                              <w:rPr>
                                <w:rFonts w:hint="eastAsia"/>
                                <w:sz w:val="20"/>
                                <w:szCs w:val="20"/>
                              </w:rPr>
                              <w:t>追</w:t>
                            </w:r>
                            <w:r w:rsidRPr="005B4BD8">
                              <w:rPr>
                                <w:sz w:val="20"/>
                                <w:szCs w:val="20"/>
                              </w:rPr>
                              <w:t>蹤</w:t>
                            </w:r>
                            <w:r w:rsidRPr="005B4BD8">
                              <w:rPr>
                                <w:rFonts w:hint="eastAsia"/>
                                <w:sz w:val="20"/>
                                <w:szCs w:val="20"/>
                              </w:rPr>
                              <w:t>輔</w:t>
                            </w:r>
                            <w:r w:rsidRPr="005B4BD8">
                              <w:rPr>
                                <w:sz w:val="20"/>
                                <w:szCs w:val="20"/>
                              </w:rPr>
                              <w:t>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A63E5" id="文字方塊 138" o:spid="_x0000_s1058" type="#_x0000_t202" style="position:absolute;margin-left:190.95pt;margin-top:437.2pt;width:104.65pt;height:24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" fillcolor="window" strokeweight=".5pt">
                <v:textbox>
                  <w:txbxContent>
                    <w:p w:rsidR="00F17B2C" w:rsidRPr="005B4BD8" w:rsidRDefault="00F17B2C" w:rsidP="00F17B2C">
                      <w:pPr>
                        <w:jc w:val="center"/>
                        <w:rPr>
                          <w:sz w:val="20"/>
                          <w:szCs w:val="20"/>
                        </w:rPr>
                      </w:pPr>
                      <w:r w:rsidRPr="005B4BD8">
                        <w:rPr>
                          <w:rFonts w:hint="eastAsia"/>
                          <w:sz w:val="20"/>
                          <w:szCs w:val="20"/>
                        </w:rPr>
                        <w:t>追</w:t>
                      </w:r>
                      <w:r w:rsidRPr="005B4BD8">
                        <w:rPr>
                          <w:sz w:val="20"/>
                          <w:szCs w:val="20"/>
                        </w:rPr>
                        <w:t>蹤</w:t>
                      </w:r>
                      <w:r w:rsidRPr="005B4BD8">
                        <w:rPr>
                          <w:rFonts w:hint="eastAsia"/>
                          <w:sz w:val="20"/>
                          <w:szCs w:val="20"/>
                        </w:rPr>
                        <w:t>輔</w:t>
                      </w:r>
                      <w:r w:rsidRPr="005B4BD8">
                        <w:rPr>
                          <w:sz w:val="20"/>
                          <w:szCs w:val="20"/>
                        </w:rPr>
                        <w:t>導</w:t>
                      </w:r>
                    </w:p>
                  </w:txbxContent>
                </v:textbox>
              </v:shape>
            </w:pict>
          </mc:Fallback>
        </mc:AlternateContent>
      </w:r>
      <w:r w:rsidRPr="007404DD">
        <w:rPr>
          <w:rFonts w:ascii="Times New Roman" w:eastAsia="標楷體" w:hAnsi="Times New Roman" w:cs="Times New Roman"/>
          <w:b/>
          <w:noProof/>
          <w:sz w:val="28"/>
          <w:szCs w:val="28"/>
        </w:rPr>
        <mc:AlternateContent>
          <mc:Choice Requires="wps">
            <w:drawing>
              <wp:anchor distT="0" distB="0" distL="114300" distR="114300" simplePos="0" relativeHeight="251792384" behindDoc="0" locked="0" layoutInCell="1" allowOverlap="1" wp14:anchorId="6C0A5535" wp14:editId="6373CA4A">
                <wp:simplePos x="0" y="0"/>
                <wp:positionH relativeFrom="column">
                  <wp:posOffset>3049905</wp:posOffset>
                </wp:positionH>
                <wp:positionV relativeFrom="paragraph">
                  <wp:posOffset>5866765</wp:posOffset>
                </wp:positionV>
                <wp:extent cx="0" cy="190500"/>
                <wp:effectExtent l="76200" t="0" r="57150" b="57150"/>
                <wp:wrapNone/>
                <wp:docPr id="139" name="直線單箭頭接點 139"/>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17752" id="直線單箭頭接點 139" o:spid="_x0000_s1026" type="#_x0000_t32" style="position:absolute;margin-left:240.15pt;margin-top:461.95pt;width:0;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62688" behindDoc="0" locked="0" layoutInCell="1" allowOverlap="1" wp14:anchorId="6C24526B" wp14:editId="487AD565">
                <wp:simplePos x="0" y="0"/>
                <wp:positionH relativeFrom="column">
                  <wp:posOffset>2423795</wp:posOffset>
                </wp:positionH>
                <wp:positionV relativeFrom="paragraph">
                  <wp:posOffset>6116320</wp:posOffset>
                </wp:positionV>
                <wp:extent cx="1306195" cy="316865"/>
                <wp:effectExtent l="0" t="0" r="27305" b="26035"/>
                <wp:wrapNone/>
                <wp:docPr id="141" name="文字方塊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16865"/>
                        </a:xfrm>
                        <a:prstGeom prst="rect">
                          <a:avLst/>
                        </a:prstGeom>
                        <a:solidFill>
                          <a:srgbClr val="FFFFFF"/>
                        </a:solidFill>
                        <a:ln w="9525">
                          <a:solidFill>
                            <a:srgbClr val="000000"/>
                          </a:solidFill>
                          <a:miter lim="800000"/>
                          <a:headEnd/>
                          <a:tailEnd/>
                        </a:ln>
                      </wps:spPr>
                      <wps:txbx>
                        <w:txbxContent>
                          <w:p w:rsidR="00F17B2C" w:rsidRPr="00011C89" w:rsidRDefault="00F17B2C" w:rsidP="00F17B2C">
                            <w:pPr>
                              <w:jc w:val="center"/>
                              <w:rPr>
                                <w:sz w:val="20"/>
                                <w:szCs w:val="20"/>
                              </w:rPr>
                            </w:pPr>
                            <w:r>
                              <w:rPr>
                                <w:rFonts w:hint="eastAsia"/>
                                <w:sz w:val="20"/>
                                <w:szCs w:val="20"/>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24526B" id="文字方塊 141" o:spid="_x0000_s1059" type="#_x0000_t202" style="position:absolute;margin-left:190.85pt;margin-top:481.6pt;width:102.85pt;height:24.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">
                <v:textbox>
                  <w:txbxContent>
                    <w:p w:rsidR="00F17B2C" w:rsidRPr="00011C89" w:rsidRDefault="00F17B2C" w:rsidP="00F17B2C">
                      <w:pPr>
                        <w:jc w:val="center"/>
                        <w:rPr>
                          <w:sz w:val="20"/>
                          <w:szCs w:val="20"/>
                        </w:rPr>
                      </w:pPr>
                      <w:r>
                        <w:rPr>
                          <w:rFonts w:hint="eastAsia"/>
                          <w:sz w:val="20"/>
                          <w:szCs w:val="20"/>
                        </w:rPr>
                        <w:t>結案</w:t>
                      </w:r>
                    </w:p>
                  </w:txbxContent>
                </v:textbox>
              </v:shape>
            </w:pict>
          </mc:Fallback>
        </mc:AlternateContent>
      </w:r>
      <w:r w:rsidRPr="007404DD">
        <w:rPr>
          <w:rFonts w:ascii="Times New Roman" w:eastAsia="新細明體" w:hAnsi="Times New Roman" w:cs="Times New Roman"/>
          <w:noProof/>
          <w:szCs w:val="24"/>
        </w:rPr>
        <mc:AlternateContent>
          <mc:Choice Requires="wpg">
            <w:drawing>
              <wp:anchor distT="0" distB="0" distL="114300" distR="114300" simplePos="0" relativeHeight="251761664" behindDoc="0" locked="0" layoutInCell="1" allowOverlap="1" wp14:anchorId="2B596DB7" wp14:editId="20D2E025">
                <wp:simplePos x="0" y="0"/>
                <wp:positionH relativeFrom="column">
                  <wp:posOffset>1335405</wp:posOffset>
                </wp:positionH>
                <wp:positionV relativeFrom="paragraph">
                  <wp:posOffset>1871980</wp:posOffset>
                </wp:positionV>
                <wp:extent cx="4929505" cy="3376295"/>
                <wp:effectExtent l="0" t="0" r="23495" b="14605"/>
                <wp:wrapNone/>
                <wp:docPr id="119" name="群組 119"/>
                <wp:cNvGraphicFramePr/>
                <a:graphic xmlns:a="http://schemas.openxmlformats.org/drawingml/2006/main">
                  <a:graphicData uri="http://schemas.microsoft.com/office/word/2010/wordprocessingGroup">
                    <wpg:wgp>
                      <wpg:cNvGrpSpPr/>
                      <wpg:grpSpPr>
                        <a:xfrm>
                          <a:off x="0" y="0"/>
                          <a:ext cx="4929505" cy="3376295"/>
                          <a:chOff x="-152444" y="364461"/>
                          <a:chExt cx="5030797" cy="3376398"/>
                        </a:xfrm>
                      </wpg:grpSpPr>
                      <wps:wsp>
                        <wps:cNvPr id="120" name="文字方塊 120"/>
                        <wps:cNvSpPr txBox="1">
                          <a:spLocks noChangeArrowheads="1"/>
                        </wps:cNvSpPr>
                        <wps:spPr bwMode="auto">
                          <a:xfrm>
                            <a:off x="-152444" y="365129"/>
                            <a:ext cx="3334863" cy="3375730"/>
                          </a:xfrm>
                          <a:prstGeom prst="rect">
                            <a:avLst/>
                          </a:prstGeom>
                          <a:solidFill>
                            <a:srgbClr val="FFFFFF"/>
                          </a:solidFill>
                          <a:ln w="9525">
                            <a:solidFill>
                              <a:srgbClr val="000000"/>
                            </a:solidFill>
                            <a:miter lim="800000"/>
                            <a:headEnd/>
                            <a:tailEnd/>
                          </a:ln>
                        </wps:spPr>
                        <wps:txbx>
                          <w:txbxContent>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b/>
                                  <w:sz w:val="20"/>
                                  <w:u w:val="single"/>
                                </w:rPr>
                                <w:t>適用</w:t>
                              </w:r>
                              <w:r w:rsidRPr="00D1213C">
                                <w:rPr>
                                  <w:rFonts w:ascii="新細明體" w:eastAsia="新細明體" w:hAnsi="新細明體"/>
                                  <w:b/>
                                  <w:sz w:val="20"/>
                                </w:rPr>
                                <w:t>學</w:t>
                              </w:r>
                              <w:r w:rsidRPr="00D1213C">
                                <w:rPr>
                                  <w:rFonts w:ascii="新細明體" w:eastAsia="新細明體" w:hAnsi="新細明體" w:hint="eastAsia"/>
                                  <w:b/>
                                  <w:sz w:val="20"/>
                                </w:rPr>
                                <w:t>生</w:t>
                              </w:r>
                              <w:r w:rsidRPr="001837F0">
                                <w:rPr>
                                  <w:rFonts w:ascii="新細明體" w:eastAsia="新細明體" w:hAnsi="新細明體" w:hint="eastAsia"/>
                                  <w:sz w:val="20"/>
                                </w:rPr>
                                <w:t>個別輔導與諮商</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相關決定作成之諮商與協助</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提供多元適性教育之實施方案，協助</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完成學業，維護受教權。</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運用社會資源，協助</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待產時之安置問題及托育需求。</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家庭諮詢與支持。</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及其家長法律諮詢。</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協助相關社會福利資源轉介。</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提供處理小組與其他教師諮詢。</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提供班級團體輔導。</w:t>
                              </w:r>
                            </w:p>
                            <w:p w:rsidR="00F17B2C" w:rsidRPr="001837F0" w:rsidRDefault="00F17B2C" w:rsidP="00F17B2C">
                              <w:pPr>
                                <w:pStyle w:val="a5"/>
                                <w:numPr>
                                  <w:ilvl w:val="0"/>
                                  <w:numId w:val="37"/>
                                </w:numPr>
                                <w:snapToGrid w:val="0"/>
                                <w:spacing w:line="400" w:lineRule="exact"/>
                                <w:ind w:left="266" w:hanging="266"/>
                                <w:jc w:val="both"/>
                                <w:rPr>
                                  <w:rFonts w:ascii="新細明體" w:eastAsia="新細明體" w:hAnsi="新細明體"/>
                                  <w:sz w:val="20"/>
                                </w:rPr>
                              </w:pPr>
                              <w:r w:rsidRPr="001837F0">
                                <w:rPr>
                                  <w:rFonts w:ascii="新細明體" w:eastAsia="新細明體" w:hAnsi="新細明體" w:hint="eastAsia"/>
                                  <w:sz w:val="20"/>
                                </w:rPr>
                                <w:t>協調提供孕程保健諮詢、嬰幼兒保育諮詢等衛生醫療協助。</w:t>
                              </w:r>
                            </w:p>
                          </w:txbxContent>
                        </wps:txbx>
                        <wps:bodyPr rot="0" vert="horz" wrap="square" lIns="91440" tIns="45720" rIns="91440" bIns="45720" anchor="t" anchorCtr="0" upright="1">
                          <a:noAutofit/>
                        </wps:bodyPr>
                      </wps:wsp>
                      <wps:wsp>
                        <wps:cNvPr id="121" name="文字方塊 121"/>
                        <wps:cNvSpPr txBox="1">
                          <a:spLocks noChangeArrowheads="1"/>
                        </wps:cNvSpPr>
                        <wps:spPr bwMode="auto">
                          <a:xfrm>
                            <a:off x="3297006" y="364461"/>
                            <a:ext cx="1581347" cy="2628980"/>
                          </a:xfrm>
                          <a:prstGeom prst="rect">
                            <a:avLst/>
                          </a:prstGeom>
                          <a:solidFill>
                            <a:srgbClr val="FFFFFF"/>
                          </a:solidFill>
                          <a:ln w="9525">
                            <a:solidFill>
                              <a:srgbClr val="000000"/>
                            </a:solidFill>
                            <a:miter lim="800000"/>
                            <a:headEnd/>
                            <a:tailEnd/>
                          </a:ln>
                        </wps:spPr>
                        <wps:txbx>
                          <w:txbxContent>
                            <w:p w:rsidR="00F17B2C" w:rsidRDefault="00F17B2C" w:rsidP="00F17B2C">
                              <w:pPr>
                                <w:jc w:val="center"/>
                                <w:rPr>
                                  <w:sz w:val="20"/>
                                  <w:szCs w:val="20"/>
                                </w:rPr>
                              </w:pPr>
                              <w:r w:rsidRPr="00011C89">
                                <w:rPr>
                                  <w:rFonts w:hint="eastAsia"/>
                                  <w:sz w:val="20"/>
                                  <w:szCs w:val="20"/>
                                </w:rPr>
                                <w:t>中止懷孕</w:t>
                              </w:r>
                            </w:p>
                            <w:p w:rsidR="00F17B2C" w:rsidRDefault="00F17B2C" w:rsidP="00F17B2C">
                              <w:pPr>
                                <w:pStyle w:val="a4"/>
                                <w:numPr>
                                  <w:ilvl w:val="0"/>
                                  <w:numId w:val="38"/>
                                </w:numPr>
                                <w:ind w:leftChars="0" w:left="284" w:hanging="284"/>
                                <w:rPr>
                                  <w:sz w:val="20"/>
                                  <w:szCs w:val="20"/>
                                </w:rPr>
                              </w:pPr>
                              <w:r>
                                <w:rPr>
                                  <w:rFonts w:hint="eastAsia"/>
                                  <w:sz w:val="20"/>
                                  <w:szCs w:val="20"/>
                                </w:rPr>
                                <w:t>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諮商輔導</w:t>
                              </w:r>
                            </w:p>
                            <w:p w:rsidR="00F17B2C" w:rsidRDefault="00F17B2C" w:rsidP="00F17B2C">
                              <w:pPr>
                                <w:pStyle w:val="a4"/>
                                <w:numPr>
                                  <w:ilvl w:val="0"/>
                                  <w:numId w:val="38"/>
                                </w:numPr>
                                <w:ind w:leftChars="0" w:left="284" w:hanging="284"/>
                                <w:rPr>
                                  <w:sz w:val="20"/>
                                  <w:szCs w:val="20"/>
                                </w:rPr>
                              </w:pPr>
                              <w:r>
                                <w:rPr>
                                  <w:rFonts w:hint="eastAsia"/>
                                  <w:sz w:val="20"/>
                                  <w:szCs w:val="20"/>
                                </w:rPr>
                                <w:t>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家長諮詢與支持</w:t>
                              </w:r>
                            </w:p>
                            <w:p w:rsidR="00F17B2C" w:rsidRDefault="00F17B2C" w:rsidP="00F17B2C">
                              <w:pPr>
                                <w:pStyle w:val="a4"/>
                                <w:numPr>
                                  <w:ilvl w:val="0"/>
                                  <w:numId w:val="38"/>
                                </w:numPr>
                                <w:ind w:leftChars="0" w:left="284" w:hanging="284"/>
                                <w:rPr>
                                  <w:sz w:val="20"/>
                                  <w:szCs w:val="20"/>
                                </w:rPr>
                              </w:pPr>
                              <w:r>
                                <w:rPr>
                                  <w:rFonts w:hint="eastAsia"/>
                                  <w:sz w:val="20"/>
                                  <w:szCs w:val="20"/>
                                </w:rPr>
                                <w:t>視需要提供</w:t>
                              </w:r>
                              <w:r w:rsidRPr="00FA1685">
                                <w:rPr>
                                  <w:rFonts w:hint="eastAsia"/>
                                  <w:b/>
                                  <w:sz w:val="20"/>
                                  <w:szCs w:val="20"/>
                                  <w:u w:val="single"/>
                                </w:rPr>
                                <w:t>適</w:t>
                              </w:r>
                              <w:r w:rsidRPr="00FA1685">
                                <w:rPr>
                                  <w:b/>
                                  <w:sz w:val="20"/>
                                  <w:szCs w:val="20"/>
                                  <w:u w:val="single"/>
                                </w:rPr>
                                <w:t>用</w:t>
                              </w:r>
                              <w:r w:rsidRPr="00FA1685">
                                <w:rPr>
                                  <w:b/>
                                  <w:sz w:val="20"/>
                                  <w:szCs w:val="20"/>
                                </w:rPr>
                                <w:t>學生</w:t>
                              </w:r>
                              <w:r>
                                <w:rPr>
                                  <w:rFonts w:hint="eastAsia"/>
                                  <w:sz w:val="20"/>
                                  <w:szCs w:val="20"/>
                                </w:rPr>
                                <w:t>協助</w:t>
                              </w:r>
                            </w:p>
                            <w:p w:rsidR="00F17B2C" w:rsidRDefault="00F17B2C" w:rsidP="00F17B2C">
                              <w:pPr>
                                <w:pStyle w:val="a4"/>
                                <w:numPr>
                                  <w:ilvl w:val="0"/>
                                  <w:numId w:val="38"/>
                                </w:numPr>
                                <w:ind w:leftChars="0" w:left="284" w:hanging="284"/>
                                <w:rPr>
                                  <w:sz w:val="20"/>
                                  <w:szCs w:val="20"/>
                                </w:rPr>
                              </w:pPr>
                              <w:r>
                                <w:rPr>
                                  <w:rFonts w:hint="eastAsia"/>
                                  <w:sz w:val="20"/>
                                  <w:szCs w:val="20"/>
                                </w:rPr>
                                <w:t>提供相關衛生醫療資源</w:t>
                              </w:r>
                            </w:p>
                            <w:p w:rsidR="00F17B2C" w:rsidRPr="00011C89" w:rsidRDefault="00F17B2C" w:rsidP="00F17B2C">
                              <w:pPr>
                                <w:pStyle w:val="a4"/>
                                <w:numPr>
                                  <w:ilvl w:val="0"/>
                                  <w:numId w:val="38"/>
                                </w:numPr>
                                <w:ind w:leftChars="0" w:left="284" w:hanging="284"/>
                                <w:rPr>
                                  <w:sz w:val="20"/>
                                  <w:szCs w:val="20"/>
                                </w:rPr>
                              </w:pPr>
                              <w:r>
                                <w:rPr>
                                  <w:rFonts w:hint="eastAsia"/>
                                  <w:sz w:val="20"/>
                                  <w:szCs w:val="20"/>
                                </w:rPr>
                                <w:t>視需要提供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多元適性教育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596DB7" id="群組 119" o:spid="_x0000_s1060" style="position:absolute;margin-left:105.15pt;margin-top:147.4pt;width:388.15pt;height:265.85pt;z-index:251761664;mso-width-relative:margin;mso-height-relative:margin" coordorigin="-1524,3644" coordsize="50307,3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">
                <v:shape id="文字方塊 120" o:spid="_x0000_s1061" type="#_x0000_t202" style="position:absolute;left:-1524;top:3651;width:33348;height:33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b/>
                            <w:sz w:val="20"/>
                            <w:u w:val="single"/>
                          </w:rPr>
                          <w:t>適用</w:t>
                        </w:r>
                        <w:r w:rsidRPr="00D1213C">
                          <w:rPr>
                            <w:rFonts w:ascii="新細明體" w:eastAsia="新細明體" w:hAnsi="新細明體"/>
                            <w:b/>
                            <w:sz w:val="20"/>
                          </w:rPr>
                          <w:t>學</w:t>
                        </w:r>
                        <w:r w:rsidRPr="00D1213C">
                          <w:rPr>
                            <w:rFonts w:ascii="新細明體" w:eastAsia="新細明體" w:hAnsi="新細明體" w:hint="eastAsia"/>
                            <w:b/>
                            <w:sz w:val="20"/>
                          </w:rPr>
                          <w:t>生</w:t>
                        </w:r>
                        <w:r w:rsidRPr="001837F0">
                          <w:rPr>
                            <w:rFonts w:ascii="新細明體" w:eastAsia="新細明體" w:hAnsi="新細明體" w:hint="eastAsia"/>
                            <w:sz w:val="20"/>
                          </w:rPr>
                          <w:t>個別輔導與諮商</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相關決定作成之諮商與協助</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提供多元</w:t>
                        </w:r>
                        <w:proofErr w:type="gramStart"/>
                        <w:r w:rsidRPr="001837F0">
                          <w:rPr>
                            <w:rFonts w:ascii="新細明體" w:eastAsia="新細明體" w:hAnsi="新細明體" w:hint="eastAsia"/>
                            <w:sz w:val="20"/>
                          </w:rPr>
                          <w:t>適</w:t>
                        </w:r>
                        <w:proofErr w:type="gramEnd"/>
                        <w:r w:rsidRPr="001837F0">
                          <w:rPr>
                            <w:rFonts w:ascii="新細明體" w:eastAsia="新細明體" w:hAnsi="新細明體" w:hint="eastAsia"/>
                            <w:sz w:val="20"/>
                          </w:rPr>
                          <w:t>性教育之實施方案，協助</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完成學業，維護受教權。</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運用社會資源，協助</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待產時之安置問題及托育需求。</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家庭諮詢與支持。</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及其家長法律諮詢。</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協助相關社會福利資源轉</w:t>
                        </w:r>
                        <w:proofErr w:type="gramStart"/>
                        <w:r w:rsidRPr="001837F0">
                          <w:rPr>
                            <w:rFonts w:ascii="新細明體" w:eastAsia="新細明體" w:hAnsi="新細明體" w:hint="eastAsia"/>
                            <w:sz w:val="20"/>
                          </w:rPr>
                          <w:t>介</w:t>
                        </w:r>
                        <w:proofErr w:type="gramEnd"/>
                        <w:r w:rsidRPr="001837F0">
                          <w:rPr>
                            <w:rFonts w:ascii="新細明體" w:eastAsia="新細明體" w:hAnsi="新細明體" w:hint="eastAsia"/>
                            <w:sz w:val="20"/>
                          </w:rPr>
                          <w:t>。</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提供處理小組與其他教師諮詢。</w:t>
                        </w:r>
                      </w:p>
                      <w:p w:rsidR="00F17B2C" w:rsidRPr="001837F0" w:rsidRDefault="00F17B2C" w:rsidP="00F17B2C">
                        <w:pPr>
                          <w:pStyle w:val="a5"/>
                          <w:numPr>
                            <w:ilvl w:val="0"/>
                            <w:numId w:val="3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提供班級團體輔導。</w:t>
                        </w:r>
                      </w:p>
                      <w:p w:rsidR="00F17B2C" w:rsidRPr="001837F0" w:rsidRDefault="00F17B2C" w:rsidP="00F17B2C">
                        <w:pPr>
                          <w:pStyle w:val="a5"/>
                          <w:numPr>
                            <w:ilvl w:val="0"/>
                            <w:numId w:val="37"/>
                          </w:numPr>
                          <w:snapToGrid w:val="0"/>
                          <w:spacing w:line="400" w:lineRule="exact"/>
                          <w:ind w:left="266" w:hanging="266"/>
                          <w:jc w:val="both"/>
                          <w:rPr>
                            <w:rFonts w:ascii="新細明體" w:eastAsia="新細明體" w:hAnsi="新細明體"/>
                            <w:sz w:val="20"/>
                          </w:rPr>
                        </w:pPr>
                        <w:r w:rsidRPr="001837F0">
                          <w:rPr>
                            <w:rFonts w:ascii="新細明體" w:eastAsia="新細明體" w:hAnsi="新細明體" w:hint="eastAsia"/>
                            <w:sz w:val="20"/>
                          </w:rPr>
                          <w:t>協調</w:t>
                        </w:r>
                        <w:proofErr w:type="gramStart"/>
                        <w:r w:rsidRPr="001837F0">
                          <w:rPr>
                            <w:rFonts w:ascii="新細明體" w:eastAsia="新細明體" w:hAnsi="新細明體" w:hint="eastAsia"/>
                            <w:sz w:val="20"/>
                          </w:rPr>
                          <w:t>提供孕程保健</w:t>
                        </w:r>
                        <w:proofErr w:type="gramEnd"/>
                        <w:r w:rsidRPr="001837F0">
                          <w:rPr>
                            <w:rFonts w:ascii="新細明體" w:eastAsia="新細明體" w:hAnsi="新細明體" w:hint="eastAsia"/>
                            <w:sz w:val="20"/>
                          </w:rPr>
                          <w:t>諮詢、嬰幼兒保育諮詢等衛生醫療協助。</w:t>
                        </w:r>
                      </w:p>
                    </w:txbxContent>
                  </v:textbox>
                </v:shape>
                <v:shape id="文字方塊 121" o:spid="_x0000_s1062" type="#_x0000_t202" style="position:absolute;left:32970;top:3644;width:15813;height:26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F17B2C" w:rsidRDefault="00F17B2C" w:rsidP="00F17B2C">
                        <w:pPr>
                          <w:jc w:val="center"/>
                          <w:rPr>
                            <w:sz w:val="20"/>
                            <w:szCs w:val="20"/>
                          </w:rPr>
                        </w:pPr>
                        <w:r w:rsidRPr="00011C89">
                          <w:rPr>
                            <w:rFonts w:hint="eastAsia"/>
                            <w:sz w:val="20"/>
                            <w:szCs w:val="20"/>
                          </w:rPr>
                          <w:t>中止懷孕</w:t>
                        </w:r>
                      </w:p>
                      <w:p w:rsidR="00F17B2C" w:rsidRDefault="00F17B2C" w:rsidP="00F17B2C">
                        <w:pPr>
                          <w:pStyle w:val="a4"/>
                          <w:numPr>
                            <w:ilvl w:val="0"/>
                            <w:numId w:val="38"/>
                          </w:numPr>
                          <w:ind w:leftChars="0" w:left="284" w:hanging="284"/>
                          <w:rPr>
                            <w:sz w:val="20"/>
                            <w:szCs w:val="20"/>
                          </w:rPr>
                        </w:pPr>
                        <w:r>
                          <w:rPr>
                            <w:rFonts w:hint="eastAsia"/>
                            <w:sz w:val="20"/>
                            <w:szCs w:val="20"/>
                          </w:rPr>
                          <w:t>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諮商輔導</w:t>
                        </w:r>
                      </w:p>
                      <w:p w:rsidR="00F17B2C" w:rsidRDefault="00F17B2C" w:rsidP="00F17B2C">
                        <w:pPr>
                          <w:pStyle w:val="a4"/>
                          <w:numPr>
                            <w:ilvl w:val="0"/>
                            <w:numId w:val="38"/>
                          </w:numPr>
                          <w:ind w:leftChars="0" w:left="284" w:hanging="284"/>
                          <w:rPr>
                            <w:sz w:val="20"/>
                            <w:szCs w:val="20"/>
                          </w:rPr>
                        </w:pPr>
                        <w:r>
                          <w:rPr>
                            <w:rFonts w:hint="eastAsia"/>
                            <w:sz w:val="20"/>
                            <w:szCs w:val="20"/>
                          </w:rPr>
                          <w:t>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家長諮詢與支持</w:t>
                        </w:r>
                      </w:p>
                      <w:p w:rsidR="00F17B2C" w:rsidRDefault="00F17B2C" w:rsidP="00F17B2C">
                        <w:pPr>
                          <w:pStyle w:val="a4"/>
                          <w:numPr>
                            <w:ilvl w:val="0"/>
                            <w:numId w:val="38"/>
                          </w:numPr>
                          <w:ind w:leftChars="0" w:left="284" w:hanging="284"/>
                          <w:rPr>
                            <w:sz w:val="20"/>
                            <w:szCs w:val="20"/>
                          </w:rPr>
                        </w:pPr>
                        <w:r>
                          <w:rPr>
                            <w:rFonts w:hint="eastAsia"/>
                            <w:sz w:val="20"/>
                            <w:szCs w:val="20"/>
                          </w:rPr>
                          <w:t>視需要提供</w:t>
                        </w:r>
                        <w:r w:rsidRPr="00FA1685">
                          <w:rPr>
                            <w:rFonts w:hint="eastAsia"/>
                            <w:b/>
                            <w:sz w:val="20"/>
                            <w:szCs w:val="20"/>
                            <w:u w:val="single"/>
                          </w:rPr>
                          <w:t>適</w:t>
                        </w:r>
                        <w:r w:rsidRPr="00FA1685">
                          <w:rPr>
                            <w:b/>
                            <w:sz w:val="20"/>
                            <w:szCs w:val="20"/>
                            <w:u w:val="single"/>
                          </w:rPr>
                          <w:t>用</w:t>
                        </w:r>
                        <w:r w:rsidRPr="00FA1685">
                          <w:rPr>
                            <w:b/>
                            <w:sz w:val="20"/>
                            <w:szCs w:val="20"/>
                          </w:rPr>
                          <w:t>學生</w:t>
                        </w:r>
                        <w:r>
                          <w:rPr>
                            <w:rFonts w:hint="eastAsia"/>
                            <w:sz w:val="20"/>
                            <w:szCs w:val="20"/>
                          </w:rPr>
                          <w:t>協助</w:t>
                        </w:r>
                      </w:p>
                      <w:p w:rsidR="00F17B2C" w:rsidRDefault="00F17B2C" w:rsidP="00F17B2C">
                        <w:pPr>
                          <w:pStyle w:val="a4"/>
                          <w:numPr>
                            <w:ilvl w:val="0"/>
                            <w:numId w:val="38"/>
                          </w:numPr>
                          <w:ind w:leftChars="0" w:left="284" w:hanging="284"/>
                          <w:rPr>
                            <w:sz w:val="20"/>
                            <w:szCs w:val="20"/>
                          </w:rPr>
                        </w:pPr>
                        <w:r>
                          <w:rPr>
                            <w:rFonts w:hint="eastAsia"/>
                            <w:sz w:val="20"/>
                            <w:szCs w:val="20"/>
                          </w:rPr>
                          <w:t>提供相關衛生醫療資源</w:t>
                        </w:r>
                      </w:p>
                      <w:p w:rsidR="00F17B2C" w:rsidRPr="00011C89" w:rsidRDefault="00F17B2C" w:rsidP="00F17B2C">
                        <w:pPr>
                          <w:pStyle w:val="a4"/>
                          <w:numPr>
                            <w:ilvl w:val="0"/>
                            <w:numId w:val="38"/>
                          </w:numPr>
                          <w:ind w:leftChars="0" w:left="284" w:hanging="284"/>
                          <w:rPr>
                            <w:sz w:val="20"/>
                            <w:szCs w:val="20"/>
                          </w:rPr>
                        </w:pPr>
                        <w:r>
                          <w:rPr>
                            <w:rFonts w:hint="eastAsia"/>
                            <w:sz w:val="20"/>
                            <w:szCs w:val="20"/>
                          </w:rPr>
                          <w:t>視需要提供</w:t>
                        </w:r>
                        <w:r w:rsidRPr="00FA1685">
                          <w:rPr>
                            <w:rFonts w:hint="eastAsia"/>
                            <w:b/>
                            <w:sz w:val="20"/>
                            <w:szCs w:val="20"/>
                            <w:u w:val="single"/>
                          </w:rPr>
                          <w:t>適</w:t>
                        </w:r>
                        <w:r w:rsidRPr="00FA1685">
                          <w:rPr>
                            <w:b/>
                            <w:sz w:val="20"/>
                            <w:szCs w:val="20"/>
                            <w:u w:val="single"/>
                          </w:rPr>
                          <w:t>用</w:t>
                        </w:r>
                        <w:r w:rsidRPr="00FA1685">
                          <w:rPr>
                            <w:rFonts w:hint="eastAsia"/>
                            <w:b/>
                            <w:sz w:val="20"/>
                            <w:szCs w:val="20"/>
                          </w:rPr>
                          <w:t>學生</w:t>
                        </w:r>
                        <w:r>
                          <w:rPr>
                            <w:rFonts w:hint="eastAsia"/>
                            <w:sz w:val="20"/>
                            <w:szCs w:val="20"/>
                          </w:rPr>
                          <w:t>多元</w:t>
                        </w:r>
                        <w:proofErr w:type="gramStart"/>
                        <w:r>
                          <w:rPr>
                            <w:rFonts w:hint="eastAsia"/>
                            <w:sz w:val="20"/>
                            <w:szCs w:val="20"/>
                          </w:rPr>
                          <w:t>適</w:t>
                        </w:r>
                        <w:proofErr w:type="gramEnd"/>
                        <w:r>
                          <w:rPr>
                            <w:rFonts w:hint="eastAsia"/>
                            <w:sz w:val="20"/>
                            <w:szCs w:val="20"/>
                          </w:rPr>
                          <w:t>性教育</w:t>
                        </w:r>
                      </w:p>
                    </w:txbxContent>
                  </v:textbox>
                </v:shape>
              </v:group>
            </w:pict>
          </mc:Fallback>
        </mc:AlternateContent>
      </w:r>
      <w:r w:rsidRPr="007404DD">
        <w:rPr>
          <w:rFonts w:ascii="Times New Roman" w:eastAsia="標楷體" w:hAnsi="Times New Roman" w:cs="Times New Roman"/>
          <w:b/>
          <w:noProof/>
          <w:sz w:val="28"/>
          <w:szCs w:val="28"/>
        </w:rPr>
        <mc:AlternateContent>
          <mc:Choice Requires="wps">
            <w:drawing>
              <wp:anchor distT="0" distB="0" distL="114300" distR="114300" simplePos="0" relativeHeight="251793408" behindDoc="0" locked="0" layoutInCell="1" allowOverlap="1" wp14:anchorId="54EDBD0A" wp14:editId="3F79FB0E">
                <wp:simplePos x="0" y="0"/>
                <wp:positionH relativeFrom="column">
                  <wp:posOffset>5393055</wp:posOffset>
                </wp:positionH>
                <wp:positionV relativeFrom="paragraph">
                  <wp:posOffset>4529454</wp:posOffset>
                </wp:positionV>
                <wp:extent cx="9760" cy="1110615"/>
                <wp:effectExtent l="0" t="0" r="28575" b="32385"/>
                <wp:wrapNone/>
                <wp:docPr id="102" name="直線接點 102"/>
                <wp:cNvGraphicFramePr/>
                <a:graphic xmlns:a="http://schemas.openxmlformats.org/drawingml/2006/main">
                  <a:graphicData uri="http://schemas.microsoft.com/office/word/2010/wordprocessingShape">
                    <wps:wsp>
                      <wps:cNvCnPr/>
                      <wps:spPr>
                        <a:xfrm>
                          <a:off x="0" y="0"/>
                          <a:ext cx="9760" cy="11106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F522D" id="直線接點 10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65pt,356.65pt" to="425.4pt,4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"/>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77024" behindDoc="0" locked="0" layoutInCell="1" allowOverlap="1" wp14:anchorId="45A11A6F" wp14:editId="507FDFB4">
                <wp:simplePos x="0" y="0"/>
                <wp:positionH relativeFrom="column">
                  <wp:posOffset>6279515</wp:posOffset>
                </wp:positionH>
                <wp:positionV relativeFrom="paragraph">
                  <wp:posOffset>126365</wp:posOffset>
                </wp:positionV>
                <wp:extent cx="579755" cy="1247775"/>
                <wp:effectExtent l="0" t="0" r="10795" b="28575"/>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247775"/>
                        </a:xfrm>
                        <a:prstGeom prst="rect">
                          <a:avLst/>
                        </a:prstGeom>
                        <a:solidFill>
                          <a:srgbClr val="FFFFFF"/>
                        </a:solidFill>
                        <a:ln w="9525">
                          <a:solidFill>
                            <a:srgbClr val="000000"/>
                          </a:solidFill>
                          <a:miter lim="800000"/>
                          <a:headEnd/>
                          <a:tailEnd/>
                        </a:ln>
                      </wps:spPr>
                      <wps:txbx>
                        <w:txbxContent>
                          <w:p w:rsidR="00F17B2C" w:rsidRPr="00242F68" w:rsidRDefault="00F17B2C" w:rsidP="00F17B2C">
                            <w:pPr>
                              <w:rPr>
                                <w:sz w:val="20"/>
                                <w:szCs w:val="20"/>
                              </w:rPr>
                            </w:pPr>
                            <w:r>
                              <w:rPr>
                                <w:rFonts w:hint="eastAsia"/>
                                <w:sz w:val="20"/>
                                <w:szCs w:val="20"/>
                              </w:rPr>
                              <w:t>辦理全校性別平等教育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11A6F" id="文字方塊 90" o:spid="_x0000_s1063" type="#_x0000_t202" style="position:absolute;margin-left:494.45pt;margin-top:9.95pt;width:45.65pt;height:9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">
                <v:textbox>
                  <w:txbxContent>
                    <w:p w:rsidR="00F17B2C" w:rsidRPr="00242F68" w:rsidRDefault="00F17B2C" w:rsidP="00F17B2C">
                      <w:pPr>
                        <w:rPr>
                          <w:sz w:val="20"/>
                          <w:szCs w:val="20"/>
                        </w:rPr>
                      </w:pPr>
                      <w:r>
                        <w:rPr>
                          <w:rFonts w:hint="eastAsia"/>
                          <w:sz w:val="20"/>
                          <w:szCs w:val="20"/>
                        </w:rPr>
                        <w:t>辦理全校性別平等教育</w:t>
                      </w:r>
                    </w:p>
                  </w:txbxContent>
                </v:textbox>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76000" behindDoc="0" locked="0" layoutInCell="1" allowOverlap="1" wp14:anchorId="54B5CBE3" wp14:editId="5D5BB8F3">
                <wp:simplePos x="0" y="0"/>
                <wp:positionH relativeFrom="column">
                  <wp:posOffset>5586095</wp:posOffset>
                </wp:positionH>
                <wp:positionV relativeFrom="paragraph">
                  <wp:posOffset>118745</wp:posOffset>
                </wp:positionV>
                <wp:extent cx="598170" cy="1257300"/>
                <wp:effectExtent l="0" t="0" r="11430" b="1905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257300"/>
                        </a:xfrm>
                        <a:prstGeom prst="rect">
                          <a:avLst/>
                        </a:prstGeom>
                        <a:solidFill>
                          <a:srgbClr val="FFFFFF"/>
                        </a:solidFill>
                        <a:ln w="9525">
                          <a:solidFill>
                            <a:srgbClr val="000000"/>
                          </a:solidFill>
                          <a:miter lim="800000"/>
                          <a:headEnd/>
                          <a:tailEnd/>
                        </a:ln>
                      </wps:spPr>
                      <wps:txbx>
                        <w:txbxContent>
                          <w:p w:rsidR="00F17B2C" w:rsidRPr="00242F68" w:rsidRDefault="00F17B2C" w:rsidP="00F17B2C">
                            <w:pPr>
                              <w:rPr>
                                <w:sz w:val="20"/>
                                <w:szCs w:val="20"/>
                              </w:rPr>
                            </w:pPr>
                            <w:r w:rsidRPr="00242F68">
                              <w:rPr>
                                <w:rFonts w:hint="eastAsia"/>
                                <w:sz w:val="20"/>
                                <w:szCs w:val="20"/>
                              </w:rPr>
                              <w:t>平時整合政府與社會資源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5CBE3" id="文字方塊 91" o:spid="_x0000_s1064" type="#_x0000_t202" style="position:absolute;margin-left:439.85pt;margin-top:9.35pt;width:47.1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">
                <v:textbox>
                  <w:txbxContent>
                    <w:p w:rsidR="00F17B2C" w:rsidRPr="00242F68" w:rsidRDefault="00F17B2C" w:rsidP="00F17B2C">
                      <w:pPr>
                        <w:rPr>
                          <w:sz w:val="20"/>
                          <w:szCs w:val="20"/>
                        </w:rPr>
                      </w:pPr>
                      <w:r w:rsidRPr="00242F68">
                        <w:rPr>
                          <w:rFonts w:hint="eastAsia"/>
                          <w:sz w:val="20"/>
                          <w:szCs w:val="20"/>
                        </w:rPr>
                        <w:t>平時整合政府與社會資源</w:t>
                      </w:r>
                    </w:p>
                  </w:txbxContent>
                </v:textbox>
              </v:shape>
            </w:pict>
          </mc:Fallback>
        </mc:AlternateContent>
      </w:r>
      <w:r>
        <w:rPr>
          <w:rFonts w:ascii="Times New Roman" w:eastAsia="新細明體" w:hAnsi="Times New Roman" w:cs="Times New Roman"/>
          <w:noProof/>
          <w:szCs w:val="24"/>
        </w:rPr>
        <mc:AlternateContent>
          <mc:Choice Requires="wps">
            <w:drawing>
              <wp:anchor distT="0" distB="0" distL="114300" distR="114300" simplePos="0" relativeHeight="251802624" behindDoc="0" locked="0" layoutInCell="1" allowOverlap="1" wp14:anchorId="22D33B4A" wp14:editId="1C9646C6">
                <wp:simplePos x="0" y="0"/>
                <wp:positionH relativeFrom="column">
                  <wp:posOffset>5050155</wp:posOffset>
                </wp:positionH>
                <wp:positionV relativeFrom="paragraph">
                  <wp:posOffset>470194</wp:posOffset>
                </wp:positionV>
                <wp:extent cx="0" cy="1344779"/>
                <wp:effectExtent l="76200" t="0" r="57150" b="65405"/>
                <wp:wrapNone/>
                <wp:docPr id="93" name="直線單箭頭接點 93"/>
                <wp:cNvGraphicFramePr/>
                <a:graphic xmlns:a="http://schemas.openxmlformats.org/drawingml/2006/main">
                  <a:graphicData uri="http://schemas.microsoft.com/office/word/2010/wordprocessingShape">
                    <wps:wsp>
                      <wps:cNvCnPr/>
                      <wps:spPr>
                        <a:xfrm>
                          <a:off x="0" y="0"/>
                          <a:ext cx="0" cy="1344779"/>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9DBB4" id="直線單箭頭接點 93" o:spid="_x0000_s1026" type="#_x0000_t32" style="position:absolute;margin-left:397.65pt;margin-top:37pt;width:0;height:105.9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" strokecolor="windowText" strokeweight=".5pt">
                <v:stroke dashstyle="dash" endarrow="block" joinstyle="miter"/>
              </v:shape>
            </w:pict>
          </mc:Fallback>
        </mc:AlternateContent>
      </w:r>
      <w:r>
        <w:rPr>
          <w:rFonts w:ascii="Times New Roman" w:eastAsia="新細明體" w:hAnsi="Times New Roman" w:cs="Times New Roman"/>
          <w:noProof/>
          <w:szCs w:val="24"/>
        </w:rPr>
        <mc:AlternateContent>
          <mc:Choice Requires="wps">
            <w:drawing>
              <wp:anchor distT="0" distB="0" distL="114300" distR="114300" simplePos="0" relativeHeight="251801600" behindDoc="0" locked="0" layoutInCell="1" allowOverlap="1" wp14:anchorId="4C25D8F2" wp14:editId="63008C89">
                <wp:simplePos x="0" y="0"/>
                <wp:positionH relativeFrom="column">
                  <wp:posOffset>4364355</wp:posOffset>
                </wp:positionH>
                <wp:positionV relativeFrom="paragraph">
                  <wp:posOffset>452754</wp:posOffset>
                </wp:positionV>
                <wp:extent cx="0" cy="1344779"/>
                <wp:effectExtent l="76200" t="0" r="57150" b="65405"/>
                <wp:wrapNone/>
                <wp:docPr id="95" name="直線單箭頭接點 95"/>
                <wp:cNvGraphicFramePr/>
                <a:graphic xmlns:a="http://schemas.openxmlformats.org/drawingml/2006/main">
                  <a:graphicData uri="http://schemas.microsoft.com/office/word/2010/wordprocessingShape">
                    <wps:wsp>
                      <wps:cNvCnPr/>
                      <wps:spPr>
                        <a:xfrm>
                          <a:off x="0" y="0"/>
                          <a:ext cx="0" cy="1344779"/>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84800" id="直線單箭頭接點 95" o:spid="_x0000_s1026" type="#_x0000_t32" style="position:absolute;margin-left:343.65pt;margin-top:35.65pt;width:0;height:105.9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" strokecolor="windowText" strokeweight=".5pt">
                <v:stroke dashstyle="dash" endarrow="block" joinstyle="miter"/>
              </v:shape>
            </w:pict>
          </mc:Fallback>
        </mc:AlternateContent>
      </w:r>
      <w:r>
        <w:rPr>
          <w:rFonts w:ascii="Times New Roman" w:eastAsia="新細明體" w:hAnsi="Times New Roman" w:cs="Times New Roman"/>
          <w:noProof/>
          <w:szCs w:val="24"/>
        </w:rPr>
        <mc:AlternateContent>
          <mc:Choice Requires="wps">
            <w:drawing>
              <wp:anchor distT="0" distB="0" distL="114300" distR="114300" simplePos="0" relativeHeight="251800576" behindDoc="0" locked="0" layoutInCell="1" allowOverlap="1" wp14:anchorId="271C4EB2" wp14:editId="0403BDDD">
                <wp:simplePos x="0" y="0"/>
                <wp:positionH relativeFrom="column">
                  <wp:posOffset>4364355</wp:posOffset>
                </wp:positionH>
                <wp:positionV relativeFrom="paragraph">
                  <wp:posOffset>452755</wp:posOffset>
                </wp:positionV>
                <wp:extent cx="1219200" cy="0"/>
                <wp:effectExtent l="0" t="0" r="19050" b="19050"/>
                <wp:wrapNone/>
                <wp:docPr id="96" name="直線接點 96"/>
                <wp:cNvGraphicFramePr/>
                <a:graphic xmlns:a="http://schemas.openxmlformats.org/drawingml/2006/main">
                  <a:graphicData uri="http://schemas.microsoft.com/office/word/2010/wordprocessingShape">
                    <wps:wsp>
                      <wps:cNvCnPr/>
                      <wps:spPr>
                        <a:xfrm flipH="1">
                          <a:off x="0" y="0"/>
                          <a:ext cx="12192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789353" id="直線接點 96"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343.65pt,35.65pt" to="439.6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" strokecolor="windowText" strokeweight=".5pt">
                <v:stroke dashstyle="dash" joinstyle="miter"/>
              </v:line>
            </w:pict>
          </mc:Fallback>
        </mc:AlternateContent>
      </w:r>
      <w:r>
        <w:rPr>
          <w:rFonts w:ascii="Times New Roman" w:eastAsia="新細明體" w:hAnsi="Times New Roman" w:cs="Times New Roman"/>
          <w:noProof/>
          <w:szCs w:val="24"/>
        </w:rPr>
        <mc:AlternateContent>
          <mc:Choice Requires="wps">
            <w:drawing>
              <wp:anchor distT="0" distB="0" distL="114300" distR="114300" simplePos="0" relativeHeight="251797504" behindDoc="0" locked="0" layoutInCell="1" allowOverlap="1" wp14:anchorId="1E97676F" wp14:editId="3167BDE1">
                <wp:simplePos x="0" y="0"/>
                <wp:positionH relativeFrom="column">
                  <wp:posOffset>413737</wp:posOffset>
                </wp:positionH>
                <wp:positionV relativeFrom="paragraph">
                  <wp:posOffset>5626735</wp:posOffset>
                </wp:positionV>
                <wp:extent cx="277778" cy="0"/>
                <wp:effectExtent l="0" t="76200" r="27305" b="95250"/>
                <wp:wrapNone/>
                <wp:docPr id="135" name="直線單箭頭接點 135"/>
                <wp:cNvGraphicFramePr/>
                <a:graphic xmlns:a="http://schemas.openxmlformats.org/drawingml/2006/main">
                  <a:graphicData uri="http://schemas.microsoft.com/office/word/2010/wordprocessingShape">
                    <wps:wsp>
                      <wps:cNvCnPr/>
                      <wps:spPr>
                        <a:xfrm>
                          <a:off x="0" y="0"/>
                          <a:ext cx="27777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BADC1" id="直線單箭頭接點 135" o:spid="_x0000_s1026" type="#_x0000_t32" style="position:absolute;margin-left:32.6pt;margin-top:443.05pt;width:21.85pt;height:0;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" strokecolor="windowText" strokeweight=".5pt">
                <v:stroke endarrow="block" joinstyle="miter"/>
              </v:shape>
            </w:pict>
          </mc:Fallback>
        </mc:AlternateContent>
      </w:r>
      <w:r w:rsidRPr="007404DD">
        <w:rPr>
          <w:rFonts w:ascii="Times New Roman" w:eastAsia="標楷體" w:hAnsi="Times New Roman" w:cs="Times New Roman"/>
          <w:b/>
          <w:noProof/>
          <w:sz w:val="28"/>
          <w:szCs w:val="28"/>
        </w:rPr>
        <mc:AlternateContent>
          <mc:Choice Requires="wps">
            <w:drawing>
              <wp:anchor distT="0" distB="0" distL="114300" distR="114300" simplePos="0" relativeHeight="251794432" behindDoc="0" locked="0" layoutInCell="1" allowOverlap="1" wp14:anchorId="73EC2F2F" wp14:editId="46DB2518">
                <wp:simplePos x="0" y="0"/>
                <wp:positionH relativeFrom="column">
                  <wp:posOffset>3769995</wp:posOffset>
                </wp:positionH>
                <wp:positionV relativeFrom="paragraph">
                  <wp:posOffset>5622925</wp:posOffset>
                </wp:positionV>
                <wp:extent cx="1638300" cy="9525"/>
                <wp:effectExtent l="19050" t="57150" r="0" b="85725"/>
                <wp:wrapNone/>
                <wp:docPr id="136" name="直線單箭頭接點 136"/>
                <wp:cNvGraphicFramePr/>
                <a:graphic xmlns:a="http://schemas.openxmlformats.org/drawingml/2006/main">
                  <a:graphicData uri="http://schemas.microsoft.com/office/word/2010/wordprocessingShape">
                    <wps:wsp>
                      <wps:cNvCnPr/>
                      <wps:spPr>
                        <a:xfrm flipH="1">
                          <a:off x="0" y="0"/>
                          <a:ext cx="1638300"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5B2929" id="直線單箭頭接點 136" o:spid="_x0000_s1026" type="#_x0000_t32" style="position:absolute;margin-left:296.85pt;margin-top:442.75pt;width:129pt;height:.75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795456" behindDoc="0" locked="0" layoutInCell="1" allowOverlap="1" wp14:anchorId="602AEFD8" wp14:editId="6A402169">
                <wp:simplePos x="0" y="0"/>
                <wp:positionH relativeFrom="column">
                  <wp:posOffset>3072130</wp:posOffset>
                </wp:positionH>
                <wp:positionV relativeFrom="paragraph">
                  <wp:posOffset>5184775</wp:posOffset>
                </wp:positionV>
                <wp:extent cx="0" cy="304800"/>
                <wp:effectExtent l="76200" t="0" r="57150" b="57150"/>
                <wp:wrapNone/>
                <wp:docPr id="137" name="直線單箭頭接點 13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B3996F" id="直線單箭頭接點 137" o:spid="_x0000_s1026" type="#_x0000_t32" style="position:absolute;margin-left:241.9pt;margin-top:408.25pt;width:0;height:24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">
                <v:stroke endarrow="block"/>
              </v:shape>
            </w:pict>
          </mc:Fallback>
        </mc:AlternateContent>
      </w:r>
    </w:p>
    <w:p w:rsidR="00D8567A" w:rsidRPr="00D8567A" w:rsidRDefault="00D8567A" w:rsidP="00D8567A">
      <w:pPr>
        <w:tabs>
          <w:tab w:val="left" w:pos="1440"/>
        </w:tabs>
        <w:spacing w:line="480" w:lineRule="exact"/>
        <w:rPr>
          <w:rFonts w:cs="Times New Roman"/>
        </w:rPr>
      </w:pPr>
      <w:r w:rsidRPr="00D8567A">
        <w:rPr>
          <w:rFonts w:eastAsia="標楷體" w:hAnsi="標楷體" w:cs="Times New Roman" w:hint="eastAsia"/>
          <w:b/>
          <w:sz w:val="32"/>
          <w:szCs w:val="32"/>
        </w:rPr>
        <w:lastRenderedPageBreak/>
        <w:t>高雄醫學大學關懷懷孕學生實施要點</w:t>
      </w:r>
      <w:r w:rsidRPr="00D8567A">
        <w:rPr>
          <w:rFonts w:eastAsia="標楷體" w:hAnsi="標楷體" w:cs="Times New Roman"/>
          <w:b/>
          <w:sz w:val="32"/>
          <w:szCs w:val="32"/>
        </w:rPr>
        <w:t>（修正條文對照表）</w:t>
      </w:r>
    </w:p>
    <w:p w:rsidR="00D8567A" w:rsidRPr="00D8567A" w:rsidRDefault="00D8567A" w:rsidP="00D8567A">
      <w:pPr>
        <w:widowControl/>
        <w:spacing w:beforeLines="50" w:before="180" w:line="0" w:lineRule="atLeast"/>
        <w:ind w:leftChars="2244" w:left="5386" w:firstLine="1"/>
        <w:rPr>
          <w:rFonts w:eastAsia="標楷體" w:cs="Times New Roman"/>
          <w:sz w:val="20"/>
          <w:szCs w:val="20"/>
        </w:rPr>
      </w:pPr>
      <w:r w:rsidRPr="00D8567A">
        <w:rPr>
          <w:rFonts w:eastAsia="標楷體" w:cs="Times New Roman"/>
          <w:sz w:val="20"/>
          <w:szCs w:val="20"/>
        </w:rPr>
        <w:t>101.10.09  101</w:t>
      </w:r>
      <w:r w:rsidRPr="00D8567A">
        <w:rPr>
          <w:rFonts w:eastAsia="標楷體" w:cs="Times New Roman"/>
          <w:sz w:val="20"/>
          <w:szCs w:val="20"/>
        </w:rPr>
        <w:t>學年度第</w:t>
      </w:r>
      <w:r w:rsidRPr="00D8567A">
        <w:rPr>
          <w:rFonts w:eastAsia="標楷體" w:cs="Times New Roman"/>
          <w:sz w:val="20"/>
          <w:szCs w:val="20"/>
        </w:rPr>
        <w:t>1</w:t>
      </w:r>
      <w:r w:rsidRPr="00D8567A">
        <w:rPr>
          <w:rFonts w:eastAsia="標楷體" w:cs="Times New Roman"/>
          <w:sz w:val="20"/>
          <w:szCs w:val="20"/>
        </w:rPr>
        <w:t>次性別平等教育委員會通過</w:t>
      </w:r>
    </w:p>
    <w:p w:rsidR="00D8567A" w:rsidRPr="00D8567A" w:rsidRDefault="00D8567A" w:rsidP="00D8567A">
      <w:pPr>
        <w:spacing w:line="0" w:lineRule="atLeast"/>
        <w:ind w:leftChars="2244" w:left="5386" w:firstLine="1"/>
        <w:rPr>
          <w:rFonts w:eastAsia="標楷體" w:cs="Times New Roman"/>
          <w:sz w:val="20"/>
          <w:szCs w:val="20"/>
        </w:rPr>
      </w:pPr>
      <w:r w:rsidRPr="00D8567A">
        <w:rPr>
          <w:rFonts w:eastAsia="標楷體" w:cs="Times New Roman"/>
          <w:sz w:val="20"/>
          <w:szCs w:val="20"/>
        </w:rPr>
        <w:t>101.10.18  101</w:t>
      </w:r>
      <w:r w:rsidRPr="00D8567A">
        <w:rPr>
          <w:rFonts w:eastAsia="標楷體" w:cs="Times New Roman"/>
          <w:sz w:val="20"/>
          <w:szCs w:val="20"/>
        </w:rPr>
        <w:t>學年度第</w:t>
      </w:r>
      <w:r w:rsidRPr="00D8567A">
        <w:rPr>
          <w:rFonts w:eastAsia="標楷體" w:cs="Times New Roman"/>
          <w:sz w:val="20"/>
          <w:szCs w:val="20"/>
        </w:rPr>
        <w:t>3</w:t>
      </w:r>
      <w:r w:rsidRPr="00D8567A">
        <w:rPr>
          <w:rFonts w:eastAsia="標楷體" w:cs="Times New Roman"/>
          <w:sz w:val="20"/>
          <w:szCs w:val="20"/>
        </w:rPr>
        <w:t>次行政會議審議通過</w:t>
      </w:r>
    </w:p>
    <w:p w:rsidR="00D8567A" w:rsidRPr="00D8567A" w:rsidRDefault="00D8567A" w:rsidP="00D8567A">
      <w:pPr>
        <w:spacing w:line="0" w:lineRule="atLeast"/>
        <w:ind w:leftChars="2244" w:left="5386" w:firstLine="1"/>
        <w:rPr>
          <w:rFonts w:eastAsia="標楷體" w:cs="Times New Roman"/>
          <w:sz w:val="20"/>
          <w:szCs w:val="20"/>
        </w:rPr>
      </w:pPr>
      <w:r w:rsidRPr="00D8567A">
        <w:rPr>
          <w:rFonts w:eastAsia="標楷體" w:cs="Times New Roman"/>
          <w:sz w:val="20"/>
          <w:szCs w:val="20"/>
        </w:rPr>
        <w:t xml:space="preserve">101.11.07  </w:t>
      </w:r>
      <w:r w:rsidRPr="00D8567A">
        <w:rPr>
          <w:rFonts w:eastAsia="標楷體" w:cs="Times New Roman"/>
          <w:sz w:val="20"/>
          <w:szCs w:val="20"/>
        </w:rPr>
        <w:t>高醫秘字第</w:t>
      </w:r>
      <w:r w:rsidRPr="00D8567A">
        <w:rPr>
          <w:rFonts w:eastAsia="標楷體" w:cs="Times New Roman"/>
          <w:sz w:val="20"/>
          <w:szCs w:val="20"/>
        </w:rPr>
        <w:t>1011103088</w:t>
      </w:r>
      <w:r w:rsidRPr="00D8567A">
        <w:rPr>
          <w:rFonts w:eastAsia="標楷體" w:cs="Times New Roman"/>
          <w:sz w:val="20"/>
          <w:szCs w:val="20"/>
        </w:rPr>
        <w:t>號函公布</w:t>
      </w:r>
    </w:p>
    <w:p w:rsidR="00D8567A" w:rsidRPr="00D8567A" w:rsidRDefault="00D8567A" w:rsidP="00D8567A">
      <w:pPr>
        <w:spacing w:line="0" w:lineRule="atLeast"/>
        <w:ind w:leftChars="2244" w:left="5386" w:firstLine="1"/>
        <w:rPr>
          <w:rFonts w:eastAsia="標楷體" w:cs="Times New Roman"/>
          <w:sz w:val="20"/>
          <w:szCs w:val="20"/>
        </w:rPr>
      </w:pPr>
      <w:r w:rsidRPr="00D8567A">
        <w:rPr>
          <w:rFonts w:eastAsia="標楷體" w:cs="Times New Roman"/>
          <w:sz w:val="20"/>
          <w:szCs w:val="20"/>
        </w:rPr>
        <w:t>103.11.18  103</w:t>
      </w:r>
      <w:r w:rsidRPr="00D8567A">
        <w:rPr>
          <w:rFonts w:eastAsia="標楷體" w:cs="Times New Roman"/>
          <w:sz w:val="20"/>
          <w:szCs w:val="20"/>
        </w:rPr>
        <w:t>學年度第</w:t>
      </w:r>
      <w:r w:rsidRPr="00D8567A">
        <w:rPr>
          <w:rFonts w:eastAsia="標楷體" w:cs="Times New Roman"/>
          <w:sz w:val="20"/>
          <w:szCs w:val="20"/>
        </w:rPr>
        <w:t>1</w:t>
      </w:r>
      <w:r w:rsidRPr="00D8567A">
        <w:rPr>
          <w:rFonts w:eastAsia="標楷體" w:cs="Times New Roman"/>
          <w:sz w:val="20"/>
          <w:szCs w:val="20"/>
        </w:rPr>
        <w:t>次性別平等教育委員會通過</w:t>
      </w:r>
    </w:p>
    <w:p w:rsidR="00D8567A" w:rsidRPr="00D8567A" w:rsidRDefault="00D8567A" w:rsidP="00D8567A">
      <w:pPr>
        <w:spacing w:line="0" w:lineRule="atLeast"/>
        <w:ind w:leftChars="2244" w:left="5386" w:firstLine="1"/>
        <w:rPr>
          <w:rFonts w:eastAsia="標楷體" w:cs="Times New Roman"/>
          <w:bCs/>
          <w:sz w:val="20"/>
          <w:szCs w:val="20"/>
        </w:rPr>
      </w:pPr>
      <w:r w:rsidRPr="00D8567A">
        <w:rPr>
          <w:rFonts w:eastAsia="標楷體" w:cs="Times New Roman"/>
          <w:bCs/>
          <w:sz w:val="20"/>
          <w:szCs w:val="20"/>
        </w:rPr>
        <w:t>103.12.18  103</w:t>
      </w:r>
      <w:r w:rsidRPr="00D8567A">
        <w:rPr>
          <w:rFonts w:eastAsia="標楷體" w:cs="Times New Roman"/>
          <w:bCs/>
          <w:sz w:val="20"/>
          <w:szCs w:val="20"/>
        </w:rPr>
        <w:t>學年度第</w:t>
      </w:r>
      <w:r w:rsidRPr="00D8567A">
        <w:rPr>
          <w:rFonts w:eastAsia="標楷體" w:cs="Times New Roman"/>
          <w:bCs/>
          <w:sz w:val="20"/>
          <w:szCs w:val="20"/>
        </w:rPr>
        <w:t>5</w:t>
      </w:r>
      <w:r w:rsidRPr="00D8567A">
        <w:rPr>
          <w:rFonts w:eastAsia="標楷體" w:cs="Times New Roman"/>
          <w:bCs/>
          <w:sz w:val="20"/>
          <w:szCs w:val="20"/>
        </w:rPr>
        <w:t>次行政會議通過</w:t>
      </w:r>
    </w:p>
    <w:p w:rsidR="00D8567A" w:rsidRPr="00D8567A" w:rsidRDefault="00D8567A" w:rsidP="00D8567A">
      <w:pPr>
        <w:spacing w:line="0" w:lineRule="atLeast"/>
        <w:ind w:leftChars="2244" w:left="5386" w:firstLine="1"/>
        <w:rPr>
          <w:rFonts w:eastAsia="標楷體" w:cs="Times New Roman"/>
          <w:sz w:val="20"/>
          <w:szCs w:val="20"/>
        </w:rPr>
      </w:pPr>
      <w:r w:rsidRPr="00D8567A">
        <w:rPr>
          <w:rFonts w:eastAsia="標楷體" w:cs="Times New Roman"/>
          <w:sz w:val="20"/>
          <w:szCs w:val="20"/>
        </w:rPr>
        <w:t xml:space="preserve">104.01.15  </w:t>
      </w:r>
      <w:r w:rsidRPr="00D8567A">
        <w:rPr>
          <w:rFonts w:eastAsia="標楷體" w:cs="Times New Roman"/>
          <w:sz w:val="20"/>
          <w:szCs w:val="20"/>
        </w:rPr>
        <w:t>高醫秘字第</w:t>
      </w:r>
      <w:r w:rsidRPr="00D8567A">
        <w:rPr>
          <w:rFonts w:eastAsia="標楷體" w:cs="Times New Roman"/>
          <w:sz w:val="20"/>
          <w:szCs w:val="20"/>
        </w:rPr>
        <w:t>1041100106</w:t>
      </w:r>
      <w:r w:rsidRPr="00D8567A">
        <w:rPr>
          <w:rFonts w:eastAsia="標楷體" w:cs="Times New Roman"/>
          <w:sz w:val="20"/>
          <w:szCs w:val="20"/>
        </w:rPr>
        <w:t>號公布</w:t>
      </w:r>
    </w:p>
    <w:p w:rsidR="00D8567A" w:rsidRPr="00D8567A" w:rsidRDefault="00D8567A" w:rsidP="00D8567A">
      <w:pPr>
        <w:tabs>
          <w:tab w:val="left" w:pos="6480"/>
        </w:tabs>
        <w:spacing w:line="0" w:lineRule="atLeast"/>
        <w:ind w:leftChars="2244" w:left="5528" w:hangingChars="71" w:hanging="142"/>
        <w:rPr>
          <w:rFonts w:eastAsia="標楷體" w:cs="Times New Roman"/>
          <w:sz w:val="20"/>
        </w:rPr>
      </w:pPr>
      <w:r w:rsidRPr="00D8567A">
        <w:rPr>
          <w:rFonts w:eastAsia="標楷體" w:cs="Times New Roman" w:hint="eastAsia"/>
          <w:sz w:val="20"/>
        </w:rPr>
        <w:t>108.04.17</w:t>
      </w:r>
      <w:r w:rsidRPr="00D8567A">
        <w:rPr>
          <w:rFonts w:eastAsia="標楷體" w:cs="Times New Roman"/>
          <w:sz w:val="20"/>
        </w:rPr>
        <w:t xml:space="preserve"> </w:t>
      </w:r>
      <w:r w:rsidRPr="00D8567A">
        <w:rPr>
          <w:rFonts w:eastAsia="標楷體" w:cs="Times New Roman" w:hint="eastAsia"/>
          <w:sz w:val="20"/>
        </w:rPr>
        <w:t xml:space="preserve"> 107</w:t>
      </w:r>
      <w:r w:rsidRPr="00D8567A">
        <w:rPr>
          <w:rFonts w:eastAsia="標楷體" w:cs="Times New Roman" w:hint="eastAsia"/>
          <w:sz w:val="20"/>
        </w:rPr>
        <w:t>學年度第</w:t>
      </w:r>
      <w:r w:rsidRPr="00D8567A">
        <w:rPr>
          <w:rFonts w:eastAsia="標楷體" w:cs="Times New Roman" w:hint="eastAsia"/>
          <w:sz w:val="20"/>
        </w:rPr>
        <w:t>4</w:t>
      </w:r>
      <w:r w:rsidRPr="00D8567A">
        <w:rPr>
          <w:rFonts w:eastAsia="標楷體" w:cs="Times New Roman" w:hint="eastAsia"/>
          <w:sz w:val="20"/>
        </w:rPr>
        <w:t>次性別平等教育委員會通過</w:t>
      </w:r>
    </w:p>
    <w:p w:rsidR="00D8567A" w:rsidRPr="00D8567A" w:rsidRDefault="00D8567A" w:rsidP="00D8567A">
      <w:pPr>
        <w:spacing w:line="0" w:lineRule="atLeast"/>
        <w:ind w:leftChars="2244" w:left="5386" w:firstLine="1"/>
        <w:rPr>
          <w:rFonts w:eastAsia="標楷體" w:cs="Times New Roman"/>
          <w:sz w:val="20"/>
          <w:szCs w:val="20"/>
        </w:rPr>
      </w:pPr>
      <w:r w:rsidRPr="00D8567A">
        <w:rPr>
          <w:rFonts w:eastAsia="標楷體" w:cs="Times New Roman" w:hint="eastAsia"/>
          <w:sz w:val="20"/>
          <w:szCs w:val="20"/>
        </w:rPr>
        <w:t xml:space="preserve">109.01.14  </w:t>
      </w:r>
      <w:r w:rsidRPr="00D8567A">
        <w:rPr>
          <w:rFonts w:eastAsia="標楷體" w:cs="Times New Roman"/>
          <w:sz w:val="20"/>
          <w:szCs w:val="20"/>
        </w:rPr>
        <w:t>10</w:t>
      </w:r>
      <w:r w:rsidRPr="00D8567A">
        <w:rPr>
          <w:rFonts w:eastAsia="標楷體" w:cs="Times New Roman" w:hint="eastAsia"/>
          <w:sz w:val="20"/>
          <w:szCs w:val="20"/>
        </w:rPr>
        <w:t>8</w:t>
      </w:r>
      <w:r w:rsidRPr="00D8567A">
        <w:rPr>
          <w:rFonts w:eastAsia="標楷體" w:cs="Times New Roman"/>
          <w:sz w:val="20"/>
          <w:szCs w:val="20"/>
        </w:rPr>
        <w:t>學年度第</w:t>
      </w:r>
      <w:r w:rsidRPr="00D8567A">
        <w:rPr>
          <w:rFonts w:eastAsia="標楷體" w:cs="Times New Roman"/>
          <w:sz w:val="20"/>
          <w:szCs w:val="20"/>
        </w:rPr>
        <w:t>1</w:t>
      </w:r>
      <w:r w:rsidRPr="00D8567A">
        <w:rPr>
          <w:rFonts w:eastAsia="標楷體" w:cs="Times New Roman"/>
          <w:sz w:val="20"/>
          <w:szCs w:val="20"/>
        </w:rPr>
        <w:t>次性別平等教育委員會通過</w:t>
      </w:r>
    </w:p>
    <w:p w:rsidR="00D8567A" w:rsidRPr="003D7E67" w:rsidRDefault="00D8567A" w:rsidP="003D7E67">
      <w:pPr>
        <w:spacing w:line="0" w:lineRule="atLeast"/>
        <w:ind w:leftChars="2244" w:left="5386" w:firstLine="1"/>
        <w:rPr>
          <w:rFonts w:eastAsia="標楷體" w:cs="Times New Roman"/>
          <w:sz w:val="20"/>
          <w:szCs w:val="20"/>
        </w:rPr>
      </w:pPr>
      <w:r w:rsidRPr="003D7E67">
        <w:rPr>
          <w:rFonts w:eastAsia="標楷體" w:cs="Times New Roman"/>
          <w:sz w:val="20"/>
          <w:szCs w:val="20"/>
        </w:rPr>
        <w:t xml:space="preserve">109.02.20 </w:t>
      </w:r>
      <w:r w:rsidRPr="003D7E67">
        <w:rPr>
          <w:rFonts w:eastAsia="標楷體" w:cs="Times New Roman" w:hint="eastAsia"/>
          <w:sz w:val="20"/>
          <w:szCs w:val="20"/>
        </w:rPr>
        <w:t xml:space="preserve"> </w:t>
      </w:r>
      <w:r w:rsidRPr="003D7E67">
        <w:rPr>
          <w:rFonts w:eastAsia="標楷體" w:cs="Times New Roman"/>
          <w:sz w:val="20"/>
          <w:szCs w:val="20"/>
        </w:rPr>
        <w:t>108</w:t>
      </w:r>
      <w:r w:rsidRPr="003D7E67">
        <w:rPr>
          <w:rFonts w:eastAsia="標楷體" w:cs="Times New Roman"/>
          <w:sz w:val="20"/>
          <w:szCs w:val="20"/>
        </w:rPr>
        <w:t>學年度第</w:t>
      </w:r>
      <w:r w:rsidRPr="003D7E67">
        <w:rPr>
          <w:rFonts w:eastAsia="標楷體" w:cs="Times New Roman"/>
          <w:sz w:val="20"/>
          <w:szCs w:val="20"/>
        </w:rPr>
        <w:t>7</w:t>
      </w:r>
      <w:r w:rsidRPr="003D7E67">
        <w:rPr>
          <w:rFonts w:eastAsia="標楷體" w:cs="Times New Roman"/>
          <w:sz w:val="20"/>
          <w:szCs w:val="20"/>
        </w:rPr>
        <w:t>次行政會議通過</w:t>
      </w:r>
    </w:p>
    <w:p w:rsidR="003D7E67" w:rsidRPr="003D7E67" w:rsidRDefault="003D7E67" w:rsidP="003D7E67">
      <w:pPr>
        <w:spacing w:line="0" w:lineRule="atLeast"/>
        <w:ind w:leftChars="2244" w:left="5386" w:firstLine="1"/>
        <w:rPr>
          <w:rFonts w:eastAsia="標楷體" w:cs="Times New Roman"/>
          <w:sz w:val="20"/>
          <w:szCs w:val="20"/>
        </w:rPr>
      </w:pPr>
      <w:r w:rsidRPr="003D7E67">
        <w:rPr>
          <w:rFonts w:eastAsia="標楷體" w:cs="Times New Roman" w:hint="eastAsia"/>
          <w:sz w:val="20"/>
          <w:szCs w:val="20"/>
        </w:rPr>
        <w:t>110</w:t>
      </w:r>
      <w:r w:rsidRPr="003D7E67">
        <w:rPr>
          <w:rFonts w:eastAsia="標楷體" w:cs="Times New Roman"/>
          <w:sz w:val="20"/>
          <w:szCs w:val="20"/>
        </w:rPr>
        <w:t>.04.06  110</w:t>
      </w:r>
      <w:r w:rsidRPr="003D7E67">
        <w:rPr>
          <w:rFonts w:eastAsia="標楷體" w:cs="Times New Roman" w:hint="eastAsia"/>
          <w:sz w:val="20"/>
          <w:szCs w:val="20"/>
        </w:rPr>
        <w:t>學年度第</w:t>
      </w:r>
      <w:r w:rsidRPr="003D7E67">
        <w:rPr>
          <w:rFonts w:eastAsia="標楷體" w:cs="Times New Roman" w:hint="eastAsia"/>
          <w:sz w:val="20"/>
          <w:szCs w:val="20"/>
        </w:rPr>
        <w:t>2</w:t>
      </w:r>
      <w:r w:rsidRPr="003D7E67">
        <w:rPr>
          <w:rFonts w:eastAsia="標楷體" w:cs="Times New Roman" w:hint="eastAsia"/>
          <w:sz w:val="20"/>
          <w:szCs w:val="20"/>
        </w:rPr>
        <w:t>次性別平等教育委員會通過</w:t>
      </w:r>
    </w:p>
    <w:p w:rsidR="003D7E67" w:rsidRDefault="003D7E67" w:rsidP="003D7E67">
      <w:pPr>
        <w:spacing w:line="0" w:lineRule="atLeast"/>
        <w:ind w:leftChars="2244" w:left="5386" w:firstLine="1"/>
        <w:rPr>
          <w:rFonts w:eastAsia="標楷體" w:cs="Times New Roman"/>
          <w:sz w:val="20"/>
        </w:rPr>
      </w:pPr>
      <w:r w:rsidRPr="003D7E67">
        <w:rPr>
          <w:rFonts w:eastAsia="標楷體" w:cs="Times New Roman" w:hint="eastAsia"/>
          <w:sz w:val="20"/>
          <w:szCs w:val="20"/>
        </w:rPr>
        <w:t>110.05.12  110</w:t>
      </w:r>
      <w:r w:rsidRPr="003D7E67">
        <w:rPr>
          <w:rFonts w:eastAsia="標楷體" w:cs="Times New Roman" w:hint="eastAsia"/>
          <w:sz w:val="20"/>
          <w:szCs w:val="20"/>
        </w:rPr>
        <w:t>學年度第</w:t>
      </w:r>
      <w:r w:rsidRPr="003D7E67">
        <w:rPr>
          <w:rFonts w:eastAsia="標楷體" w:cs="Times New Roman" w:hint="eastAsia"/>
          <w:sz w:val="20"/>
          <w:szCs w:val="20"/>
        </w:rPr>
        <w:t>10</w:t>
      </w:r>
      <w:r w:rsidRPr="003D7E67">
        <w:rPr>
          <w:rFonts w:eastAsia="標楷體" w:cs="Times New Roman" w:hint="eastAsia"/>
          <w:sz w:val="20"/>
          <w:szCs w:val="20"/>
        </w:rPr>
        <w:t>次行政會議通過</w:t>
      </w:r>
      <w:r>
        <w:rPr>
          <w:rFonts w:eastAsia="標楷體" w:cs="Times New Roman"/>
          <w:sz w:val="20"/>
        </w:rPr>
        <w:t xml:space="preserve"> </w:t>
      </w:r>
    </w:p>
    <w:p w:rsidR="00CB517D" w:rsidRPr="003D7E67" w:rsidRDefault="00CB517D" w:rsidP="003D7E67">
      <w:pPr>
        <w:spacing w:line="0" w:lineRule="atLeast"/>
        <w:ind w:leftChars="2244" w:left="5386" w:firstLine="1"/>
        <w:rPr>
          <w:rFonts w:eastAsia="標楷體" w:cs="Times New Roman"/>
          <w:sz w:val="20"/>
          <w:szCs w:val="20"/>
        </w:rPr>
      </w:pPr>
      <w:r w:rsidRPr="00CB517D">
        <w:rPr>
          <w:rFonts w:eastAsia="標楷體" w:cs="Times New Roman" w:hint="eastAsia"/>
          <w:sz w:val="20"/>
          <w:szCs w:val="20"/>
        </w:rPr>
        <w:t xml:space="preserve">111.05.30  </w:t>
      </w:r>
      <w:r w:rsidRPr="00CB517D">
        <w:rPr>
          <w:rFonts w:eastAsia="標楷體" w:cs="Times New Roman" w:hint="eastAsia"/>
          <w:sz w:val="20"/>
          <w:szCs w:val="20"/>
        </w:rPr>
        <w:t>高醫學務字第</w:t>
      </w:r>
      <w:r w:rsidRPr="00CB517D">
        <w:rPr>
          <w:rFonts w:eastAsia="標楷體" w:cs="Times New Roman" w:hint="eastAsia"/>
          <w:sz w:val="20"/>
          <w:szCs w:val="20"/>
        </w:rPr>
        <w:t>1111102063</w:t>
      </w:r>
      <w:r w:rsidRPr="00CB517D">
        <w:rPr>
          <w:rFonts w:eastAsia="標楷體" w:cs="Times New Roman" w:hint="eastAsia"/>
          <w:sz w:val="20"/>
          <w:szCs w:val="20"/>
        </w:rPr>
        <w:t>號函公布</w:t>
      </w:r>
    </w:p>
    <w:tbl>
      <w:tblPr>
        <w:tblStyle w:val="a3"/>
        <w:tblW w:w="5000" w:type="pct"/>
        <w:tblLayout w:type="fixed"/>
        <w:tblLook w:val="04A0" w:firstRow="1" w:lastRow="0" w:firstColumn="1" w:lastColumn="0" w:noHBand="0" w:noVBand="1"/>
      </w:tblPr>
      <w:tblGrid>
        <w:gridCol w:w="4181"/>
        <w:gridCol w:w="4180"/>
        <w:gridCol w:w="2095"/>
      </w:tblGrid>
      <w:tr w:rsidR="00D8567A" w:rsidRPr="00D8567A" w:rsidTr="00102130">
        <w:tc>
          <w:tcPr>
            <w:tcW w:w="1999" w:type="pct"/>
          </w:tcPr>
          <w:p w:rsidR="00D8567A" w:rsidRPr="00D8567A" w:rsidRDefault="00D8567A" w:rsidP="00D8567A">
            <w:pPr>
              <w:spacing w:line="276" w:lineRule="auto"/>
              <w:jc w:val="center"/>
              <w:rPr>
                <w:rFonts w:ascii="標楷體" w:eastAsia="標楷體" w:hAnsi="標楷體"/>
                <w:b/>
                <w:sz w:val="24"/>
                <w:szCs w:val="24"/>
              </w:rPr>
            </w:pPr>
            <w:r w:rsidRPr="00D8567A">
              <w:rPr>
                <w:rFonts w:ascii="標楷體" w:eastAsia="標楷體" w:hAnsi="標楷體"/>
                <w:b/>
                <w:sz w:val="24"/>
                <w:szCs w:val="24"/>
              </w:rPr>
              <w:t>修 正 條 文</w:t>
            </w:r>
          </w:p>
        </w:tc>
        <w:tc>
          <w:tcPr>
            <w:tcW w:w="1999" w:type="pct"/>
          </w:tcPr>
          <w:p w:rsidR="00D8567A" w:rsidRPr="00D8567A" w:rsidRDefault="00D8567A" w:rsidP="00D8567A">
            <w:pPr>
              <w:spacing w:line="276" w:lineRule="auto"/>
              <w:jc w:val="center"/>
              <w:rPr>
                <w:rFonts w:ascii="標楷體" w:eastAsia="標楷體" w:hAnsi="標楷體"/>
                <w:b/>
                <w:sz w:val="24"/>
                <w:szCs w:val="24"/>
              </w:rPr>
            </w:pPr>
            <w:r w:rsidRPr="00D8567A">
              <w:rPr>
                <w:rFonts w:ascii="標楷體" w:eastAsia="標楷體" w:hAnsi="標楷體"/>
                <w:b/>
                <w:sz w:val="24"/>
                <w:szCs w:val="24"/>
              </w:rPr>
              <w:t>現 行 條 文</w:t>
            </w:r>
          </w:p>
        </w:tc>
        <w:tc>
          <w:tcPr>
            <w:tcW w:w="1002" w:type="pct"/>
          </w:tcPr>
          <w:p w:rsidR="00D8567A" w:rsidRPr="00D8567A" w:rsidRDefault="00D8567A" w:rsidP="00D8567A">
            <w:pPr>
              <w:spacing w:line="276" w:lineRule="auto"/>
              <w:jc w:val="center"/>
              <w:rPr>
                <w:rFonts w:ascii="標楷體" w:eastAsia="標楷體" w:hAnsi="標楷體"/>
                <w:b/>
                <w:sz w:val="24"/>
                <w:szCs w:val="24"/>
              </w:rPr>
            </w:pPr>
            <w:r w:rsidRPr="00D8567A">
              <w:rPr>
                <w:rFonts w:ascii="標楷體" w:eastAsia="標楷體" w:hAnsi="標楷體"/>
                <w:b/>
                <w:sz w:val="24"/>
                <w:szCs w:val="24"/>
              </w:rPr>
              <w:t>說 明</w:t>
            </w:r>
          </w:p>
        </w:tc>
      </w:tr>
      <w:tr w:rsidR="00D8567A" w:rsidRPr="00D8567A" w:rsidTr="00102130">
        <w:tc>
          <w:tcPr>
            <w:tcW w:w="1999" w:type="pct"/>
          </w:tcPr>
          <w:p w:rsidR="00D8567A" w:rsidRPr="00152F95" w:rsidRDefault="00D8567A" w:rsidP="00152F95">
            <w:pPr>
              <w:spacing w:line="360" w:lineRule="exact"/>
              <w:jc w:val="both"/>
              <w:rPr>
                <w:rFonts w:eastAsia="標楷體"/>
                <w:sz w:val="24"/>
                <w:szCs w:val="24"/>
              </w:rPr>
            </w:pPr>
            <w:r w:rsidRPr="00152F95">
              <w:rPr>
                <w:rFonts w:eastAsia="標楷體"/>
                <w:sz w:val="24"/>
                <w:szCs w:val="24"/>
              </w:rPr>
              <w:t>同現行條文</w:t>
            </w:r>
          </w:p>
        </w:tc>
        <w:tc>
          <w:tcPr>
            <w:tcW w:w="1999" w:type="pct"/>
          </w:tcPr>
          <w:p w:rsidR="00D8567A" w:rsidRPr="00152F95" w:rsidRDefault="00D8567A" w:rsidP="00152F95">
            <w:pPr>
              <w:snapToGrid w:val="0"/>
              <w:spacing w:line="360" w:lineRule="exact"/>
              <w:ind w:left="456" w:hangingChars="190" w:hanging="456"/>
              <w:jc w:val="both"/>
              <w:rPr>
                <w:rFonts w:eastAsia="標楷體"/>
                <w:sz w:val="24"/>
                <w:szCs w:val="24"/>
              </w:rPr>
            </w:pPr>
            <w:r w:rsidRPr="00152F95">
              <w:rPr>
                <w:rFonts w:eastAsia="標楷體"/>
                <w:sz w:val="24"/>
                <w:szCs w:val="24"/>
              </w:rPr>
              <w:t>一、為落實性別平等教育法第</w:t>
            </w:r>
            <w:r w:rsidRPr="00152F95">
              <w:rPr>
                <w:rFonts w:eastAsia="標楷體"/>
                <w:sz w:val="24"/>
                <w:szCs w:val="24"/>
              </w:rPr>
              <w:t>14-1</w:t>
            </w:r>
            <w:r w:rsidRPr="00152F95">
              <w:rPr>
                <w:rFonts w:eastAsia="標楷體"/>
                <w:sz w:val="24"/>
                <w:szCs w:val="24"/>
              </w:rPr>
              <w:t>條規定，積極維護懷孕學生受教權，並提供必要之協助，特訂定本要點。</w:t>
            </w:r>
          </w:p>
        </w:tc>
        <w:tc>
          <w:tcPr>
            <w:tcW w:w="1002" w:type="pct"/>
          </w:tcPr>
          <w:p w:rsidR="00D8567A" w:rsidRPr="00152F95" w:rsidRDefault="00152F95" w:rsidP="00152F95">
            <w:pPr>
              <w:spacing w:line="360" w:lineRule="exact"/>
              <w:jc w:val="both"/>
              <w:rPr>
                <w:rFonts w:eastAsia="標楷體"/>
                <w:color w:val="FF0000"/>
                <w:sz w:val="24"/>
                <w:szCs w:val="24"/>
              </w:rPr>
            </w:pPr>
            <w:r w:rsidRPr="009A08C9">
              <w:rPr>
                <w:rFonts w:eastAsia="標楷體"/>
                <w:sz w:val="24"/>
                <w:szCs w:val="24"/>
              </w:rPr>
              <w:t>本</w:t>
            </w:r>
            <w:r w:rsidR="00266430" w:rsidRPr="009A08C9">
              <w:rPr>
                <w:rFonts w:eastAsia="標楷體"/>
                <w:sz w:val="24"/>
                <w:szCs w:val="24"/>
              </w:rPr>
              <w:t>點</w:t>
            </w:r>
            <w:r w:rsidRPr="009A08C9">
              <w:rPr>
                <w:rFonts w:eastAsia="標楷體"/>
                <w:sz w:val="24"/>
                <w:szCs w:val="24"/>
              </w:rPr>
              <w:t>未修正</w:t>
            </w:r>
          </w:p>
        </w:tc>
      </w:tr>
      <w:tr w:rsidR="00D8567A" w:rsidRPr="00D8567A" w:rsidTr="00102130">
        <w:tc>
          <w:tcPr>
            <w:tcW w:w="1999" w:type="pct"/>
          </w:tcPr>
          <w:p w:rsidR="00D8567A" w:rsidRPr="00152F95" w:rsidRDefault="00D8567A" w:rsidP="00152F95">
            <w:pPr>
              <w:spacing w:line="360" w:lineRule="exact"/>
              <w:ind w:left="454" w:hangingChars="189" w:hanging="454"/>
              <w:jc w:val="both"/>
              <w:rPr>
                <w:rFonts w:eastAsia="標楷體"/>
                <w:sz w:val="24"/>
                <w:szCs w:val="24"/>
              </w:rPr>
            </w:pPr>
            <w:r w:rsidRPr="00152F95">
              <w:rPr>
                <w:rFonts w:eastAsia="標楷體"/>
                <w:sz w:val="24"/>
                <w:szCs w:val="24"/>
              </w:rPr>
              <w:t>二、本校為關懷</w:t>
            </w:r>
            <w:r w:rsidR="00152F95" w:rsidRPr="009A08C9">
              <w:rPr>
                <w:rFonts w:eastAsia="標楷體" w:hint="eastAsia"/>
                <w:sz w:val="24"/>
                <w:szCs w:val="24"/>
              </w:rPr>
              <w:t>懷孕</w:t>
            </w:r>
            <w:r w:rsidR="00152F95" w:rsidRPr="009A08C9">
              <w:rPr>
                <w:rFonts w:eastAsia="標楷體" w:hint="eastAsia"/>
                <w:sz w:val="24"/>
                <w:szCs w:val="24"/>
                <w:u w:val="single"/>
              </w:rPr>
              <w:t>、</w:t>
            </w:r>
            <w:r w:rsidRPr="00152F95">
              <w:rPr>
                <w:rFonts w:eastAsia="標楷體"/>
                <w:sz w:val="24"/>
                <w:szCs w:val="24"/>
                <w:u w:val="single"/>
              </w:rPr>
              <w:t>曾懷孕（人工流產、自然流產或出養）、育有子女</w:t>
            </w:r>
            <w:r w:rsidR="00111EFB" w:rsidRPr="00152F95">
              <w:rPr>
                <w:rFonts w:eastAsia="標楷體"/>
                <w:szCs w:val="24"/>
                <w:u w:val="single"/>
              </w:rPr>
              <w:t>、</w:t>
            </w:r>
            <w:r w:rsidRPr="00152F95">
              <w:rPr>
                <w:rFonts w:eastAsia="標楷體"/>
                <w:sz w:val="24"/>
                <w:szCs w:val="24"/>
                <w:u w:val="single"/>
              </w:rPr>
              <w:t>以及因配偶或伴侶懷孕、曾懷孕，而有受教權維護及輔導協助需求之學生</w:t>
            </w:r>
            <w:r w:rsidRPr="00152F95">
              <w:rPr>
                <w:rFonts w:eastAsia="標楷體"/>
                <w:sz w:val="24"/>
                <w:szCs w:val="24"/>
              </w:rPr>
              <w:t>，秉持多元、包容之精神，保障學生受教權；並於處理過程中嚴守專業倫理，尊重隱私，採取必要之保密措施，以維護</w:t>
            </w:r>
            <w:r w:rsidRPr="00152F95">
              <w:rPr>
                <w:rFonts w:eastAsia="標楷體"/>
                <w:sz w:val="24"/>
                <w:szCs w:val="24"/>
                <w:u w:val="single"/>
              </w:rPr>
              <w:t>適用本要點學生（以下簡稱適用學生）</w:t>
            </w:r>
            <w:r w:rsidRPr="00152F95">
              <w:rPr>
                <w:rFonts w:eastAsia="標楷體"/>
                <w:sz w:val="24"/>
                <w:szCs w:val="24"/>
              </w:rPr>
              <w:t>之權益，提供最大協助。</w:t>
            </w:r>
          </w:p>
        </w:tc>
        <w:tc>
          <w:tcPr>
            <w:tcW w:w="1999" w:type="pct"/>
          </w:tcPr>
          <w:p w:rsidR="00D8567A" w:rsidRPr="00152F95" w:rsidRDefault="00D8567A" w:rsidP="00152F95">
            <w:pPr>
              <w:spacing w:line="360" w:lineRule="exact"/>
              <w:ind w:left="456" w:hangingChars="190" w:hanging="456"/>
              <w:jc w:val="both"/>
              <w:rPr>
                <w:rFonts w:eastAsia="標楷體"/>
                <w:sz w:val="24"/>
                <w:szCs w:val="24"/>
              </w:rPr>
            </w:pPr>
            <w:r w:rsidRPr="00152F95">
              <w:rPr>
                <w:rFonts w:eastAsia="標楷體"/>
                <w:sz w:val="24"/>
                <w:szCs w:val="24"/>
              </w:rPr>
              <w:t>二、</w:t>
            </w:r>
            <w:r w:rsidRPr="00096A90">
              <w:rPr>
                <w:rFonts w:eastAsia="標楷體"/>
                <w:sz w:val="24"/>
                <w:szCs w:val="24"/>
              </w:rPr>
              <w:t>本校為關懷懷孕學生，秉持多元、包容之精神，保障學生受教權；並於處理過程中嚴守專業倫理，尊重隱私，採取必要之保密措施，以維護懷孕或育有子女學生之權益，提供最大協</w:t>
            </w:r>
            <w:bookmarkStart w:id="0" w:name="_GoBack"/>
            <w:bookmarkEnd w:id="0"/>
            <w:r w:rsidRPr="00096A90">
              <w:rPr>
                <w:rFonts w:eastAsia="標楷體"/>
                <w:sz w:val="24"/>
                <w:szCs w:val="24"/>
              </w:rPr>
              <w:t>助。</w:t>
            </w:r>
          </w:p>
        </w:tc>
        <w:tc>
          <w:tcPr>
            <w:tcW w:w="1002" w:type="pct"/>
          </w:tcPr>
          <w:p w:rsidR="00D8567A" w:rsidRPr="00444986" w:rsidRDefault="00D8567A" w:rsidP="00444986">
            <w:pPr>
              <w:spacing w:line="360" w:lineRule="exact"/>
              <w:jc w:val="both"/>
              <w:rPr>
                <w:rFonts w:eastAsia="標楷體"/>
                <w:color w:val="FF0000"/>
                <w:sz w:val="24"/>
                <w:szCs w:val="24"/>
              </w:rPr>
            </w:pPr>
            <w:r w:rsidRPr="009A08C9">
              <w:rPr>
                <w:rFonts w:eastAsia="標楷體"/>
                <w:sz w:val="24"/>
                <w:szCs w:val="24"/>
              </w:rPr>
              <w:t>依據教育部</w:t>
            </w:r>
            <w:r w:rsidRPr="009A08C9">
              <w:rPr>
                <w:rFonts w:eastAsia="標楷體"/>
                <w:sz w:val="24"/>
                <w:szCs w:val="24"/>
              </w:rPr>
              <w:t>110</w:t>
            </w:r>
            <w:r w:rsidRPr="009A08C9">
              <w:rPr>
                <w:rFonts w:eastAsia="標楷體"/>
                <w:sz w:val="24"/>
                <w:szCs w:val="24"/>
              </w:rPr>
              <w:t>年</w:t>
            </w:r>
            <w:r w:rsidRPr="009A08C9">
              <w:rPr>
                <w:rFonts w:eastAsia="標楷體"/>
                <w:sz w:val="24"/>
                <w:szCs w:val="24"/>
              </w:rPr>
              <w:t>7</w:t>
            </w:r>
            <w:r w:rsidRPr="009A08C9">
              <w:rPr>
                <w:rFonts w:eastAsia="標楷體"/>
                <w:sz w:val="24"/>
                <w:szCs w:val="24"/>
              </w:rPr>
              <w:t>月</w:t>
            </w:r>
            <w:r w:rsidRPr="009A08C9">
              <w:rPr>
                <w:rFonts w:eastAsia="標楷體"/>
                <w:sz w:val="24"/>
                <w:szCs w:val="24"/>
              </w:rPr>
              <w:t>23</w:t>
            </w:r>
            <w:r w:rsidRPr="009A08C9">
              <w:rPr>
                <w:rFonts w:eastAsia="標楷體"/>
                <w:sz w:val="24"/>
                <w:szCs w:val="24"/>
              </w:rPr>
              <w:t>日</w:t>
            </w:r>
            <w:r w:rsidR="00444986" w:rsidRPr="009A08C9">
              <w:rPr>
                <w:rFonts w:eastAsia="標楷體"/>
                <w:sz w:val="24"/>
                <w:szCs w:val="24"/>
              </w:rPr>
              <w:t>修正公布之「</w:t>
            </w:r>
            <w:r w:rsidR="00444986" w:rsidRPr="009A08C9">
              <w:rPr>
                <w:rFonts w:eastAsia="標楷體" w:hint="eastAsia"/>
                <w:sz w:val="24"/>
                <w:szCs w:val="24"/>
              </w:rPr>
              <w:t>學生懷孕受教權維護及輔導協助要點」第二點</w:t>
            </w:r>
            <w:r w:rsidR="00444986" w:rsidRPr="009A08C9">
              <w:rPr>
                <w:rFonts w:eastAsia="標楷體"/>
                <w:sz w:val="24"/>
                <w:szCs w:val="24"/>
              </w:rPr>
              <w:t>規定</w:t>
            </w:r>
            <w:r w:rsidR="00152F95" w:rsidRPr="009A08C9">
              <w:rPr>
                <w:rFonts w:eastAsia="標楷體" w:hint="eastAsia"/>
                <w:sz w:val="24"/>
                <w:szCs w:val="24"/>
              </w:rPr>
              <w:t>修正</w:t>
            </w:r>
            <w:r w:rsidR="008856F1" w:rsidRPr="009A08C9">
              <w:rPr>
                <w:rFonts w:eastAsia="標楷體" w:hint="eastAsia"/>
                <w:sz w:val="24"/>
                <w:szCs w:val="24"/>
              </w:rPr>
              <w:t>適用本要點學生</w:t>
            </w:r>
            <w:r w:rsidRPr="009A08C9">
              <w:rPr>
                <w:rFonts w:eastAsia="標楷體"/>
                <w:sz w:val="24"/>
                <w:szCs w:val="24"/>
              </w:rPr>
              <w:t>。</w:t>
            </w:r>
          </w:p>
        </w:tc>
      </w:tr>
      <w:tr w:rsidR="00D8567A" w:rsidRPr="00D8567A" w:rsidTr="00102130">
        <w:tc>
          <w:tcPr>
            <w:tcW w:w="1999" w:type="pct"/>
          </w:tcPr>
          <w:p w:rsidR="00D8567A" w:rsidRDefault="00D8567A" w:rsidP="004E6D8E">
            <w:pPr>
              <w:autoSpaceDE w:val="0"/>
              <w:autoSpaceDN w:val="0"/>
              <w:adjustRightInd w:val="0"/>
              <w:spacing w:line="360" w:lineRule="exact"/>
              <w:ind w:left="454" w:hangingChars="189" w:hanging="454"/>
              <w:jc w:val="both"/>
              <w:rPr>
                <w:rFonts w:eastAsia="標楷體"/>
                <w:sz w:val="24"/>
                <w:szCs w:val="24"/>
              </w:rPr>
            </w:pPr>
            <w:r w:rsidRPr="00152F95">
              <w:rPr>
                <w:rFonts w:eastAsia="標楷體"/>
                <w:sz w:val="24"/>
                <w:szCs w:val="24"/>
              </w:rPr>
              <w:t>三、為提供</w:t>
            </w:r>
            <w:r w:rsidRPr="00152F95">
              <w:rPr>
                <w:rFonts w:eastAsia="標楷體"/>
                <w:sz w:val="24"/>
                <w:szCs w:val="24"/>
                <w:u w:val="single"/>
              </w:rPr>
              <w:t>適用學生</w:t>
            </w:r>
            <w:r w:rsidRPr="00152F95">
              <w:rPr>
                <w:rFonts w:eastAsia="標楷體"/>
                <w:sz w:val="24"/>
                <w:szCs w:val="24"/>
              </w:rPr>
              <w:t>求助管道，於學生事務處（以下簡稱學務處）設置專責之窗口及電子郵件信箱。</w:t>
            </w:r>
          </w:p>
          <w:p w:rsidR="00913840" w:rsidRPr="00913840" w:rsidRDefault="00913840" w:rsidP="004E6D8E">
            <w:pPr>
              <w:autoSpaceDE w:val="0"/>
              <w:autoSpaceDN w:val="0"/>
              <w:adjustRightInd w:val="0"/>
              <w:spacing w:line="360" w:lineRule="exact"/>
              <w:ind w:leftChars="189" w:left="454"/>
              <w:jc w:val="both"/>
              <w:rPr>
                <w:rFonts w:eastAsia="標楷體"/>
                <w:sz w:val="24"/>
                <w:szCs w:val="24"/>
                <w:u w:val="single"/>
              </w:rPr>
            </w:pPr>
            <w:r w:rsidRPr="009A08C9">
              <w:rPr>
                <w:rFonts w:eastAsia="標楷體" w:hint="eastAsia"/>
                <w:sz w:val="24"/>
                <w:szCs w:val="24"/>
                <w:u w:val="single"/>
              </w:rPr>
              <w:t>學校知悉適用學生時，應依本校關懷懷孕學生流程轉介至學務處</w:t>
            </w:r>
            <w:r w:rsidR="00ED5B5E" w:rsidRPr="009A08C9">
              <w:rPr>
                <w:rFonts w:eastAsia="標楷體" w:hint="eastAsia"/>
                <w:sz w:val="24"/>
                <w:szCs w:val="24"/>
                <w:u w:val="single"/>
              </w:rPr>
              <w:t>，</w:t>
            </w:r>
            <w:r w:rsidR="004A0C60" w:rsidRPr="009A08C9">
              <w:rPr>
                <w:rFonts w:eastAsia="標楷體" w:hint="eastAsia"/>
                <w:sz w:val="24"/>
                <w:szCs w:val="24"/>
                <w:u w:val="single"/>
              </w:rPr>
              <w:t>視其需求提供</w:t>
            </w:r>
            <w:r w:rsidR="00502C56" w:rsidRPr="009A08C9">
              <w:rPr>
                <w:rFonts w:eastAsia="標楷體" w:hint="eastAsia"/>
                <w:sz w:val="24"/>
                <w:szCs w:val="24"/>
                <w:u w:val="single"/>
              </w:rPr>
              <w:t>相關</w:t>
            </w:r>
            <w:r w:rsidR="004A0C60" w:rsidRPr="009A08C9">
              <w:rPr>
                <w:rFonts w:eastAsia="標楷體" w:hint="eastAsia"/>
                <w:sz w:val="24"/>
                <w:szCs w:val="24"/>
                <w:u w:val="single"/>
              </w:rPr>
              <w:t>協助</w:t>
            </w:r>
            <w:r w:rsidR="004E6D8E" w:rsidRPr="009A08C9">
              <w:rPr>
                <w:rFonts w:eastAsia="標楷體" w:hint="eastAsia"/>
                <w:sz w:val="24"/>
                <w:szCs w:val="24"/>
                <w:u w:val="single"/>
              </w:rPr>
              <w:t>。</w:t>
            </w:r>
          </w:p>
        </w:tc>
        <w:tc>
          <w:tcPr>
            <w:tcW w:w="1999" w:type="pct"/>
          </w:tcPr>
          <w:p w:rsidR="00D8567A" w:rsidRPr="009A08C9" w:rsidRDefault="00D8567A" w:rsidP="008856F1">
            <w:pPr>
              <w:spacing w:line="360" w:lineRule="exact"/>
              <w:ind w:left="456" w:hangingChars="190" w:hanging="456"/>
              <w:jc w:val="both"/>
              <w:rPr>
                <w:rFonts w:eastAsia="標楷體"/>
                <w:sz w:val="24"/>
                <w:szCs w:val="24"/>
              </w:rPr>
            </w:pPr>
            <w:r w:rsidRPr="009A08C9">
              <w:rPr>
                <w:rFonts w:eastAsia="標楷體"/>
                <w:sz w:val="24"/>
                <w:szCs w:val="24"/>
              </w:rPr>
              <w:t>三、為提供懷孕學生求助管道，於學生事務處（以下簡稱學務處）設置專責之窗口及電子郵件信箱。</w:t>
            </w:r>
          </w:p>
        </w:tc>
        <w:tc>
          <w:tcPr>
            <w:tcW w:w="1002" w:type="pct"/>
          </w:tcPr>
          <w:p w:rsidR="00D8567A" w:rsidRPr="009A08C9" w:rsidRDefault="004E6D8E" w:rsidP="004E6D8E">
            <w:pPr>
              <w:pStyle w:val="a4"/>
              <w:numPr>
                <w:ilvl w:val="0"/>
                <w:numId w:val="35"/>
              </w:numPr>
              <w:spacing w:line="360" w:lineRule="exact"/>
              <w:ind w:leftChars="0" w:left="219" w:hanging="219"/>
              <w:jc w:val="both"/>
              <w:rPr>
                <w:rFonts w:eastAsia="標楷體"/>
                <w:sz w:val="24"/>
                <w:szCs w:val="24"/>
              </w:rPr>
            </w:pPr>
            <w:r w:rsidRPr="009A08C9">
              <w:rPr>
                <w:rFonts w:eastAsia="標楷體" w:hint="eastAsia"/>
                <w:sz w:val="24"/>
                <w:szCs w:val="24"/>
              </w:rPr>
              <w:t>第一項</w:t>
            </w:r>
            <w:r w:rsidR="008856F1" w:rsidRPr="009A08C9">
              <w:rPr>
                <w:rFonts w:eastAsia="標楷體" w:hint="eastAsia"/>
                <w:sz w:val="24"/>
                <w:szCs w:val="24"/>
              </w:rPr>
              <w:t>配合第二點修正規定酌為文字修正</w:t>
            </w:r>
            <w:r w:rsidR="00B105C2" w:rsidRPr="009A08C9">
              <w:rPr>
                <w:rFonts w:eastAsia="標楷體" w:hint="eastAsia"/>
                <w:sz w:val="24"/>
                <w:szCs w:val="24"/>
              </w:rPr>
              <w:t>。</w:t>
            </w:r>
          </w:p>
          <w:p w:rsidR="004E6D8E" w:rsidRPr="009A08C9" w:rsidRDefault="004E6D8E" w:rsidP="004E6D8E">
            <w:pPr>
              <w:pStyle w:val="a4"/>
              <w:numPr>
                <w:ilvl w:val="0"/>
                <w:numId w:val="35"/>
              </w:numPr>
              <w:spacing w:line="360" w:lineRule="exact"/>
              <w:ind w:leftChars="0" w:left="219" w:hanging="219"/>
              <w:jc w:val="both"/>
              <w:rPr>
                <w:rFonts w:eastAsia="標楷體"/>
                <w:sz w:val="24"/>
                <w:szCs w:val="24"/>
              </w:rPr>
            </w:pPr>
            <w:r w:rsidRPr="009A08C9">
              <w:rPr>
                <w:rFonts w:eastAsia="標楷體" w:hint="eastAsia"/>
                <w:sz w:val="24"/>
                <w:szCs w:val="24"/>
              </w:rPr>
              <w:t>依據</w:t>
            </w:r>
            <w:r w:rsidRPr="009A08C9">
              <w:rPr>
                <w:rFonts w:eastAsia="標楷體"/>
                <w:sz w:val="24"/>
                <w:szCs w:val="24"/>
              </w:rPr>
              <w:t>教育部「</w:t>
            </w:r>
            <w:r w:rsidRPr="009A08C9">
              <w:rPr>
                <w:rFonts w:eastAsia="標楷體" w:hint="eastAsia"/>
                <w:sz w:val="24"/>
                <w:szCs w:val="24"/>
              </w:rPr>
              <w:t>學生懷孕受教權維護及輔導協助要點」第五點規定，增訂第二項校內人員知悉懷孕學生時，應轉介至學務處進行後續協助。</w:t>
            </w:r>
          </w:p>
        </w:tc>
      </w:tr>
      <w:tr w:rsidR="00D8567A" w:rsidRPr="00D8567A" w:rsidTr="00102130">
        <w:tc>
          <w:tcPr>
            <w:tcW w:w="1999" w:type="pct"/>
          </w:tcPr>
          <w:p w:rsidR="00D8567A" w:rsidRPr="00444986" w:rsidRDefault="00D8567A" w:rsidP="00444986">
            <w:pPr>
              <w:spacing w:line="360" w:lineRule="exact"/>
              <w:ind w:left="432" w:hangingChars="180" w:hanging="432"/>
              <w:jc w:val="both"/>
              <w:rPr>
                <w:rFonts w:eastAsia="標楷體"/>
                <w:sz w:val="24"/>
                <w:szCs w:val="24"/>
              </w:rPr>
            </w:pPr>
            <w:r w:rsidRPr="00152F95">
              <w:rPr>
                <w:rFonts w:eastAsia="標楷體"/>
                <w:sz w:val="24"/>
                <w:szCs w:val="24"/>
              </w:rPr>
              <w:t>四、</w:t>
            </w:r>
            <w:r w:rsidR="00096A90" w:rsidRPr="009A08C9">
              <w:rPr>
                <w:rFonts w:eastAsia="標楷體"/>
                <w:sz w:val="24"/>
                <w:szCs w:val="24"/>
              </w:rPr>
              <w:t>本校</w:t>
            </w:r>
            <w:r w:rsidR="00444986" w:rsidRPr="009A08C9">
              <w:rPr>
                <w:rFonts w:eastAsia="標楷體"/>
                <w:sz w:val="24"/>
                <w:szCs w:val="24"/>
                <w:u w:val="single"/>
              </w:rPr>
              <w:t>適用學生為未成年者</w:t>
            </w:r>
            <w:r w:rsidR="00444986" w:rsidRPr="009A08C9">
              <w:rPr>
                <w:rFonts w:eastAsia="標楷體"/>
                <w:sz w:val="24"/>
                <w:szCs w:val="24"/>
              </w:rPr>
              <w:t>，應即成立處理小組，由校長</w:t>
            </w:r>
            <w:r w:rsidR="00444986" w:rsidRPr="009A08C9">
              <w:rPr>
                <w:rFonts w:eastAsia="標楷體"/>
                <w:sz w:val="24"/>
                <w:szCs w:val="24"/>
                <w:u w:val="single"/>
              </w:rPr>
              <w:t>或校長指派校內主管</w:t>
            </w:r>
            <w:r w:rsidR="00444986" w:rsidRPr="009A08C9">
              <w:rPr>
                <w:rFonts w:eastAsia="標楷體"/>
                <w:sz w:val="24"/>
                <w:szCs w:val="24"/>
              </w:rPr>
              <w:t>擔任召集人，並指派學務處</w:t>
            </w:r>
            <w:r w:rsidR="00444986" w:rsidRPr="009A08C9">
              <w:rPr>
                <w:rFonts w:eastAsia="標楷體"/>
                <w:sz w:val="24"/>
                <w:szCs w:val="24"/>
              </w:rPr>
              <w:lastRenderedPageBreak/>
              <w:t>為單一處理窗口。</w:t>
            </w:r>
            <w:r w:rsidR="00444986" w:rsidRPr="009A08C9">
              <w:rPr>
                <w:rFonts w:eastAsia="標楷體" w:hint="eastAsia"/>
                <w:sz w:val="24"/>
                <w:szCs w:val="24"/>
                <w:u w:val="single"/>
              </w:rPr>
              <w:t>與適用學生課業、出缺勤、學習環境及學生輔導相關之處室主管及性別平等教育委員會委員為當然成員，並得邀請相關專業之校內外人士參與，</w:t>
            </w:r>
            <w:r w:rsidR="00444986" w:rsidRPr="009A08C9">
              <w:rPr>
                <w:rFonts w:eastAsia="標楷體"/>
                <w:sz w:val="24"/>
                <w:szCs w:val="24"/>
              </w:rPr>
              <w:t>共同研議關懷措施</w:t>
            </w:r>
            <w:r w:rsidR="00444986" w:rsidRPr="009A08C9">
              <w:rPr>
                <w:rFonts w:eastAsia="標楷體" w:hint="eastAsia"/>
                <w:sz w:val="24"/>
                <w:szCs w:val="24"/>
              </w:rPr>
              <w:t>。</w:t>
            </w:r>
          </w:p>
        </w:tc>
        <w:tc>
          <w:tcPr>
            <w:tcW w:w="1999" w:type="pct"/>
          </w:tcPr>
          <w:p w:rsidR="00D8567A" w:rsidRPr="00152F95" w:rsidRDefault="00D8567A" w:rsidP="00102130">
            <w:pPr>
              <w:snapToGrid w:val="0"/>
              <w:spacing w:line="360" w:lineRule="exact"/>
              <w:ind w:left="422" w:hangingChars="176" w:hanging="422"/>
              <w:jc w:val="both"/>
              <w:rPr>
                <w:rFonts w:eastAsia="標楷體"/>
                <w:sz w:val="24"/>
                <w:szCs w:val="24"/>
              </w:rPr>
            </w:pPr>
            <w:r w:rsidRPr="00152F95">
              <w:rPr>
                <w:rFonts w:eastAsia="標楷體"/>
                <w:sz w:val="24"/>
                <w:szCs w:val="24"/>
              </w:rPr>
              <w:lastRenderedPageBreak/>
              <w:t>四、</w:t>
            </w:r>
            <w:r w:rsidRPr="00096A90">
              <w:rPr>
                <w:rFonts w:eastAsia="標楷體"/>
                <w:sz w:val="24"/>
                <w:szCs w:val="24"/>
              </w:rPr>
              <w:t>本校關懷未成年懷孕學生，應即成立處理小組，由校長擔任召集人，並指派學務處為單一處理窗口。與</w:t>
            </w:r>
            <w:r w:rsidRPr="00096A90">
              <w:rPr>
                <w:rFonts w:eastAsia="標楷體"/>
                <w:sz w:val="24"/>
                <w:szCs w:val="24"/>
              </w:rPr>
              <w:lastRenderedPageBreak/>
              <w:t>本案學生學習和生活輔導密切相關之處室主管為當然委員共同研議關懷措施。</w:t>
            </w:r>
          </w:p>
        </w:tc>
        <w:tc>
          <w:tcPr>
            <w:tcW w:w="1002" w:type="pct"/>
          </w:tcPr>
          <w:p w:rsidR="00D8567A" w:rsidRPr="00152F95" w:rsidRDefault="00306CCF" w:rsidP="0007411D">
            <w:pPr>
              <w:spacing w:line="360" w:lineRule="exact"/>
              <w:jc w:val="both"/>
              <w:rPr>
                <w:rFonts w:eastAsia="標楷體"/>
                <w:sz w:val="24"/>
                <w:szCs w:val="24"/>
              </w:rPr>
            </w:pPr>
            <w:r w:rsidRPr="009A08C9">
              <w:rPr>
                <w:rFonts w:eastAsia="標楷體"/>
                <w:sz w:val="24"/>
                <w:szCs w:val="24"/>
              </w:rPr>
              <w:lastRenderedPageBreak/>
              <w:t>依據教育部「</w:t>
            </w:r>
            <w:r w:rsidRPr="009A08C9">
              <w:rPr>
                <w:rFonts w:eastAsia="標楷體" w:hint="eastAsia"/>
                <w:sz w:val="24"/>
                <w:szCs w:val="24"/>
              </w:rPr>
              <w:t>學生懷孕受教權維護及輔導協助要點」</w:t>
            </w:r>
            <w:r w:rsidRPr="009A08C9">
              <w:rPr>
                <w:rFonts w:eastAsia="標楷體" w:hint="eastAsia"/>
                <w:sz w:val="24"/>
                <w:szCs w:val="24"/>
              </w:rPr>
              <w:lastRenderedPageBreak/>
              <w:t>第五點及第六點規定</w:t>
            </w:r>
            <w:r w:rsidR="0007411D" w:rsidRPr="009A08C9">
              <w:rPr>
                <w:rFonts w:eastAsia="標楷體" w:hint="eastAsia"/>
                <w:sz w:val="24"/>
                <w:szCs w:val="24"/>
              </w:rPr>
              <w:t>增訂處理小組組成之規定。</w:t>
            </w:r>
          </w:p>
        </w:tc>
      </w:tr>
      <w:tr w:rsidR="00D8567A" w:rsidRPr="00D8567A" w:rsidTr="00102130">
        <w:tc>
          <w:tcPr>
            <w:tcW w:w="1999" w:type="pct"/>
          </w:tcPr>
          <w:p w:rsidR="00D8567A" w:rsidRPr="00152F95" w:rsidRDefault="00D8567A" w:rsidP="008E008B">
            <w:pPr>
              <w:snapToGrid w:val="0"/>
              <w:spacing w:line="360" w:lineRule="exact"/>
              <w:ind w:left="362" w:hangingChars="151" w:hanging="362"/>
              <w:jc w:val="both"/>
              <w:rPr>
                <w:rFonts w:eastAsia="標楷體"/>
                <w:sz w:val="24"/>
                <w:szCs w:val="24"/>
              </w:rPr>
            </w:pPr>
            <w:r w:rsidRPr="00152F95">
              <w:rPr>
                <w:rFonts w:eastAsia="標楷體"/>
                <w:sz w:val="24"/>
                <w:szCs w:val="24"/>
              </w:rPr>
              <w:lastRenderedPageBreak/>
              <w:t>五、</w:t>
            </w:r>
            <w:r w:rsidR="00096A90">
              <w:rPr>
                <w:rFonts w:eastAsia="標楷體"/>
                <w:sz w:val="24"/>
                <w:szCs w:val="24"/>
              </w:rPr>
              <w:t>本</w:t>
            </w:r>
            <w:r w:rsidR="00096A90" w:rsidRPr="009A08C9">
              <w:rPr>
                <w:rFonts w:eastAsia="標楷體"/>
                <w:sz w:val="24"/>
                <w:szCs w:val="24"/>
              </w:rPr>
              <w:t>校</w:t>
            </w:r>
            <w:r w:rsidR="00096A90" w:rsidRPr="009A08C9">
              <w:rPr>
                <w:rFonts w:eastAsia="標楷體"/>
                <w:sz w:val="24"/>
                <w:szCs w:val="24"/>
                <w:u w:val="single"/>
              </w:rPr>
              <w:t>有相關需求之</w:t>
            </w:r>
            <w:r w:rsidR="00096A90" w:rsidRPr="009A08C9">
              <w:rPr>
                <w:rFonts w:eastAsia="標楷體"/>
                <w:sz w:val="24"/>
                <w:szCs w:val="24"/>
              </w:rPr>
              <w:t>成年</w:t>
            </w:r>
            <w:r w:rsidR="00096A90" w:rsidRPr="009A08C9">
              <w:rPr>
                <w:rFonts w:eastAsia="標楷體"/>
                <w:sz w:val="24"/>
                <w:szCs w:val="24"/>
                <w:u w:val="single"/>
              </w:rPr>
              <w:t>適用學生</w:t>
            </w:r>
            <w:r w:rsidR="00096A90" w:rsidRPr="009A08C9">
              <w:rPr>
                <w:rFonts w:eastAsia="標楷體"/>
                <w:sz w:val="24"/>
                <w:szCs w:val="24"/>
              </w:rPr>
              <w:t>提出</w:t>
            </w:r>
            <w:r w:rsidR="00096A90" w:rsidRPr="009A08C9">
              <w:rPr>
                <w:rFonts w:eastAsia="標楷體"/>
                <w:sz w:val="24"/>
                <w:szCs w:val="24"/>
                <w:u w:val="single"/>
              </w:rPr>
              <w:t>申請</w:t>
            </w:r>
            <w:r w:rsidR="00096A90" w:rsidRPr="009A08C9">
              <w:rPr>
                <w:rFonts w:eastAsia="標楷體"/>
                <w:sz w:val="24"/>
                <w:szCs w:val="24"/>
              </w:rPr>
              <w:t>時，本校得視需求評估成立關懷團隊，其成</w:t>
            </w:r>
            <w:r w:rsidR="00096A90" w:rsidRPr="00152F95">
              <w:rPr>
                <w:rFonts w:eastAsia="標楷體"/>
                <w:sz w:val="24"/>
                <w:szCs w:val="24"/>
              </w:rPr>
              <w:t>員包括學務處生活輔導組組長、學生心理輔導中心主任、衛生保健組組長及導師，並依需求提供關懷措施。</w:t>
            </w:r>
          </w:p>
        </w:tc>
        <w:tc>
          <w:tcPr>
            <w:tcW w:w="1999" w:type="pct"/>
          </w:tcPr>
          <w:p w:rsidR="00D8567A" w:rsidRPr="00152F95" w:rsidRDefault="00D8567A" w:rsidP="008E008B">
            <w:pPr>
              <w:snapToGrid w:val="0"/>
              <w:spacing w:line="360" w:lineRule="exact"/>
              <w:ind w:left="367" w:hangingChars="153" w:hanging="367"/>
              <w:jc w:val="both"/>
              <w:rPr>
                <w:rFonts w:eastAsia="標楷體"/>
                <w:sz w:val="24"/>
                <w:szCs w:val="24"/>
              </w:rPr>
            </w:pPr>
            <w:r w:rsidRPr="00152F95">
              <w:rPr>
                <w:rFonts w:eastAsia="標楷體"/>
                <w:sz w:val="24"/>
                <w:szCs w:val="24"/>
              </w:rPr>
              <w:t>五、</w:t>
            </w:r>
            <w:r w:rsidRPr="008E008B">
              <w:rPr>
                <w:rFonts w:eastAsia="標楷體"/>
                <w:sz w:val="24"/>
                <w:szCs w:val="24"/>
              </w:rPr>
              <w:t>本校成年學生懷孕或已婚學生因懷孕而提出需求時，本校得視需求評估成立關懷團隊，其成員包括學務處生活輔導組組長、學生心理輔導中心主任、衛生保健組組長及導師，並依需求提供關懷措施。</w:t>
            </w:r>
          </w:p>
        </w:tc>
        <w:tc>
          <w:tcPr>
            <w:tcW w:w="1002" w:type="pct"/>
          </w:tcPr>
          <w:p w:rsidR="00D8567A" w:rsidRPr="00152F95" w:rsidRDefault="00B105C2" w:rsidP="005029C1">
            <w:pPr>
              <w:spacing w:line="360" w:lineRule="exact"/>
              <w:jc w:val="both"/>
              <w:rPr>
                <w:rFonts w:eastAsia="標楷體"/>
                <w:sz w:val="24"/>
                <w:szCs w:val="24"/>
              </w:rPr>
            </w:pPr>
            <w:r w:rsidRPr="009A08C9">
              <w:rPr>
                <w:rFonts w:eastAsia="標楷體" w:hint="eastAsia"/>
                <w:sz w:val="24"/>
                <w:szCs w:val="24"/>
              </w:rPr>
              <w:t>文字修正</w:t>
            </w:r>
          </w:p>
        </w:tc>
      </w:tr>
      <w:tr w:rsidR="00D8567A" w:rsidRPr="00D8567A" w:rsidTr="00102130">
        <w:tc>
          <w:tcPr>
            <w:tcW w:w="1999" w:type="pct"/>
          </w:tcPr>
          <w:p w:rsidR="00D8567A" w:rsidRPr="00152F95" w:rsidRDefault="00D8567A" w:rsidP="00B105C2">
            <w:pPr>
              <w:spacing w:line="360" w:lineRule="exact"/>
              <w:ind w:left="362" w:hangingChars="151" w:hanging="362"/>
              <w:jc w:val="both"/>
              <w:rPr>
                <w:rFonts w:eastAsia="標楷體"/>
                <w:sz w:val="24"/>
                <w:szCs w:val="24"/>
              </w:rPr>
            </w:pPr>
            <w:r w:rsidRPr="00152F95">
              <w:rPr>
                <w:rFonts w:eastAsia="標楷體"/>
                <w:sz w:val="24"/>
                <w:szCs w:val="24"/>
              </w:rPr>
              <w:t>六、本校對</w:t>
            </w:r>
            <w:r w:rsidRPr="00152F95">
              <w:rPr>
                <w:rFonts w:eastAsia="標楷體"/>
                <w:sz w:val="24"/>
                <w:szCs w:val="24"/>
                <w:u w:val="single"/>
              </w:rPr>
              <w:t>適用學生</w:t>
            </w:r>
            <w:r w:rsidRPr="00152F95">
              <w:rPr>
                <w:rFonts w:eastAsia="標楷體"/>
                <w:sz w:val="24"/>
                <w:szCs w:val="24"/>
              </w:rPr>
              <w:t>依個別需求得提供下列協助：</w:t>
            </w:r>
          </w:p>
          <w:p w:rsidR="00D8567A" w:rsidRPr="00B105C2" w:rsidRDefault="00D8567A" w:rsidP="00B105C2">
            <w:pPr>
              <w:pStyle w:val="a4"/>
              <w:numPr>
                <w:ilvl w:val="0"/>
                <w:numId w:val="11"/>
              </w:numPr>
              <w:spacing w:line="360" w:lineRule="exact"/>
              <w:ind w:leftChars="0" w:left="738" w:hanging="425"/>
              <w:jc w:val="both"/>
              <w:rPr>
                <w:rFonts w:eastAsia="標楷體"/>
                <w:sz w:val="24"/>
                <w:szCs w:val="24"/>
              </w:rPr>
            </w:pPr>
            <w:r w:rsidRPr="00B105C2">
              <w:rPr>
                <w:rFonts w:eastAsia="標楷體"/>
                <w:sz w:val="24"/>
                <w:szCs w:val="24"/>
              </w:rPr>
              <w:t>提供</w:t>
            </w:r>
            <w:r w:rsidRPr="00B105C2">
              <w:rPr>
                <w:rFonts w:eastAsia="標楷體"/>
                <w:sz w:val="24"/>
                <w:szCs w:val="24"/>
                <w:u w:val="single"/>
              </w:rPr>
              <w:t>適用學生</w:t>
            </w:r>
            <w:r w:rsidRPr="00B105C2">
              <w:rPr>
                <w:rFonts w:eastAsia="標楷體"/>
                <w:sz w:val="24"/>
                <w:szCs w:val="24"/>
              </w:rPr>
              <w:t>個別輔導與諮商。</w:t>
            </w:r>
          </w:p>
          <w:p w:rsidR="00D8567A" w:rsidRPr="00B105C2" w:rsidRDefault="00D8567A" w:rsidP="00B105C2">
            <w:pPr>
              <w:pStyle w:val="a4"/>
              <w:numPr>
                <w:ilvl w:val="0"/>
                <w:numId w:val="11"/>
              </w:numPr>
              <w:spacing w:line="360" w:lineRule="exact"/>
              <w:ind w:leftChars="0" w:left="738" w:hanging="425"/>
              <w:jc w:val="both"/>
              <w:rPr>
                <w:rFonts w:eastAsia="標楷體"/>
                <w:sz w:val="24"/>
                <w:szCs w:val="24"/>
              </w:rPr>
            </w:pPr>
            <w:r w:rsidRPr="00B105C2">
              <w:rPr>
                <w:rFonts w:eastAsia="標楷體"/>
                <w:sz w:val="24"/>
                <w:szCs w:val="24"/>
              </w:rPr>
              <w:t>提供</w:t>
            </w:r>
            <w:r w:rsidRPr="00B105C2">
              <w:rPr>
                <w:rFonts w:eastAsia="標楷體"/>
                <w:sz w:val="24"/>
                <w:szCs w:val="24"/>
                <w:u w:val="single"/>
              </w:rPr>
              <w:t>適用學生</w:t>
            </w:r>
            <w:r w:rsidRPr="00B105C2">
              <w:rPr>
                <w:rFonts w:eastAsia="標楷體"/>
                <w:sz w:val="24"/>
                <w:szCs w:val="24"/>
              </w:rPr>
              <w:t>相關決定作成之諮商與協助。</w:t>
            </w:r>
          </w:p>
          <w:p w:rsidR="00D8567A" w:rsidRPr="00B105C2" w:rsidRDefault="00D8567A" w:rsidP="00B105C2">
            <w:pPr>
              <w:pStyle w:val="a4"/>
              <w:numPr>
                <w:ilvl w:val="0"/>
                <w:numId w:val="11"/>
              </w:numPr>
              <w:spacing w:line="360" w:lineRule="exact"/>
              <w:ind w:leftChars="0" w:left="738" w:hanging="425"/>
              <w:jc w:val="both"/>
              <w:rPr>
                <w:rFonts w:eastAsia="標楷體"/>
                <w:sz w:val="24"/>
                <w:szCs w:val="24"/>
              </w:rPr>
            </w:pPr>
            <w:r w:rsidRPr="00B105C2">
              <w:rPr>
                <w:rFonts w:eastAsia="標楷體"/>
                <w:sz w:val="24"/>
                <w:szCs w:val="24"/>
              </w:rPr>
              <w:t>提供多元適性教育之實施方案，協助</w:t>
            </w:r>
            <w:r w:rsidRPr="00B105C2">
              <w:rPr>
                <w:rFonts w:eastAsia="標楷體"/>
                <w:sz w:val="24"/>
                <w:szCs w:val="24"/>
                <w:u w:val="single"/>
              </w:rPr>
              <w:t>適用學生</w:t>
            </w:r>
            <w:r w:rsidRPr="00B105C2">
              <w:rPr>
                <w:rFonts w:eastAsia="標楷體"/>
                <w:sz w:val="24"/>
                <w:szCs w:val="24"/>
              </w:rPr>
              <w:t>完成學業，維護受教權。</w:t>
            </w:r>
          </w:p>
          <w:p w:rsidR="00D8567A" w:rsidRPr="00B105C2" w:rsidRDefault="00D8567A" w:rsidP="00B105C2">
            <w:pPr>
              <w:pStyle w:val="a4"/>
              <w:numPr>
                <w:ilvl w:val="0"/>
                <w:numId w:val="11"/>
              </w:numPr>
              <w:spacing w:line="360" w:lineRule="exact"/>
              <w:ind w:leftChars="0" w:left="738" w:hanging="425"/>
              <w:jc w:val="both"/>
              <w:rPr>
                <w:rFonts w:eastAsia="標楷體"/>
                <w:sz w:val="24"/>
                <w:szCs w:val="24"/>
              </w:rPr>
            </w:pPr>
            <w:r w:rsidRPr="00B105C2">
              <w:rPr>
                <w:rFonts w:eastAsia="標楷體"/>
                <w:sz w:val="24"/>
                <w:szCs w:val="24"/>
              </w:rPr>
              <w:t>運用社會資源，協助</w:t>
            </w:r>
            <w:r w:rsidRPr="00B105C2">
              <w:rPr>
                <w:rFonts w:eastAsia="標楷體"/>
                <w:sz w:val="24"/>
                <w:szCs w:val="24"/>
                <w:u w:val="single"/>
              </w:rPr>
              <w:t>適用學生</w:t>
            </w:r>
            <w:r w:rsidRPr="00B105C2">
              <w:rPr>
                <w:rFonts w:eastAsia="標楷體"/>
                <w:sz w:val="24"/>
                <w:szCs w:val="24"/>
              </w:rPr>
              <w:t>待產時之安置問題及托育需求。</w:t>
            </w:r>
          </w:p>
          <w:p w:rsidR="00D8567A" w:rsidRPr="00B105C2" w:rsidRDefault="00D8567A" w:rsidP="00B105C2">
            <w:pPr>
              <w:pStyle w:val="a4"/>
              <w:numPr>
                <w:ilvl w:val="0"/>
                <w:numId w:val="11"/>
              </w:numPr>
              <w:spacing w:line="360" w:lineRule="exact"/>
              <w:ind w:leftChars="0" w:left="738" w:hanging="425"/>
              <w:jc w:val="both"/>
              <w:rPr>
                <w:rFonts w:eastAsia="標楷體"/>
                <w:sz w:val="24"/>
                <w:szCs w:val="24"/>
              </w:rPr>
            </w:pPr>
            <w:r w:rsidRPr="00B105C2">
              <w:rPr>
                <w:rFonts w:eastAsia="標楷體"/>
                <w:sz w:val="24"/>
                <w:szCs w:val="24"/>
              </w:rPr>
              <w:t>提供</w:t>
            </w:r>
            <w:r w:rsidRPr="00B105C2">
              <w:rPr>
                <w:rFonts w:eastAsia="標楷體"/>
                <w:sz w:val="24"/>
                <w:szCs w:val="24"/>
                <w:u w:val="single"/>
              </w:rPr>
              <w:t>適用學生</w:t>
            </w:r>
            <w:r w:rsidRPr="00B105C2">
              <w:rPr>
                <w:rFonts w:eastAsia="標楷體"/>
                <w:sz w:val="24"/>
                <w:szCs w:val="24"/>
              </w:rPr>
              <w:t>家庭諮詢與支持。</w:t>
            </w:r>
          </w:p>
          <w:p w:rsidR="00D8567A" w:rsidRPr="00B105C2" w:rsidRDefault="00D8567A" w:rsidP="00B105C2">
            <w:pPr>
              <w:pStyle w:val="a4"/>
              <w:numPr>
                <w:ilvl w:val="0"/>
                <w:numId w:val="11"/>
              </w:numPr>
              <w:spacing w:line="360" w:lineRule="exact"/>
              <w:ind w:leftChars="0" w:left="738" w:hanging="425"/>
              <w:jc w:val="both"/>
              <w:rPr>
                <w:rFonts w:eastAsia="標楷體"/>
                <w:sz w:val="24"/>
                <w:szCs w:val="24"/>
              </w:rPr>
            </w:pPr>
            <w:r w:rsidRPr="00B105C2">
              <w:rPr>
                <w:rFonts w:eastAsia="標楷體"/>
                <w:sz w:val="24"/>
                <w:szCs w:val="24"/>
              </w:rPr>
              <w:t>協助提供</w:t>
            </w:r>
            <w:r w:rsidRPr="00B105C2">
              <w:rPr>
                <w:rFonts w:eastAsia="標楷體"/>
                <w:sz w:val="24"/>
                <w:szCs w:val="24"/>
                <w:u w:val="single"/>
              </w:rPr>
              <w:t>適用學生</w:t>
            </w:r>
            <w:r w:rsidRPr="00B105C2">
              <w:rPr>
                <w:rFonts w:eastAsia="標楷體"/>
                <w:sz w:val="24"/>
                <w:szCs w:val="24"/>
              </w:rPr>
              <w:t>及其家長法律諮詢。</w:t>
            </w:r>
          </w:p>
          <w:p w:rsidR="00D8567A" w:rsidRPr="00B105C2" w:rsidRDefault="00D8567A" w:rsidP="00B105C2">
            <w:pPr>
              <w:pStyle w:val="a4"/>
              <w:numPr>
                <w:ilvl w:val="0"/>
                <w:numId w:val="11"/>
              </w:numPr>
              <w:spacing w:line="360" w:lineRule="exact"/>
              <w:ind w:leftChars="0" w:left="738" w:hanging="425"/>
              <w:jc w:val="both"/>
              <w:rPr>
                <w:rFonts w:eastAsia="標楷體"/>
                <w:sz w:val="24"/>
                <w:szCs w:val="24"/>
              </w:rPr>
            </w:pPr>
            <w:r w:rsidRPr="00B105C2">
              <w:rPr>
                <w:rFonts w:eastAsia="標楷體"/>
                <w:sz w:val="24"/>
                <w:szCs w:val="24"/>
              </w:rPr>
              <w:t>協助相關社會福利資源轉介。</w:t>
            </w:r>
          </w:p>
          <w:p w:rsidR="00D8567A" w:rsidRPr="00B105C2" w:rsidRDefault="00D8567A" w:rsidP="00B105C2">
            <w:pPr>
              <w:pStyle w:val="a4"/>
              <w:numPr>
                <w:ilvl w:val="0"/>
                <w:numId w:val="11"/>
              </w:numPr>
              <w:spacing w:line="360" w:lineRule="exact"/>
              <w:ind w:leftChars="0" w:left="738" w:hanging="425"/>
              <w:jc w:val="both"/>
              <w:rPr>
                <w:rFonts w:eastAsia="標楷體"/>
                <w:sz w:val="24"/>
                <w:szCs w:val="24"/>
              </w:rPr>
            </w:pPr>
            <w:r w:rsidRPr="00B105C2">
              <w:rPr>
                <w:rFonts w:eastAsia="標楷體"/>
                <w:sz w:val="24"/>
                <w:szCs w:val="24"/>
              </w:rPr>
              <w:t>提供班級團體輔導。</w:t>
            </w:r>
          </w:p>
          <w:p w:rsidR="00D8567A" w:rsidRPr="00B105C2" w:rsidRDefault="00D8567A" w:rsidP="00B105C2">
            <w:pPr>
              <w:pStyle w:val="a4"/>
              <w:numPr>
                <w:ilvl w:val="0"/>
                <w:numId w:val="11"/>
              </w:numPr>
              <w:spacing w:line="360" w:lineRule="exact"/>
              <w:ind w:leftChars="0" w:left="738" w:hanging="425"/>
              <w:jc w:val="both"/>
              <w:rPr>
                <w:rFonts w:eastAsia="標楷體"/>
                <w:sz w:val="24"/>
                <w:szCs w:val="24"/>
              </w:rPr>
            </w:pPr>
            <w:r w:rsidRPr="00B105C2">
              <w:rPr>
                <w:rFonts w:eastAsia="標楷體"/>
                <w:sz w:val="24"/>
                <w:szCs w:val="24"/>
              </w:rPr>
              <w:t>協調提供孕程保健諮詢、嬰幼兒保育諮詢等衛生醫療協助。</w:t>
            </w:r>
          </w:p>
          <w:p w:rsidR="00D8567A" w:rsidRPr="00B105C2" w:rsidRDefault="00D8567A" w:rsidP="00B105C2">
            <w:pPr>
              <w:pStyle w:val="a4"/>
              <w:numPr>
                <w:ilvl w:val="0"/>
                <w:numId w:val="11"/>
              </w:numPr>
              <w:spacing w:line="360" w:lineRule="exact"/>
              <w:ind w:leftChars="0" w:left="738" w:hanging="425"/>
              <w:jc w:val="both"/>
              <w:rPr>
                <w:rFonts w:eastAsia="標楷體"/>
                <w:szCs w:val="24"/>
              </w:rPr>
            </w:pPr>
            <w:r w:rsidRPr="00B105C2">
              <w:rPr>
                <w:rFonts w:eastAsia="標楷體"/>
                <w:sz w:val="24"/>
                <w:szCs w:val="24"/>
              </w:rPr>
              <w:t>其他必要之協助。</w:t>
            </w:r>
          </w:p>
        </w:tc>
        <w:tc>
          <w:tcPr>
            <w:tcW w:w="1999" w:type="pct"/>
          </w:tcPr>
          <w:p w:rsidR="00D8567A" w:rsidRPr="00B105C2" w:rsidRDefault="00D8567A" w:rsidP="00152F95">
            <w:pPr>
              <w:snapToGrid w:val="0"/>
              <w:spacing w:line="360" w:lineRule="exact"/>
              <w:ind w:left="456" w:hangingChars="190" w:hanging="456"/>
              <w:jc w:val="both"/>
              <w:rPr>
                <w:rFonts w:eastAsia="標楷體"/>
                <w:sz w:val="24"/>
                <w:szCs w:val="24"/>
              </w:rPr>
            </w:pPr>
            <w:r w:rsidRPr="00B105C2">
              <w:rPr>
                <w:rFonts w:eastAsia="標楷體"/>
                <w:sz w:val="24"/>
                <w:szCs w:val="24"/>
              </w:rPr>
              <w:t>六、本校對懷孕學生依個別需求得提供下列協助：</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提供懷孕學生個別輔導與諮商。</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提供懷孕學生相關決定作成之諮商與協助。</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提供多元適性教育之實施方案，協助學生完成學業，維護受教權。</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運用社會資源，協助懷孕學生待產時之安置問題</w:t>
            </w:r>
            <w:r w:rsidRPr="00B105C2">
              <w:rPr>
                <w:rFonts w:eastAsia="標楷體"/>
                <w:sz w:val="24"/>
                <w:szCs w:val="24"/>
                <w:u w:val="single"/>
              </w:rPr>
              <w:t>，</w:t>
            </w:r>
            <w:r w:rsidRPr="00B105C2">
              <w:rPr>
                <w:rFonts w:eastAsia="標楷體"/>
                <w:sz w:val="24"/>
                <w:szCs w:val="24"/>
              </w:rPr>
              <w:t>及</w:t>
            </w:r>
            <w:r w:rsidRPr="00B105C2">
              <w:rPr>
                <w:rFonts w:eastAsia="標楷體"/>
                <w:sz w:val="24"/>
                <w:szCs w:val="24"/>
                <w:u w:val="single"/>
              </w:rPr>
              <w:t>協助懷孕學生生產後或已育有子女學生之</w:t>
            </w:r>
            <w:r w:rsidRPr="00B105C2">
              <w:rPr>
                <w:rFonts w:eastAsia="標楷體"/>
                <w:sz w:val="24"/>
                <w:szCs w:val="24"/>
              </w:rPr>
              <w:t>托育需求。</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提供懷孕學生家庭諮詢與支持</w:t>
            </w:r>
            <w:r w:rsidRPr="00B105C2">
              <w:rPr>
                <w:rFonts w:eastAsia="標楷體"/>
                <w:sz w:val="24"/>
                <w:szCs w:val="24"/>
                <w:u w:val="single"/>
              </w:rPr>
              <w:t>，並視需要提供另一方當事人協助</w:t>
            </w:r>
            <w:r w:rsidRPr="00B105C2">
              <w:rPr>
                <w:rFonts w:eastAsia="標楷體"/>
                <w:sz w:val="24"/>
                <w:szCs w:val="24"/>
              </w:rPr>
              <w:t>。</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協助提供懷孕學生及其家長法律諮詢。</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協助相關社會福利資源轉介。</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提供班級團體輔導。</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協調提供孕程保健諮詢、嬰幼兒保育諮詢等衛生醫療協助。</w:t>
            </w:r>
          </w:p>
          <w:p w:rsidR="00D8567A" w:rsidRPr="00B105C2" w:rsidRDefault="00D8567A" w:rsidP="00B105C2">
            <w:pPr>
              <w:numPr>
                <w:ilvl w:val="0"/>
                <w:numId w:val="12"/>
              </w:numPr>
              <w:snapToGrid w:val="0"/>
              <w:spacing w:line="360" w:lineRule="exact"/>
              <w:ind w:left="809" w:hanging="425"/>
              <w:jc w:val="both"/>
              <w:rPr>
                <w:rFonts w:eastAsia="標楷體"/>
                <w:sz w:val="24"/>
                <w:szCs w:val="24"/>
              </w:rPr>
            </w:pPr>
            <w:r w:rsidRPr="00B105C2">
              <w:rPr>
                <w:rFonts w:eastAsia="標楷體"/>
                <w:sz w:val="24"/>
                <w:szCs w:val="24"/>
              </w:rPr>
              <w:t>其他必要之協助。</w:t>
            </w:r>
          </w:p>
        </w:tc>
        <w:tc>
          <w:tcPr>
            <w:tcW w:w="1002" w:type="pct"/>
          </w:tcPr>
          <w:p w:rsidR="00B105C2" w:rsidRPr="00B105C2" w:rsidRDefault="00B105C2" w:rsidP="005029C1">
            <w:pPr>
              <w:spacing w:line="360" w:lineRule="exact"/>
              <w:jc w:val="both"/>
              <w:rPr>
                <w:rFonts w:eastAsia="標楷體"/>
                <w:color w:val="FF0000"/>
                <w:sz w:val="24"/>
                <w:szCs w:val="24"/>
              </w:rPr>
            </w:pPr>
            <w:r w:rsidRPr="009A08C9">
              <w:rPr>
                <w:rFonts w:eastAsia="標楷體" w:hint="eastAsia"/>
                <w:sz w:val="24"/>
                <w:szCs w:val="24"/>
              </w:rPr>
              <w:t>文字修正</w:t>
            </w:r>
          </w:p>
        </w:tc>
      </w:tr>
      <w:tr w:rsidR="00D8567A" w:rsidRPr="00D8567A" w:rsidTr="00102130">
        <w:tc>
          <w:tcPr>
            <w:tcW w:w="1999" w:type="pct"/>
          </w:tcPr>
          <w:p w:rsidR="00D8567A" w:rsidRPr="00152F95" w:rsidRDefault="00D8567A" w:rsidP="005029C1">
            <w:pPr>
              <w:spacing w:line="360" w:lineRule="exact"/>
              <w:ind w:left="432" w:hangingChars="180" w:hanging="432"/>
              <w:jc w:val="both"/>
              <w:rPr>
                <w:rFonts w:eastAsia="標楷體"/>
                <w:sz w:val="24"/>
                <w:szCs w:val="24"/>
              </w:rPr>
            </w:pPr>
            <w:r w:rsidRPr="00152F95">
              <w:rPr>
                <w:rFonts w:eastAsia="標楷體"/>
                <w:sz w:val="24"/>
                <w:szCs w:val="24"/>
              </w:rPr>
              <w:t>七、</w:t>
            </w:r>
            <w:r w:rsidRPr="00152F95">
              <w:rPr>
                <w:rFonts w:eastAsia="標楷體"/>
                <w:sz w:val="24"/>
                <w:szCs w:val="24"/>
                <w:u w:val="single"/>
              </w:rPr>
              <w:t>適用學生</w:t>
            </w:r>
            <w:r w:rsidR="00CA2A72" w:rsidRPr="00152F95">
              <w:rPr>
                <w:rFonts w:eastAsia="標楷體"/>
                <w:sz w:val="24"/>
                <w:szCs w:val="24"/>
              </w:rPr>
              <w:t>對於</w:t>
            </w:r>
            <w:r w:rsidRPr="00152F95">
              <w:rPr>
                <w:rFonts w:eastAsia="標楷體"/>
                <w:sz w:val="24"/>
                <w:szCs w:val="24"/>
              </w:rPr>
              <w:t>其入學資格保留、修業年限、請假、成績考核及休學等依本校學則相關規定辦理。</w:t>
            </w:r>
          </w:p>
        </w:tc>
        <w:tc>
          <w:tcPr>
            <w:tcW w:w="1999" w:type="pct"/>
          </w:tcPr>
          <w:p w:rsidR="00D8567A" w:rsidRPr="00152F95" w:rsidRDefault="00D8567A" w:rsidP="005029C1">
            <w:pPr>
              <w:snapToGrid w:val="0"/>
              <w:spacing w:line="360" w:lineRule="exact"/>
              <w:ind w:leftChars="-16" w:left="423" w:hangingChars="192" w:hanging="461"/>
              <w:jc w:val="both"/>
              <w:rPr>
                <w:rFonts w:eastAsia="標楷體"/>
                <w:sz w:val="24"/>
                <w:szCs w:val="24"/>
              </w:rPr>
            </w:pPr>
            <w:r w:rsidRPr="00152F95">
              <w:rPr>
                <w:rFonts w:eastAsia="標楷體"/>
                <w:sz w:val="24"/>
                <w:szCs w:val="24"/>
              </w:rPr>
              <w:t>七、</w:t>
            </w:r>
            <w:r w:rsidRPr="005029C1">
              <w:rPr>
                <w:rFonts w:eastAsia="標楷體"/>
                <w:sz w:val="24"/>
                <w:szCs w:val="24"/>
              </w:rPr>
              <w:t>學生因懷孕、生產或為哺育</w:t>
            </w:r>
            <w:r w:rsidRPr="005029C1">
              <w:rPr>
                <w:rFonts w:eastAsia="標楷體"/>
                <w:sz w:val="24"/>
                <w:szCs w:val="24"/>
              </w:rPr>
              <w:t>3</w:t>
            </w:r>
            <w:r w:rsidRPr="005029C1">
              <w:rPr>
                <w:rFonts w:eastAsia="標楷體"/>
                <w:sz w:val="24"/>
                <w:szCs w:val="24"/>
              </w:rPr>
              <w:t>足歲以下之子女</w:t>
            </w:r>
            <w:r w:rsidRPr="00152F95">
              <w:rPr>
                <w:rFonts w:eastAsia="標楷體"/>
                <w:sz w:val="24"/>
                <w:szCs w:val="24"/>
              </w:rPr>
              <w:t>對於其入學資格保留、修業年限、請假、成績考核及休學等依本校學則相關規定辦理。</w:t>
            </w:r>
          </w:p>
        </w:tc>
        <w:tc>
          <w:tcPr>
            <w:tcW w:w="1002" w:type="pct"/>
          </w:tcPr>
          <w:p w:rsidR="00D8567A" w:rsidRPr="00152F95" w:rsidRDefault="005029C1" w:rsidP="005029C1">
            <w:pPr>
              <w:spacing w:line="360" w:lineRule="exact"/>
              <w:jc w:val="both"/>
              <w:rPr>
                <w:rFonts w:eastAsia="標楷體"/>
                <w:sz w:val="24"/>
                <w:szCs w:val="24"/>
              </w:rPr>
            </w:pPr>
            <w:r w:rsidRPr="009A08C9">
              <w:rPr>
                <w:rFonts w:eastAsia="標楷體" w:hint="eastAsia"/>
                <w:sz w:val="24"/>
                <w:szCs w:val="24"/>
              </w:rPr>
              <w:t>文字修正</w:t>
            </w:r>
          </w:p>
        </w:tc>
      </w:tr>
      <w:tr w:rsidR="00D8567A" w:rsidRPr="00D8567A" w:rsidTr="00102130">
        <w:tc>
          <w:tcPr>
            <w:tcW w:w="1999" w:type="pct"/>
          </w:tcPr>
          <w:p w:rsidR="00D8567A" w:rsidRPr="00152F95" w:rsidRDefault="00D8567A" w:rsidP="005029C1">
            <w:pPr>
              <w:spacing w:line="360" w:lineRule="exact"/>
              <w:ind w:left="334" w:hangingChars="139" w:hanging="334"/>
              <w:jc w:val="both"/>
              <w:rPr>
                <w:rFonts w:eastAsia="標楷體"/>
                <w:sz w:val="24"/>
                <w:szCs w:val="24"/>
              </w:rPr>
            </w:pPr>
            <w:r w:rsidRPr="00152F95">
              <w:rPr>
                <w:rFonts w:eastAsia="標楷體"/>
                <w:sz w:val="24"/>
                <w:szCs w:val="24"/>
              </w:rPr>
              <w:t>八、本校視</w:t>
            </w:r>
            <w:r w:rsidRPr="00152F95">
              <w:rPr>
                <w:rFonts w:eastAsia="標楷體"/>
                <w:sz w:val="24"/>
                <w:szCs w:val="24"/>
                <w:u w:val="single"/>
              </w:rPr>
              <w:t>適用學生</w:t>
            </w:r>
            <w:r w:rsidRPr="00152F95">
              <w:rPr>
                <w:rFonts w:eastAsia="標楷體"/>
                <w:sz w:val="24"/>
                <w:szCs w:val="24"/>
              </w:rPr>
              <w:t>個別需求提供學生多元適性教育。</w:t>
            </w:r>
          </w:p>
          <w:p w:rsidR="00D8567A" w:rsidRPr="005029C1" w:rsidRDefault="00D8567A" w:rsidP="005029C1">
            <w:pPr>
              <w:pStyle w:val="a4"/>
              <w:numPr>
                <w:ilvl w:val="0"/>
                <w:numId w:val="14"/>
              </w:numPr>
              <w:spacing w:line="360" w:lineRule="exact"/>
              <w:ind w:leftChars="0" w:left="738" w:hanging="425"/>
              <w:jc w:val="both"/>
              <w:rPr>
                <w:rFonts w:eastAsia="標楷體"/>
                <w:sz w:val="24"/>
                <w:szCs w:val="24"/>
              </w:rPr>
            </w:pPr>
            <w:r w:rsidRPr="005029C1">
              <w:rPr>
                <w:rFonts w:eastAsia="標楷體"/>
                <w:sz w:val="24"/>
                <w:szCs w:val="24"/>
              </w:rPr>
              <w:t>補救教學：協助完成學制內之</w:t>
            </w:r>
            <w:r w:rsidRPr="005029C1">
              <w:rPr>
                <w:rFonts w:eastAsia="標楷體"/>
                <w:sz w:val="24"/>
                <w:szCs w:val="24"/>
              </w:rPr>
              <w:lastRenderedPageBreak/>
              <w:t>課程。</w:t>
            </w:r>
          </w:p>
          <w:p w:rsidR="00D8567A" w:rsidRPr="005029C1" w:rsidRDefault="00D8567A" w:rsidP="005029C1">
            <w:pPr>
              <w:pStyle w:val="a4"/>
              <w:numPr>
                <w:ilvl w:val="0"/>
                <w:numId w:val="14"/>
              </w:numPr>
              <w:spacing w:line="360" w:lineRule="exact"/>
              <w:ind w:leftChars="0" w:left="738" w:hanging="425"/>
              <w:jc w:val="both"/>
              <w:rPr>
                <w:rFonts w:eastAsia="標楷體"/>
                <w:sz w:val="24"/>
                <w:szCs w:val="24"/>
              </w:rPr>
            </w:pPr>
            <w:r w:rsidRPr="005029C1">
              <w:rPr>
                <w:rFonts w:eastAsia="標楷體"/>
                <w:sz w:val="24"/>
                <w:szCs w:val="24"/>
              </w:rPr>
              <w:t>因懷孕所產生之需求：孕程及產後照護、非預期性懷孕知能、家庭親職教育等。</w:t>
            </w:r>
          </w:p>
          <w:p w:rsidR="00D8567A" w:rsidRPr="005029C1" w:rsidRDefault="00D8567A" w:rsidP="005029C1">
            <w:pPr>
              <w:pStyle w:val="a4"/>
              <w:numPr>
                <w:ilvl w:val="0"/>
                <w:numId w:val="14"/>
              </w:numPr>
              <w:spacing w:line="360" w:lineRule="exact"/>
              <w:ind w:leftChars="0" w:left="738" w:hanging="425"/>
              <w:jc w:val="both"/>
              <w:rPr>
                <w:rFonts w:eastAsia="標楷體"/>
                <w:szCs w:val="24"/>
              </w:rPr>
            </w:pPr>
            <w:r w:rsidRPr="005029C1">
              <w:rPr>
                <w:rFonts w:eastAsia="標楷體"/>
                <w:sz w:val="24"/>
                <w:szCs w:val="24"/>
              </w:rPr>
              <w:t>生涯規劃：生涯規劃輔導及轉介技職訓練課程等。</w:t>
            </w:r>
          </w:p>
        </w:tc>
        <w:tc>
          <w:tcPr>
            <w:tcW w:w="1999" w:type="pct"/>
          </w:tcPr>
          <w:p w:rsidR="00D8567A" w:rsidRPr="005029C1" w:rsidRDefault="00D8567A" w:rsidP="005029C1">
            <w:pPr>
              <w:snapToGrid w:val="0"/>
              <w:spacing w:line="360" w:lineRule="exact"/>
              <w:ind w:left="367" w:hangingChars="153" w:hanging="367"/>
              <w:jc w:val="both"/>
              <w:rPr>
                <w:rFonts w:eastAsia="標楷體"/>
                <w:sz w:val="24"/>
                <w:szCs w:val="24"/>
              </w:rPr>
            </w:pPr>
            <w:r w:rsidRPr="00152F95">
              <w:rPr>
                <w:rFonts w:eastAsia="標楷體"/>
                <w:sz w:val="24"/>
                <w:szCs w:val="24"/>
              </w:rPr>
              <w:lastRenderedPageBreak/>
              <w:t>八、</w:t>
            </w:r>
            <w:r w:rsidRPr="005029C1">
              <w:rPr>
                <w:rFonts w:eastAsia="標楷體"/>
                <w:sz w:val="24"/>
                <w:szCs w:val="24"/>
              </w:rPr>
              <w:t>本校視懷孕學生個別需求提供學生多元適性教育。</w:t>
            </w:r>
          </w:p>
          <w:p w:rsidR="00D8567A" w:rsidRPr="005029C1" w:rsidRDefault="00D8567A" w:rsidP="005029C1">
            <w:pPr>
              <w:pStyle w:val="a4"/>
              <w:numPr>
                <w:ilvl w:val="0"/>
                <w:numId w:val="15"/>
              </w:numPr>
              <w:snapToGrid w:val="0"/>
              <w:spacing w:line="360" w:lineRule="exact"/>
              <w:ind w:leftChars="0" w:left="809" w:hanging="425"/>
              <w:jc w:val="both"/>
              <w:rPr>
                <w:rFonts w:eastAsia="標楷體"/>
                <w:sz w:val="24"/>
                <w:szCs w:val="24"/>
              </w:rPr>
            </w:pPr>
            <w:r w:rsidRPr="005029C1">
              <w:rPr>
                <w:rFonts w:eastAsia="標楷體"/>
                <w:sz w:val="24"/>
                <w:szCs w:val="24"/>
              </w:rPr>
              <w:t>補救教學：協助完成學制內之</w:t>
            </w:r>
            <w:r w:rsidRPr="005029C1">
              <w:rPr>
                <w:rFonts w:eastAsia="標楷體"/>
                <w:sz w:val="24"/>
                <w:szCs w:val="24"/>
              </w:rPr>
              <w:lastRenderedPageBreak/>
              <w:t>課程。</w:t>
            </w:r>
          </w:p>
          <w:p w:rsidR="00D8567A" w:rsidRPr="005029C1" w:rsidRDefault="00D8567A" w:rsidP="005029C1">
            <w:pPr>
              <w:pStyle w:val="a4"/>
              <w:numPr>
                <w:ilvl w:val="0"/>
                <w:numId w:val="15"/>
              </w:numPr>
              <w:snapToGrid w:val="0"/>
              <w:spacing w:line="360" w:lineRule="exact"/>
              <w:ind w:leftChars="0" w:left="809" w:hanging="425"/>
              <w:jc w:val="both"/>
              <w:rPr>
                <w:rFonts w:eastAsia="標楷體"/>
                <w:sz w:val="24"/>
                <w:szCs w:val="24"/>
              </w:rPr>
            </w:pPr>
            <w:r w:rsidRPr="005029C1">
              <w:rPr>
                <w:rFonts w:eastAsia="標楷體"/>
                <w:sz w:val="24"/>
                <w:szCs w:val="24"/>
              </w:rPr>
              <w:t>因懷孕所產生之需求：孕程及產後照護、非預期性懷孕知能、家庭親職教育等。</w:t>
            </w:r>
          </w:p>
          <w:p w:rsidR="00CA2A72" w:rsidRPr="005029C1" w:rsidRDefault="00D8567A" w:rsidP="005029C1">
            <w:pPr>
              <w:pStyle w:val="a4"/>
              <w:numPr>
                <w:ilvl w:val="0"/>
                <w:numId w:val="15"/>
              </w:numPr>
              <w:snapToGrid w:val="0"/>
              <w:spacing w:line="360" w:lineRule="exact"/>
              <w:ind w:leftChars="0" w:left="809" w:hanging="425"/>
              <w:jc w:val="both"/>
              <w:rPr>
                <w:rFonts w:eastAsia="標楷體"/>
                <w:sz w:val="24"/>
                <w:szCs w:val="24"/>
              </w:rPr>
            </w:pPr>
            <w:r w:rsidRPr="005029C1">
              <w:rPr>
                <w:rFonts w:eastAsia="標楷體"/>
                <w:sz w:val="24"/>
                <w:szCs w:val="24"/>
              </w:rPr>
              <w:t>生涯規劃：生涯規劃輔導及轉</w:t>
            </w:r>
          </w:p>
          <w:p w:rsidR="00D8567A" w:rsidRPr="005029C1" w:rsidRDefault="00D8567A" w:rsidP="005029C1">
            <w:pPr>
              <w:pStyle w:val="a4"/>
              <w:numPr>
                <w:ilvl w:val="0"/>
                <w:numId w:val="15"/>
              </w:numPr>
              <w:snapToGrid w:val="0"/>
              <w:spacing w:line="360" w:lineRule="exact"/>
              <w:ind w:leftChars="0" w:left="809" w:hanging="425"/>
              <w:jc w:val="both"/>
              <w:rPr>
                <w:rFonts w:eastAsia="標楷體"/>
                <w:szCs w:val="24"/>
              </w:rPr>
            </w:pPr>
            <w:r w:rsidRPr="005029C1">
              <w:rPr>
                <w:rFonts w:eastAsia="標楷體"/>
                <w:sz w:val="24"/>
                <w:szCs w:val="24"/>
              </w:rPr>
              <w:t>介技職訓練課程等。</w:t>
            </w:r>
          </w:p>
        </w:tc>
        <w:tc>
          <w:tcPr>
            <w:tcW w:w="1002" w:type="pct"/>
          </w:tcPr>
          <w:p w:rsidR="00D8567A" w:rsidRPr="00152F95" w:rsidRDefault="005029C1" w:rsidP="00152F95">
            <w:pPr>
              <w:spacing w:line="360" w:lineRule="exact"/>
              <w:jc w:val="both"/>
              <w:rPr>
                <w:rFonts w:eastAsia="標楷體"/>
                <w:sz w:val="24"/>
                <w:szCs w:val="24"/>
              </w:rPr>
            </w:pPr>
            <w:r w:rsidRPr="009A08C9">
              <w:rPr>
                <w:rFonts w:eastAsia="標楷體" w:hint="eastAsia"/>
                <w:sz w:val="24"/>
                <w:szCs w:val="24"/>
              </w:rPr>
              <w:lastRenderedPageBreak/>
              <w:t>文字修正</w:t>
            </w:r>
          </w:p>
        </w:tc>
      </w:tr>
      <w:tr w:rsidR="00D8567A" w:rsidRPr="00D8567A" w:rsidTr="00102130">
        <w:tc>
          <w:tcPr>
            <w:tcW w:w="1999" w:type="pct"/>
          </w:tcPr>
          <w:p w:rsidR="00D8567A" w:rsidRPr="00152F95" w:rsidRDefault="00D8567A" w:rsidP="004D7F61">
            <w:pPr>
              <w:spacing w:line="360" w:lineRule="exact"/>
              <w:ind w:left="454" w:hangingChars="189" w:hanging="454"/>
              <w:jc w:val="both"/>
              <w:rPr>
                <w:rFonts w:eastAsia="標楷體"/>
                <w:sz w:val="24"/>
                <w:szCs w:val="24"/>
              </w:rPr>
            </w:pPr>
            <w:r w:rsidRPr="00152F95">
              <w:rPr>
                <w:rFonts w:eastAsia="標楷體"/>
                <w:sz w:val="24"/>
                <w:szCs w:val="24"/>
              </w:rPr>
              <w:t>九、為提供</w:t>
            </w:r>
            <w:r w:rsidRPr="00152F95">
              <w:rPr>
                <w:rFonts w:eastAsia="標楷體"/>
                <w:sz w:val="24"/>
                <w:szCs w:val="24"/>
                <w:u w:val="single"/>
              </w:rPr>
              <w:t>適用學生</w:t>
            </w:r>
            <w:r w:rsidRPr="00152F95">
              <w:rPr>
                <w:rFonts w:eastAsia="標楷體"/>
                <w:sz w:val="24"/>
                <w:szCs w:val="24"/>
              </w:rPr>
              <w:t>無障礙學習環境，視學生之需求，規劃下列設施</w:t>
            </w:r>
            <w:r w:rsidR="00266430" w:rsidRPr="00266430">
              <w:rPr>
                <w:rFonts w:eastAsia="標楷體"/>
                <w:color w:val="FF0000"/>
                <w:sz w:val="24"/>
                <w:szCs w:val="24"/>
                <w:u w:val="single"/>
              </w:rPr>
              <w:t>：</w:t>
            </w:r>
          </w:p>
          <w:p w:rsidR="00D8567A" w:rsidRPr="00266430" w:rsidRDefault="00D8567A" w:rsidP="00266430">
            <w:pPr>
              <w:pStyle w:val="a4"/>
              <w:numPr>
                <w:ilvl w:val="0"/>
                <w:numId w:val="17"/>
              </w:numPr>
              <w:spacing w:line="360" w:lineRule="exact"/>
              <w:ind w:leftChars="130" w:left="734" w:hangingChars="176" w:hanging="422"/>
              <w:jc w:val="both"/>
              <w:rPr>
                <w:rFonts w:eastAsia="標楷體"/>
                <w:sz w:val="24"/>
                <w:szCs w:val="24"/>
              </w:rPr>
            </w:pPr>
            <w:r w:rsidRPr="00266430">
              <w:rPr>
                <w:rFonts w:eastAsia="標楷體"/>
                <w:sz w:val="24"/>
                <w:szCs w:val="24"/>
              </w:rPr>
              <w:t>合乎需要之教室安排、課桌椅調整、停車設施、如廁地點等。</w:t>
            </w:r>
          </w:p>
          <w:p w:rsidR="00D8567A" w:rsidRPr="00266430" w:rsidRDefault="00D8567A" w:rsidP="00266430">
            <w:pPr>
              <w:pStyle w:val="a4"/>
              <w:numPr>
                <w:ilvl w:val="0"/>
                <w:numId w:val="17"/>
              </w:numPr>
              <w:spacing w:line="360" w:lineRule="exact"/>
              <w:ind w:leftChars="130" w:left="734" w:hangingChars="176" w:hanging="422"/>
              <w:jc w:val="both"/>
              <w:rPr>
                <w:rFonts w:eastAsia="標楷體"/>
                <w:sz w:val="24"/>
                <w:szCs w:val="24"/>
              </w:rPr>
            </w:pPr>
            <w:r w:rsidRPr="00266430">
              <w:rPr>
                <w:rFonts w:eastAsia="標楷體"/>
                <w:sz w:val="24"/>
                <w:szCs w:val="24"/>
              </w:rPr>
              <w:t>醫務室設備器材之增購等。</w:t>
            </w:r>
          </w:p>
          <w:p w:rsidR="00D8567A" w:rsidRPr="00266430" w:rsidRDefault="00D8567A" w:rsidP="00266430">
            <w:pPr>
              <w:pStyle w:val="a4"/>
              <w:numPr>
                <w:ilvl w:val="0"/>
                <w:numId w:val="17"/>
              </w:numPr>
              <w:spacing w:line="360" w:lineRule="exact"/>
              <w:ind w:leftChars="130" w:left="734" w:hangingChars="176" w:hanging="422"/>
              <w:jc w:val="both"/>
              <w:rPr>
                <w:rFonts w:eastAsia="標楷體"/>
                <w:szCs w:val="24"/>
              </w:rPr>
            </w:pPr>
            <w:r w:rsidRPr="00266430">
              <w:rPr>
                <w:rFonts w:eastAsia="標楷體"/>
                <w:sz w:val="24"/>
                <w:szCs w:val="24"/>
              </w:rPr>
              <w:t>提供母乳哺（集）之相關設施，如集奶室、冰箱、哺餵室等。</w:t>
            </w:r>
          </w:p>
        </w:tc>
        <w:tc>
          <w:tcPr>
            <w:tcW w:w="1999" w:type="pct"/>
          </w:tcPr>
          <w:p w:rsidR="00D8567A" w:rsidRPr="004D7F61" w:rsidRDefault="00D8567A" w:rsidP="00266430">
            <w:pPr>
              <w:snapToGrid w:val="0"/>
              <w:spacing w:line="360" w:lineRule="exact"/>
              <w:ind w:left="367" w:hangingChars="153" w:hanging="367"/>
              <w:jc w:val="both"/>
              <w:rPr>
                <w:rFonts w:eastAsia="標楷體"/>
                <w:sz w:val="24"/>
                <w:szCs w:val="24"/>
              </w:rPr>
            </w:pPr>
            <w:r w:rsidRPr="004D7F61">
              <w:rPr>
                <w:rFonts w:eastAsia="標楷體"/>
                <w:sz w:val="24"/>
                <w:szCs w:val="24"/>
              </w:rPr>
              <w:t>九、為提供懷孕或育有子女學生無障礙學習環境，視學生之需求，規劃下列設施。</w:t>
            </w:r>
          </w:p>
          <w:p w:rsidR="00D8567A" w:rsidRPr="00266430" w:rsidRDefault="00D8567A" w:rsidP="00266430">
            <w:pPr>
              <w:pStyle w:val="a4"/>
              <w:numPr>
                <w:ilvl w:val="0"/>
                <w:numId w:val="18"/>
              </w:numPr>
              <w:snapToGrid w:val="0"/>
              <w:spacing w:line="360" w:lineRule="exact"/>
              <w:ind w:leftChars="0" w:left="809" w:hanging="425"/>
              <w:jc w:val="both"/>
              <w:rPr>
                <w:rFonts w:eastAsia="標楷體"/>
                <w:sz w:val="24"/>
                <w:szCs w:val="24"/>
              </w:rPr>
            </w:pPr>
            <w:r w:rsidRPr="00266430">
              <w:rPr>
                <w:rFonts w:eastAsia="標楷體"/>
                <w:sz w:val="24"/>
                <w:szCs w:val="24"/>
              </w:rPr>
              <w:t>合乎需要之教室安排、課桌椅調整、停車設施、如廁地點等。</w:t>
            </w:r>
          </w:p>
          <w:p w:rsidR="00D8567A" w:rsidRPr="00266430" w:rsidRDefault="00D8567A" w:rsidP="00266430">
            <w:pPr>
              <w:pStyle w:val="a4"/>
              <w:numPr>
                <w:ilvl w:val="0"/>
                <w:numId w:val="18"/>
              </w:numPr>
              <w:snapToGrid w:val="0"/>
              <w:spacing w:line="360" w:lineRule="exact"/>
              <w:ind w:leftChars="0" w:left="809" w:hanging="425"/>
              <w:jc w:val="both"/>
              <w:rPr>
                <w:rFonts w:eastAsia="標楷體"/>
                <w:sz w:val="24"/>
                <w:szCs w:val="24"/>
              </w:rPr>
            </w:pPr>
            <w:r w:rsidRPr="00266430">
              <w:rPr>
                <w:rFonts w:eastAsia="標楷體"/>
                <w:sz w:val="24"/>
                <w:szCs w:val="24"/>
              </w:rPr>
              <w:t>醫務室設備器材之增購等。</w:t>
            </w:r>
          </w:p>
          <w:p w:rsidR="00D8567A" w:rsidRPr="00266430" w:rsidRDefault="00D8567A" w:rsidP="00266430">
            <w:pPr>
              <w:pStyle w:val="a4"/>
              <w:numPr>
                <w:ilvl w:val="0"/>
                <w:numId w:val="18"/>
              </w:numPr>
              <w:snapToGrid w:val="0"/>
              <w:spacing w:line="360" w:lineRule="exact"/>
              <w:ind w:leftChars="0" w:left="809" w:hanging="425"/>
              <w:jc w:val="both"/>
              <w:rPr>
                <w:rFonts w:eastAsia="標楷體"/>
                <w:szCs w:val="24"/>
              </w:rPr>
            </w:pPr>
            <w:r w:rsidRPr="00266430">
              <w:rPr>
                <w:rFonts w:eastAsia="標楷體"/>
                <w:sz w:val="24"/>
                <w:szCs w:val="24"/>
              </w:rPr>
              <w:t>提供母乳哺（集）之相關設施，如集奶室、冰箱、哺餵室等。</w:t>
            </w:r>
          </w:p>
        </w:tc>
        <w:tc>
          <w:tcPr>
            <w:tcW w:w="1002" w:type="pct"/>
          </w:tcPr>
          <w:p w:rsidR="00D8567A" w:rsidRPr="00152F95" w:rsidRDefault="00266430" w:rsidP="00152F95">
            <w:pPr>
              <w:spacing w:line="360" w:lineRule="exact"/>
              <w:jc w:val="both"/>
              <w:rPr>
                <w:rFonts w:eastAsia="標楷體"/>
                <w:sz w:val="24"/>
                <w:szCs w:val="24"/>
              </w:rPr>
            </w:pPr>
            <w:r w:rsidRPr="009A08C9">
              <w:rPr>
                <w:rFonts w:eastAsia="標楷體" w:hint="eastAsia"/>
                <w:sz w:val="24"/>
                <w:szCs w:val="24"/>
              </w:rPr>
              <w:t>文字修正</w:t>
            </w:r>
          </w:p>
        </w:tc>
      </w:tr>
      <w:tr w:rsidR="00D8567A" w:rsidRPr="00D8567A" w:rsidTr="00102130">
        <w:tc>
          <w:tcPr>
            <w:tcW w:w="1999" w:type="pct"/>
          </w:tcPr>
          <w:p w:rsidR="00D8567A" w:rsidRPr="00152F95" w:rsidRDefault="00D8567A" w:rsidP="00152F95">
            <w:pPr>
              <w:spacing w:line="360" w:lineRule="exact"/>
              <w:jc w:val="both"/>
              <w:rPr>
                <w:rFonts w:eastAsia="標楷體"/>
                <w:sz w:val="24"/>
                <w:szCs w:val="24"/>
              </w:rPr>
            </w:pPr>
            <w:r w:rsidRPr="00152F95">
              <w:rPr>
                <w:rFonts w:eastAsia="標楷體"/>
                <w:sz w:val="24"/>
                <w:szCs w:val="24"/>
              </w:rPr>
              <w:t>同現行條文</w:t>
            </w:r>
          </w:p>
        </w:tc>
        <w:tc>
          <w:tcPr>
            <w:tcW w:w="1999" w:type="pct"/>
          </w:tcPr>
          <w:p w:rsidR="00D8567A" w:rsidRPr="00152F95" w:rsidRDefault="00D8567A" w:rsidP="00266430">
            <w:pPr>
              <w:snapToGrid w:val="0"/>
              <w:spacing w:line="360" w:lineRule="exact"/>
              <w:ind w:left="422" w:hangingChars="176" w:hanging="422"/>
              <w:jc w:val="both"/>
              <w:rPr>
                <w:rFonts w:eastAsia="標楷體"/>
                <w:sz w:val="24"/>
                <w:szCs w:val="24"/>
              </w:rPr>
            </w:pPr>
            <w:r w:rsidRPr="00152F95">
              <w:rPr>
                <w:rFonts w:eastAsia="標楷體"/>
                <w:sz w:val="24"/>
                <w:szCs w:val="24"/>
              </w:rPr>
              <w:t>十、本要點經性別平等教育委員會、行政會議審議通過，自公布日起實施，修正時亦同。</w:t>
            </w:r>
          </w:p>
        </w:tc>
        <w:tc>
          <w:tcPr>
            <w:tcW w:w="1002" w:type="pct"/>
          </w:tcPr>
          <w:p w:rsidR="00D8567A" w:rsidRPr="00266430" w:rsidRDefault="00266430" w:rsidP="00152F95">
            <w:pPr>
              <w:spacing w:line="360" w:lineRule="exact"/>
              <w:jc w:val="both"/>
              <w:rPr>
                <w:rFonts w:eastAsia="標楷體"/>
                <w:color w:val="FF0000"/>
                <w:sz w:val="24"/>
                <w:szCs w:val="24"/>
              </w:rPr>
            </w:pPr>
            <w:r w:rsidRPr="009A08C9">
              <w:rPr>
                <w:rFonts w:eastAsia="標楷體"/>
                <w:sz w:val="24"/>
                <w:szCs w:val="24"/>
              </w:rPr>
              <w:t>本點未修正</w:t>
            </w:r>
          </w:p>
        </w:tc>
      </w:tr>
    </w:tbl>
    <w:p w:rsidR="006B17BB" w:rsidRDefault="006B17BB" w:rsidP="00D8567A">
      <w:pPr>
        <w:jc w:val="center"/>
        <w:rPr>
          <w:rFonts w:eastAsia="標楷體" w:hAnsi="標楷體"/>
          <w:b/>
          <w:sz w:val="32"/>
          <w:szCs w:val="32"/>
        </w:rPr>
      </w:pPr>
    </w:p>
    <w:p w:rsidR="006B17BB" w:rsidRDefault="006B17BB">
      <w:pPr>
        <w:widowControl/>
        <w:rPr>
          <w:rFonts w:eastAsia="標楷體" w:hAnsi="標楷體"/>
          <w:b/>
          <w:sz w:val="32"/>
          <w:szCs w:val="32"/>
        </w:rPr>
      </w:pPr>
      <w:r>
        <w:rPr>
          <w:rFonts w:eastAsia="標楷體" w:hAnsi="標楷體"/>
          <w:b/>
          <w:sz w:val="32"/>
          <w:szCs w:val="32"/>
        </w:rPr>
        <w:br w:type="page"/>
      </w:r>
    </w:p>
    <w:p w:rsidR="00D8567A" w:rsidRDefault="00D8567A" w:rsidP="00D8567A">
      <w:pPr>
        <w:jc w:val="center"/>
        <w:rPr>
          <w:rFonts w:eastAsia="標楷體" w:hAnsi="標楷體"/>
          <w:b/>
          <w:sz w:val="28"/>
          <w:szCs w:val="32"/>
        </w:rPr>
      </w:pPr>
      <w:r w:rsidRPr="001C03BA">
        <w:rPr>
          <w:rFonts w:eastAsia="標楷體" w:hAnsi="標楷體" w:hint="eastAsia"/>
          <w:b/>
          <w:sz w:val="32"/>
          <w:szCs w:val="32"/>
        </w:rPr>
        <w:lastRenderedPageBreak/>
        <w:t>高雄醫學大學關懷懷孕學生校內系統分工表與協助方案</w:t>
      </w:r>
      <w:r>
        <w:rPr>
          <w:rFonts w:eastAsia="標楷體" w:hAnsi="標楷體" w:hint="eastAsia"/>
          <w:b/>
          <w:sz w:val="32"/>
          <w:szCs w:val="32"/>
        </w:rPr>
        <w:t>（</w:t>
      </w:r>
      <w:r w:rsidR="006B17BB">
        <w:rPr>
          <w:rFonts w:eastAsia="標楷體" w:hAnsi="標楷體" w:hint="eastAsia"/>
          <w:b/>
          <w:sz w:val="32"/>
          <w:szCs w:val="32"/>
        </w:rPr>
        <w:t>修正對照表</w:t>
      </w:r>
      <w:r>
        <w:rPr>
          <w:rFonts w:eastAsia="標楷體" w:hAnsi="標楷體" w:hint="eastAsia"/>
          <w:b/>
          <w:sz w:val="32"/>
          <w:szCs w:val="32"/>
        </w:rPr>
        <w:t>）</w:t>
      </w:r>
    </w:p>
    <w:tbl>
      <w:tblPr>
        <w:tblStyle w:val="a3"/>
        <w:tblW w:w="5000" w:type="pct"/>
        <w:tblInd w:w="-5" w:type="dxa"/>
        <w:tblLayout w:type="fixed"/>
        <w:tblLook w:val="04A0" w:firstRow="1" w:lastRow="0" w:firstColumn="1" w:lastColumn="0" w:noHBand="0" w:noVBand="1"/>
      </w:tblPr>
      <w:tblGrid>
        <w:gridCol w:w="1700"/>
        <w:gridCol w:w="4379"/>
        <w:gridCol w:w="4377"/>
      </w:tblGrid>
      <w:tr w:rsidR="009A08C9" w:rsidRPr="009A08C9" w:rsidTr="007879B3">
        <w:tc>
          <w:tcPr>
            <w:tcW w:w="813" w:type="pct"/>
            <w:vMerge w:val="restart"/>
            <w:vAlign w:val="bottom"/>
          </w:tcPr>
          <w:p w:rsidR="0008318F" w:rsidRPr="009A08C9" w:rsidRDefault="0008318F" w:rsidP="0008318F">
            <w:pPr>
              <w:jc w:val="center"/>
              <w:rPr>
                <w:rFonts w:ascii="標楷體" w:eastAsia="標楷體" w:hAnsi="標楷體"/>
                <w:b/>
                <w:sz w:val="24"/>
                <w:szCs w:val="24"/>
              </w:rPr>
            </w:pPr>
            <w:r w:rsidRPr="009A08C9">
              <w:rPr>
                <w:rFonts w:ascii="標楷體" w:eastAsia="標楷體" w:hAnsi="標楷體" w:hint="eastAsia"/>
                <w:b/>
                <w:sz w:val="24"/>
                <w:szCs w:val="24"/>
              </w:rPr>
              <w:t>單位</w:t>
            </w:r>
          </w:p>
        </w:tc>
        <w:tc>
          <w:tcPr>
            <w:tcW w:w="2094" w:type="pct"/>
          </w:tcPr>
          <w:p w:rsidR="0008318F" w:rsidRPr="009A08C9" w:rsidRDefault="0008318F" w:rsidP="00ED6443">
            <w:pPr>
              <w:jc w:val="center"/>
              <w:rPr>
                <w:rFonts w:ascii="標楷體" w:eastAsia="標楷體" w:hAnsi="標楷體"/>
                <w:b/>
                <w:sz w:val="24"/>
                <w:szCs w:val="24"/>
              </w:rPr>
            </w:pPr>
            <w:r w:rsidRPr="009A08C9">
              <w:rPr>
                <w:rFonts w:ascii="標楷體" w:eastAsia="標楷體" w:hAnsi="標楷體" w:hint="eastAsia"/>
                <w:b/>
                <w:sz w:val="24"/>
                <w:szCs w:val="24"/>
              </w:rPr>
              <w:t>修正規定</w:t>
            </w:r>
          </w:p>
        </w:tc>
        <w:tc>
          <w:tcPr>
            <w:tcW w:w="2094" w:type="pct"/>
          </w:tcPr>
          <w:p w:rsidR="0008318F" w:rsidRPr="009A08C9" w:rsidRDefault="0008318F" w:rsidP="00ED6443">
            <w:pPr>
              <w:jc w:val="center"/>
              <w:rPr>
                <w:rFonts w:ascii="標楷體" w:eastAsia="標楷體" w:hAnsi="標楷體"/>
                <w:b/>
                <w:szCs w:val="24"/>
              </w:rPr>
            </w:pPr>
            <w:r w:rsidRPr="009A08C9">
              <w:rPr>
                <w:rFonts w:ascii="標楷體" w:eastAsia="標楷體" w:hAnsi="標楷體" w:hint="eastAsia"/>
                <w:b/>
                <w:sz w:val="24"/>
                <w:szCs w:val="24"/>
              </w:rPr>
              <w:t>現行規定</w:t>
            </w:r>
          </w:p>
        </w:tc>
      </w:tr>
      <w:tr w:rsidR="009A08C9" w:rsidRPr="009A08C9" w:rsidTr="007879B3">
        <w:tc>
          <w:tcPr>
            <w:tcW w:w="813" w:type="pct"/>
            <w:vMerge/>
          </w:tcPr>
          <w:p w:rsidR="0008318F" w:rsidRPr="009A08C9" w:rsidRDefault="0008318F" w:rsidP="00171001">
            <w:pPr>
              <w:jc w:val="center"/>
              <w:rPr>
                <w:rFonts w:ascii="標楷體" w:eastAsia="標楷體" w:hAnsi="標楷體"/>
                <w:b/>
                <w:szCs w:val="24"/>
              </w:rPr>
            </w:pPr>
          </w:p>
        </w:tc>
        <w:tc>
          <w:tcPr>
            <w:tcW w:w="2094" w:type="pct"/>
          </w:tcPr>
          <w:p w:rsidR="0008318F" w:rsidRPr="009A08C9" w:rsidRDefault="0008318F" w:rsidP="00B675B4">
            <w:pPr>
              <w:jc w:val="center"/>
              <w:rPr>
                <w:rFonts w:ascii="標楷體" w:eastAsia="標楷體" w:hAnsi="標楷體"/>
                <w:b/>
                <w:szCs w:val="24"/>
              </w:rPr>
            </w:pPr>
            <w:r w:rsidRPr="009A08C9">
              <w:rPr>
                <w:rFonts w:ascii="標楷體" w:eastAsia="標楷體" w:hAnsi="標楷體" w:hint="eastAsia"/>
                <w:b/>
                <w:sz w:val="24"/>
                <w:szCs w:val="24"/>
              </w:rPr>
              <w:t>相關業務職掌</w:t>
            </w:r>
          </w:p>
        </w:tc>
        <w:tc>
          <w:tcPr>
            <w:tcW w:w="2094" w:type="pct"/>
          </w:tcPr>
          <w:p w:rsidR="0008318F" w:rsidRPr="009A08C9" w:rsidRDefault="0008318F" w:rsidP="00B675B4">
            <w:pPr>
              <w:jc w:val="center"/>
              <w:rPr>
                <w:rFonts w:ascii="標楷體" w:eastAsia="標楷體" w:hAnsi="標楷體"/>
                <w:b/>
                <w:szCs w:val="24"/>
              </w:rPr>
            </w:pPr>
            <w:r w:rsidRPr="009A08C9">
              <w:rPr>
                <w:rFonts w:ascii="標楷體" w:eastAsia="標楷體" w:hAnsi="標楷體" w:hint="eastAsia"/>
                <w:b/>
                <w:sz w:val="24"/>
                <w:szCs w:val="24"/>
              </w:rPr>
              <w:t>相關業務職掌</w:t>
            </w:r>
          </w:p>
        </w:tc>
      </w:tr>
      <w:tr w:rsidR="009A08C9" w:rsidRPr="009A08C9" w:rsidTr="00765D27">
        <w:trPr>
          <w:trHeight w:val="372"/>
        </w:trPr>
        <w:tc>
          <w:tcPr>
            <w:tcW w:w="813" w:type="pct"/>
          </w:tcPr>
          <w:p w:rsidR="00ED6443" w:rsidRPr="009A08C9" w:rsidRDefault="00ED6443" w:rsidP="00277F81">
            <w:pPr>
              <w:spacing w:line="340" w:lineRule="exact"/>
              <w:jc w:val="center"/>
              <w:rPr>
                <w:rFonts w:ascii="標楷體" w:eastAsia="標楷體" w:hAnsi="標楷體"/>
                <w:sz w:val="24"/>
                <w:szCs w:val="24"/>
              </w:rPr>
            </w:pPr>
            <w:r w:rsidRPr="009A08C9">
              <w:rPr>
                <w:rFonts w:ascii="標楷體" w:eastAsia="標楷體" w:hAnsi="標楷體" w:hint="eastAsia"/>
                <w:sz w:val="24"/>
                <w:szCs w:val="24"/>
              </w:rPr>
              <w:t>秘書室</w:t>
            </w:r>
          </w:p>
        </w:tc>
        <w:tc>
          <w:tcPr>
            <w:tcW w:w="2094" w:type="pct"/>
          </w:tcPr>
          <w:p w:rsidR="00ED6443" w:rsidRPr="009A08C9" w:rsidRDefault="00ED6443" w:rsidP="00277F81">
            <w:pPr>
              <w:pStyle w:val="a5"/>
              <w:snapToGrid w:val="0"/>
              <w:spacing w:line="340" w:lineRule="exact"/>
              <w:ind w:firstLine="0"/>
              <w:jc w:val="both"/>
              <w:rPr>
                <w:rFonts w:hAnsi="標楷體"/>
                <w:sz w:val="24"/>
                <w:szCs w:val="24"/>
              </w:rPr>
            </w:pPr>
            <w:r w:rsidRPr="009A08C9">
              <w:rPr>
                <w:rFonts w:hAnsi="標楷體"/>
                <w:sz w:val="24"/>
                <w:szCs w:val="24"/>
              </w:rPr>
              <w:t>協助提供</w:t>
            </w:r>
            <w:r w:rsidRPr="009A08C9">
              <w:rPr>
                <w:rFonts w:hAnsi="標楷體" w:hint="eastAsia"/>
                <w:sz w:val="24"/>
                <w:szCs w:val="24"/>
                <w:u w:val="single"/>
              </w:rPr>
              <w:t>適用</w:t>
            </w:r>
            <w:r w:rsidRPr="009A08C9">
              <w:rPr>
                <w:rFonts w:hAnsi="標楷體"/>
                <w:sz w:val="24"/>
                <w:szCs w:val="24"/>
                <w:u w:val="single"/>
              </w:rPr>
              <w:t>學生</w:t>
            </w:r>
            <w:r w:rsidRPr="009A08C9">
              <w:rPr>
                <w:rFonts w:hAnsi="標楷體"/>
                <w:sz w:val="24"/>
                <w:szCs w:val="24"/>
              </w:rPr>
              <w:t>及其家長法律諮詢。</w:t>
            </w:r>
          </w:p>
        </w:tc>
        <w:tc>
          <w:tcPr>
            <w:tcW w:w="2094" w:type="pct"/>
          </w:tcPr>
          <w:p w:rsidR="00ED6443" w:rsidRPr="009A08C9" w:rsidRDefault="00ED6443" w:rsidP="00277F81">
            <w:pPr>
              <w:pStyle w:val="a5"/>
              <w:snapToGrid w:val="0"/>
              <w:spacing w:line="340" w:lineRule="exact"/>
              <w:ind w:firstLine="0"/>
              <w:jc w:val="both"/>
              <w:rPr>
                <w:rFonts w:hAnsi="標楷體"/>
                <w:sz w:val="24"/>
                <w:szCs w:val="24"/>
              </w:rPr>
            </w:pPr>
            <w:r w:rsidRPr="009A08C9">
              <w:rPr>
                <w:rFonts w:hAnsi="標楷體"/>
                <w:sz w:val="24"/>
                <w:szCs w:val="24"/>
              </w:rPr>
              <w:t>協助提供懷孕學生及其家長法律諮詢。</w:t>
            </w:r>
          </w:p>
        </w:tc>
      </w:tr>
      <w:tr w:rsidR="009A08C9" w:rsidRPr="009A08C9" w:rsidTr="007879B3">
        <w:tc>
          <w:tcPr>
            <w:tcW w:w="813" w:type="pct"/>
          </w:tcPr>
          <w:p w:rsidR="00ED6443" w:rsidRPr="009A08C9" w:rsidRDefault="00ED6443" w:rsidP="00277F81">
            <w:pPr>
              <w:spacing w:line="340" w:lineRule="exact"/>
              <w:jc w:val="center"/>
              <w:rPr>
                <w:rFonts w:ascii="標楷體" w:eastAsia="標楷體" w:hAnsi="標楷體"/>
                <w:sz w:val="24"/>
                <w:szCs w:val="24"/>
              </w:rPr>
            </w:pPr>
            <w:r w:rsidRPr="009A08C9">
              <w:rPr>
                <w:rFonts w:ascii="標楷體" w:eastAsia="標楷體" w:hAnsi="標楷體" w:hint="eastAsia"/>
                <w:sz w:val="24"/>
                <w:szCs w:val="24"/>
              </w:rPr>
              <w:t>性別平等教育委員會</w:t>
            </w:r>
          </w:p>
        </w:tc>
        <w:tc>
          <w:tcPr>
            <w:tcW w:w="2094" w:type="pct"/>
          </w:tcPr>
          <w:p w:rsidR="00ED6443" w:rsidRPr="009A08C9" w:rsidRDefault="00ED6443" w:rsidP="00277F81">
            <w:pPr>
              <w:pStyle w:val="a5"/>
              <w:snapToGrid w:val="0"/>
              <w:spacing w:line="340" w:lineRule="exact"/>
              <w:ind w:firstLine="0"/>
              <w:jc w:val="both"/>
              <w:rPr>
                <w:rFonts w:hAnsi="標楷體"/>
                <w:sz w:val="24"/>
                <w:szCs w:val="24"/>
              </w:rPr>
            </w:pPr>
            <w:r w:rsidRPr="009A08C9">
              <w:rPr>
                <w:rFonts w:hAnsi="標楷體" w:hint="eastAsia"/>
                <w:sz w:val="24"/>
                <w:szCs w:val="24"/>
              </w:rPr>
              <w:t>辦理學生與教師之性別平等教育</w:t>
            </w:r>
            <w:r w:rsidRPr="009A08C9">
              <w:rPr>
                <w:rFonts w:hAnsi="標楷體"/>
                <w:sz w:val="24"/>
                <w:szCs w:val="24"/>
              </w:rPr>
              <w:t>。</w:t>
            </w:r>
          </w:p>
        </w:tc>
        <w:tc>
          <w:tcPr>
            <w:tcW w:w="2094" w:type="pct"/>
          </w:tcPr>
          <w:p w:rsidR="00ED6443" w:rsidRPr="009A08C9" w:rsidRDefault="00ED6443" w:rsidP="00277F81">
            <w:pPr>
              <w:pStyle w:val="a5"/>
              <w:snapToGrid w:val="0"/>
              <w:spacing w:line="340" w:lineRule="exact"/>
              <w:ind w:firstLine="0"/>
              <w:jc w:val="both"/>
              <w:rPr>
                <w:rFonts w:hAnsi="標楷體"/>
                <w:sz w:val="24"/>
                <w:szCs w:val="24"/>
              </w:rPr>
            </w:pPr>
            <w:r w:rsidRPr="009A08C9">
              <w:rPr>
                <w:rFonts w:hAnsi="標楷體" w:hint="eastAsia"/>
                <w:sz w:val="24"/>
                <w:szCs w:val="24"/>
              </w:rPr>
              <w:t>辦理學生與教師之性別平等教育</w:t>
            </w:r>
            <w:r w:rsidRPr="009A08C9">
              <w:rPr>
                <w:rFonts w:hAnsi="標楷體"/>
                <w:sz w:val="24"/>
                <w:szCs w:val="24"/>
              </w:rPr>
              <w:t>。</w:t>
            </w:r>
          </w:p>
        </w:tc>
      </w:tr>
      <w:tr w:rsidR="009A08C9" w:rsidRPr="009A08C9" w:rsidTr="007879B3">
        <w:trPr>
          <w:trHeight w:val="2193"/>
        </w:trPr>
        <w:tc>
          <w:tcPr>
            <w:tcW w:w="813" w:type="pct"/>
          </w:tcPr>
          <w:p w:rsidR="00ED6443" w:rsidRPr="009A08C9" w:rsidRDefault="00ED6443" w:rsidP="00277F81">
            <w:pPr>
              <w:spacing w:line="340" w:lineRule="exact"/>
              <w:jc w:val="center"/>
              <w:rPr>
                <w:rFonts w:ascii="標楷體" w:eastAsia="標楷體" w:hAnsi="標楷體"/>
                <w:sz w:val="24"/>
                <w:szCs w:val="24"/>
              </w:rPr>
            </w:pPr>
            <w:r w:rsidRPr="009A08C9">
              <w:rPr>
                <w:rFonts w:ascii="標楷體" w:eastAsia="標楷體" w:hAnsi="標楷體" w:hint="eastAsia"/>
                <w:sz w:val="24"/>
                <w:szCs w:val="24"/>
              </w:rPr>
              <w:t>教務處</w:t>
            </w:r>
          </w:p>
        </w:tc>
        <w:tc>
          <w:tcPr>
            <w:tcW w:w="2094" w:type="pct"/>
          </w:tcPr>
          <w:p w:rsidR="00ED6443" w:rsidRPr="009A08C9" w:rsidRDefault="00ED6443" w:rsidP="00277F81">
            <w:pPr>
              <w:pStyle w:val="a5"/>
              <w:numPr>
                <w:ilvl w:val="0"/>
                <w:numId w:val="3"/>
              </w:numPr>
              <w:snapToGrid w:val="0"/>
              <w:spacing w:line="340" w:lineRule="exact"/>
              <w:jc w:val="both"/>
              <w:rPr>
                <w:rFonts w:hAnsi="標楷體"/>
                <w:sz w:val="24"/>
                <w:szCs w:val="24"/>
              </w:rPr>
            </w:pPr>
            <w:r w:rsidRPr="009A08C9">
              <w:rPr>
                <w:rFonts w:hAnsi="標楷體" w:hint="eastAsia"/>
                <w:sz w:val="24"/>
                <w:szCs w:val="24"/>
                <w:u w:val="single"/>
              </w:rPr>
              <w:t>適用</w:t>
            </w:r>
            <w:r w:rsidRPr="009A08C9">
              <w:rPr>
                <w:rFonts w:hAnsi="標楷體"/>
                <w:sz w:val="24"/>
                <w:szCs w:val="24"/>
                <w:u w:val="single"/>
              </w:rPr>
              <w:t>學生</w:t>
            </w:r>
            <w:r w:rsidRPr="009A08C9">
              <w:rPr>
                <w:rFonts w:hAnsi="標楷體"/>
                <w:sz w:val="24"/>
                <w:szCs w:val="24"/>
              </w:rPr>
              <w:t>對於其入學資格保留、修業年限、請假成績考核及休學等依本校學則相關規定辦理。</w:t>
            </w:r>
          </w:p>
          <w:p w:rsidR="00ED6443" w:rsidRPr="009A08C9" w:rsidRDefault="00ED6443" w:rsidP="00277F81">
            <w:pPr>
              <w:pStyle w:val="a4"/>
              <w:numPr>
                <w:ilvl w:val="0"/>
                <w:numId w:val="3"/>
              </w:numPr>
              <w:snapToGrid w:val="0"/>
              <w:spacing w:line="340" w:lineRule="exact"/>
              <w:ind w:leftChars="0"/>
              <w:jc w:val="both"/>
              <w:rPr>
                <w:rFonts w:ascii="標楷體" w:eastAsia="標楷體" w:hAnsi="標楷體"/>
                <w:sz w:val="24"/>
                <w:szCs w:val="24"/>
              </w:rPr>
            </w:pPr>
            <w:r w:rsidRPr="009A08C9">
              <w:rPr>
                <w:rFonts w:ascii="標楷體" w:eastAsia="標楷體" w:hAnsi="標楷體"/>
                <w:sz w:val="24"/>
                <w:szCs w:val="24"/>
              </w:rPr>
              <w:t>提供多元適性教育之實施方案，協助</w:t>
            </w:r>
            <w:r w:rsidRPr="009A08C9">
              <w:rPr>
                <w:rFonts w:ascii="標楷體" w:eastAsia="標楷體" w:hAnsi="標楷體" w:hint="eastAsia"/>
                <w:sz w:val="24"/>
                <w:szCs w:val="24"/>
                <w:u w:val="single"/>
              </w:rPr>
              <w:t>適用</w:t>
            </w:r>
            <w:r w:rsidRPr="009A08C9">
              <w:rPr>
                <w:rFonts w:ascii="標楷體" w:eastAsia="標楷體" w:hAnsi="標楷體"/>
                <w:sz w:val="24"/>
                <w:szCs w:val="24"/>
                <w:u w:val="single"/>
              </w:rPr>
              <w:t>學生</w:t>
            </w:r>
            <w:r w:rsidRPr="009A08C9">
              <w:rPr>
                <w:rFonts w:ascii="標楷體" w:eastAsia="標楷體" w:hAnsi="標楷體"/>
                <w:sz w:val="24"/>
                <w:szCs w:val="24"/>
              </w:rPr>
              <w:t>完成學業，維護受教權。</w:t>
            </w:r>
          </w:p>
          <w:p w:rsidR="00ED6443" w:rsidRPr="009A08C9" w:rsidRDefault="00ED6443" w:rsidP="00277F81">
            <w:pPr>
              <w:pStyle w:val="a4"/>
              <w:numPr>
                <w:ilvl w:val="0"/>
                <w:numId w:val="4"/>
              </w:numPr>
              <w:snapToGrid w:val="0"/>
              <w:spacing w:line="340" w:lineRule="exact"/>
              <w:ind w:leftChars="0"/>
              <w:rPr>
                <w:rFonts w:ascii="標楷體" w:eastAsia="標楷體" w:hAnsi="標楷體"/>
                <w:sz w:val="24"/>
                <w:szCs w:val="24"/>
              </w:rPr>
            </w:pPr>
            <w:r w:rsidRPr="009A08C9">
              <w:rPr>
                <w:rFonts w:ascii="標楷體" w:eastAsia="標楷體" w:hAnsi="標楷體"/>
                <w:sz w:val="24"/>
                <w:szCs w:val="24"/>
              </w:rPr>
              <w:t>補救教學：協助完成學制內之課程</w:t>
            </w:r>
            <w:r w:rsidRPr="009A08C9">
              <w:rPr>
                <w:rFonts w:ascii="標楷體" w:eastAsia="標楷體" w:hAnsi="標楷體" w:hint="eastAsia"/>
                <w:sz w:val="24"/>
                <w:szCs w:val="24"/>
              </w:rPr>
              <w:t>。</w:t>
            </w:r>
          </w:p>
          <w:p w:rsidR="00ED6443" w:rsidRPr="009A08C9" w:rsidRDefault="00ED6443" w:rsidP="00277F81">
            <w:pPr>
              <w:pStyle w:val="a4"/>
              <w:numPr>
                <w:ilvl w:val="0"/>
                <w:numId w:val="4"/>
              </w:numPr>
              <w:snapToGrid w:val="0"/>
              <w:spacing w:line="340" w:lineRule="exact"/>
              <w:ind w:leftChars="0"/>
              <w:jc w:val="both"/>
              <w:rPr>
                <w:rFonts w:ascii="標楷體" w:eastAsia="標楷體" w:hAnsi="標楷體"/>
                <w:sz w:val="24"/>
                <w:szCs w:val="24"/>
              </w:rPr>
            </w:pPr>
            <w:r w:rsidRPr="009A08C9">
              <w:rPr>
                <w:rFonts w:ascii="標楷體" w:eastAsia="標楷體" w:hAnsi="標楷體"/>
                <w:sz w:val="24"/>
                <w:szCs w:val="24"/>
              </w:rPr>
              <w:t>因懷孕所產生之需求：孕程及產後</w:t>
            </w:r>
            <w:r w:rsidRPr="009A08C9">
              <w:rPr>
                <w:rFonts w:ascii="標楷體" w:eastAsia="標楷體" w:hAnsi="標楷體" w:hint="eastAsia"/>
                <w:sz w:val="24"/>
                <w:szCs w:val="24"/>
              </w:rPr>
              <w:t>照</w:t>
            </w:r>
            <w:r w:rsidRPr="009A08C9">
              <w:rPr>
                <w:rFonts w:ascii="標楷體" w:eastAsia="標楷體" w:hAnsi="標楷體"/>
                <w:sz w:val="24"/>
                <w:szCs w:val="24"/>
              </w:rPr>
              <w:t>護、非預期性懷孕知能、家庭親職教育等。</w:t>
            </w:r>
          </w:p>
        </w:tc>
        <w:tc>
          <w:tcPr>
            <w:tcW w:w="2094" w:type="pct"/>
          </w:tcPr>
          <w:p w:rsidR="00ED6443" w:rsidRPr="009A08C9" w:rsidRDefault="00ED6443" w:rsidP="00277F81">
            <w:pPr>
              <w:pStyle w:val="a5"/>
              <w:numPr>
                <w:ilvl w:val="0"/>
                <w:numId w:val="20"/>
              </w:numPr>
              <w:snapToGrid w:val="0"/>
              <w:spacing w:line="340" w:lineRule="exact"/>
              <w:jc w:val="both"/>
              <w:rPr>
                <w:rFonts w:ascii="Times New Roman"/>
                <w:sz w:val="24"/>
                <w:szCs w:val="24"/>
              </w:rPr>
            </w:pPr>
            <w:r w:rsidRPr="009A08C9">
              <w:rPr>
                <w:rFonts w:ascii="Times New Roman"/>
                <w:sz w:val="24"/>
                <w:szCs w:val="24"/>
              </w:rPr>
              <w:t>學生因懷孕、生產或為哺育</w:t>
            </w:r>
            <w:r w:rsidRPr="009A08C9">
              <w:rPr>
                <w:rFonts w:ascii="Times New Roman"/>
                <w:sz w:val="24"/>
                <w:szCs w:val="24"/>
              </w:rPr>
              <w:t>3</w:t>
            </w:r>
            <w:r w:rsidRPr="009A08C9">
              <w:rPr>
                <w:rFonts w:ascii="Times New Roman"/>
                <w:sz w:val="24"/>
                <w:szCs w:val="24"/>
              </w:rPr>
              <w:t>足歲以下之子女對於其入學資格保留、修業年限、請假成績考核及休學等依本校學則相關規定辦理。</w:t>
            </w:r>
          </w:p>
          <w:p w:rsidR="00ED6443" w:rsidRPr="009A08C9" w:rsidRDefault="00ED6443" w:rsidP="00277F81">
            <w:pPr>
              <w:pStyle w:val="a4"/>
              <w:numPr>
                <w:ilvl w:val="0"/>
                <w:numId w:val="20"/>
              </w:numPr>
              <w:snapToGrid w:val="0"/>
              <w:spacing w:line="340" w:lineRule="exact"/>
              <w:ind w:leftChars="0"/>
              <w:jc w:val="both"/>
              <w:rPr>
                <w:rFonts w:eastAsia="標楷體"/>
                <w:sz w:val="24"/>
                <w:szCs w:val="24"/>
              </w:rPr>
            </w:pPr>
            <w:r w:rsidRPr="009A08C9">
              <w:rPr>
                <w:rFonts w:eastAsia="標楷體"/>
                <w:sz w:val="24"/>
                <w:szCs w:val="24"/>
              </w:rPr>
              <w:t>提供多元適性教育之實施方案，協助學生完成學業，維護受教權。</w:t>
            </w:r>
          </w:p>
          <w:p w:rsidR="00ED6443" w:rsidRPr="009A08C9" w:rsidRDefault="00ED6443" w:rsidP="00277F81">
            <w:pPr>
              <w:pStyle w:val="a4"/>
              <w:numPr>
                <w:ilvl w:val="0"/>
                <w:numId w:val="21"/>
              </w:numPr>
              <w:snapToGrid w:val="0"/>
              <w:spacing w:line="340" w:lineRule="exact"/>
              <w:ind w:leftChars="0"/>
              <w:jc w:val="both"/>
              <w:rPr>
                <w:rFonts w:ascii="標楷體" w:eastAsia="標楷體" w:hAnsi="標楷體"/>
                <w:sz w:val="24"/>
                <w:szCs w:val="24"/>
              </w:rPr>
            </w:pPr>
            <w:r w:rsidRPr="009A08C9">
              <w:rPr>
                <w:rFonts w:ascii="標楷體" w:eastAsia="標楷體" w:hAnsi="標楷體"/>
                <w:sz w:val="24"/>
                <w:szCs w:val="24"/>
              </w:rPr>
              <w:t>補救教學：協助完成學制內之課程</w:t>
            </w:r>
            <w:r w:rsidRPr="009A08C9">
              <w:rPr>
                <w:rFonts w:ascii="標楷體" w:eastAsia="標楷體" w:hAnsi="標楷體" w:hint="eastAsia"/>
                <w:sz w:val="24"/>
                <w:szCs w:val="24"/>
              </w:rPr>
              <w:t>。</w:t>
            </w:r>
          </w:p>
          <w:p w:rsidR="00ED6443" w:rsidRPr="009A08C9" w:rsidRDefault="00ED6443" w:rsidP="00277F81">
            <w:pPr>
              <w:pStyle w:val="a4"/>
              <w:numPr>
                <w:ilvl w:val="0"/>
                <w:numId w:val="21"/>
              </w:numPr>
              <w:snapToGrid w:val="0"/>
              <w:spacing w:line="340" w:lineRule="exact"/>
              <w:ind w:leftChars="0"/>
              <w:jc w:val="both"/>
              <w:rPr>
                <w:rFonts w:ascii="標楷體" w:eastAsia="標楷體" w:hAnsi="標楷體"/>
                <w:sz w:val="24"/>
                <w:szCs w:val="24"/>
              </w:rPr>
            </w:pPr>
            <w:r w:rsidRPr="009A08C9">
              <w:rPr>
                <w:rFonts w:ascii="標楷體" w:eastAsia="標楷體" w:hAnsi="標楷體"/>
                <w:sz w:val="24"/>
                <w:szCs w:val="24"/>
              </w:rPr>
              <w:t>因懷孕所產生之需求：孕程及產後</w:t>
            </w:r>
            <w:r w:rsidRPr="009A08C9">
              <w:rPr>
                <w:rFonts w:ascii="標楷體" w:eastAsia="標楷體" w:hAnsi="標楷體" w:hint="eastAsia"/>
                <w:sz w:val="24"/>
                <w:szCs w:val="24"/>
              </w:rPr>
              <w:t>照</w:t>
            </w:r>
            <w:r w:rsidRPr="009A08C9">
              <w:rPr>
                <w:rFonts w:ascii="標楷體" w:eastAsia="標楷體" w:hAnsi="標楷體"/>
                <w:sz w:val="24"/>
                <w:szCs w:val="24"/>
              </w:rPr>
              <w:t>護、非預期性懷孕知能、家庭親職教育等。</w:t>
            </w:r>
          </w:p>
        </w:tc>
      </w:tr>
      <w:tr w:rsidR="009A08C9" w:rsidRPr="009A08C9" w:rsidTr="007879B3">
        <w:trPr>
          <w:trHeight w:val="1763"/>
        </w:trPr>
        <w:tc>
          <w:tcPr>
            <w:tcW w:w="813" w:type="pct"/>
          </w:tcPr>
          <w:p w:rsidR="00ED6443" w:rsidRPr="009A08C9" w:rsidRDefault="00ED6443" w:rsidP="00277F81">
            <w:pPr>
              <w:spacing w:line="340" w:lineRule="exact"/>
              <w:jc w:val="center"/>
              <w:rPr>
                <w:rFonts w:ascii="標楷體" w:eastAsia="標楷體" w:hAnsi="標楷體"/>
                <w:sz w:val="24"/>
                <w:szCs w:val="24"/>
              </w:rPr>
            </w:pPr>
            <w:r w:rsidRPr="009A08C9">
              <w:rPr>
                <w:rFonts w:ascii="標楷體" w:eastAsia="標楷體" w:hAnsi="標楷體" w:hint="eastAsia"/>
                <w:sz w:val="24"/>
                <w:szCs w:val="24"/>
              </w:rPr>
              <w:t>總務處</w:t>
            </w:r>
          </w:p>
        </w:tc>
        <w:tc>
          <w:tcPr>
            <w:tcW w:w="2094" w:type="pct"/>
          </w:tcPr>
          <w:p w:rsidR="00ED6443" w:rsidRPr="009A08C9" w:rsidRDefault="00ED6443" w:rsidP="00277F81">
            <w:pPr>
              <w:snapToGrid w:val="0"/>
              <w:spacing w:line="340" w:lineRule="exact"/>
              <w:jc w:val="both"/>
              <w:rPr>
                <w:rFonts w:ascii="標楷體" w:eastAsia="標楷體" w:hAnsi="標楷體"/>
                <w:sz w:val="24"/>
                <w:szCs w:val="24"/>
              </w:rPr>
            </w:pPr>
            <w:r w:rsidRPr="009A08C9">
              <w:rPr>
                <w:rFonts w:ascii="標楷體" w:eastAsia="標楷體" w:hAnsi="標楷體"/>
                <w:sz w:val="24"/>
                <w:szCs w:val="24"/>
              </w:rPr>
              <w:t>為提供</w:t>
            </w:r>
            <w:r w:rsidRPr="009A08C9">
              <w:rPr>
                <w:rFonts w:ascii="標楷體" w:eastAsia="標楷體" w:hAnsi="標楷體" w:hint="eastAsia"/>
                <w:sz w:val="24"/>
                <w:szCs w:val="24"/>
                <w:u w:val="single"/>
              </w:rPr>
              <w:t>適用</w:t>
            </w:r>
            <w:r w:rsidRPr="009A08C9">
              <w:rPr>
                <w:rFonts w:ascii="標楷體" w:eastAsia="標楷體" w:hAnsi="標楷體"/>
                <w:sz w:val="24"/>
                <w:szCs w:val="24"/>
                <w:u w:val="single"/>
              </w:rPr>
              <w:t>學生</w:t>
            </w:r>
            <w:r w:rsidRPr="009A08C9">
              <w:rPr>
                <w:rFonts w:ascii="標楷體" w:eastAsia="標楷體" w:hAnsi="標楷體"/>
                <w:sz w:val="24"/>
                <w:szCs w:val="24"/>
              </w:rPr>
              <w:t>無障礙學習環境，視學生之需求，規劃下列設施</w:t>
            </w:r>
            <w:r w:rsidR="00C878D2" w:rsidRPr="009A08C9">
              <w:rPr>
                <w:rFonts w:ascii="標楷體" w:eastAsia="標楷體" w:hAnsi="標楷體"/>
                <w:sz w:val="24"/>
                <w:szCs w:val="24"/>
                <w:u w:val="single"/>
              </w:rPr>
              <w:t>：</w:t>
            </w:r>
          </w:p>
          <w:p w:rsidR="00ED6443" w:rsidRPr="009A08C9" w:rsidRDefault="00ED6443" w:rsidP="00277F81">
            <w:pPr>
              <w:pStyle w:val="a4"/>
              <w:numPr>
                <w:ilvl w:val="0"/>
                <w:numId w:val="24"/>
              </w:numPr>
              <w:snapToGrid w:val="0"/>
              <w:spacing w:line="340" w:lineRule="exact"/>
              <w:ind w:leftChars="0" w:left="488" w:hanging="488"/>
              <w:jc w:val="both"/>
              <w:rPr>
                <w:rFonts w:ascii="標楷體" w:eastAsia="標楷體" w:hAnsi="標楷體"/>
                <w:sz w:val="24"/>
                <w:szCs w:val="24"/>
              </w:rPr>
            </w:pPr>
            <w:r w:rsidRPr="009A08C9">
              <w:rPr>
                <w:rFonts w:ascii="標楷體" w:eastAsia="標楷體" w:hAnsi="標楷體"/>
                <w:sz w:val="24"/>
                <w:szCs w:val="24"/>
              </w:rPr>
              <w:t>合乎需要之教室安排、課桌椅調整、停車設施、如廁地點等</w:t>
            </w:r>
            <w:r w:rsidRPr="009A08C9">
              <w:rPr>
                <w:rFonts w:ascii="標楷體" w:eastAsia="標楷體" w:hAnsi="標楷體" w:hint="eastAsia"/>
                <w:sz w:val="24"/>
                <w:szCs w:val="24"/>
              </w:rPr>
              <w:t>。</w:t>
            </w:r>
          </w:p>
          <w:p w:rsidR="00ED6443" w:rsidRPr="009A08C9" w:rsidRDefault="00ED6443" w:rsidP="00277F81">
            <w:pPr>
              <w:pStyle w:val="a4"/>
              <w:numPr>
                <w:ilvl w:val="0"/>
                <w:numId w:val="24"/>
              </w:numPr>
              <w:snapToGrid w:val="0"/>
              <w:spacing w:line="340" w:lineRule="exact"/>
              <w:ind w:leftChars="0" w:left="488" w:hanging="488"/>
              <w:jc w:val="both"/>
              <w:rPr>
                <w:rFonts w:ascii="標楷體" w:eastAsia="標楷體" w:hAnsi="標楷體"/>
                <w:sz w:val="24"/>
                <w:szCs w:val="24"/>
              </w:rPr>
            </w:pPr>
            <w:r w:rsidRPr="009A08C9">
              <w:rPr>
                <w:rFonts w:ascii="標楷體" w:eastAsia="標楷體" w:hAnsi="標楷體"/>
                <w:sz w:val="24"/>
                <w:szCs w:val="24"/>
              </w:rPr>
              <w:t>醫務室設備器材之增購等。</w:t>
            </w:r>
          </w:p>
          <w:p w:rsidR="00ED6443" w:rsidRPr="009A08C9" w:rsidRDefault="00ED6443" w:rsidP="00277F81">
            <w:pPr>
              <w:pStyle w:val="a4"/>
              <w:numPr>
                <w:ilvl w:val="0"/>
                <w:numId w:val="24"/>
              </w:numPr>
              <w:snapToGrid w:val="0"/>
              <w:spacing w:line="340" w:lineRule="exact"/>
              <w:ind w:leftChars="0" w:left="488" w:hanging="488"/>
              <w:jc w:val="both"/>
              <w:rPr>
                <w:rFonts w:ascii="標楷體" w:eastAsia="標楷體" w:hAnsi="標楷體"/>
                <w:sz w:val="24"/>
                <w:szCs w:val="24"/>
              </w:rPr>
            </w:pPr>
            <w:r w:rsidRPr="009A08C9">
              <w:rPr>
                <w:rFonts w:ascii="標楷體" w:eastAsia="標楷體" w:hAnsi="標楷體"/>
                <w:sz w:val="24"/>
                <w:szCs w:val="24"/>
              </w:rPr>
              <w:t>提供母乳哺（集）之相關設施，如集奶室、冰箱、哺餵室等。</w:t>
            </w:r>
          </w:p>
        </w:tc>
        <w:tc>
          <w:tcPr>
            <w:tcW w:w="2094" w:type="pct"/>
          </w:tcPr>
          <w:p w:rsidR="00ED6443" w:rsidRPr="009A08C9" w:rsidRDefault="00ED6443" w:rsidP="00277F81">
            <w:pPr>
              <w:snapToGrid w:val="0"/>
              <w:spacing w:line="340" w:lineRule="exact"/>
              <w:jc w:val="both"/>
              <w:rPr>
                <w:rFonts w:ascii="標楷體" w:eastAsia="標楷體" w:hAnsi="標楷體"/>
                <w:sz w:val="24"/>
                <w:szCs w:val="24"/>
              </w:rPr>
            </w:pPr>
            <w:r w:rsidRPr="009A08C9">
              <w:rPr>
                <w:rFonts w:ascii="標楷體" w:eastAsia="標楷體" w:hAnsi="標楷體"/>
                <w:sz w:val="24"/>
                <w:szCs w:val="24"/>
              </w:rPr>
              <w:t>為提供懷孕或育有子女學生無障礙學習環境，視學生之需求，規劃下列設施。</w:t>
            </w:r>
          </w:p>
          <w:p w:rsidR="00ED6443" w:rsidRPr="009A08C9" w:rsidRDefault="00ED6443" w:rsidP="00277F81">
            <w:pPr>
              <w:pStyle w:val="a4"/>
              <w:numPr>
                <w:ilvl w:val="0"/>
                <w:numId w:val="22"/>
              </w:numPr>
              <w:snapToGrid w:val="0"/>
              <w:spacing w:line="340" w:lineRule="exact"/>
              <w:ind w:leftChars="0" w:left="490" w:hangingChars="204" w:hanging="490"/>
              <w:jc w:val="both"/>
              <w:rPr>
                <w:rFonts w:ascii="標楷體" w:eastAsia="標楷體" w:hAnsi="標楷體"/>
                <w:sz w:val="24"/>
                <w:szCs w:val="24"/>
              </w:rPr>
            </w:pPr>
            <w:r w:rsidRPr="009A08C9">
              <w:rPr>
                <w:rFonts w:ascii="標楷體" w:eastAsia="標楷體" w:hAnsi="標楷體"/>
                <w:sz w:val="24"/>
                <w:szCs w:val="24"/>
              </w:rPr>
              <w:t>合乎需要之教室安排、課桌椅調整、停車設施、如廁地點等</w:t>
            </w:r>
            <w:r w:rsidRPr="009A08C9">
              <w:rPr>
                <w:rFonts w:ascii="標楷體" w:eastAsia="標楷體" w:hAnsi="標楷體" w:hint="eastAsia"/>
                <w:sz w:val="24"/>
                <w:szCs w:val="24"/>
              </w:rPr>
              <w:t>。</w:t>
            </w:r>
          </w:p>
          <w:p w:rsidR="00ED6443" w:rsidRPr="009A08C9" w:rsidRDefault="00ED6443" w:rsidP="00277F81">
            <w:pPr>
              <w:pStyle w:val="a4"/>
              <w:numPr>
                <w:ilvl w:val="0"/>
                <w:numId w:val="22"/>
              </w:numPr>
              <w:snapToGrid w:val="0"/>
              <w:spacing w:line="340" w:lineRule="exact"/>
              <w:ind w:leftChars="0" w:left="490" w:hangingChars="204" w:hanging="490"/>
              <w:jc w:val="both"/>
              <w:rPr>
                <w:rFonts w:ascii="標楷體" w:eastAsia="標楷體" w:hAnsi="標楷體"/>
                <w:sz w:val="24"/>
                <w:szCs w:val="24"/>
              </w:rPr>
            </w:pPr>
            <w:r w:rsidRPr="009A08C9">
              <w:rPr>
                <w:rFonts w:ascii="標楷體" w:eastAsia="標楷體" w:hAnsi="標楷體"/>
                <w:sz w:val="24"/>
                <w:szCs w:val="24"/>
              </w:rPr>
              <w:t>醫務室設備器材之增購等。</w:t>
            </w:r>
          </w:p>
          <w:p w:rsidR="00ED6443" w:rsidRPr="009A08C9" w:rsidRDefault="00ED6443" w:rsidP="00277F81">
            <w:pPr>
              <w:pStyle w:val="a4"/>
              <w:numPr>
                <w:ilvl w:val="0"/>
                <w:numId w:val="22"/>
              </w:numPr>
              <w:snapToGrid w:val="0"/>
              <w:spacing w:line="340" w:lineRule="exact"/>
              <w:ind w:leftChars="0" w:left="490" w:hangingChars="204" w:hanging="490"/>
              <w:jc w:val="both"/>
              <w:rPr>
                <w:rFonts w:ascii="標楷體" w:eastAsia="標楷體" w:hAnsi="標楷體"/>
                <w:sz w:val="24"/>
                <w:szCs w:val="24"/>
              </w:rPr>
            </w:pPr>
            <w:r w:rsidRPr="009A08C9">
              <w:rPr>
                <w:rFonts w:ascii="標楷體" w:eastAsia="標楷體" w:hAnsi="標楷體"/>
                <w:sz w:val="24"/>
                <w:szCs w:val="24"/>
              </w:rPr>
              <w:t>提供母乳哺（集）之相關設施，如集奶室、冰箱、哺餵室等。</w:t>
            </w:r>
          </w:p>
        </w:tc>
      </w:tr>
      <w:tr w:rsidR="009A08C9" w:rsidRPr="009A08C9" w:rsidTr="00574286">
        <w:trPr>
          <w:trHeight w:val="557"/>
        </w:trPr>
        <w:tc>
          <w:tcPr>
            <w:tcW w:w="813" w:type="pct"/>
          </w:tcPr>
          <w:p w:rsidR="00ED6443" w:rsidRPr="009A08C9" w:rsidRDefault="00ED6443" w:rsidP="00277F81">
            <w:pPr>
              <w:spacing w:line="340" w:lineRule="exact"/>
              <w:jc w:val="center"/>
              <w:rPr>
                <w:rFonts w:ascii="標楷體" w:eastAsia="標楷體" w:hAnsi="標楷體"/>
                <w:sz w:val="24"/>
                <w:szCs w:val="24"/>
              </w:rPr>
            </w:pPr>
            <w:r w:rsidRPr="009A08C9">
              <w:rPr>
                <w:rFonts w:ascii="標楷體" w:eastAsia="標楷體" w:hAnsi="標楷體" w:hint="eastAsia"/>
                <w:sz w:val="24"/>
                <w:szCs w:val="24"/>
              </w:rPr>
              <w:t>學務處</w:t>
            </w:r>
          </w:p>
        </w:tc>
        <w:tc>
          <w:tcPr>
            <w:tcW w:w="2094" w:type="pct"/>
          </w:tcPr>
          <w:p w:rsidR="00ED6443" w:rsidRPr="009A08C9" w:rsidRDefault="00ED6443" w:rsidP="00277F81">
            <w:pPr>
              <w:spacing w:line="340" w:lineRule="exact"/>
              <w:jc w:val="both"/>
              <w:rPr>
                <w:rFonts w:ascii="標楷體" w:eastAsia="標楷體" w:hAnsi="標楷體"/>
                <w:sz w:val="24"/>
                <w:szCs w:val="24"/>
              </w:rPr>
            </w:pPr>
            <w:r w:rsidRPr="009A08C9">
              <w:rPr>
                <w:rFonts w:ascii="標楷體" w:eastAsia="標楷體" w:hAnsi="標楷體" w:hint="eastAsia"/>
                <w:sz w:val="24"/>
                <w:szCs w:val="24"/>
              </w:rPr>
              <w:t>與</w:t>
            </w:r>
            <w:r w:rsidRPr="009A08C9">
              <w:rPr>
                <w:rFonts w:ascii="標楷體" w:eastAsia="標楷體" w:hAnsi="標楷體" w:hint="eastAsia"/>
                <w:sz w:val="24"/>
                <w:szCs w:val="24"/>
                <w:u w:val="single"/>
              </w:rPr>
              <w:t>適用學生</w:t>
            </w:r>
            <w:r w:rsidRPr="009A08C9">
              <w:rPr>
                <w:rFonts w:ascii="標楷體" w:eastAsia="標楷體" w:hAnsi="標楷體" w:hint="eastAsia"/>
                <w:sz w:val="24"/>
                <w:szCs w:val="24"/>
              </w:rPr>
              <w:t>進行協談，視學生個別需求提供關懷與協助。</w:t>
            </w:r>
          </w:p>
          <w:p w:rsidR="00ED6443" w:rsidRPr="009A08C9" w:rsidRDefault="00ED6443" w:rsidP="00277F81">
            <w:pPr>
              <w:pStyle w:val="a4"/>
              <w:numPr>
                <w:ilvl w:val="0"/>
                <w:numId w:val="25"/>
              </w:numPr>
              <w:spacing w:line="340" w:lineRule="exact"/>
              <w:ind w:leftChars="0"/>
              <w:jc w:val="both"/>
              <w:rPr>
                <w:rFonts w:ascii="標楷體" w:eastAsia="標楷體" w:hAnsi="標楷體"/>
                <w:sz w:val="24"/>
                <w:szCs w:val="24"/>
              </w:rPr>
            </w:pPr>
            <w:r w:rsidRPr="009A08C9">
              <w:rPr>
                <w:rFonts w:ascii="標楷體" w:eastAsia="標楷體" w:hAnsi="標楷體" w:hint="eastAsia"/>
                <w:sz w:val="24"/>
                <w:szCs w:val="24"/>
              </w:rPr>
              <w:t>提供</w:t>
            </w:r>
            <w:r w:rsidRPr="009A08C9">
              <w:rPr>
                <w:rFonts w:ascii="標楷體" w:eastAsia="標楷體" w:hAnsi="標楷體" w:hint="eastAsia"/>
                <w:sz w:val="24"/>
                <w:szCs w:val="24"/>
                <w:u w:val="single"/>
              </w:rPr>
              <w:t>適用學生</w:t>
            </w:r>
            <w:r w:rsidRPr="009A08C9">
              <w:rPr>
                <w:rFonts w:ascii="標楷體" w:eastAsia="標楷體" w:hAnsi="標楷體" w:hint="eastAsia"/>
                <w:sz w:val="24"/>
                <w:szCs w:val="24"/>
              </w:rPr>
              <w:t>個別輔導與諮商。</w:t>
            </w:r>
          </w:p>
          <w:p w:rsidR="00ED6443" w:rsidRPr="009A08C9" w:rsidRDefault="00ED6443" w:rsidP="00277F81">
            <w:pPr>
              <w:pStyle w:val="a4"/>
              <w:numPr>
                <w:ilvl w:val="0"/>
                <w:numId w:val="25"/>
              </w:numPr>
              <w:spacing w:line="340" w:lineRule="exact"/>
              <w:ind w:leftChars="0"/>
              <w:jc w:val="both"/>
              <w:rPr>
                <w:rFonts w:ascii="標楷體" w:eastAsia="標楷體" w:hAnsi="標楷體"/>
                <w:sz w:val="24"/>
                <w:szCs w:val="24"/>
              </w:rPr>
            </w:pPr>
            <w:r w:rsidRPr="009A08C9">
              <w:rPr>
                <w:rFonts w:ascii="標楷體" w:eastAsia="標楷體" w:hAnsi="標楷體" w:hint="eastAsia"/>
                <w:sz w:val="24"/>
                <w:szCs w:val="24"/>
              </w:rPr>
              <w:t>提供</w:t>
            </w:r>
            <w:r w:rsidRPr="009A08C9">
              <w:rPr>
                <w:rFonts w:ascii="標楷體" w:eastAsia="標楷體" w:hAnsi="標楷體" w:hint="eastAsia"/>
                <w:sz w:val="24"/>
                <w:szCs w:val="24"/>
                <w:u w:val="single"/>
              </w:rPr>
              <w:t>適用學生</w:t>
            </w:r>
            <w:r w:rsidRPr="009A08C9">
              <w:rPr>
                <w:rFonts w:ascii="標楷體" w:eastAsia="標楷體" w:hAnsi="標楷體" w:hint="eastAsia"/>
                <w:sz w:val="24"/>
                <w:szCs w:val="24"/>
              </w:rPr>
              <w:t>相關決定作成之諮商與協助。</w:t>
            </w:r>
          </w:p>
          <w:p w:rsidR="00ED6443" w:rsidRPr="009A08C9" w:rsidRDefault="00ED6443" w:rsidP="00277F81">
            <w:pPr>
              <w:pStyle w:val="a4"/>
              <w:numPr>
                <w:ilvl w:val="0"/>
                <w:numId w:val="25"/>
              </w:numPr>
              <w:spacing w:line="340" w:lineRule="exact"/>
              <w:ind w:leftChars="0"/>
              <w:jc w:val="both"/>
              <w:rPr>
                <w:rFonts w:ascii="標楷體" w:eastAsia="標楷體" w:hAnsi="標楷體"/>
                <w:sz w:val="24"/>
                <w:szCs w:val="24"/>
              </w:rPr>
            </w:pPr>
            <w:r w:rsidRPr="009A08C9">
              <w:rPr>
                <w:rFonts w:ascii="標楷體" w:eastAsia="標楷體" w:hAnsi="標楷體" w:hint="eastAsia"/>
                <w:sz w:val="24"/>
                <w:szCs w:val="24"/>
              </w:rPr>
              <w:t>提供多元適性教育之實施方案，協助</w:t>
            </w:r>
            <w:r w:rsidRPr="009A08C9">
              <w:rPr>
                <w:rFonts w:ascii="標楷體" w:eastAsia="標楷體" w:hAnsi="標楷體" w:hint="eastAsia"/>
                <w:sz w:val="24"/>
                <w:szCs w:val="24"/>
                <w:u w:val="single"/>
              </w:rPr>
              <w:t>適用學生</w:t>
            </w:r>
            <w:r w:rsidRPr="009A08C9">
              <w:rPr>
                <w:rFonts w:ascii="標楷體" w:eastAsia="標楷體" w:hAnsi="標楷體" w:hint="eastAsia"/>
                <w:sz w:val="24"/>
                <w:szCs w:val="24"/>
              </w:rPr>
              <w:t>完成學業，維護受教權。</w:t>
            </w:r>
          </w:p>
          <w:p w:rsidR="00ED6443" w:rsidRPr="009A08C9" w:rsidRDefault="00ED6443" w:rsidP="00277F81">
            <w:pPr>
              <w:pStyle w:val="a4"/>
              <w:numPr>
                <w:ilvl w:val="0"/>
                <w:numId w:val="25"/>
              </w:numPr>
              <w:spacing w:line="340" w:lineRule="exact"/>
              <w:ind w:leftChars="0"/>
              <w:jc w:val="both"/>
              <w:rPr>
                <w:rFonts w:ascii="標楷體" w:eastAsia="標楷體" w:hAnsi="標楷體"/>
                <w:sz w:val="24"/>
                <w:szCs w:val="24"/>
              </w:rPr>
            </w:pPr>
            <w:r w:rsidRPr="009A08C9">
              <w:rPr>
                <w:rFonts w:ascii="標楷體" w:eastAsia="標楷體" w:hAnsi="標楷體" w:hint="eastAsia"/>
                <w:sz w:val="24"/>
                <w:szCs w:val="24"/>
              </w:rPr>
              <w:t>運用社會資源，協助</w:t>
            </w:r>
            <w:r w:rsidRPr="009A08C9">
              <w:rPr>
                <w:rFonts w:ascii="標楷體" w:eastAsia="標楷體" w:hAnsi="標楷體" w:hint="eastAsia"/>
                <w:sz w:val="24"/>
                <w:szCs w:val="24"/>
                <w:u w:val="single"/>
              </w:rPr>
              <w:t>適用學生</w:t>
            </w:r>
            <w:r w:rsidRPr="009A08C9">
              <w:rPr>
                <w:rFonts w:ascii="標楷體" w:eastAsia="標楷體" w:hAnsi="標楷體" w:hint="eastAsia"/>
                <w:sz w:val="24"/>
                <w:szCs w:val="24"/>
              </w:rPr>
              <w:t>待產時之安置問題及托育需求。</w:t>
            </w:r>
          </w:p>
          <w:p w:rsidR="00ED6443" w:rsidRPr="009A08C9" w:rsidRDefault="00ED6443" w:rsidP="00277F81">
            <w:pPr>
              <w:pStyle w:val="a4"/>
              <w:numPr>
                <w:ilvl w:val="0"/>
                <w:numId w:val="25"/>
              </w:numPr>
              <w:spacing w:line="340" w:lineRule="exact"/>
              <w:ind w:leftChars="0"/>
              <w:jc w:val="both"/>
              <w:rPr>
                <w:rFonts w:ascii="標楷體" w:eastAsia="標楷體" w:hAnsi="標楷體"/>
                <w:strike/>
                <w:sz w:val="24"/>
                <w:szCs w:val="24"/>
              </w:rPr>
            </w:pPr>
            <w:r w:rsidRPr="009A08C9">
              <w:rPr>
                <w:rFonts w:ascii="標楷體" w:eastAsia="標楷體" w:hAnsi="標楷體" w:hint="eastAsia"/>
                <w:sz w:val="24"/>
                <w:szCs w:val="24"/>
              </w:rPr>
              <w:t>提供</w:t>
            </w:r>
            <w:r w:rsidRPr="009A08C9">
              <w:rPr>
                <w:rFonts w:ascii="標楷體" w:eastAsia="標楷體" w:hAnsi="標楷體" w:hint="eastAsia"/>
                <w:sz w:val="24"/>
                <w:szCs w:val="24"/>
                <w:u w:val="single"/>
              </w:rPr>
              <w:t>適用學生</w:t>
            </w:r>
            <w:r w:rsidRPr="009A08C9">
              <w:rPr>
                <w:rFonts w:ascii="標楷體" w:eastAsia="標楷體" w:hAnsi="標楷體" w:hint="eastAsia"/>
                <w:sz w:val="24"/>
                <w:szCs w:val="24"/>
              </w:rPr>
              <w:t>家庭諮詢與支持。</w:t>
            </w:r>
          </w:p>
          <w:p w:rsidR="00ED6443" w:rsidRPr="009A08C9" w:rsidRDefault="00ED6443" w:rsidP="00277F81">
            <w:pPr>
              <w:pStyle w:val="a4"/>
              <w:numPr>
                <w:ilvl w:val="0"/>
                <w:numId w:val="25"/>
              </w:numPr>
              <w:spacing w:line="340" w:lineRule="exact"/>
              <w:ind w:leftChars="0"/>
              <w:jc w:val="both"/>
              <w:rPr>
                <w:rFonts w:ascii="標楷體" w:eastAsia="標楷體" w:hAnsi="標楷體"/>
                <w:sz w:val="24"/>
                <w:szCs w:val="24"/>
              </w:rPr>
            </w:pPr>
            <w:r w:rsidRPr="009A08C9">
              <w:rPr>
                <w:rFonts w:ascii="標楷體" w:eastAsia="標楷體" w:hAnsi="標楷體" w:hint="eastAsia"/>
                <w:sz w:val="24"/>
                <w:szCs w:val="24"/>
              </w:rPr>
              <w:t>協助相關社會福利資源轉介。</w:t>
            </w:r>
          </w:p>
          <w:p w:rsidR="00ED6443" w:rsidRPr="009A08C9" w:rsidRDefault="00ED6443" w:rsidP="00277F81">
            <w:pPr>
              <w:pStyle w:val="a4"/>
              <w:numPr>
                <w:ilvl w:val="0"/>
                <w:numId w:val="25"/>
              </w:numPr>
              <w:spacing w:line="340" w:lineRule="exact"/>
              <w:ind w:leftChars="0"/>
              <w:jc w:val="both"/>
              <w:rPr>
                <w:rFonts w:ascii="標楷體" w:eastAsia="標楷體" w:hAnsi="標楷體"/>
                <w:sz w:val="24"/>
                <w:szCs w:val="24"/>
              </w:rPr>
            </w:pPr>
            <w:r w:rsidRPr="009A08C9">
              <w:rPr>
                <w:rFonts w:ascii="標楷體" w:eastAsia="標楷體" w:hAnsi="標楷體" w:hint="eastAsia"/>
                <w:sz w:val="24"/>
                <w:szCs w:val="24"/>
              </w:rPr>
              <w:t>提供班級團體輔導。</w:t>
            </w:r>
          </w:p>
          <w:p w:rsidR="00ED6443" w:rsidRPr="009A08C9" w:rsidRDefault="00ED6443" w:rsidP="00277F81">
            <w:pPr>
              <w:pStyle w:val="a4"/>
              <w:numPr>
                <w:ilvl w:val="0"/>
                <w:numId w:val="25"/>
              </w:numPr>
              <w:spacing w:line="340" w:lineRule="exact"/>
              <w:ind w:leftChars="0"/>
              <w:jc w:val="both"/>
              <w:rPr>
                <w:rFonts w:ascii="標楷體" w:eastAsia="標楷體" w:hAnsi="標楷體"/>
                <w:sz w:val="24"/>
                <w:szCs w:val="24"/>
              </w:rPr>
            </w:pPr>
            <w:r w:rsidRPr="009A08C9">
              <w:rPr>
                <w:rFonts w:ascii="標楷體" w:eastAsia="標楷體" w:hAnsi="標楷體" w:hint="eastAsia"/>
                <w:sz w:val="24"/>
                <w:szCs w:val="24"/>
              </w:rPr>
              <w:t>協調提供孕程保健諮詢、嬰幼兒保育諮詢等衛生醫療協助。</w:t>
            </w:r>
          </w:p>
          <w:p w:rsidR="00ED6443" w:rsidRPr="009A08C9" w:rsidRDefault="00ED6443" w:rsidP="00277F81">
            <w:pPr>
              <w:pStyle w:val="a4"/>
              <w:numPr>
                <w:ilvl w:val="0"/>
                <w:numId w:val="25"/>
              </w:numPr>
              <w:spacing w:line="340" w:lineRule="exact"/>
              <w:ind w:leftChars="0"/>
              <w:jc w:val="both"/>
              <w:rPr>
                <w:rFonts w:ascii="標楷體" w:eastAsia="標楷體" w:hAnsi="標楷體"/>
                <w:szCs w:val="24"/>
              </w:rPr>
            </w:pPr>
            <w:r w:rsidRPr="009A08C9">
              <w:rPr>
                <w:rFonts w:ascii="標楷體" w:eastAsia="標楷體" w:hAnsi="標楷體"/>
                <w:sz w:val="24"/>
                <w:szCs w:val="24"/>
              </w:rPr>
              <w:t>生涯規劃輔導及轉介技職訓練課程等。</w:t>
            </w:r>
          </w:p>
        </w:tc>
        <w:tc>
          <w:tcPr>
            <w:tcW w:w="2094" w:type="pct"/>
          </w:tcPr>
          <w:p w:rsidR="00ED6443" w:rsidRPr="009A08C9" w:rsidRDefault="00ED6443" w:rsidP="00277F81">
            <w:pPr>
              <w:pStyle w:val="a5"/>
              <w:snapToGrid w:val="0"/>
              <w:spacing w:line="340" w:lineRule="exact"/>
              <w:ind w:firstLine="0"/>
              <w:jc w:val="both"/>
              <w:rPr>
                <w:rFonts w:hAnsi="標楷體"/>
                <w:sz w:val="24"/>
                <w:szCs w:val="24"/>
              </w:rPr>
            </w:pPr>
            <w:r w:rsidRPr="009A08C9">
              <w:rPr>
                <w:rFonts w:hAnsi="標楷體" w:hint="eastAsia"/>
                <w:sz w:val="24"/>
                <w:szCs w:val="24"/>
              </w:rPr>
              <w:t>與學生進行協談，視學生個別需求提供關懷與協助。</w:t>
            </w:r>
          </w:p>
          <w:p w:rsidR="00ED6443" w:rsidRPr="009A08C9" w:rsidRDefault="00ED6443" w:rsidP="00277F81">
            <w:pPr>
              <w:pStyle w:val="a5"/>
              <w:numPr>
                <w:ilvl w:val="0"/>
                <w:numId w:val="19"/>
              </w:numPr>
              <w:snapToGrid w:val="0"/>
              <w:spacing w:line="340" w:lineRule="exact"/>
              <w:ind w:left="546" w:hanging="546"/>
              <w:jc w:val="both"/>
              <w:rPr>
                <w:rFonts w:hAnsi="標楷體"/>
                <w:sz w:val="24"/>
                <w:szCs w:val="24"/>
              </w:rPr>
            </w:pPr>
            <w:r w:rsidRPr="009A08C9">
              <w:rPr>
                <w:rFonts w:hAnsi="標楷體"/>
                <w:sz w:val="24"/>
                <w:szCs w:val="24"/>
              </w:rPr>
              <w:t>提供懷孕學生個別輔導與諮商。</w:t>
            </w:r>
          </w:p>
          <w:p w:rsidR="00ED6443" w:rsidRPr="009A08C9" w:rsidRDefault="00ED6443" w:rsidP="00277F81">
            <w:pPr>
              <w:pStyle w:val="a5"/>
              <w:numPr>
                <w:ilvl w:val="0"/>
                <w:numId w:val="19"/>
              </w:numPr>
              <w:snapToGrid w:val="0"/>
              <w:spacing w:line="340" w:lineRule="exact"/>
              <w:ind w:left="546" w:hanging="546"/>
              <w:jc w:val="both"/>
              <w:rPr>
                <w:rFonts w:hAnsi="標楷體"/>
                <w:sz w:val="24"/>
                <w:szCs w:val="24"/>
              </w:rPr>
            </w:pPr>
            <w:r w:rsidRPr="009A08C9">
              <w:rPr>
                <w:rFonts w:hAnsi="標楷體"/>
                <w:sz w:val="24"/>
                <w:szCs w:val="24"/>
              </w:rPr>
              <w:t>提供懷孕學生相關決定作成之諮商與協助。</w:t>
            </w:r>
          </w:p>
          <w:p w:rsidR="00ED6443" w:rsidRPr="009A08C9" w:rsidRDefault="00ED6443" w:rsidP="00277F81">
            <w:pPr>
              <w:pStyle w:val="a5"/>
              <w:numPr>
                <w:ilvl w:val="0"/>
                <w:numId w:val="19"/>
              </w:numPr>
              <w:snapToGrid w:val="0"/>
              <w:spacing w:line="340" w:lineRule="exact"/>
              <w:ind w:left="546" w:hanging="546"/>
              <w:jc w:val="both"/>
              <w:rPr>
                <w:rFonts w:hAnsi="標楷體"/>
                <w:sz w:val="24"/>
                <w:szCs w:val="24"/>
              </w:rPr>
            </w:pPr>
            <w:r w:rsidRPr="009A08C9">
              <w:rPr>
                <w:rFonts w:hAnsi="標楷體"/>
                <w:sz w:val="24"/>
                <w:szCs w:val="24"/>
              </w:rPr>
              <w:t>提供多元適性教育之實施方案，協助學生完成學業，維護受教權。</w:t>
            </w:r>
          </w:p>
          <w:p w:rsidR="00ED6443" w:rsidRPr="009A08C9" w:rsidRDefault="00ED6443" w:rsidP="00277F81">
            <w:pPr>
              <w:pStyle w:val="a5"/>
              <w:numPr>
                <w:ilvl w:val="0"/>
                <w:numId w:val="19"/>
              </w:numPr>
              <w:snapToGrid w:val="0"/>
              <w:spacing w:line="340" w:lineRule="exact"/>
              <w:ind w:left="546" w:hanging="546"/>
              <w:jc w:val="both"/>
              <w:rPr>
                <w:rFonts w:hAnsi="標楷體"/>
                <w:sz w:val="24"/>
                <w:szCs w:val="24"/>
              </w:rPr>
            </w:pPr>
            <w:r w:rsidRPr="009A08C9">
              <w:rPr>
                <w:rFonts w:hAnsi="標楷體"/>
                <w:sz w:val="24"/>
                <w:szCs w:val="24"/>
              </w:rPr>
              <w:t>運用社會資源，協助懷孕學生待產時之安置問題</w:t>
            </w:r>
            <w:r w:rsidRPr="009A08C9">
              <w:rPr>
                <w:rFonts w:hAnsi="標楷體"/>
                <w:sz w:val="24"/>
                <w:szCs w:val="24"/>
                <w:u w:val="single"/>
              </w:rPr>
              <w:t>，及協助懷孕學生生產後或已育有子女學生之</w:t>
            </w:r>
            <w:r w:rsidRPr="009A08C9">
              <w:rPr>
                <w:rFonts w:hAnsi="標楷體"/>
                <w:sz w:val="24"/>
                <w:szCs w:val="24"/>
              </w:rPr>
              <w:t>托育需求。</w:t>
            </w:r>
          </w:p>
          <w:p w:rsidR="00ED6443" w:rsidRPr="009A08C9" w:rsidRDefault="00ED6443" w:rsidP="00277F81">
            <w:pPr>
              <w:pStyle w:val="a5"/>
              <w:numPr>
                <w:ilvl w:val="0"/>
                <w:numId w:val="19"/>
              </w:numPr>
              <w:snapToGrid w:val="0"/>
              <w:spacing w:line="340" w:lineRule="exact"/>
              <w:ind w:left="546" w:hanging="546"/>
              <w:jc w:val="both"/>
              <w:rPr>
                <w:rFonts w:hAnsi="標楷體"/>
                <w:sz w:val="24"/>
                <w:szCs w:val="24"/>
              </w:rPr>
            </w:pPr>
            <w:r w:rsidRPr="009A08C9">
              <w:rPr>
                <w:rFonts w:hAnsi="標楷體"/>
                <w:sz w:val="24"/>
                <w:szCs w:val="24"/>
              </w:rPr>
              <w:t>提供懷孕學生家庭諮詢與支持</w:t>
            </w:r>
            <w:r w:rsidRPr="009A08C9">
              <w:rPr>
                <w:rFonts w:hAnsi="標楷體"/>
                <w:sz w:val="24"/>
                <w:szCs w:val="24"/>
                <w:u w:val="single"/>
              </w:rPr>
              <w:t>，並視需要提供另一方當事人協助</w:t>
            </w:r>
            <w:r w:rsidRPr="009A08C9">
              <w:rPr>
                <w:rFonts w:hAnsi="標楷體"/>
                <w:sz w:val="24"/>
                <w:szCs w:val="24"/>
              </w:rPr>
              <w:t>。</w:t>
            </w:r>
          </w:p>
          <w:p w:rsidR="00ED6443" w:rsidRPr="009A08C9" w:rsidRDefault="00ED6443" w:rsidP="00277F81">
            <w:pPr>
              <w:pStyle w:val="a5"/>
              <w:numPr>
                <w:ilvl w:val="0"/>
                <w:numId w:val="19"/>
              </w:numPr>
              <w:snapToGrid w:val="0"/>
              <w:spacing w:line="340" w:lineRule="exact"/>
              <w:ind w:left="546" w:hanging="546"/>
              <w:jc w:val="both"/>
              <w:rPr>
                <w:rFonts w:hAnsi="標楷體"/>
                <w:sz w:val="24"/>
                <w:szCs w:val="24"/>
              </w:rPr>
            </w:pPr>
            <w:r w:rsidRPr="009A08C9">
              <w:rPr>
                <w:rFonts w:hAnsi="標楷體"/>
                <w:sz w:val="24"/>
                <w:szCs w:val="24"/>
              </w:rPr>
              <w:t>協助相關社會福利資源轉介。</w:t>
            </w:r>
          </w:p>
          <w:p w:rsidR="00ED6443" w:rsidRPr="009A08C9" w:rsidRDefault="00ED6443" w:rsidP="00277F81">
            <w:pPr>
              <w:pStyle w:val="a5"/>
              <w:numPr>
                <w:ilvl w:val="0"/>
                <w:numId w:val="19"/>
              </w:numPr>
              <w:snapToGrid w:val="0"/>
              <w:spacing w:line="340" w:lineRule="exact"/>
              <w:ind w:left="546" w:hanging="546"/>
              <w:jc w:val="both"/>
              <w:rPr>
                <w:rFonts w:hAnsi="標楷體"/>
                <w:sz w:val="24"/>
                <w:szCs w:val="24"/>
              </w:rPr>
            </w:pPr>
            <w:r w:rsidRPr="009A08C9">
              <w:rPr>
                <w:rFonts w:hAnsi="標楷體"/>
                <w:sz w:val="24"/>
                <w:szCs w:val="24"/>
              </w:rPr>
              <w:t>提供班級團體輔導。</w:t>
            </w:r>
          </w:p>
          <w:p w:rsidR="00ED6443" w:rsidRPr="009A08C9" w:rsidRDefault="00ED6443" w:rsidP="00277F81">
            <w:pPr>
              <w:pStyle w:val="a5"/>
              <w:numPr>
                <w:ilvl w:val="0"/>
                <w:numId w:val="19"/>
              </w:numPr>
              <w:snapToGrid w:val="0"/>
              <w:spacing w:line="340" w:lineRule="exact"/>
              <w:ind w:left="546" w:hanging="546"/>
              <w:jc w:val="both"/>
              <w:rPr>
                <w:rFonts w:hAnsi="標楷體"/>
                <w:sz w:val="24"/>
                <w:szCs w:val="24"/>
              </w:rPr>
            </w:pPr>
            <w:r w:rsidRPr="009A08C9">
              <w:rPr>
                <w:rFonts w:hAnsi="標楷體"/>
                <w:sz w:val="24"/>
                <w:szCs w:val="24"/>
              </w:rPr>
              <w:t>協調提供孕程保健諮詢、嬰幼兒保育諮詢等衛生醫療協助。</w:t>
            </w:r>
          </w:p>
          <w:p w:rsidR="00ED6443" w:rsidRPr="009A08C9" w:rsidRDefault="00ED6443" w:rsidP="00277F81">
            <w:pPr>
              <w:pStyle w:val="a5"/>
              <w:numPr>
                <w:ilvl w:val="0"/>
                <w:numId w:val="19"/>
              </w:numPr>
              <w:snapToGrid w:val="0"/>
              <w:spacing w:line="340" w:lineRule="exact"/>
              <w:ind w:left="546" w:hanging="546"/>
              <w:jc w:val="both"/>
              <w:rPr>
                <w:rFonts w:hAnsi="標楷體"/>
                <w:sz w:val="24"/>
                <w:szCs w:val="24"/>
              </w:rPr>
            </w:pPr>
            <w:r w:rsidRPr="009A08C9">
              <w:rPr>
                <w:rFonts w:hAnsi="標楷體"/>
                <w:sz w:val="24"/>
                <w:szCs w:val="24"/>
              </w:rPr>
              <w:t>生涯規劃輔導及轉介技職訓練課程等。</w:t>
            </w:r>
          </w:p>
        </w:tc>
      </w:tr>
    </w:tbl>
    <w:p w:rsidR="00765D27" w:rsidRDefault="00765D27" w:rsidP="007404DD">
      <w:pPr>
        <w:jc w:val="center"/>
        <w:rPr>
          <w:rFonts w:ascii="Times New Roman" w:eastAsia="標楷體" w:hAnsi="標楷體" w:cs="Times New Roman"/>
          <w:b/>
          <w:sz w:val="32"/>
          <w:szCs w:val="32"/>
        </w:rPr>
        <w:sectPr w:rsidR="00765D27" w:rsidSect="00765D27">
          <w:footerReference w:type="default" r:id="rId8"/>
          <w:pgSz w:w="11906" w:h="16838"/>
          <w:pgMar w:top="720" w:right="720" w:bottom="720" w:left="720" w:header="454" w:footer="170" w:gutter="0"/>
          <w:cols w:space="425"/>
          <w:docGrid w:type="lines" w:linePitch="360"/>
        </w:sectPr>
      </w:pPr>
    </w:p>
    <w:p w:rsidR="007404DD" w:rsidRPr="007404DD" w:rsidRDefault="00B40FDB" w:rsidP="007404DD">
      <w:pPr>
        <w:jc w:val="center"/>
        <w:rPr>
          <w:rFonts w:ascii="Times New Roman" w:eastAsia="標楷體" w:hAnsi="Times New Roman" w:cs="Times New Roman"/>
          <w:b/>
          <w:sz w:val="32"/>
          <w:szCs w:val="32"/>
        </w:rPr>
      </w:pPr>
      <w:r w:rsidRPr="007404DD">
        <w:rPr>
          <w:rFonts w:ascii="Times New Roman" w:eastAsia="標楷體" w:hAnsi="Times New Roman" w:cs="Times New Roman"/>
          <w:noProof/>
          <w:color w:val="FF0000"/>
          <w:szCs w:val="24"/>
        </w:rPr>
        <w:lastRenderedPageBreak/>
        <mc:AlternateContent>
          <mc:Choice Requires="wpc">
            <w:drawing>
              <wp:anchor distT="0" distB="0" distL="114300" distR="114300" simplePos="0" relativeHeight="251707392" behindDoc="1" locked="0" layoutInCell="1" allowOverlap="1" wp14:anchorId="0EFF2380" wp14:editId="6D019078">
                <wp:simplePos x="0" y="0"/>
                <wp:positionH relativeFrom="column">
                  <wp:posOffset>-40351</wp:posOffset>
                </wp:positionH>
                <wp:positionV relativeFrom="paragraph">
                  <wp:posOffset>451601</wp:posOffset>
                </wp:positionV>
                <wp:extent cx="6645910" cy="6362700"/>
                <wp:effectExtent l="0" t="0" r="0" b="0"/>
                <wp:wrapNone/>
                <wp:docPr id="195" name="畫布 1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AutoShape 45"/>
                        <wps:cNvCnPr>
                          <a:cxnSpLocks noChangeShapeType="1"/>
                        </wps:cNvCnPr>
                        <wps:spPr bwMode="auto">
                          <a:xfrm>
                            <a:off x="478842" y="2661318"/>
                            <a:ext cx="0" cy="2396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46"/>
                        <wps:cNvSpPr txBox="1">
                          <a:spLocks noChangeArrowheads="1"/>
                        </wps:cNvSpPr>
                        <wps:spPr bwMode="auto">
                          <a:xfrm>
                            <a:off x="0" y="1874520"/>
                            <a:ext cx="1179799" cy="786798"/>
                          </a:xfrm>
                          <a:prstGeom prst="rect">
                            <a:avLst/>
                          </a:prstGeom>
                          <a:solidFill>
                            <a:srgbClr val="FFFFFF"/>
                          </a:solidFill>
                          <a:ln w="9525">
                            <a:solidFill>
                              <a:srgbClr val="000000"/>
                            </a:solidFill>
                            <a:miter lim="800000"/>
                            <a:headEnd/>
                            <a:tailEnd/>
                          </a:ln>
                        </wps:spPr>
                        <wps:txbx>
                          <w:txbxContent>
                            <w:p w:rsidR="00CA2A72" w:rsidRPr="00077BD6" w:rsidRDefault="00CA2A72" w:rsidP="00CA2A72">
                              <w:pPr>
                                <w:rPr>
                                  <w:sz w:val="20"/>
                                  <w:szCs w:val="20"/>
                                </w:rPr>
                              </w:pPr>
                              <w:r w:rsidRPr="00D93F1A">
                                <w:rPr>
                                  <w:rFonts w:hint="eastAsia"/>
                                  <w:sz w:val="20"/>
                                  <w:szCs w:val="20"/>
                                </w:rPr>
                                <w:t>學務處</w:t>
                              </w:r>
                              <w:r>
                                <w:rPr>
                                  <w:rFonts w:hint="eastAsia"/>
                                  <w:sz w:val="20"/>
                                  <w:szCs w:val="20"/>
                                </w:rPr>
                                <w:t>（和學生進行協談，視需求提供關懷）</w:t>
                              </w:r>
                            </w:p>
                          </w:txbxContent>
                        </wps:txbx>
                        <wps:bodyPr rot="0" vert="horz" wrap="square" lIns="91440" tIns="45720" rIns="91440" bIns="45720" anchor="t" anchorCtr="0" upright="1">
                          <a:spAutoFit/>
                        </wps:bodyPr>
                      </wps:wsp>
                      <wps:wsp>
                        <wps:cNvPr id="42" name="AutoShape 47"/>
                        <wps:cNvCnPr>
                          <a:cxnSpLocks noChangeShapeType="1"/>
                        </wps:cNvCnPr>
                        <wps:spPr bwMode="auto">
                          <a:xfrm>
                            <a:off x="1190569" y="2239010"/>
                            <a:ext cx="3670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50"/>
                        <wps:cNvSpPr txBox="1">
                          <a:spLocks noChangeArrowheads="1"/>
                        </wps:cNvSpPr>
                        <wps:spPr bwMode="auto">
                          <a:xfrm>
                            <a:off x="0" y="5074252"/>
                            <a:ext cx="1244600" cy="884588"/>
                          </a:xfrm>
                          <a:prstGeom prst="rect">
                            <a:avLst/>
                          </a:prstGeom>
                          <a:solidFill>
                            <a:srgbClr val="FFFFFF"/>
                          </a:solidFill>
                          <a:ln w="9525">
                            <a:solidFill>
                              <a:srgbClr val="000000"/>
                            </a:solidFill>
                            <a:miter lim="800000"/>
                            <a:headEnd/>
                            <a:tailEnd/>
                          </a:ln>
                        </wps:spPr>
                        <wps:txbx>
                          <w:txbxContent>
                            <w:p w:rsidR="00CA2A72" w:rsidRPr="00B61226" w:rsidRDefault="00CA2A72" w:rsidP="00B61226">
                              <w:pPr>
                                <w:spacing w:line="300" w:lineRule="exact"/>
                                <w:jc w:val="both"/>
                                <w:rPr>
                                  <w:sz w:val="20"/>
                                  <w:szCs w:val="14"/>
                                </w:rPr>
                              </w:pPr>
                              <w:r w:rsidRPr="00B61226">
                                <w:rPr>
                                  <w:rFonts w:hAnsi="新細明體" w:cs="新細明體" w:hint="eastAsia"/>
                                  <w:sz w:val="20"/>
                                  <w:szCs w:val="14"/>
                                </w:rPr>
                                <w:t>視學生需求轉介至學生心理輔導中心，以提供學生輔導與諮商</w:t>
                              </w:r>
                            </w:p>
                            <w:p w:rsidR="00CA2A72" w:rsidRPr="00C6536D" w:rsidRDefault="00CA2A72" w:rsidP="00CA2A72">
                              <w:pPr>
                                <w:rPr>
                                  <w:sz w:val="22"/>
                                  <w:szCs w:val="20"/>
                                </w:rPr>
                              </w:pPr>
                            </w:p>
                          </w:txbxContent>
                        </wps:txbx>
                        <wps:bodyPr rot="0" vert="horz" wrap="square" lIns="91440" tIns="45720" rIns="91440" bIns="45720" anchor="t" anchorCtr="0" upright="1">
                          <a:noAutofit/>
                        </wps:bodyPr>
                      </wps:wsp>
                      <wps:wsp>
                        <wps:cNvPr id="48" name="AutoShape 10"/>
                        <wps:cNvCnPr>
                          <a:cxnSpLocks noChangeShapeType="1"/>
                        </wps:cNvCnPr>
                        <wps:spPr bwMode="auto">
                          <a:xfrm>
                            <a:off x="5631240" y="1457211"/>
                            <a:ext cx="327600" cy="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文字方塊 85"/>
                        <wps:cNvSpPr txBox="1">
                          <a:spLocks noChangeArrowheads="1"/>
                        </wps:cNvSpPr>
                        <wps:spPr bwMode="auto">
                          <a:xfrm>
                            <a:off x="4619625" y="1168826"/>
                            <a:ext cx="1009650" cy="612349"/>
                          </a:xfrm>
                          <a:prstGeom prst="rect">
                            <a:avLst/>
                          </a:prstGeom>
                          <a:solidFill>
                            <a:srgbClr val="FFFFFF"/>
                          </a:solidFill>
                          <a:ln w="9525">
                            <a:solidFill>
                              <a:srgbClr val="000000"/>
                            </a:solidFill>
                            <a:miter lim="800000"/>
                            <a:headEnd/>
                            <a:tailEnd/>
                          </a:ln>
                        </wps:spPr>
                        <wps:txbx>
                          <w:txbxContent>
                            <w:p w:rsidR="00CA2A72" w:rsidRPr="007404DD" w:rsidRDefault="00CA2A72" w:rsidP="00CA2A72">
                              <w:pPr>
                                <w:pStyle w:val="Web"/>
                                <w:rPr>
                                  <w:color w:val="000000"/>
                                  <w:sz w:val="20"/>
                                  <w:szCs w:val="20"/>
                                </w:rPr>
                              </w:pPr>
                              <w:r w:rsidRPr="007404DD">
                                <w:rPr>
                                  <w:color w:val="000000"/>
                                  <w:sz w:val="20"/>
                                  <w:szCs w:val="20"/>
                                </w:rPr>
                                <w:t>視需求評估成立關懷團隊</w:t>
                              </w:r>
                            </w:p>
                          </w:txbxContent>
                        </wps:txbx>
                        <wps:bodyPr rot="0" vert="horz" wrap="square" lIns="91440" tIns="45720" rIns="91440" bIns="45720" anchor="t" anchorCtr="0" upright="1">
                          <a:noAutofit/>
                        </wps:bodyPr>
                      </wps:wsp>
                      <wps:wsp>
                        <wps:cNvPr id="132" name="文字方塊 132"/>
                        <wps:cNvSpPr txBox="1"/>
                        <wps:spPr>
                          <a:xfrm>
                            <a:off x="1244600" y="950595"/>
                            <a:ext cx="1785619" cy="288925"/>
                          </a:xfrm>
                          <a:prstGeom prst="rect">
                            <a:avLst/>
                          </a:prstGeom>
                          <a:solidFill>
                            <a:sysClr val="window" lastClr="FFFFFF"/>
                          </a:solidFill>
                          <a:ln w="6350">
                            <a:solidFill>
                              <a:sysClr val="window" lastClr="FFFFFF"/>
                            </a:solidFill>
                          </a:ln>
                        </wps:spPr>
                        <wps:txbx>
                          <w:txbxContent>
                            <w:p w:rsidR="00CA2A72" w:rsidRPr="001837F0" w:rsidRDefault="00CA2A72" w:rsidP="00CA2A72">
                              <w:pPr>
                                <w:rPr>
                                  <w:b/>
                                  <w:color w:val="000000" w:themeColor="text1"/>
                                  <w:sz w:val="16"/>
                                  <w:szCs w:val="16"/>
                                  <w:u w:val="single"/>
                                </w:rPr>
                              </w:pPr>
                              <w:r w:rsidRPr="001837F0">
                                <w:rPr>
                                  <w:rFonts w:hint="eastAsia"/>
                                  <w:b/>
                                  <w:color w:val="000000" w:themeColor="text1"/>
                                  <w:sz w:val="16"/>
                                  <w:szCs w:val="16"/>
                                  <w:u w:val="single"/>
                                </w:rPr>
                                <w:t>增修適</w:t>
                              </w:r>
                              <w:r w:rsidRPr="001837F0">
                                <w:rPr>
                                  <w:b/>
                                  <w:color w:val="000000" w:themeColor="text1"/>
                                  <w:sz w:val="16"/>
                                  <w:szCs w:val="16"/>
                                  <w:u w:val="single"/>
                                </w:rPr>
                                <w:t>用學生：成年</w:t>
                              </w:r>
                              <w:r w:rsidRPr="001837F0">
                                <w:rPr>
                                  <w:rFonts w:hint="eastAsia"/>
                                  <w:b/>
                                  <w:color w:val="000000" w:themeColor="text1"/>
                                  <w:sz w:val="16"/>
                                  <w:szCs w:val="16"/>
                                  <w:u w:val="single"/>
                                </w:rPr>
                                <w:t>或</w:t>
                              </w:r>
                              <w:r w:rsidRPr="001837F0">
                                <w:rPr>
                                  <w:b/>
                                  <w:color w:val="000000" w:themeColor="text1"/>
                                  <w:sz w:val="16"/>
                                  <w:szCs w:val="16"/>
                                  <w:u w:val="single"/>
                                </w:rPr>
                                <w:t>已</w:t>
                              </w:r>
                              <w:r w:rsidRPr="001837F0">
                                <w:rPr>
                                  <w:rFonts w:hint="eastAsia"/>
                                  <w:b/>
                                  <w:color w:val="000000" w:themeColor="text1"/>
                                  <w:sz w:val="16"/>
                                  <w:szCs w:val="16"/>
                                  <w:u w:val="single"/>
                                </w:rPr>
                                <w:t>婚</w:t>
                              </w:r>
                              <w:r w:rsidRPr="001837F0">
                                <w:rPr>
                                  <w:rFonts w:hint="eastAsia"/>
                                  <w:b/>
                                  <w:color w:val="000000" w:themeColor="text1"/>
                                  <w:sz w:val="16"/>
                                  <w:szCs w:val="16"/>
                                  <w:u w:val="single"/>
                                </w:rPr>
                                <w:t>/</w:t>
                              </w:r>
                              <w:r w:rsidRPr="001837F0">
                                <w:rPr>
                                  <w:b/>
                                  <w:color w:val="000000" w:themeColor="text1"/>
                                  <w:sz w:val="16"/>
                                  <w:szCs w:val="16"/>
                                  <w:u w:val="single"/>
                                </w:rPr>
                                <w:t>未成</w:t>
                              </w:r>
                              <w:r w:rsidRPr="001837F0">
                                <w:rPr>
                                  <w:rFonts w:hint="eastAsia"/>
                                  <w:b/>
                                  <w:color w:val="000000" w:themeColor="text1"/>
                                  <w:sz w:val="16"/>
                                  <w:szCs w:val="16"/>
                                  <w:u w:val="single"/>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直線單箭頭接點 134"/>
                        <wps:cNvCnPr/>
                        <wps:spPr>
                          <a:xfrm>
                            <a:off x="3154680" y="168402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96" name="文字方塊 102"/>
                        <wps:cNvSpPr txBox="1">
                          <a:spLocks noChangeArrowheads="1"/>
                        </wps:cNvSpPr>
                        <wps:spPr bwMode="auto">
                          <a:xfrm>
                            <a:off x="5404485" y="4659479"/>
                            <a:ext cx="411167" cy="381000"/>
                          </a:xfrm>
                          <a:prstGeom prst="rect">
                            <a:avLst/>
                          </a:prstGeom>
                          <a:solidFill>
                            <a:srgbClr val="FFFFFF"/>
                          </a:solidFill>
                          <a:ln w="9525">
                            <a:solidFill>
                              <a:sysClr val="window" lastClr="FFFFFF">
                                <a:lumMod val="100000"/>
                                <a:lumOff val="0"/>
                              </a:sysClr>
                            </a:solidFill>
                            <a:miter lim="800000"/>
                            <a:headEnd/>
                            <a:tailEnd/>
                          </a:ln>
                        </wps:spPr>
                        <wps:txbx>
                          <w:txbxContent>
                            <w:p w:rsidR="00CA2A72" w:rsidRDefault="00CA2A72" w:rsidP="00CA2A72">
                              <w:pPr>
                                <w:pStyle w:val="Web"/>
                              </w:pPr>
                              <w:r>
                                <w:rPr>
                                  <w:rFonts w:hint="eastAsia"/>
                                  <w:sz w:val="20"/>
                                  <w:szCs w:val="20"/>
                                </w:rPr>
                                <w:t>否</w:t>
                              </w:r>
                            </w:p>
                          </w:txbxContent>
                        </wps:txbx>
                        <wps:bodyPr rot="0" vert="horz" wrap="square" lIns="91440" tIns="45720" rIns="91440" bIns="45720" anchor="t" anchorCtr="0" upright="1">
                          <a:noAutofit/>
                        </wps:bodyPr>
                      </wps:wsp>
                      <wps:wsp>
                        <wps:cNvPr id="197" name="文字方塊 101"/>
                        <wps:cNvSpPr txBox="1">
                          <a:spLocks noChangeArrowheads="1"/>
                        </wps:cNvSpPr>
                        <wps:spPr bwMode="auto">
                          <a:xfrm>
                            <a:off x="3108960" y="4781517"/>
                            <a:ext cx="346966" cy="292735"/>
                          </a:xfrm>
                          <a:prstGeom prst="rect">
                            <a:avLst/>
                          </a:prstGeom>
                          <a:solidFill>
                            <a:srgbClr val="FFFFFF"/>
                          </a:solidFill>
                          <a:ln w="9525">
                            <a:solidFill>
                              <a:sysClr val="window" lastClr="FFFFFF">
                                <a:lumMod val="100000"/>
                                <a:lumOff val="0"/>
                              </a:sysClr>
                            </a:solidFill>
                            <a:miter lim="800000"/>
                            <a:headEnd/>
                            <a:tailEnd/>
                          </a:ln>
                        </wps:spPr>
                        <wps:txbx>
                          <w:txbxContent>
                            <w:p w:rsidR="00CA2A72" w:rsidRDefault="00CA2A72" w:rsidP="00CA2A72">
                              <w:pPr>
                                <w:pStyle w:val="Web"/>
                              </w:pPr>
                              <w:r>
                                <w:rPr>
                                  <w:rFonts w:hint="eastAsia"/>
                                  <w:sz w:val="20"/>
                                  <w:szCs w:val="20"/>
                                </w:rPr>
                                <w:t>是</w:t>
                              </w:r>
                            </w:p>
                            <w:p w:rsidR="00CA2A72" w:rsidRDefault="00CA2A72" w:rsidP="00CA2A72">
                              <w:pPr>
                                <w:pStyle w:val="Web"/>
                              </w:pPr>
                              <w:r>
                                <w:t> </w:t>
                              </w:r>
                            </w:p>
                          </w:txbxContent>
                        </wps:txbx>
                        <wps:bodyPr rot="0" vert="horz" wrap="square" lIns="91440" tIns="45720" rIns="91440" bIns="45720" anchor="t" anchorCtr="0" upright="1">
                          <a:noAutofit/>
                        </wps:bodyPr>
                      </wps:wsp>
                      <wps:wsp>
                        <wps:cNvPr id="2" name="直線單箭頭接點 2"/>
                        <wps:cNvCnPr/>
                        <wps:spPr>
                          <a:xfrm>
                            <a:off x="3108960" y="4852192"/>
                            <a:ext cx="0" cy="195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文字方塊 15"/>
                        <wps:cNvSpPr txBox="1">
                          <a:spLocks noChangeArrowheads="1"/>
                        </wps:cNvSpPr>
                        <wps:spPr bwMode="auto">
                          <a:xfrm>
                            <a:off x="1569720" y="1864270"/>
                            <a:ext cx="2998718" cy="679495"/>
                          </a:xfrm>
                          <a:prstGeom prst="rect">
                            <a:avLst/>
                          </a:prstGeom>
                          <a:solidFill>
                            <a:srgbClr val="FFFFFF"/>
                          </a:solidFill>
                          <a:ln w="9525">
                            <a:solidFill>
                              <a:srgbClr val="000000"/>
                            </a:solidFill>
                            <a:miter lim="800000"/>
                            <a:headEnd/>
                            <a:tailEnd/>
                          </a:ln>
                        </wps:spPr>
                        <wps:txbx>
                          <w:txbxContent>
                            <w:p w:rsidR="00CA2A72" w:rsidRPr="001837F0" w:rsidRDefault="007A3DB1" w:rsidP="001837F0">
                              <w:pPr>
                                <w:pStyle w:val="Web"/>
                                <w:spacing w:line="300" w:lineRule="exact"/>
                                <w:rPr>
                                  <w:b/>
                                  <w:color w:val="000000"/>
                                  <w:sz w:val="20"/>
                                  <w:szCs w:val="20"/>
                                  <w:u w:val="single"/>
                                </w:rPr>
                              </w:pPr>
                              <w:r w:rsidRPr="001837F0">
                                <w:rPr>
                                  <w:rFonts w:hint="eastAsia"/>
                                  <w:b/>
                                  <w:color w:val="000000" w:themeColor="text1"/>
                                  <w:sz w:val="20"/>
                                  <w:szCs w:val="20"/>
                                  <w:u w:val="single"/>
                                </w:rPr>
                                <w:t>現行：</w:t>
                              </w:r>
                              <w:r w:rsidR="00CA2A72" w:rsidRPr="001837F0">
                                <w:rPr>
                                  <w:b/>
                                  <w:color w:val="000000"/>
                                  <w:sz w:val="20"/>
                                  <w:szCs w:val="20"/>
                                  <w:u w:val="single"/>
                                </w:rPr>
                                <w:t>成立處理小組，由校長擔任召集人</w:t>
                              </w:r>
                            </w:p>
                            <w:p w:rsidR="001837F0" w:rsidRPr="001837F0" w:rsidRDefault="001837F0" w:rsidP="001837F0">
                              <w:pPr>
                                <w:pStyle w:val="Web"/>
                                <w:spacing w:line="300" w:lineRule="exact"/>
                                <w:rPr>
                                  <w:b/>
                                  <w:color w:val="000000"/>
                                  <w:sz w:val="20"/>
                                  <w:szCs w:val="20"/>
                                  <w:u w:val="single"/>
                                </w:rPr>
                              </w:pPr>
                              <w:r w:rsidRPr="001837F0">
                                <w:rPr>
                                  <w:rFonts w:hint="eastAsia"/>
                                  <w:b/>
                                  <w:color w:val="000000" w:themeColor="text1"/>
                                  <w:sz w:val="20"/>
                                  <w:szCs w:val="20"/>
                                  <w:u w:val="single"/>
                                </w:rPr>
                                <w:t>修訂：</w:t>
                              </w:r>
                              <w:r w:rsidRPr="001837F0">
                                <w:rPr>
                                  <w:b/>
                                  <w:color w:val="000000"/>
                                  <w:sz w:val="20"/>
                                  <w:szCs w:val="20"/>
                                  <w:u w:val="single"/>
                                </w:rPr>
                                <w:t>成立處理小組，</w:t>
                              </w:r>
                              <w:r w:rsidRPr="001837F0">
                                <w:rPr>
                                  <w:rFonts w:hint="eastAsia"/>
                                  <w:b/>
                                  <w:color w:val="000000" w:themeColor="text1"/>
                                  <w:sz w:val="20"/>
                                  <w:szCs w:val="20"/>
                                  <w:u w:val="single"/>
                                </w:rPr>
                                <w:t>由校長或校長指派校內主管擔任召集人</w:t>
                              </w:r>
                            </w:p>
                          </w:txbxContent>
                        </wps:txbx>
                        <wps:bodyPr rot="0" vert="horz" wrap="square" lIns="91440" tIns="45720" rIns="91440" bIns="45720" anchor="ctr" anchorCtr="0" upright="1">
                          <a:noAutofit/>
                        </wps:bodyPr>
                      </wps:wsp>
                      <wps:wsp>
                        <wps:cNvPr id="9" name="直線單箭頭接點 9"/>
                        <wps:cNvCnPr/>
                        <wps:spPr>
                          <a:xfrm>
                            <a:off x="434340" y="1315940"/>
                            <a:ext cx="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直線單箭頭接點 10"/>
                        <wps:cNvCnPr/>
                        <wps:spPr>
                          <a:xfrm>
                            <a:off x="3154680" y="973455"/>
                            <a:ext cx="0" cy="1953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肘形接點 13"/>
                        <wps:cNvCnPr/>
                        <wps:spPr>
                          <a:xfrm flipV="1">
                            <a:off x="4213860" y="2026920"/>
                            <a:ext cx="1744980" cy="812800"/>
                          </a:xfrm>
                          <a:prstGeom prst="bentConnector3">
                            <a:avLst>
                              <a:gd name="adj1" fmla="val 50000"/>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1" name="Text Box 43"/>
                        <wps:cNvSpPr txBox="1">
                          <a:spLocks noChangeArrowheads="1"/>
                        </wps:cNvSpPr>
                        <wps:spPr bwMode="auto">
                          <a:xfrm>
                            <a:off x="0" y="971817"/>
                            <a:ext cx="1190569" cy="786498"/>
                          </a:xfrm>
                          <a:prstGeom prst="rect">
                            <a:avLst/>
                          </a:prstGeom>
                          <a:solidFill>
                            <a:schemeClr val="bg1"/>
                          </a:solidFill>
                          <a:ln w="9525">
                            <a:solidFill>
                              <a:srgbClr val="000000"/>
                            </a:solidFill>
                            <a:miter lim="800000"/>
                            <a:headEnd/>
                            <a:tailEnd/>
                          </a:ln>
                        </wps:spPr>
                        <wps:txbx>
                          <w:txbxContent>
                            <w:p w:rsidR="00CA2A72" w:rsidRPr="00077BD6" w:rsidRDefault="00CA2A72" w:rsidP="00CA2A72">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wps:txbx>
                        <wps:bodyPr rot="0" vert="horz" wrap="square" lIns="91440" tIns="45720" rIns="91440" bIns="45720" anchor="t" anchorCtr="0" upright="1">
                          <a:spAutoFit/>
                        </wps:bodyPr>
                      </wps:wsp>
                      <wps:wsp>
                        <wps:cNvPr id="14" name="肘形接點 14"/>
                        <wps:cNvCnPr/>
                        <wps:spPr>
                          <a:xfrm rot="10800000" flipV="1">
                            <a:off x="478841" y="220979"/>
                            <a:ext cx="1022298" cy="729615"/>
                          </a:xfrm>
                          <a:prstGeom prst="bentConnector3">
                            <a:avLst>
                              <a:gd name="adj1" fmla="val 99940"/>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直線單箭頭接點 17"/>
                        <wps:cNvCnPr/>
                        <wps:spPr>
                          <a:xfrm>
                            <a:off x="478842" y="1758315"/>
                            <a:ext cx="0" cy="116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FF2380" id="畫布 195" o:spid="_x0000_s1065" editas="canvas" style="position:absolute;left:0;text-align:left;margin-left:-3.2pt;margin-top:35.55pt;width:523.3pt;height:501pt;z-index:-251609088" coordsize="66459,6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">
                <v:shape id="_x0000_s1066" type="#_x0000_t75" style="position:absolute;width:66459;height:63627;visibility:visible;mso-wrap-style:square">
                  <v:fill o:detectmouseclick="t"/>
                  <v:path o:connecttype="none"/>
                </v:shape>
                <v:shape id="AutoShape 45" o:spid="_x0000_s1067" type="#_x0000_t32" style="position:absolute;left:4788;top:26613;width:0;height:2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Text Box 46" o:spid="_x0000_s1068" type="#_x0000_t202" style="position:absolute;top:18745;width:11797;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">
                  <v:textbox style="mso-fit-shape-to-text:t">
                    <w:txbxContent>
                      <w:p w:rsidR="00CA2A72" w:rsidRPr="00077BD6" w:rsidRDefault="00CA2A72" w:rsidP="00CA2A72">
                        <w:pPr>
                          <w:rPr>
                            <w:sz w:val="20"/>
                            <w:szCs w:val="20"/>
                          </w:rPr>
                        </w:pPr>
                        <w:r w:rsidRPr="00D93F1A">
                          <w:rPr>
                            <w:rFonts w:hint="eastAsia"/>
                            <w:sz w:val="20"/>
                            <w:szCs w:val="20"/>
                          </w:rPr>
                          <w:t>學</w:t>
                        </w:r>
                        <w:proofErr w:type="gramStart"/>
                        <w:r w:rsidRPr="00D93F1A">
                          <w:rPr>
                            <w:rFonts w:hint="eastAsia"/>
                            <w:sz w:val="20"/>
                            <w:szCs w:val="20"/>
                          </w:rPr>
                          <w:t>務</w:t>
                        </w:r>
                        <w:proofErr w:type="gramEnd"/>
                        <w:r w:rsidRPr="00D93F1A">
                          <w:rPr>
                            <w:rFonts w:hint="eastAsia"/>
                            <w:sz w:val="20"/>
                            <w:szCs w:val="20"/>
                          </w:rPr>
                          <w:t>處</w:t>
                        </w:r>
                        <w:r>
                          <w:rPr>
                            <w:rFonts w:hint="eastAsia"/>
                            <w:sz w:val="20"/>
                            <w:szCs w:val="20"/>
                          </w:rPr>
                          <w:t>（和學生進行協談，視需求提供關懷）</w:t>
                        </w:r>
                      </w:p>
                    </w:txbxContent>
                  </v:textbox>
                </v:shape>
                <v:shape id="AutoShape 47" o:spid="_x0000_s1069" type="#_x0000_t32" style="position:absolute;left:11905;top:22390;width:3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Text Box 50" o:spid="_x0000_s1070" type="#_x0000_t202" style="position:absolute;top:50742;width:12446;height:8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CA2A72" w:rsidRPr="00B61226" w:rsidRDefault="00CA2A72" w:rsidP="00B61226">
                        <w:pPr>
                          <w:spacing w:line="300" w:lineRule="exact"/>
                          <w:jc w:val="both"/>
                          <w:rPr>
                            <w:sz w:val="20"/>
                            <w:szCs w:val="14"/>
                          </w:rPr>
                        </w:pPr>
                        <w:r w:rsidRPr="00B61226">
                          <w:rPr>
                            <w:rFonts w:hAnsi="新細明體" w:cs="新細明體" w:hint="eastAsia"/>
                            <w:sz w:val="20"/>
                            <w:szCs w:val="14"/>
                          </w:rPr>
                          <w:t>視學生需求轉</w:t>
                        </w:r>
                        <w:proofErr w:type="gramStart"/>
                        <w:r w:rsidRPr="00B61226">
                          <w:rPr>
                            <w:rFonts w:hAnsi="新細明體" w:cs="新細明體" w:hint="eastAsia"/>
                            <w:sz w:val="20"/>
                            <w:szCs w:val="14"/>
                          </w:rPr>
                          <w:t>介</w:t>
                        </w:r>
                        <w:proofErr w:type="gramEnd"/>
                        <w:r w:rsidRPr="00B61226">
                          <w:rPr>
                            <w:rFonts w:hAnsi="新細明體" w:cs="新細明體" w:hint="eastAsia"/>
                            <w:sz w:val="20"/>
                            <w:szCs w:val="14"/>
                          </w:rPr>
                          <w:t>至學生心理輔導中心，以提供學生輔導與諮商</w:t>
                        </w:r>
                      </w:p>
                      <w:p w:rsidR="00CA2A72" w:rsidRPr="00C6536D" w:rsidRDefault="00CA2A72" w:rsidP="00CA2A72">
                        <w:pPr>
                          <w:rPr>
                            <w:sz w:val="22"/>
                            <w:szCs w:val="20"/>
                          </w:rPr>
                        </w:pPr>
                      </w:p>
                    </w:txbxContent>
                  </v:textbox>
                </v:shape>
                <v:shape id="AutoShape 10" o:spid="_x0000_s1071" type="#_x0000_t32" style="position:absolute;left:56312;top:14572;width:327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_x0000_s1072" type="#_x0000_t202" style="position:absolute;left:46196;top:11688;width:10096;height:6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CA2A72" w:rsidRPr="007404DD" w:rsidRDefault="00CA2A72" w:rsidP="00CA2A72">
                        <w:pPr>
                          <w:pStyle w:val="Web"/>
                          <w:rPr>
                            <w:color w:val="000000"/>
                            <w:sz w:val="20"/>
                            <w:szCs w:val="20"/>
                          </w:rPr>
                        </w:pPr>
                        <w:r w:rsidRPr="007404DD">
                          <w:rPr>
                            <w:color w:val="000000"/>
                            <w:sz w:val="20"/>
                            <w:szCs w:val="20"/>
                          </w:rPr>
                          <w:t>視需求評估成立關懷團隊</w:t>
                        </w:r>
                      </w:p>
                    </w:txbxContent>
                  </v:textbox>
                </v:shape>
                <v:shape id="文字方塊 132" o:spid="_x0000_s1073" type="#_x0000_t202" style="position:absolute;left:12446;top:9505;width:17856;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" fillcolor="window" strokecolor="window" strokeweight=".5pt">
                  <v:textbox>
                    <w:txbxContent>
                      <w:p w:rsidR="00CA2A72" w:rsidRPr="001837F0" w:rsidRDefault="00CA2A72" w:rsidP="00CA2A72">
                        <w:pPr>
                          <w:rPr>
                            <w:b/>
                            <w:color w:val="000000" w:themeColor="text1"/>
                            <w:sz w:val="16"/>
                            <w:szCs w:val="16"/>
                            <w:u w:val="single"/>
                          </w:rPr>
                        </w:pPr>
                        <w:r w:rsidRPr="001837F0">
                          <w:rPr>
                            <w:rFonts w:hint="eastAsia"/>
                            <w:b/>
                            <w:color w:val="000000" w:themeColor="text1"/>
                            <w:sz w:val="16"/>
                            <w:szCs w:val="16"/>
                            <w:u w:val="single"/>
                          </w:rPr>
                          <w:t>增修適</w:t>
                        </w:r>
                        <w:r w:rsidRPr="001837F0">
                          <w:rPr>
                            <w:b/>
                            <w:color w:val="000000" w:themeColor="text1"/>
                            <w:sz w:val="16"/>
                            <w:szCs w:val="16"/>
                            <w:u w:val="single"/>
                          </w:rPr>
                          <w:t>用學生：成年</w:t>
                        </w:r>
                        <w:r w:rsidRPr="001837F0">
                          <w:rPr>
                            <w:rFonts w:hint="eastAsia"/>
                            <w:b/>
                            <w:color w:val="000000" w:themeColor="text1"/>
                            <w:sz w:val="16"/>
                            <w:szCs w:val="16"/>
                            <w:u w:val="single"/>
                          </w:rPr>
                          <w:t>或</w:t>
                        </w:r>
                        <w:r w:rsidRPr="001837F0">
                          <w:rPr>
                            <w:b/>
                            <w:color w:val="000000" w:themeColor="text1"/>
                            <w:sz w:val="16"/>
                            <w:szCs w:val="16"/>
                            <w:u w:val="single"/>
                          </w:rPr>
                          <w:t>已</w:t>
                        </w:r>
                        <w:r w:rsidRPr="001837F0">
                          <w:rPr>
                            <w:rFonts w:hint="eastAsia"/>
                            <w:b/>
                            <w:color w:val="000000" w:themeColor="text1"/>
                            <w:sz w:val="16"/>
                            <w:szCs w:val="16"/>
                            <w:u w:val="single"/>
                          </w:rPr>
                          <w:t>婚</w:t>
                        </w:r>
                        <w:r w:rsidRPr="001837F0">
                          <w:rPr>
                            <w:rFonts w:hint="eastAsia"/>
                            <w:b/>
                            <w:color w:val="000000" w:themeColor="text1"/>
                            <w:sz w:val="16"/>
                            <w:szCs w:val="16"/>
                            <w:u w:val="single"/>
                          </w:rPr>
                          <w:t>/</w:t>
                        </w:r>
                        <w:r w:rsidRPr="001837F0">
                          <w:rPr>
                            <w:b/>
                            <w:color w:val="000000" w:themeColor="text1"/>
                            <w:sz w:val="16"/>
                            <w:szCs w:val="16"/>
                            <w:u w:val="single"/>
                          </w:rPr>
                          <w:t>未成</w:t>
                        </w:r>
                        <w:r w:rsidRPr="001837F0">
                          <w:rPr>
                            <w:rFonts w:hint="eastAsia"/>
                            <w:b/>
                            <w:color w:val="000000" w:themeColor="text1"/>
                            <w:sz w:val="16"/>
                            <w:szCs w:val="16"/>
                            <w:u w:val="single"/>
                          </w:rPr>
                          <w:t>年</w:t>
                        </w:r>
                      </w:p>
                    </w:txbxContent>
                  </v:textbox>
                </v:shape>
                <v:shape id="直線單箭頭接點 134" o:spid="_x0000_s1074" type="#_x0000_t32" style="position:absolute;left:31546;top:16840;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">
                  <v:stroke endarrow="block"/>
                </v:shape>
                <v:shape id="文字方塊 102" o:spid="_x0000_s1075" type="#_x0000_t202" style="position:absolute;left:54044;top:46594;width:411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" strokecolor="white">
                  <v:textbox>
                    <w:txbxContent>
                      <w:p w:rsidR="00CA2A72" w:rsidRDefault="00CA2A72" w:rsidP="00CA2A72">
                        <w:pPr>
                          <w:pStyle w:val="Web"/>
                        </w:pPr>
                        <w:proofErr w:type="gramStart"/>
                        <w:r>
                          <w:rPr>
                            <w:rFonts w:hint="eastAsia"/>
                            <w:sz w:val="20"/>
                            <w:szCs w:val="20"/>
                          </w:rPr>
                          <w:t>否</w:t>
                        </w:r>
                        <w:proofErr w:type="gramEnd"/>
                      </w:p>
                    </w:txbxContent>
                  </v:textbox>
                </v:shape>
                <v:shape id="文字方塊 101" o:spid="_x0000_s1076" type="#_x0000_t202" style="position:absolute;left:31089;top:47815;width:347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" strokecolor="white">
                  <v:textbox>
                    <w:txbxContent>
                      <w:p w:rsidR="00CA2A72" w:rsidRDefault="00CA2A72" w:rsidP="00CA2A72">
                        <w:pPr>
                          <w:pStyle w:val="Web"/>
                        </w:pPr>
                        <w:r>
                          <w:rPr>
                            <w:rFonts w:hint="eastAsia"/>
                            <w:sz w:val="20"/>
                            <w:szCs w:val="20"/>
                          </w:rPr>
                          <w:t>是</w:t>
                        </w:r>
                      </w:p>
                      <w:p w:rsidR="00CA2A72" w:rsidRDefault="00CA2A72" w:rsidP="00CA2A72">
                        <w:pPr>
                          <w:pStyle w:val="Web"/>
                        </w:pPr>
                        <w:r>
                          <w:t> </w:t>
                        </w:r>
                      </w:p>
                    </w:txbxContent>
                  </v:textbox>
                </v:shape>
                <v:shape id="直線單箭頭接點 2" o:spid="_x0000_s1077" type="#_x0000_t32" style="position:absolute;left:31089;top:48521;width:0;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shape id="文字方塊 15" o:spid="_x0000_s1078" type="#_x0000_t202" style="position:absolute;left:15697;top:18642;width:29987;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s6zvwAAANsAAAAPAAAAZHJzL2Rvd25yZXYueG1sRE/Pa8Iw&#10;FL4L/g/hCd5suoF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APOs6zvwAAANsAAAAPAAAAAAAA&#10;AAAAAAAAAAcCAABkcnMvZG93bnJldi54bWxQSwUGAAAAAAMAAwC3AAAA8wIAAAAA&#10;">
                  <v:textbox>
                    <w:txbxContent>
                      <w:p w:rsidR="00CA2A72" w:rsidRPr="001837F0" w:rsidRDefault="007A3DB1" w:rsidP="001837F0">
                        <w:pPr>
                          <w:pStyle w:val="Web"/>
                          <w:spacing w:line="300" w:lineRule="exact"/>
                          <w:rPr>
                            <w:b/>
                            <w:color w:val="000000"/>
                            <w:sz w:val="20"/>
                            <w:szCs w:val="20"/>
                            <w:u w:val="single"/>
                          </w:rPr>
                        </w:pPr>
                        <w:r w:rsidRPr="001837F0">
                          <w:rPr>
                            <w:rFonts w:hint="eastAsia"/>
                            <w:b/>
                            <w:color w:val="000000" w:themeColor="text1"/>
                            <w:sz w:val="20"/>
                            <w:szCs w:val="20"/>
                            <w:u w:val="single"/>
                          </w:rPr>
                          <w:t>現行：</w:t>
                        </w:r>
                        <w:r w:rsidR="00CA2A72" w:rsidRPr="001837F0">
                          <w:rPr>
                            <w:b/>
                            <w:color w:val="000000"/>
                            <w:sz w:val="20"/>
                            <w:szCs w:val="20"/>
                            <w:u w:val="single"/>
                          </w:rPr>
                          <w:t>成立處理小組，由校長擔任召集人</w:t>
                        </w:r>
                      </w:p>
                      <w:p w:rsidR="001837F0" w:rsidRPr="001837F0" w:rsidRDefault="001837F0" w:rsidP="001837F0">
                        <w:pPr>
                          <w:pStyle w:val="Web"/>
                          <w:spacing w:line="300" w:lineRule="exact"/>
                          <w:rPr>
                            <w:b/>
                            <w:color w:val="000000"/>
                            <w:sz w:val="20"/>
                            <w:szCs w:val="20"/>
                            <w:u w:val="single"/>
                          </w:rPr>
                        </w:pPr>
                        <w:r w:rsidRPr="001837F0">
                          <w:rPr>
                            <w:rFonts w:hint="eastAsia"/>
                            <w:b/>
                            <w:color w:val="000000" w:themeColor="text1"/>
                            <w:sz w:val="20"/>
                            <w:szCs w:val="20"/>
                            <w:u w:val="single"/>
                          </w:rPr>
                          <w:t>修訂：</w:t>
                        </w:r>
                        <w:r w:rsidRPr="001837F0">
                          <w:rPr>
                            <w:b/>
                            <w:color w:val="000000"/>
                            <w:sz w:val="20"/>
                            <w:szCs w:val="20"/>
                            <w:u w:val="single"/>
                          </w:rPr>
                          <w:t>成立處理小組，</w:t>
                        </w:r>
                        <w:r w:rsidRPr="001837F0">
                          <w:rPr>
                            <w:rFonts w:hint="eastAsia"/>
                            <w:b/>
                            <w:color w:val="000000" w:themeColor="text1"/>
                            <w:sz w:val="20"/>
                            <w:szCs w:val="20"/>
                            <w:u w:val="single"/>
                          </w:rPr>
                          <w:t>由校長或校長指派校內主管擔任召集人</w:t>
                        </w:r>
                      </w:p>
                    </w:txbxContent>
                  </v:textbox>
                </v:shape>
                <v:shape id="直線單箭頭接點 9" o:spid="_x0000_s1079" type="#_x0000_t32" style="position:absolute;left:4343;top:13159;width:0;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shape id="直線單箭頭接點 10" o:spid="_x0000_s1080" type="#_x0000_t32" style="position:absolute;left:31546;top:9734;width:0;height:1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肘形接點 13" o:spid="_x0000_s1081" type="#_x0000_t34" style="position:absolute;left:42138;top:20269;width:17450;height:81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" strokecolor="black [3200]" strokeweight=".5pt">
                  <v:stroke startarrow="block" endarrow="block"/>
                </v:shape>
                <v:shape id="Text Box 43" o:spid="_x0000_s1082" type="#_x0000_t202" style="position:absolute;top:9718;width:11905;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" fillcolor="white [3212]">
                  <v:textbox style="mso-fit-shape-to-text:t">
                    <w:txbxContent>
                      <w:p w:rsidR="00CA2A72" w:rsidRPr="00077BD6" w:rsidRDefault="00CA2A72" w:rsidP="00CA2A72">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v:textbox>
                </v:shape>
                <v:shape id="肘形接點 14" o:spid="_x0000_s1083" type="#_x0000_t34" style="position:absolute;left:4788;top:2209;width:10223;height:729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" adj="21587" strokecolor="black [3200]" strokeweight=".5pt">
                  <v:stroke endarrow="block"/>
                </v:shape>
                <v:shape id="直線單箭頭接點 17" o:spid="_x0000_s1084" type="#_x0000_t32" style="position:absolute;left:4788;top:17583;width:0;height:1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group>
            </w:pict>
          </mc:Fallback>
        </mc:AlternateContent>
      </w:r>
      <w:r w:rsidR="000A5277" w:rsidRPr="007404DD">
        <w:rPr>
          <w:rFonts w:ascii="Times New Roman" w:eastAsia="新細明體" w:hAnsi="Times New Roman" w:cs="Times New Roman"/>
          <w:noProof/>
          <w:szCs w:val="24"/>
        </w:rPr>
        <mc:AlternateContent>
          <mc:Choice Requires="wps">
            <w:drawing>
              <wp:anchor distT="0" distB="0" distL="114300" distR="114300" simplePos="0" relativeHeight="251693056" behindDoc="0" locked="0" layoutInCell="1" allowOverlap="1" wp14:anchorId="033CF4AD" wp14:editId="54833D6E">
                <wp:simplePos x="0" y="0"/>
                <wp:positionH relativeFrom="column">
                  <wp:posOffset>1495425</wp:posOffset>
                </wp:positionH>
                <wp:positionV relativeFrom="paragraph">
                  <wp:posOffset>439420</wp:posOffset>
                </wp:positionV>
                <wp:extent cx="3838575" cy="509905"/>
                <wp:effectExtent l="0" t="0" r="28575" b="23495"/>
                <wp:wrapNone/>
                <wp:docPr id="126" name="文字方塊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09905"/>
                        </a:xfrm>
                        <a:prstGeom prst="rect">
                          <a:avLst/>
                        </a:prstGeom>
                        <a:solidFill>
                          <a:srgbClr val="FFFFFF"/>
                        </a:solidFill>
                        <a:ln w="9525">
                          <a:solidFill>
                            <a:srgbClr val="000000"/>
                          </a:solidFill>
                          <a:miter lim="800000"/>
                          <a:headEnd/>
                          <a:tailEnd/>
                        </a:ln>
                      </wps:spPr>
                      <wps:txbx>
                        <w:txbxContent>
                          <w:p w:rsidR="007404DD" w:rsidRPr="001837F0" w:rsidRDefault="007404DD" w:rsidP="007404DD">
                            <w:pPr>
                              <w:jc w:val="center"/>
                              <w:rPr>
                                <w:b/>
                                <w:color w:val="000000" w:themeColor="text1"/>
                                <w:sz w:val="20"/>
                                <w:szCs w:val="20"/>
                                <w:u w:val="single"/>
                              </w:rPr>
                            </w:pPr>
                            <w:r w:rsidRPr="001837F0">
                              <w:rPr>
                                <w:rFonts w:hint="eastAsia"/>
                                <w:b/>
                                <w:color w:val="000000" w:themeColor="text1"/>
                                <w:sz w:val="20"/>
                                <w:szCs w:val="20"/>
                                <w:u w:val="single"/>
                              </w:rPr>
                              <w:t>現行：學生懷孕（任一處室或老師接案之後均得轉介）</w:t>
                            </w:r>
                          </w:p>
                          <w:p w:rsidR="007404DD" w:rsidRPr="001837F0" w:rsidRDefault="007404DD" w:rsidP="007404DD">
                            <w:pPr>
                              <w:jc w:val="center"/>
                              <w:rPr>
                                <w:b/>
                                <w:color w:val="000000" w:themeColor="text1"/>
                                <w:sz w:val="20"/>
                                <w:szCs w:val="20"/>
                              </w:rPr>
                            </w:pPr>
                            <w:r w:rsidRPr="001837F0">
                              <w:rPr>
                                <w:rFonts w:hint="eastAsia"/>
                                <w:b/>
                                <w:color w:val="000000" w:themeColor="text1"/>
                                <w:sz w:val="20"/>
                                <w:szCs w:val="20"/>
                                <w:u w:val="single"/>
                              </w:rPr>
                              <w:t>修訂：學校知悉適用學生（任一處室或老師接案之後均得轉介）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CF4AD" id="文字方塊 126" o:spid="_x0000_s1085" type="#_x0000_t202" style="position:absolute;left:0;text-align:left;margin-left:117.75pt;margin-top:34.6pt;width:302.25pt;height:4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">
                <v:textbox>
                  <w:txbxContent>
                    <w:p w:rsidR="007404DD" w:rsidRPr="001837F0" w:rsidRDefault="007404DD" w:rsidP="007404DD">
                      <w:pPr>
                        <w:jc w:val="center"/>
                        <w:rPr>
                          <w:b/>
                          <w:color w:val="000000" w:themeColor="text1"/>
                          <w:sz w:val="20"/>
                          <w:szCs w:val="20"/>
                          <w:u w:val="single"/>
                        </w:rPr>
                      </w:pPr>
                      <w:r w:rsidRPr="001837F0">
                        <w:rPr>
                          <w:rFonts w:hint="eastAsia"/>
                          <w:b/>
                          <w:color w:val="000000" w:themeColor="text1"/>
                          <w:sz w:val="20"/>
                          <w:szCs w:val="20"/>
                          <w:u w:val="single"/>
                        </w:rPr>
                        <w:t>現行：學生懷孕（任一處室或老師接案之後均得轉介）</w:t>
                      </w:r>
                    </w:p>
                    <w:p w:rsidR="007404DD" w:rsidRPr="001837F0" w:rsidRDefault="007404DD" w:rsidP="007404DD">
                      <w:pPr>
                        <w:jc w:val="center"/>
                        <w:rPr>
                          <w:b/>
                          <w:color w:val="000000" w:themeColor="text1"/>
                          <w:sz w:val="20"/>
                          <w:szCs w:val="20"/>
                        </w:rPr>
                      </w:pPr>
                      <w:r w:rsidRPr="001837F0">
                        <w:rPr>
                          <w:rFonts w:hint="eastAsia"/>
                          <w:b/>
                          <w:color w:val="000000" w:themeColor="text1"/>
                          <w:sz w:val="20"/>
                          <w:szCs w:val="20"/>
                          <w:u w:val="single"/>
                        </w:rPr>
                        <w:t>修訂：學校知悉適用學生（任一處室或老師接案之後均得轉介）</w:t>
                      </w:r>
                    </w:p>
                  </w:txbxContent>
                </v:textbox>
              </v:shape>
            </w:pict>
          </mc:Fallback>
        </mc:AlternateContent>
      </w:r>
      <w:r w:rsidR="007404DD" w:rsidRPr="007404DD">
        <w:rPr>
          <w:rFonts w:ascii="Times New Roman" w:eastAsia="標楷體" w:hAnsi="標楷體" w:cs="Times New Roman" w:hint="eastAsia"/>
          <w:b/>
          <w:sz w:val="32"/>
          <w:szCs w:val="32"/>
        </w:rPr>
        <w:t>高雄醫學大學關懷懷孕學生流程（修正草案）</w:t>
      </w:r>
    </w:p>
    <w:p w:rsidR="007404DD" w:rsidRPr="007404DD" w:rsidRDefault="007404DD" w:rsidP="007404DD">
      <w:pPr>
        <w:rPr>
          <w:rFonts w:ascii="Times New Roman" w:eastAsia="標楷體" w:hAnsi="Times New Roman" w:cs="Times New Roman"/>
          <w:szCs w:val="24"/>
        </w:rPr>
      </w:pPr>
      <w:r w:rsidRPr="007404DD">
        <w:rPr>
          <w:rFonts w:ascii="Times New Roman" w:eastAsia="新細明體" w:hAnsi="Times New Roman" w:cs="Times New Roman"/>
          <w:noProof/>
          <w:szCs w:val="24"/>
        </w:rPr>
        <mc:AlternateContent>
          <mc:Choice Requires="wps">
            <w:drawing>
              <wp:anchor distT="0" distB="0" distL="114298" distR="114298" simplePos="0" relativeHeight="251684864" behindDoc="0" locked="0" layoutInCell="1" allowOverlap="1" wp14:anchorId="128D0EDE" wp14:editId="488011F2">
                <wp:simplePos x="0" y="0"/>
                <wp:positionH relativeFrom="column">
                  <wp:posOffset>2971165</wp:posOffset>
                </wp:positionH>
                <wp:positionV relativeFrom="paragraph">
                  <wp:posOffset>3424836</wp:posOffset>
                </wp:positionV>
                <wp:extent cx="0" cy="108000"/>
                <wp:effectExtent l="76200" t="0" r="57150" b="6350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E1D57" id="直線單箭頭接點 6" o:spid="_x0000_s1026" type="#_x0000_t32" style="position:absolute;margin-left:233.95pt;margin-top:269.65pt;width:0;height:8.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665408" behindDoc="0" locked="0" layoutInCell="1" allowOverlap="1" wp14:anchorId="743D4CB3" wp14:editId="6EB45C6C">
                <wp:simplePos x="0" y="0"/>
                <wp:positionH relativeFrom="column">
                  <wp:posOffset>3728085</wp:posOffset>
                </wp:positionH>
                <wp:positionV relativeFrom="paragraph">
                  <wp:posOffset>9338310</wp:posOffset>
                </wp:positionV>
                <wp:extent cx="544830" cy="114300"/>
                <wp:effectExtent l="0" t="0" r="64770" b="57150"/>
                <wp:wrapNone/>
                <wp:docPr id="68" name="直線單箭頭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5449A" id="直線單箭頭接點 68" o:spid="_x0000_s1026" type="#_x0000_t32" style="position:absolute;margin-left:293.55pt;margin-top:735.3pt;width:42.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667456" behindDoc="0" locked="0" layoutInCell="1" allowOverlap="1" wp14:anchorId="184A7C92" wp14:editId="7C999EB7">
                <wp:simplePos x="0" y="0"/>
                <wp:positionH relativeFrom="column">
                  <wp:posOffset>4295140</wp:posOffset>
                </wp:positionH>
                <wp:positionV relativeFrom="paragraph">
                  <wp:posOffset>9286875</wp:posOffset>
                </wp:positionV>
                <wp:extent cx="1724660" cy="304800"/>
                <wp:effectExtent l="0" t="0" r="8890" b="0"/>
                <wp:wrapNone/>
                <wp:docPr id="77" name="文字方塊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04800"/>
                        </a:xfrm>
                        <a:prstGeom prst="rect">
                          <a:avLst/>
                        </a:prstGeom>
                        <a:solidFill>
                          <a:srgbClr val="FFFFFF"/>
                        </a:solidFill>
                        <a:ln w="9525">
                          <a:solidFill>
                            <a:srgbClr val="000000"/>
                          </a:solidFill>
                          <a:miter lim="800000"/>
                          <a:headEnd/>
                          <a:tailEnd/>
                        </a:ln>
                      </wps:spPr>
                      <wps:txbx>
                        <w:txbxContent>
                          <w:p w:rsidR="007404DD" w:rsidRPr="00011C89" w:rsidRDefault="007404DD" w:rsidP="007404DD">
                            <w:pPr>
                              <w:rPr>
                                <w:sz w:val="20"/>
                                <w:szCs w:val="20"/>
                              </w:rPr>
                            </w:pPr>
                            <w:r>
                              <w:rPr>
                                <w:rFonts w:hint="eastAsia"/>
                                <w:sz w:val="20"/>
                                <w:szCs w:val="20"/>
                              </w:rPr>
                              <w:t>列入學校校務評鑑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A7C92" id="文字方塊 77" o:spid="_x0000_s1086" type="#_x0000_t202" style="position:absolute;margin-left:338.2pt;margin-top:731.25pt;width:135.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">
                <v:textbox>
                  <w:txbxContent>
                    <w:p w:rsidR="007404DD" w:rsidRPr="00011C89" w:rsidRDefault="007404DD" w:rsidP="007404DD">
                      <w:pPr>
                        <w:rPr>
                          <w:sz w:val="20"/>
                          <w:szCs w:val="20"/>
                        </w:rPr>
                      </w:pPr>
                      <w:r>
                        <w:rPr>
                          <w:rFonts w:hint="eastAsia"/>
                          <w:sz w:val="20"/>
                          <w:szCs w:val="20"/>
                        </w:rPr>
                        <w:t>列入學校校務評鑑</w:t>
                      </w:r>
                    </w:p>
                  </w:txbxContent>
                </v:textbox>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666432" behindDoc="0" locked="0" layoutInCell="1" allowOverlap="1" wp14:anchorId="2C6ABCBB" wp14:editId="15D71B4B">
                <wp:simplePos x="0" y="0"/>
                <wp:positionH relativeFrom="column">
                  <wp:posOffset>4272915</wp:posOffset>
                </wp:positionH>
                <wp:positionV relativeFrom="paragraph">
                  <wp:posOffset>8916670</wp:posOffset>
                </wp:positionV>
                <wp:extent cx="1746885" cy="304800"/>
                <wp:effectExtent l="0" t="0" r="5715" b="0"/>
                <wp:wrapNone/>
                <wp:docPr id="78" name="文字方塊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304800"/>
                        </a:xfrm>
                        <a:prstGeom prst="rect">
                          <a:avLst/>
                        </a:prstGeom>
                        <a:solidFill>
                          <a:srgbClr val="FFFFFF"/>
                        </a:solidFill>
                        <a:ln w="9525">
                          <a:solidFill>
                            <a:srgbClr val="000000"/>
                          </a:solidFill>
                          <a:miter lim="800000"/>
                          <a:headEnd/>
                          <a:tailEnd/>
                        </a:ln>
                      </wps:spPr>
                      <wps:txbx>
                        <w:txbxContent>
                          <w:p w:rsidR="007404DD" w:rsidRPr="00011C89" w:rsidRDefault="007404DD" w:rsidP="007404DD">
                            <w:pPr>
                              <w:rPr>
                                <w:sz w:val="20"/>
                                <w:szCs w:val="20"/>
                              </w:rPr>
                            </w:pPr>
                            <w:r>
                              <w:rPr>
                                <w:rFonts w:hint="eastAsia"/>
                                <w:sz w:val="20"/>
                                <w:szCs w:val="20"/>
                              </w:rPr>
                              <w:t>學校年彙報教育主管機關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6ABCBB" id="文字方塊 78" o:spid="_x0000_s1087" type="#_x0000_t202" style="position:absolute;margin-left:336.45pt;margin-top:702.1pt;width:137.5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">
                <v:textbox>
                  <w:txbxContent>
                    <w:p w:rsidR="007404DD" w:rsidRPr="00011C89" w:rsidRDefault="007404DD" w:rsidP="007404DD">
                      <w:pPr>
                        <w:rPr>
                          <w:sz w:val="20"/>
                          <w:szCs w:val="20"/>
                        </w:rPr>
                      </w:pPr>
                      <w:r>
                        <w:rPr>
                          <w:rFonts w:hint="eastAsia"/>
                          <w:sz w:val="20"/>
                          <w:szCs w:val="20"/>
                        </w:rPr>
                        <w:t>學校年彙報教育主管機關</w:t>
                      </w:r>
                    </w:p>
                  </w:txbxContent>
                </v:textbox>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664384" behindDoc="0" locked="0" layoutInCell="1" allowOverlap="1" wp14:anchorId="0A539910" wp14:editId="4423C2AB">
                <wp:simplePos x="0" y="0"/>
                <wp:positionH relativeFrom="column">
                  <wp:posOffset>3728085</wp:posOffset>
                </wp:positionH>
                <wp:positionV relativeFrom="paragraph">
                  <wp:posOffset>9063990</wp:posOffset>
                </wp:positionV>
                <wp:extent cx="544830" cy="274320"/>
                <wp:effectExtent l="0" t="38100" r="26670" b="11430"/>
                <wp:wrapNone/>
                <wp:docPr id="113" name="直線單箭頭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58399E" id="直線單箭頭接點 113" o:spid="_x0000_s1026" type="#_x0000_t32" style="position:absolute;margin-left:293.55pt;margin-top:713.7pt;width:42.9pt;height:21.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4294967294" distB="4294967294" distL="114300" distR="114300" simplePos="0" relativeHeight="251663360" behindDoc="0" locked="0" layoutInCell="1" allowOverlap="1" wp14:anchorId="2B1CAA33" wp14:editId="05BA337C">
                <wp:simplePos x="0" y="0"/>
                <wp:positionH relativeFrom="column">
                  <wp:posOffset>1295400</wp:posOffset>
                </wp:positionH>
                <wp:positionV relativeFrom="paragraph">
                  <wp:posOffset>9379584</wp:posOffset>
                </wp:positionV>
                <wp:extent cx="1131570" cy="0"/>
                <wp:effectExtent l="0" t="76200" r="0" b="76200"/>
                <wp:wrapNone/>
                <wp:docPr id="116" name="直線單箭頭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69C0D" id="直線單箭頭接點 116" o:spid="_x0000_s1026" type="#_x0000_t32" style="position:absolute;margin-left:102pt;margin-top:738.55pt;width:89.1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298" distR="114298" simplePos="0" relativeHeight="251662336" behindDoc="0" locked="0" layoutInCell="1" allowOverlap="1" wp14:anchorId="5355BE10" wp14:editId="1B69577D">
                <wp:simplePos x="0" y="0"/>
                <wp:positionH relativeFrom="column">
                  <wp:posOffset>1295399</wp:posOffset>
                </wp:positionH>
                <wp:positionV relativeFrom="paragraph">
                  <wp:posOffset>9063990</wp:posOffset>
                </wp:positionV>
                <wp:extent cx="0" cy="315595"/>
                <wp:effectExtent l="0" t="0" r="0" b="8255"/>
                <wp:wrapNone/>
                <wp:docPr id="117" name="直線單箭頭接點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03AFD" id="直線單箭頭接點 117" o:spid="_x0000_s1026" type="#_x0000_t32" style="position:absolute;margin-left:102pt;margin-top:713.7pt;width:0;height:24.85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"/>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334E0A90" wp14:editId="53F7F9F9">
                <wp:simplePos x="0" y="0"/>
                <wp:positionH relativeFrom="column">
                  <wp:posOffset>691515</wp:posOffset>
                </wp:positionH>
                <wp:positionV relativeFrom="paragraph">
                  <wp:posOffset>8553450</wp:posOffset>
                </wp:positionV>
                <wp:extent cx="1271905" cy="510540"/>
                <wp:effectExtent l="0" t="0" r="4445" b="3810"/>
                <wp:wrapNone/>
                <wp:docPr id="118" name="文字方塊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510540"/>
                        </a:xfrm>
                        <a:prstGeom prst="rect">
                          <a:avLst/>
                        </a:prstGeom>
                        <a:solidFill>
                          <a:srgbClr val="FFFFFF"/>
                        </a:solidFill>
                        <a:ln w="9525">
                          <a:solidFill>
                            <a:srgbClr val="000000"/>
                          </a:solidFill>
                          <a:miter lim="800000"/>
                          <a:headEnd/>
                          <a:tailEnd/>
                        </a:ln>
                      </wps:spPr>
                      <wps:txbx>
                        <w:txbxContent>
                          <w:p w:rsidR="007404DD" w:rsidRDefault="007404DD" w:rsidP="007404DD">
                            <w:pPr>
                              <w:jc w:val="center"/>
                              <w:rPr>
                                <w:sz w:val="20"/>
                                <w:szCs w:val="20"/>
                              </w:rPr>
                            </w:pPr>
                            <w:r>
                              <w:rPr>
                                <w:rFonts w:hint="eastAsia"/>
                                <w:sz w:val="20"/>
                                <w:szCs w:val="20"/>
                              </w:rPr>
                              <w:t>視情況轉介至社福</w:t>
                            </w:r>
                          </w:p>
                          <w:p w:rsidR="007404DD" w:rsidRPr="00011C89" w:rsidRDefault="007404DD" w:rsidP="007404DD">
                            <w:pPr>
                              <w:jc w:val="center"/>
                              <w:rPr>
                                <w:sz w:val="20"/>
                                <w:szCs w:val="20"/>
                              </w:rPr>
                            </w:pPr>
                            <w:r>
                              <w:rPr>
                                <w:rFonts w:hint="eastAsia"/>
                                <w:sz w:val="20"/>
                                <w:szCs w:val="20"/>
                              </w:rPr>
                              <w:t>或相關單位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E0A90" id="文字方塊 118" o:spid="_x0000_s1088" type="#_x0000_t202" style="position:absolute;margin-left:54.45pt;margin-top:673.5pt;width:100.1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">
                <v:textbox>
                  <w:txbxContent>
                    <w:p w:rsidR="007404DD" w:rsidRDefault="007404DD" w:rsidP="007404DD">
                      <w:pPr>
                        <w:jc w:val="center"/>
                        <w:rPr>
                          <w:sz w:val="20"/>
                          <w:szCs w:val="20"/>
                        </w:rPr>
                      </w:pPr>
                      <w:r>
                        <w:rPr>
                          <w:rFonts w:hint="eastAsia"/>
                          <w:sz w:val="20"/>
                          <w:szCs w:val="20"/>
                        </w:rPr>
                        <w:t>視情況轉</w:t>
                      </w:r>
                      <w:proofErr w:type="gramStart"/>
                      <w:r>
                        <w:rPr>
                          <w:rFonts w:hint="eastAsia"/>
                          <w:sz w:val="20"/>
                          <w:szCs w:val="20"/>
                        </w:rPr>
                        <w:t>介</w:t>
                      </w:r>
                      <w:proofErr w:type="gramEnd"/>
                      <w:r>
                        <w:rPr>
                          <w:rFonts w:hint="eastAsia"/>
                          <w:sz w:val="20"/>
                          <w:szCs w:val="20"/>
                        </w:rPr>
                        <w:t>至社福</w:t>
                      </w:r>
                    </w:p>
                    <w:p w:rsidR="007404DD" w:rsidRPr="00011C89" w:rsidRDefault="007404DD" w:rsidP="007404DD">
                      <w:pPr>
                        <w:jc w:val="center"/>
                        <w:rPr>
                          <w:sz w:val="20"/>
                          <w:szCs w:val="20"/>
                        </w:rPr>
                      </w:pPr>
                      <w:r>
                        <w:rPr>
                          <w:rFonts w:hint="eastAsia"/>
                          <w:sz w:val="20"/>
                          <w:szCs w:val="20"/>
                        </w:rPr>
                        <w:t>或相關單位</w:t>
                      </w:r>
                    </w:p>
                  </w:txbxContent>
                </v:textbox>
              </v:shape>
            </w:pict>
          </mc:Fallback>
        </mc:AlternateContent>
      </w:r>
    </w:p>
    <w:p w:rsidR="007404DD" w:rsidRPr="007404DD" w:rsidRDefault="007404DD" w:rsidP="007404DD">
      <w:pPr>
        <w:snapToGrid w:val="0"/>
        <w:spacing w:line="400" w:lineRule="exact"/>
        <w:ind w:left="511"/>
        <w:jc w:val="both"/>
        <w:rPr>
          <w:rFonts w:ascii="標楷體" w:eastAsia="標楷體" w:hAnsi="Times New Roman" w:cs="Times New Roman"/>
          <w:bCs/>
          <w:sz w:val="28"/>
          <w:szCs w:val="20"/>
        </w:rPr>
      </w:pPr>
    </w:p>
    <w:p w:rsidR="007404DD" w:rsidRPr="007404DD" w:rsidRDefault="000A5277" w:rsidP="007404DD">
      <w:pPr>
        <w:rPr>
          <w:rFonts w:ascii="Times New Roman" w:eastAsia="新細明體" w:hAnsi="Times New Roman" w:cs="Times New Roman"/>
          <w:szCs w:val="24"/>
        </w:rPr>
      </w:pPr>
      <w:r w:rsidRPr="007404DD">
        <w:rPr>
          <w:rFonts w:ascii="Times New Roman" w:eastAsia="新細明體" w:hAnsi="Times New Roman" w:cs="Times New Roman"/>
          <w:noProof/>
          <w:szCs w:val="24"/>
        </w:rPr>
        <mc:AlternateContent>
          <mc:Choice Requires="wps">
            <w:drawing>
              <wp:anchor distT="0" distB="0" distL="114298" distR="114298" simplePos="0" relativeHeight="251695104" behindDoc="0" locked="0" layoutInCell="1" allowOverlap="1" wp14:anchorId="02CA34EC" wp14:editId="225CE40E">
                <wp:simplePos x="0" y="0"/>
                <wp:positionH relativeFrom="column">
                  <wp:posOffset>3085844</wp:posOffset>
                </wp:positionH>
                <wp:positionV relativeFrom="paragraph">
                  <wp:posOffset>40005</wp:posOffset>
                </wp:positionV>
                <wp:extent cx="0" cy="108000"/>
                <wp:effectExtent l="76200" t="0" r="57150" b="6350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481E1" id="直線單箭頭接點 33" o:spid="_x0000_s1026" type="#_x0000_t32" style="position:absolute;margin-left:243pt;margin-top:3.15pt;width:0;height:8.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692032" behindDoc="0" locked="0" layoutInCell="1" allowOverlap="1" wp14:anchorId="60A5A7E8" wp14:editId="4E275050">
                <wp:simplePos x="0" y="0"/>
                <wp:positionH relativeFrom="margin">
                  <wp:posOffset>2421255</wp:posOffset>
                </wp:positionH>
                <wp:positionV relativeFrom="paragraph">
                  <wp:posOffset>155575</wp:posOffset>
                </wp:positionV>
                <wp:extent cx="1336675" cy="295275"/>
                <wp:effectExtent l="0" t="0" r="15875" b="28575"/>
                <wp:wrapNone/>
                <wp:docPr id="125" name="文字方塊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95275"/>
                        </a:xfrm>
                        <a:prstGeom prst="rect">
                          <a:avLst/>
                        </a:prstGeom>
                        <a:solidFill>
                          <a:srgbClr val="FFFFFF"/>
                        </a:solidFill>
                        <a:ln w="9525">
                          <a:solidFill>
                            <a:srgbClr val="000000"/>
                          </a:solidFill>
                          <a:miter lim="800000"/>
                          <a:headEnd/>
                          <a:tailEnd/>
                        </a:ln>
                      </wps:spPr>
                      <wps:txbx>
                        <w:txbxContent>
                          <w:p w:rsidR="007404DD" w:rsidRPr="00CB1C19" w:rsidRDefault="007404DD" w:rsidP="007404DD">
                            <w:pPr>
                              <w:jc w:val="center"/>
                              <w:rPr>
                                <w:sz w:val="20"/>
                                <w:szCs w:val="20"/>
                              </w:rPr>
                            </w:pPr>
                            <w:r w:rsidRPr="00CB1C19">
                              <w:rPr>
                                <w:rFonts w:hint="eastAsia"/>
                                <w:sz w:val="20"/>
                                <w:szCs w:val="20"/>
                              </w:rPr>
                              <w:t>學務處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5A7E8" id="文字方塊 125" o:spid="_x0000_s1089" type="#_x0000_t202" style="position:absolute;margin-left:190.65pt;margin-top:12.25pt;width:105.25pt;height:2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">
                <v:textbox>
                  <w:txbxContent>
                    <w:p w:rsidR="007404DD" w:rsidRPr="00CB1C19" w:rsidRDefault="007404DD" w:rsidP="007404DD">
                      <w:pPr>
                        <w:jc w:val="center"/>
                        <w:rPr>
                          <w:sz w:val="20"/>
                          <w:szCs w:val="20"/>
                        </w:rPr>
                      </w:pPr>
                      <w:r w:rsidRPr="00CB1C19">
                        <w:rPr>
                          <w:rFonts w:hint="eastAsia"/>
                          <w:sz w:val="20"/>
                          <w:szCs w:val="20"/>
                        </w:rPr>
                        <w:t>學</w:t>
                      </w:r>
                      <w:proofErr w:type="gramStart"/>
                      <w:r w:rsidRPr="00CB1C19">
                        <w:rPr>
                          <w:rFonts w:hint="eastAsia"/>
                          <w:sz w:val="20"/>
                          <w:szCs w:val="20"/>
                        </w:rPr>
                        <w:t>務</w:t>
                      </w:r>
                      <w:proofErr w:type="gramEnd"/>
                      <w:r w:rsidRPr="00CB1C19">
                        <w:rPr>
                          <w:rFonts w:hint="eastAsia"/>
                          <w:sz w:val="20"/>
                          <w:szCs w:val="20"/>
                        </w:rPr>
                        <w:t>處</w:t>
                      </w:r>
                    </w:p>
                  </w:txbxContent>
                </v:textbox>
                <w10:wrap anchorx="margin"/>
              </v:shape>
            </w:pict>
          </mc:Fallback>
        </mc:AlternateContent>
      </w:r>
    </w:p>
    <w:p w:rsidR="007404DD" w:rsidRPr="007404DD" w:rsidRDefault="00CA2A72" w:rsidP="00322890">
      <w:pPr>
        <w:tabs>
          <w:tab w:val="left" w:pos="6240"/>
          <w:tab w:val="left" w:pos="6720"/>
        </w:tabs>
        <w:rPr>
          <w:rFonts w:ascii="Times New Roman" w:eastAsia="標楷體" w:hAnsi="Times New Roman" w:cs="Times New Roman"/>
          <w:b/>
          <w:sz w:val="28"/>
          <w:szCs w:val="28"/>
        </w:rPr>
      </w:pPr>
      <w:r>
        <w:rPr>
          <w:rFonts w:ascii="Times New Roman" w:eastAsia="標楷體" w:hAnsi="Times New Roman" w:cs="Times New Roman"/>
          <w:b/>
          <w:sz w:val="28"/>
          <w:szCs w:val="28"/>
        </w:rPr>
        <w:tab/>
      </w:r>
      <w:r w:rsidR="00322890">
        <w:rPr>
          <w:rFonts w:ascii="Times New Roman" w:eastAsia="標楷體" w:hAnsi="Times New Roman" w:cs="Times New Roman"/>
          <w:b/>
          <w:sz w:val="28"/>
          <w:szCs w:val="28"/>
        </w:rPr>
        <w:tab/>
      </w:r>
    </w:p>
    <w:p w:rsidR="007404DD" w:rsidRPr="007404DD" w:rsidRDefault="00D1213C" w:rsidP="00322890">
      <w:pPr>
        <w:tabs>
          <w:tab w:val="left" w:pos="6240"/>
          <w:tab w:val="left" w:pos="6720"/>
        </w:tabs>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709440" behindDoc="1" locked="0" layoutInCell="1" allowOverlap="1" wp14:anchorId="1A8C486C" wp14:editId="12C30A30">
                <wp:simplePos x="0" y="0"/>
                <wp:positionH relativeFrom="column">
                  <wp:posOffset>2388177</wp:posOffset>
                </wp:positionH>
                <wp:positionV relativeFrom="paragraph">
                  <wp:posOffset>213995</wp:posOffset>
                </wp:positionV>
                <wp:extent cx="1414145" cy="533400"/>
                <wp:effectExtent l="19050" t="19050" r="14605" b="38100"/>
                <wp:wrapNone/>
                <wp:docPr id="16" name="菱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533400"/>
                        </a:xfrm>
                        <a:prstGeom prst="diamond">
                          <a:avLst/>
                        </a:prstGeom>
                        <a:solidFill>
                          <a:srgbClr val="FFFFFF"/>
                        </a:solidFill>
                        <a:ln w="9525">
                          <a:solidFill>
                            <a:srgbClr val="000000"/>
                          </a:solidFill>
                          <a:miter lim="800000"/>
                          <a:headEnd/>
                          <a:tailEnd/>
                        </a:ln>
                      </wps:spPr>
                      <wps:txbx>
                        <w:txbxContent>
                          <w:p w:rsidR="007404DD" w:rsidRPr="008302BF" w:rsidRDefault="007404DD" w:rsidP="000A5277">
                            <w:pPr>
                              <w:spacing w:line="0" w:lineRule="atLeast"/>
                              <w:rPr>
                                <w:b/>
                                <w:color w:val="000000" w:themeColor="text1"/>
                                <w:sz w:val="20"/>
                                <w:szCs w:val="20"/>
                              </w:rPr>
                            </w:pPr>
                            <w:r w:rsidRPr="008302BF">
                              <w:rPr>
                                <w:rFonts w:hint="eastAsia"/>
                                <w:b/>
                                <w:color w:val="000000" w:themeColor="text1"/>
                                <w:sz w:val="20"/>
                                <w:szCs w:val="20"/>
                                <w:u w:val="single"/>
                              </w:rPr>
                              <w:t>適用</w:t>
                            </w:r>
                            <w:r w:rsidRPr="008302BF">
                              <w:rPr>
                                <w:rFonts w:hint="eastAsia"/>
                                <w:b/>
                                <w:color w:val="000000" w:themeColor="text1"/>
                                <w:sz w:val="20"/>
                                <w:szCs w:val="20"/>
                              </w:rPr>
                              <w:t>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C486C" id="菱形 16" o:spid="_x0000_s1090" type="#_x0000_t4" style="position:absolute;margin-left:188.05pt;margin-top:16.85pt;width:111.35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">
                <v:textbox>
                  <w:txbxContent>
                    <w:p w:rsidR="007404DD" w:rsidRPr="008302BF" w:rsidRDefault="007404DD" w:rsidP="000A5277">
                      <w:pPr>
                        <w:spacing w:line="0" w:lineRule="atLeast"/>
                        <w:rPr>
                          <w:b/>
                          <w:color w:val="000000" w:themeColor="text1"/>
                          <w:sz w:val="20"/>
                          <w:szCs w:val="20"/>
                        </w:rPr>
                      </w:pPr>
                      <w:r w:rsidRPr="008302BF">
                        <w:rPr>
                          <w:rFonts w:hint="eastAsia"/>
                          <w:b/>
                          <w:color w:val="000000" w:themeColor="text1"/>
                          <w:sz w:val="20"/>
                          <w:szCs w:val="20"/>
                          <w:u w:val="single"/>
                        </w:rPr>
                        <w:t>適用</w:t>
                      </w:r>
                      <w:r w:rsidRPr="008302BF">
                        <w:rPr>
                          <w:rFonts w:hint="eastAsia"/>
                          <w:b/>
                          <w:color w:val="000000" w:themeColor="text1"/>
                          <w:sz w:val="20"/>
                          <w:szCs w:val="20"/>
                        </w:rPr>
                        <w:t>學生</w:t>
                      </w:r>
                    </w:p>
                  </w:txbxContent>
                </v:textbox>
              </v:shape>
            </w:pict>
          </mc:Fallback>
        </mc:AlternateContent>
      </w:r>
      <w:r w:rsidR="00D92B6C" w:rsidRPr="007404DD">
        <w:rPr>
          <w:rFonts w:ascii="Times New Roman" w:eastAsia="新細明體" w:hAnsi="Times New Roman" w:cs="Times New Roman"/>
          <w:noProof/>
          <w:szCs w:val="24"/>
        </w:rPr>
        <mc:AlternateContent>
          <mc:Choice Requires="wps">
            <w:drawing>
              <wp:anchor distT="0" distB="0" distL="114300" distR="114300" simplePos="0" relativeHeight="251685888" behindDoc="0" locked="0" layoutInCell="1" allowOverlap="1" wp14:anchorId="01896E2E" wp14:editId="10547EC1">
                <wp:simplePos x="0" y="0"/>
                <wp:positionH relativeFrom="column">
                  <wp:posOffset>5955030</wp:posOffset>
                </wp:positionH>
                <wp:positionV relativeFrom="paragraph">
                  <wp:posOffset>141605</wp:posOffset>
                </wp:positionV>
                <wp:extent cx="862330" cy="1073475"/>
                <wp:effectExtent l="0" t="0" r="13970" b="1270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073475"/>
                        </a:xfrm>
                        <a:prstGeom prst="rect">
                          <a:avLst/>
                        </a:prstGeom>
                        <a:solidFill>
                          <a:srgbClr val="FFFFFF"/>
                        </a:solidFill>
                        <a:ln w="9525">
                          <a:solidFill>
                            <a:srgbClr val="000000"/>
                          </a:solidFill>
                          <a:miter lim="800000"/>
                          <a:headEnd/>
                          <a:tailEnd/>
                        </a:ln>
                      </wps:spPr>
                      <wps:txbx>
                        <w:txbxContent>
                          <w:p w:rsidR="007404DD" w:rsidRPr="00002089" w:rsidRDefault="007404DD" w:rsidP="007404DD">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896E2E" id="文字方塊 52" o:spid="_x0000_s1091" type="#_x0000_t202" style="position:absolute;margin-left:468.9pt;margin-top:11.15pt;width:67.9pt;height:8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">
                <v:textbox>
                  <w:txbxContent>
                    <w:p w:rsidR="007404DD" w:rsidRPr="00002089" w:rsidRDefault="007404DD" w:rsidP="007404DD">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v:textbox>
              </v:shape>
            </w:pict>
          </mc:Fallback>
        </mc:AlternateContent>
      </w:r>
      <w:r w:rsidR="001837F0">
        <w:rPr>
          <w:rFonts w:ascii="Times New Roman" w:eastAsia="標楷體" w:hAnsi="Times New Roman" w:cs="Times New Roman"/>
          <w:b/>
          <w:sz w:val="28"/>
          <w:szCs w:val="28"/>
        </w:rPr>
        <w:tab/>
      </w:r>
      <w:r w:rsidR="00322890">
        <w:rPr>
          <w:rFonts w:ascii="Times New Roman" w:eastAsia="標楷體" w:hAnsi="Times New Roman" w:cs="Times New Roman"/>
          <w:b/>
          <w:sz w:val="28"/>
          <w:szCs w:val="28"/>
        </w:rPr>
        <w:tab/>
      </w:r>
    </w:p>
    <w:p w:rsidR="007404DD" w:rsidRPr="007404DD" w:rsidRDefault="00D1213C" w:rsidP="00CB1C19">
      <w:pPr>
        <w:tabs>
          <w:tab w:val="left" w:pos="2400"/>
          <w:tab w:val="left" w:pos="2640"/>
        </w:tabs>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697152" behindDoc="0" locked="0" layoutInCell="1" allowOverlap="1" wp14:anchorId="6B3DA01E" wp14:editId="363496DC">
                <wp:simplePos x="0" y="0"/>
                <wp:positionH relativeFrom="margin">
                  <wp:posOffset>3805656</wp:posOffset>
                </wp:positionH>
                <wp:positionV relativeFrom="paragraph">
                  <wp:posOffset>16908</wp:posOffset>
                </wp:positionV>
                <wp:extent cx="752475" cy="256156"/>
                <wp:effectExtent l="0" t="0" r="28575" b="1079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6156"/>
                        </a:xfrm>
                        <a:prstGeom prst="rect">
                          <a:avLst/>
                        </a:prstGeom>
                        <a:solidFill>
                          <a:srgbClr val="FFFFFF"/>
                        </a:solidFill>
                        <a:ln w="9525">
                          <a:solidFill>
                            <a:sysClr val="window" lastClr="FFFFFF">
                              <a:lumMod val="100000"/>
                              <a:lumOff val="0"/>
                            </a:sysClr>
                          </a:solidFill>
                          <a:miter lim="800000"/>
                          <a:headEnd/>
                          <a:tailEnd/>
                        </a:ln>
                      </wps:spPr>
                      <wps:txbx>
                        <w:txbxContent>
                          <w:p w:rsidR="007404DD" w:rsidRPr="00AA07BE" w:rsidRDefault="007404DD" w:rsidP="00D1213C">
                            <w:pPr>
                              <w:spacing w:line="0" w:lineRule="atLeast"/>
                              <w:rPr>
                                <w:color w:val="000000" w:themeColor="text1"/>
                                <w:sz w:val="16"/>
                                <w:szCs w:val="16"/>
                              </w:rPr>
                            </w:pPr>
                            <w:r w:rsidRPr="00AA07BE">
                              <w:rPr>
                                <w:rFonts w:hint="eastAsia"/>
                                <w:color w:val="000000" w:themeColor="text1"/>
                                <w:sz w:val="16"/>
                                <w:szCs w:val="16"/>
                              </w:rPr>
                              <w:t>成年或</w:t>
                            </w:r>
                            <w:r w:rsidRPr="00AA07BE">
                              <w:rPr>
                                <w:color w:val="000000" w:themeColor="text1"/>
                                <w:sz w:val="16"/>
                                <w:szCs w:val="16"/>
                              </w:rPr>
                              <w:t>已婚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3DA01E" id="文字方塊 35" o:spid="_x0000_s1092" type="#_x0000_t202" style="position:absolute;margin-left:299.65pt;margin-top:1.35pt;width:59.25pt;height:20.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" strokecolor="white">
                <v:textbox>
                  <w:txbxContent>
                    <w:p w:rsidR="007404DD" w:rsidRPr="00AA07BE" w:rsidRDefault="007404DD" w:rsidP="00D1213C">
                      <w:pPr>
                        <w:spacing w:line="0" w:lineRule="atLeast"/>
                        <w:rPr>
                          <w:color w:val="000000" w:themeColor="text1"/>
                          <w:sz w:val="16"/>
                          <w:szCs w:val="16"/>
                        </w:rPr>
                      </w:pPr>
                      <w:r w:rsidRPr="00AA07BE">
                        <w:rPr>
                          <w:rFonts w:hint="eastAsia"/>
                          <w:color w:val="000000" w:themeColor="text1"/>
                          <w:sz w:val="16"/>
                          <w:szCs w:val="16"/>
                        </w:rPr>
                        <w:t>成年或</w:t>
                      </w:r>
                      <w:r w:rsidRPr="00AA07BE">
                        <w:rPr>
                          <w:color w:val="000000" w:themeColor="text1"/>
                          <w:sz w:val="16"/>
                          <w:szCs w:val="16"/>
                        </w:rPr>
                        <w:t>已婚</w:t>
                      </w:r>
                    </w:p>
                  </w:txbxContent>
                </v:textbox>
                <w10:wrap anchorx="margin"/>
              </v:shape>
            </w:pict>
          </mc:Fallback>
        </mc:AlternateContent>
      </w:r>
      <w:r w:rsidR="007404DD" w:rsidRPr="007404DD">
        <w:rPr>
          <w:rFonts w:ascii="Times New Roman" w:eastAsia="標楷體" w:hAnsi="Times New Roman" w:cs="Times New Roman"/>
          <w:b/>
          <w:sz w:val="28"/>
          <w:szCs w:val="28"/>
        </w:rPr>
        <w:tab/>
      </w:r>
      <w:r w:rsidR="00CB1C19">
        <w:rPr>
          <w:rFonts w:ascii="Times New Roman" w:eastAsia="標楷體" w:hAnsi="Times New Roman" w:cs="Times New Roman"/>
          <w:b/>
          <w:sz w:val="28"/>
          <w:szCs w:val="28"/>
        </w:rPr>
        <w:tab/>
      </w:r>
    </w:p>
    <w:p w:rsidR="007404DD" w:rsidRPr="007404DD" w:rsidRDefault="00D92B6C" w:rsidP="00CB1C19">
      <w:pPr>
        <w:tabs>
          <w:tab w:val="left" w:pos="1920"/>
        </w:tabs>
        <w:rPr>
          <w:rFonts w:ascii="Times New Roman" w:eastAsia="標楷體" w:hAnsi="Times New Roman" w:cs="Times New Roman"/>
          <w:b/>
          <w:sz w:val="28"/>
          <w:szCs w:val="28"/>
        </w:rPr>
      </w:pPr>
      <w:r>
        <w:rPr>
          <w:rFonts w:ascii="Times New Roman" w:eastAsia="新細明體" w:hAnsi="Times New Roman" w:cs="Times New Roman"/>
          <w:noProof/>
          <w:szCs w:val="24"/>
        </w:rPr>
        <mc:AlternateContent>
          <mc:Choice Requires="wps">
            <w:drawing>
              <wp:anchor distT="0" distB="0" distL="114300" distR="114300" simplePos="0" relativeHeight="251710464" behindDoc="0" locked="0" layoutInCell="1" allowOverlap="1">
                <wp:simplePos x="0" y="0"/>
                <wp:positionH relativeFrom="column">
                  <wp:posOffset>3797300</wp:posOffset>
                </wp:positionH>
                <wp:positionV relativeFrom="paragraph">
                  <wp:posOffset>8867</wp:posOffset>
                </wp:positionV>
                <wp:extent cx="817253" cy="0"/>
                <wp:effectExtent l="0" t="76200" r="20955" b="95250"/>
                <wp:wrapNone/>
                <wp:docPr id="11" name="直線單箭頭接點 11"/>
                <wp:cNvGraphicFramePr/>
                <a:graphic xmlns:a="http://schemas.openxmlformats.org/drawingml/2006/main">
                  <a:graphicData uri="http://schemas.microsoft.com/office/word/2010/wordprocessingShape">
                    <wps:wsp>
                      <wps:cNvCnPr/>
                      <wps:spPr>
                        <a:xfrm>
                          <a:off x="0" y="0"/>
                          <a:ext cx="8172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064A65" id="直線單箭頭接點 11" o:spid="_x0000_s1026" type="#_x0000_t32" style="position:absolute;margin-left:299pt;margin-top:.7pt;width:64.3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" strokecolor="black [3200]" strokeweight=".5pt">
                <v:stroke endarrow="block" joinstyle="miter"/>
              </v:shape>
            </w:pict>
          </mc:Fallback>
        </mc:AlternateContent>
      </w:r>
      <w:r w:rsidR="00CB1C19">
        <w:rPr>
          <w:rFonts w:ascii="Times New Roman" w:eastAsia="標楷體" w:hAnsi="Times New Roman" w:cs="Times New Roman"/>
          <w:b/>
          <w:sz w:val="28"/>
          <w:szCs w:val="28"/>
        </w:rPr>
        <w:tab/>
      </w:r>
    </w:p>
    <w:p w:rsidR="007404DD" w:rsidRPr="007404DD" w:rsidRDefault="00D1213C" w:rsidP="007404DD">
      <w:pPr>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696128" behindDoc="0" locked="0" layoutInCell="1" allowOverlap="1" wp14:anchorId="5F6A9AB1" wp14:editId="17BD6E8A">
                <wp:simplePos x="0" y="0"/>
                <wp:positionH relativeFrom="margin">
                  <wp:posOffset>2622891</wp:posOffset>
                </wp:positionH>
                <wp:positionV relativeFrom="paragraph">
                  <wp:posOffset>24521</wp:posOffset>
                </wp:positionV>
                <wp:extent cx="609600" cy="250874"/>
                <wp:effectExtent l="0" t="0" r="19050" b="1587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0874"/>
                        </a:xfrm>
                        <a:prstGeom prst="rect">
                          <a:avLst/>
                        </a:prstGeom>
                        <a:noFill/>
                        <a:ln w="9525">
                          <a:solidFill>
                            <a:sysClr val="window" lastClr="FFFFFF">
                              <a:lumMod val="100000"/>
                              <a:lumOff val="0"/>
                            </a:sysClr>
                          </a:solidFill>
                          <a:miter lim="800000"/>
                          <a:headEnd/>
                          <a:tailEnd/>
                        </a:ln>
                      </wps:spPr>
                      <wps:txbx>
                        <w:txbxContent>
                          <w:p w:rsidR="007404DD" w:rsidRPr="00AA07BE" w:rsidRDefault="007404DD" w:rsidP="00D1213C">
                            <w:pPr>
                              <w:spacing w:line="0" w:lineRule="atLeast"/>
                              <w:rPr>
                                <w:color w:val="000000" w:themeColor="text1"/>
                                <w:sz w:val="16"/>
                                <w:szCs w:val="16"/>
                              </w:rPr>
                            </w:pPr>
                            <w:r w:rsidRPr="00AA07BE">
                              <w:rPr>
                                <w:rFonts w:hint="eastAsia"/>
                                <w:color w:val="000000" w:themeColor="text1"/>
                                <w:sz w:val="16"/>
                                <w:szCs w:val="16"/>
                              </w:rPr>
                              <w:t>未成年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A9AB1" id="文字方塊 34" o:spid="_x0000_s1093" type="#_x0000_t202" style="position:absolute;margin-left:206.55pt;margin-top:1.95pt;width:48pt;height:1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" filled="f" strokecolor="white">
                <v:textbox>
                  <w:txbxContent>
                    <w:p w:rsidR="007404DD" w:rsidRPr="00AA07BE" w:rsidRDefault="007404DD" w:rsidP="00D1213C">
                      <w:pPr>
                        <w:spacing w:line="0" w:lineRule="atLeast"/>
                        <w:rPr>
                          <w:color w:val="000000" w:themeColor="text1"/>
                          <w:sz w:val="16"/>
                          <w:szCs w:val="16"/>
                        </w:rPr>
                      </w:pPr>
                      <w:r w:rsidRPr="00AA07BE">
                        <w:rPr>
                          <w:rFonts w:hint="eastAsia"/>
                          <w:color w:val="000000" w:themeColor="text1"/>
                          <w:sz w:val="16"/>
                          <w:szCs w:val="16"/>
                        </w:rPr>
                        <w:t>未成年</w:t>
                      </w:r>
                    </w:p>
                  </w:txbxContent>
                </v:textbox>
                <w10:wrap anchorx="margin"/>
              </v:shape>
            </w:pict>
          </mc:Fallback>
        </mc:AlternateContent>
      </w:r>
    </w:p>
    <w:p w:rsidR="007404DD" w:rsidRPr="007404DD" w:rsidRDefault="007404DD" w:rsidP="007404DD">
      <w:pPr>
        <w:rPr>
          <w:rFonts w:ascii="Times New Roman" w:eastAsia="標楷體" w:hAnsi="Times New Roman" w:cs="Times New Roman"/>
          <w:b/>
          <w:sz w:val="28"/>
          <w:szCs w:val="28"/>
        </w:rPr>
      </w:pPr>
    </w:p>
    <w:p w:rsidR="007404DD" w:rsidRPr="007404DD" w:rsidRDefault="007404DD" w:rsidP="007404DD">
      <w:pPr>
        <w:rPr>
          <w:rFonts w:ascii="Times New Roman" w:eastAsia="標楷體" w:hAnsi="Times New Roman" w:cs="Times New Roman"/>
          <w:b/>
          <w:sz w:val="28"/>
          <w:szCs w:val="28"/>
        </w:rPr>
      </w:pPr>
    </w:p>
    <w:p w:rsidR="007404DD" w:rsidRPr="007404DD" w:rsidRDefault="00322890" w:rsidP="00D92B6C">
      <w:pPr>
        <w:tabs>
          <w:tab w:val="left" w:pos="7920"/>
        </w:tabs>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298" distR="114298" simplePos="0" relativeHeight="251680768" behindDoc="0" locked="0" layoutInCell="1" allowOverlap="1" wp14:anchorId="5540EF84" wp14:editId="37318EB8">
                <wp:simplePos x="0" y="0"/>
                <wp:positionH relativeFrom="column">
                  <wp:posOffset>3107055</wp:posOffset>
                </wp:positionH>
                <wp:positionV relativeFrom="paragraph">
                  <wp:posOffset>208915</wp:posOffset>
                </wp:positionV>
                <wp:extent cx="0" cy="154940"/>
                <wp:effectExtent l="76200" t="0" r="57150" b="54610"/>
                <wp:wrapNone/>
                <wp:docPr id="62" name="直線單箭頭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E16A05" id="直線單箭頭接點 62" o:spid="_x0000_s1026" type="#_x0000_t32" style="position:absolute;margin-left:244.65pt;margin-top:16.45pt;width:0;height:12.2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">
                <v:stroke endarrow="block"/>
              </v:shape>
            </w:pict>
          </mc:Fallback>
        </mc:AlternateContent>
      </w:r>
      <w:r w:rsidR="00D92B6C">
        <w:rPr>
          <w:rFonts w:ascii="Times New Roman" w:eastAsia="標楷體" w:hAnsi="Times New Roman" w:cs="Times New Roman"/>
          <w:b/>
          <w:sz w:val="28"/>
          <w:szCs w:val="28"/>
        </w:rPr>
        <w:tab/>
      </w:r>
    </w:p>
    <w:p w:rsidR="007404DD" w:rsidRPr="007404DD" w:rsidRDefault="00BB34AB" w:rsidP="007404DD">
      <w:pPr>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686912" behindDoc="0" locked="0" layoutInCell="1" allowOverlap="1" wp14:anchorId="5CF15A0B" wp14:editId="321834AF">
                <wp:simplePos x="0" y="0"/>
                <wp:positionH relativeFrom="column">
                  <wp:posOffset>1964055</wp:posOffset>
                </wp:positionH>
                <wp:positionV relativeFrom="paragraph">
                  <wp:posOffset>138430</wp:posOffset>
                </wp:positionV>
                <wp:extent cx="2162175" cy="1457325"/>
                <wp:effectExtent l="0" t="0" r="28575" b="285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57325"/>
                        </a:xfrm>
                        <a:prstGeom prst="rect">
                          <a:avLst/>
                        </a:prstGeom>
                        <a:solidFill>
                          <a:srgbClr val="FFFFFF"/>
                        </a:solidFill>
                        <a:ln w="9525">
                          <a:solidFill>
                            <a:srgbClr val="000000"/>
                          </a:solidFill>
                          <a:miter lim="800000"/>
                          <a:headEnd/>
                          <a:tailEnd/>
                        </a:ln>
                      </wps:spPr>
                      <wps:txbx>
                        <w:txbxContent>
                          <w:p w:rsidR="007404DD" w:rsidRPr="00002089" w:rsidRDefault="007404DD" w:rsidP="007404DD">
                            <w:pPr>
                              <w:rPr>
                                <w:sz w:val="20"/>
                                <w:szCs w:val="20"/>
                              </w:rPr>
                            </w:pPr>
                            <w:r w:rsidRPr="00002089">
                              <w:rPr>
                                <w:rFonts w:hint="eastAsia"/>
                                <w:sz w:val="20"/>
                                <w:szCs w:val="20"/>
                              </w:rPr>
                              <w:t>選定合適個管員進行諮商協談</w:t>
                            </w:r>
                          </w:p>
                          <w:p w:rsidR="007404DD" w:rsidRPr="00002089" w:rsidRDefault="007404DD" w:rsidP="00646847">
                            <w:pPr>
                              <w:pStyle w:val="a4"/>
                              <w:numPr>
                                <w:ilvl w:val="0"/>
                                <w:numId w:val="6"/>
                              </w:numPr>
                              <w:ind w:leftChars="0" w:left="252" w:hanging="252"/>
                              <w:rPr>
                                <w:sz w:val="20"/>
                                <w:szCs w:val="20"/>
                              </w:rPr>
                            </w:pPr>
                            <w:r>
                              <w:rPr>
                                <w:rFonts w:hint="eastAsia"/>
                                <w:sz w:val="20"/>
                                <w:szCs w:val="20"/>
                              </w:rPr>
                              <w:t>同理</w:t>
                            </w:r>
                            <w:r w:rsidRPr="0097241E">
                              <w:rPr>
                                <w:b/>
                                <w:sz w:val="20"/>
                                <w:szCs w:val="20"/>
                                <w:u w:val="single"/>
                              </w:rPr>
                              <w:t>適用</w:t>
                            </w:r>
                            <w:r w:rsidRPr="0097241E">
                              <w:rPr>
                                <w:b/>
                                <w:sz w:val="20"/>
                                <w:szCs w:val="20"/>
                              </w:rPr>
                              <w:t>學生</w:t>
                            </w:r>
                          </w:p>
                          <w:p w:rsidR="007404DD" w:rsidRPr="00002089" w:rsidRDefault="007404DD" w:rsidP="00646847">
                            <w:pPr>
                              <w:pStyle w:val="a4"/>
                              <w:numPr>
                                <w:ilvl w:val="0"/>
                                <w:numId w:val="6"/>
                              </w:numPr>
                              <w:ind w:leftChars="0" w:left="252" w:hanging="252"/>
                              <w:rPr>
                                <w:sz w:val="20"/>
                                <w:szCs w:val="20"/>
                              </w:rPr>
                            </w:pPr>
                            <w:r w:rsidRPr="00002089">
                              <w:rPr>
                                <w:rFonts w:hint="eastAsia"/>
                                <w:sz w:val="20"/>
                                <w:szCs w:val="20"/>
                              </w:rPr>
                              <w:t>確認、分析問題，了解需求並協助處理</w:t>
                            </w:r>
                          </w:p>
                          <w:p w:rsidR="007404DD" w:rsidRPr="00002089" w:rsidRDefault="007404DD" w:rsidP="00646847">
                            <w:pPr>
                              <w:pStyle w:val="a4"/>
                              <w:numPr>
                                <w:ilvl w:val="0"/>
                                <w:numId w:val="6"/>
                              </w:numPr>
                              <w:ind w:leftChars="0" w:left="252" w:hanging="252"/>
                              <w:rPr>
                                <w:sz w:val="20"/>
                                <w:szCs w:val="20"/>
                              </w:rPr>
                            </w:pPr>
                            <w:r>
                              <w:rPr>
                                <w:rFonts w:hint="eastAsia"/>
                                <w:sz w:val="20"/>
                                <w:szCs w:val="20"/>
                              </w:rPr>
                              <w:t>告知未成</w:t>
                            </w:r>
                            <w:r>
                              <w:rPr>
                                <w:sz w:val="20"/>
                                <w:szCs w:val="20"/>
                              </w:rPr>
                              <w:t>年</w:t>
                            </w:r>
                            <w:r w:rsidRPr="0097241E">
                              <w:rPr>
                                <w:b/>
                                <w:sz w:val="20"/>
                                <w:szCs w:val="20"/>
                                <w:u w:val="single"/>
                              </w:rPr>
                              <w:t>適用</w:t>
                            </w:r>
                            <w:r w:rsidRPr="0097241E">
                              <w:rPr>
                                <w:b/>
                                <w:sz w:val="20"/>
                                <w:szCs w:val="20"/>
                              </w:rPr>
                              <w:t>學生</w:t>
                            </w:r>
                            <w:r>
                              <w:rPr>
                                <w:sz w:val="20"/>
                                <w:szCs w:val="20"/>
                              </w:rPr>
                              <w:t>通報之責</w:t>
                            </w:r>
                          </w:p>
                          <w:p w:rsidR="007404DD" w:rsidRPr="00002089" w:rsidRDefault="007404DD" w:rsidP="00646847">
                            <w:pPr>
                              <w:pStyle w:val="a4"/>
                              <w:numPr>
                                <w:ilvl w:val="0"/>
                                <w:numId w:val="6"/>
                              </w:numPr>
                              <w:ind w:leftChars="0" w:left="252" w:hanging="252"/>
                              <w:rPr>
                                <w:sz w:val="20"/>
                                <w:szCs w:val="20"/>
                              </w:rPr>
                            </w:pPr>
                            <w:r w:rsidRPr="00002089">
                              <w:rPr>
                                <w:rFonts w:hint="eastAsia"/>
                                <w:sz w:val="20"/>
                                <w:szCs w:val="20"/>
                              </w:rPr>
                              <w:t>共同擬定</w:t>
                            </w:r>
                            <w:r>
                              <w:rPr>
                                <w:rFonts w:hint="eastAsia"/>
                                <w:sz w:val="20"/>
                                <w:szCs w:val="20"/>
                              </w:rPr>
                              <w:t>關懷措施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15A0B" id="文字方塊 61" o:spid="_x0000_s1094" type="#_x0000_t202" style="position:absolute;margin-left:154.65pt;margin-top:10.9pt;width:170.25pt;height:11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">
                <v:textbox>
                  <w:txbxContent>
                    <w:p w:rsidR="007404DD" w:rsidRPr="00002089" w:rsidRDefault="007404DD" w:rsidP="007404DD">
                      <w:pPr>
                        <w:rPr>
                          <w:sz w:val="20"/>
                          <w:szCs w:val="20"/>
                        </w:rPr>
                      </w:pPr>
                      <w:r w:rsidRPr="00002089">
                        <w:rPr>
                          <w:rFonts w:hint="eastAsia"/>
                          <w:sz w:val="20"/>
                          <w:szCs w:val="20"/>
                        </w:rPr>
                        <w:t>選定合適</w:t>
                      </w:r>
                      <w:proofErr w:type="gramStart"/>
                      <w:r w:rsidRPr="00002089">
                        <w:rPr>
                          <w:rFonts w:hint="eastAsia"/>
                          <w:sz w:val="20"/>
                          <w:szCs w:val="20"/>
                        </w:rPr>
                        <w:t>個</w:t>
                      </w:r>
                      <w:proofErr w:type="gramEnd"/>
                      <w:r w:rsidRPr="00002089">
                        <w:rPr>
                          <w:rFonts w:hint="eastAsia"/>
                          <w:sz w:val="20"/>
                          <w:szCs w:val="20"/>
                        </w:rPr>
                        <w:t>管員進行諮商協談</w:t>
                      </w:r>
                    </w:p>
                    <w:p w:rsidR="007404DD" w:rsidRPr="00002089" w:rsidRDefault="007404DD" w:rsidP="00646847">
                      <w:pPr>
                        <w:pStyle w:val="a4"/>
                        <w:numPr>
                          <w:ilvl w:val="0"/>
                          <w:numId w:val="6"/>
                        </w:numPr>
                        <w:ind w:leftChars="0" w:left="252" w:hanging="252"/>
                        <w:rPr>
                          <w:sz w:val="20"/>
                          <w:szCs w:val="20"/>
                        </w:rPr>
                      </w:pPr>
                      <w:r>
                        <w:rPr>
                          <w:rFonts w:hint="eastAsia"/>
                          <w:sz w:val="20"/>
                          <w:szCs w:val="20"/>
                        </w:rPr>
                        <w:t>同理</w:t>
                      </w:r>
                      <w:r w:rsidRPr="0097241E">
                        <w:rPr>
                          <w:b/>
                          <w:sz w:val="20"/>
                          <w:szCs w:val="20"/>
                          <w:u w:val="single"/>
                        </w:rPr>
                        <w:t>適用</w:t>
                      </w:r>
                      <w:r w:rsidRPr="0097241E">
                        <w:rPr>
                          <w:b/>
                          <w:sz w:val="20"/>
                          <w:szCs w:val="20"/>
                        </w:rPr>
                        <w:t>學生</w:t>
                      </w:r>
                    </w:p>
                    <w:p w:rsidR="007404DD" w:rsidRPr="00002089" w:rsidRDefault="007404DD" w:rsidP="00646847">
                      <w:pPr>
                        <w:pStyle w:val="a4"/>
                        <w:numPr>
                          <w:ilvl w:val="0"/>
                          <w:numId w:val="6"/>
                        </w:numPr>
                        <w:ind w:leftChars="0" w:left="252" w:hanging="252"/>
                        <w:rPr>
                          <w:sz w:val="20"/>
                          <w:szCs w:val="20"/>
                        </w:rPr>
                      </w:pPr>
                      <w:r w:rsidRPr="00002089">
                        <w:rPr>
                          <w:rFonts w:hint="eastAsia"/>
                          <w:sz w:val="20"/>
                          <w:szCs w:val="20"/>
                        </w:rPr>
                        <w:t>確認、分析問題，了解需求並協助處理</w:t>
                      </w:r>
                    </w:p>
                    <w:p w:rsidR="007404DD" w:rsidRPr="00002089" w:rsidRDefault="007404DD" w:rsidP="00646847">
                      <w:pPr>
                        <w:pStyle w:val="a4"/>
                        <w:numPr>
                          <w:ilvl w:val="0"/>
                          <w:numId w:val="6"/>
                        </w:numPr>
                        <w:ind w:leftChars="0" w:left="252" w:hanging="252"/>
                        <w:rPr>
                          <w:sz w:val="20"/>
                          <w:szCs w:val="20"/>
                        </w:rPr>
                      </w:pPr>
                      <w:r>
                        <w:rPr>
                          <w:rFonts w:hint="eastAsia"/>
                          <w:sz w:val="20"/>
                          <w:szCs w:val="20"/>
                        </w:rPr>
                        <w:t>告知未成</w:t>
                      </w:r>
                      <w:r>
                        <w:rPr>
                          <w:sz w:val="20"/>
                          <w:szCs w:val="20"/>
                        </w:rPr>
                        <w:t>年</w:t>
                      </w:r>
                      <w:r w:rsidRPr="0097241E">
                        <w:rPr>
                          <w:b/>
                          <w:sz w:val="20"/>
                          <w:szCs w:val="20"/>
                          <w:u w:val="single"/>
                        </w:rPr>
                        <w:t>適用</w:t>
                      </w:r>
                      <w:r w:rsidRPr="0097241E">
                        <w:rPr>
                          <w:b/>
                          <w:sz w:val="20"/>
                          <w:szCs w:val="20"/>
                        </w:rPr>
                        <w:t>學生</w:t>
                      </w:r>
                      <w:r>
                        <w:rPr>
                          <w:sz w:val="20"/>
                          <w:szCs w:val="20"/>
                        </w:rPr>
                        <w:t>通報之責</w:t>
                      </w:r>
                    </w:p>
                    <w:p w:rsidR="007404DD" w:rsidRPr="00002089" w:rsidRDefault="007404DD" w:rsidP="00646847">
                      <w:pPr>
                        <w:pStyle w:val="a4"/>
                        <w:numPr>
                          <w:ilvl w:val="0"/>
                          <w:numId w:val="6"/>
                        </w:numPr>
                        <w:ind w:leftChars="0" w:left="252" w:hanging="252"/>
                        <w:rPr>
                          <w:sz w:val="20"/>
                          <w:szCs w:val="20"/>
                        </w:rPr>
                      </w:pPr>
                      <w:r w:rsidRPr="00002089">
                        <w:rPr>
                          <w:rFonts w:hint="eastAsia"/>
                          <w:sz w:val="20"/>
                          <w:szCs w:val="20"/>
                        </w:rPr>
                        <w:t>共同擬定</w:t>
                      </w:r>
                      <w:r>
                        <w:rPr>
                          <w:rFonts w:hint="eastAsia"/>
                          <w:sz w:val="20"/>
                          <w:szCs w:val="20"/>
                        </w:rPr>
                        <w:t>關懷措施</w:t>
                      </w:r>
                    </w:p>
                  </w:txbxContent>
                </v:textbox>
              </v:shape>
            </w:pict>
          </mc:Fallback>
        </mc:AlternateContent>
      </w:r>
      <w:r w:rsidR="008F23DB" w:rsidRPr="007404DD">
        <w:rPr>
          <w:rFonts w:ascii="Times New Roman" w:eastAsia="新細明體" w:hAnsi="Times New Roman" w:cs="Times New Roman"/>
          <w:noProof/>
          <w:szCs w:val="24"/>
        </w:rPr>
        <mc:AlternateContent>
          <mc:Choice Requires="wps">
            <w:drawing>
              <wp:anchor distT="0" distB="0" distL="114300" distR="114300" simplePos="0" relativeHeight="251671552" behindDoc="0" locked="0" layoutInCell="1" allowOverlap="1" wp14:anchorId="70DF3079" wp14:editId="3D53941C">
                <wp:simplePos x="0" y="0"/>
                <wp:positionH relativeFrom="column">
                  <wp:posOffset>5502910</wp:posOffset>
                </wp:positionH>
                <wp:positionV relativeFrom="paragraph">
                  <wp:posOffset>16510</wp:posOffset>
                </wp:positionV>
                <wp:extent cx="1360170" cy="3048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4800"/>
                        </a:xfrm>
                        <a:prstGeom prst="rect">
                          <a:avLst/>
                        </a:prstGeom>
                        <a:solidFill>
                          <a:srgbClr val="FFFFFF"/>
                        </a:solidFill>
                        <a:ln w="9525">
                          <a:solidFill>
                            <a:srgbClr val="000000"/>
                          </a:solidFill>
                          <a:miter lim="800000"/>
                          <a:headEnd/>
                          <a:tailEnd/>
                        </a:ln>
                      </wps:spPr>
                      <wps:txbx>
                        <w:txbxContent>
                          <w:p w:rsidR="007404DD" w:rsidRPr="00242F68" w:rsidRDefault="007404DD" w:rsidP="007404DD">
                            <w:pPr>
                              <w:rPr>
                                <w:sz w:val="20"/>
                                <w:szCs w:val="20"/>
                              </w:rPr>
                            </w:pPr>
                            <w:r w:rsidRPr="00242F68">
                              <w:rPr>
                                <w:rFonts w:hint="eastAsia"/>
                                <w:sz w:val="20"/>
                                <w:szCs w:val="20"/>
                              </w:rPr>
                              <w:t>學校依法規劃或辦理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F3079" id="文字方塊 85" o:spid="_x0000_s1095" type="#_x0000_t202" style="position:absolute;margin-left:433.3pt;margin-top:1.3pt;width:107.1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">
                <v:textbox>
                  <w:txbxContent>
                    <w:p w:rsidR="007404DD" w:rsidRPr="00242F68" w:rsidRDefault="007404DD" w:rsidP="007404DD">
                      <w:pPr>
                        <w:rPr>
                          <w:sz w:val="20"/>
                          <w:szCs w:val="20"/>
                        </w:rPr>
                      </w:pPr>
                      <w:r w:rsidRPr="00242F68">
                        <w:rPr>
                          <w:rFonts w:hint="eastAsia"/>
                          <w:sz w:val="20"/>
                          <w:szCs w:val="20"/>
                        </w:rPr>
                        <w:t>學校依法規劃或辦理</w:t>
                      </w:r>
                    </w:p>
                  </w:txbxContent>
                </v:textbox>
              </v:shape>
            </w:pict>
          </mc:Fallback>
        </mc:AlternateContent>
      </w:r>
    </w:p>
    <w:p w:rsidR="007404DD" w:rsidRPr="007404DD" w:rsidRDefault="00052D9D" w:rsidP="007404DD">
      <w:pPr>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298" distR="114298" simplePos="0" relativeHeight="251675648" behindDoc="0" locked="0" layoutInCell="1" allowOverlap="1" wp14:anchorId="56ADCDC8" wp14:editId="64BC5CCD">
                <wp:simplePos x="0" y="0"/>
                <wp:positionH relativeFrom="column">
                  <wp:posOffset>6551295</wp:posOffset>
                </wp:positionH>
                <wp:positionV relativeFrom="paragraph">
                  <wp:posOffset>207645</wp:posOffset>
                </wp:positionV>
                <wp:extent cx="0" cy="141605"/>
                <wp:effectExtent l="76200" t="0" r="57150" b="48895"/>
                <wp:wrapNone/>
                <wp:docPr id="104" name="直線單箭頭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BA3593" id="直線單箭頭接點 104" o:spid="_x0000_s1026" type="#_x0000_t32" style="position:absolute;margin-left:515.85pt;margin-top:16.35pt;width:0;height:11.1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0" distB="0" distL="114298" distR="114298" simplePos="0" relativeHeight="251674624" behindDoc="0" locked="0" layoutInCell="1" allowOverlap="1" wp14:anchorId="6430D9EF" wp14:editId="4125800A">
                <wp:simplePos x="0" y="0"/>
                <wp:positionH relativeFrom="column">
                  <wp:posOffset>5865495</wp:posOffset>
                </wp:positionH>
                <wp:positionV relativeFrom="paragraph">
                  <wp:posOffset>202565</wp:posOffset>
                </wp:positionV>
                <wp:extent cx="0" cy="146685"/>
                <wp:effectExtent l="76200" t="0" r="57150" b="62865"/>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293E2" id="直線單箭頭接點 103" o:spid="_x0000_s1026" type="#_x0000_t32" style="position:absolute;margin-left:461.85pt;margin-top:15.95pt;width:0;height:11.5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">
                <v:stroke endarrow="block"/>
              </v:shape>
            </w:pict>
          </mc:Fallback>
        </mc:AlternateContent>
      </w:r>
      <w:r w:rsidRPr="007404DD">
        <w:rPr>
          <w:rFonts w:ascii="Times New Roman" w:eastAsia="新細明體" w:hAnsi="Times New Roman" w:cs="Times New Roman"/>
          <w:noProof/>
          <w:szCs w:val="24"/>
        </w:rPr>
        <mc:AlternateContent>
          <mc:Choice Requires="wps">
            <w:drawing>
              <wp:anchor distT="4294967294" distB="4294967294" distL="114300" distR="114300" simplePos="0" relativeHeight="251673600" behindDoc="0" locked="0" layoutInCell="1" allowOverlap="1" wp14:anchorId="29411AF0" wp14:editId="41B32355">
                <wp:simplePos x="0" y="0"/>
                <wp:positionH relativeFrom="column">
                  <wp:posOffset>5865495</wp:posOffset>
                </wp:positionH>
                <wp:positionV relativeFrom="paragraph">
                  <wp:posOffset>198755</wp:posOffset>
                </wp:positionV>
                <wp:extent cx="685800" cy="2540"/>
                <wp:effectExtent l="0" t="0" r="19050" b="35560"/>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5F6B9" id="直線單箭頭接點 105" o:spid="_x0000_s1026" type="#_x0000_t32" style="position:absolute;margin-left:461.85pt;margin-top:15.65pt;width:54pt;height:.2pt;flip:y;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"/>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672576" behindDoc="0" locked="0" layoutInCell="1" allowOverlap="1" wp14:anchorId="105F4BEC" wp14:editId="32F0609F">
                <wp:simplePos x="0" y="0"/>
                <wp:positionH relativeFrom="column">
                  <wp:posOffset>6202680</wp:posOffset>
                </wp:positionH>
                <wp:positionV relativeFrom="paragraph">
                  <wp:posOffset>96520</wp:posOffset>
                </wp:positionV>
                <wp:extent cx="635" cy="105410"/>
                <wp:effectExtent l="0" t="0" r="18415" b="8890"/>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56F40" id="直線單箭頭接點 106" o:spid="_x0000_s1026" type="#_x0000_t32" style="position:absolute;margin-left:488.4pt;margin-top:7.6pt;width:.05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"/>
            </w:pict>
          </mc:Fallback>
        </mc:AlternateContent>
      </w:r>
    </w:p>
    <w:p w:rsidR="007404DD" w:rsidRPr="007404DD" w:rsidRDefault="00052D9D" w:rsidP="007404DD">
      <w:pPr>
        <w:rPr>
          <w:rFonts w:ascii="Times New Roman" w:eastAsia="標楷體" w:hAnsi="Times New Roman" w:cs="Times New Roman"/>
          <w:b/>
          <w:sz w:val="28"/>
          <w:szCs w:val="28"/>
        </w:rPr>
      </w:pPr>
      <w:r w:rsidRPr="007404DD">
        <w:rPr>
          <w:rFonts w:ascii="Times New Roman" w:eastAsia="新細明體" w:hAnsi="Times New Roman" w:cs="Times New Roman"/>
          <w:noProof/>
          <w:szCs w:val="24"/>
        </w:rPr>
        <mc:AlternateContent>
          <mc:Choice Requires="wps">
            <w:drawing>
              <wp:anchor distT="0" distB="0" distL="114300" distR="114300" simplePos="0" relativeHeight="251677696" behindDoc="0" locked="0" layoutInCell="1" allowOverlap="1" wp14:anchorId="05AE6AD1" wp14:editId="0F449126">
                <wp:simplePos x="0" y="0"/>
                <wp:positionH relativeFrom="column">
                  <wp:posOffset>6279515</wp:posOffset>
                </wp:positionH>
                <wp:positionV relativeFrom="paragraph">
                  <wp:posOffset>126365</wp:posOffset>
                </wp:positionV>
                <wp:extent cx="579755" cy="1247775"/>
                <wp:effectExtent l="0" t="0" r="10795" b="28575"/>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247775"/>
                        </a:xfrm>
                        <a:prstGeom prst="rect">
                          <a:avLst/>
                        </a:prstGeom>
                        <a:solidFill>
                          <a:srgbClr val="FFFFFF"/>
                        </a:solidFill>
                        <a:ln w="9525">
                          <a:solidFill>
                            <a:srgbClr val="000000"/>
                          </a:solidFill>
                          <a:miter lim="800000"/>
                          <a:headEnd/>
                          <a:tailEnd/>
                        </a:ln>
                      </wps:spPr>
                      <wps:txbx>
                        <w:txbxContent>
                          <w:p w:rsidR="007404DD" w:rsidRPr="00242F68" w:rsidRDefault="007404DD" w:rsidP="007404DD">
                            <w:pPr>
                              <w:rPr>
                                <w:sz w:val="20"/>
                                <w:szCs w:val="20"/>
                              </w:rPr>
                            </w:pPr>
                            <w:r>
                              <w:rPr>
                                <w:rFonts w:hint="eastAsia"/>
                                <w:sz w:val="20"/>
                                <w:szCs w:val="20"/>
                              </w:rPr>
                              <w:t>辦理全校性別平等教育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E6AD1" id="文字方塊 92" o:spid="_x0000_s1096" type="#_x0000_t202" style="position:absolute;margin-left:494.45pt;margin-top:9.95pt;width:45.65pt;height:9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">
                <v:textbox>
                  <w:txbxContent>
                    <w:p w:rsidR="007404DD" w:rsidRPr="00242F68" w:rsidRDefault="007404DD" w:rsidP="007404DD">
                      <w:pPr>
                        <w:rPr>
                          <w:sz w:val="20"/>
                          <w:szCs w:val="20"/>
                        </w:rPr>
                      </w:pPr>
                      <w:r>
                        <w:rPr>
                          <w:rFonts w:hint="eastAsia"/>
                          <w:sz w:val="20"/>
                          <w:szCs w:val="20"/>
                        </w:rPr>
                        <w:t>辦理全校性別平等教育</w:t>
                      </w:r>
                    </w:p>
                  </w:txbxContent>
                </v:textbox>
              </v:shape>
            </w:pict>
          </mc:Fallback>
        </mc:AlternateContent>
      </w:r>
      <w:r w:rsidRPr="007404DD">
        <w:rPr>
          <w:rFonts w:ascii="Times New Roman" w:eastAsia="新細明體" w:hAnsi="Times New Roman" w:cs="Times New Roman"/>
          <w:noProof/>
          <w:szCs w:val="24"/>
        </w:rPr>
        <mc:AlternateContent>
          <mc:Choice Requires="wps">
            <w:drawing>
              <wp:anchor distT="0" distB="0" distL="114300" distR="114300" simplePos="0" relativeHeight="251676672" behindDoc="0" locked="0" layoutInCell="1" allowOverlap="1" wp14:anchorId="548106C6" wp14:editId="74EDBBB1">
                <wp:simplePos x="0" y="0"/>
                <wp:positionH relativeFrom="column">
                  <wp:posOffset>5586095</wp:posOffset>
                </wp:positionH>
                <wp:positionV relativeFrom="paragraph">
                  <wp:posOffset>118745</wp:posOffset>
                </wp:positionV>
                <wp:extent cx="598170" cy="1257300"/>
                <wp:effectExtent l="0" t="0" r="11430" b="19050"/>
                <wp:wrapNone/>
                <wp:docPr id="94" name="文字方塊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257300"/>
                        </a:xfrm>
                        <a:prstGeom prst="rect">
                          <a:avLst/>
                        </a:prstGeom>
                        <a:solidFill>
                          <a:srgbClr val="FFFFFF"/>
                        </a:solidFill>
                        <a:ln w="9525">
                          <a:solidFill>
                            <a:srgbClr val="000000"/>
                          </a:solidFill>
                          <a:miter lim="800000"/>
                          <a:headEnd/>
                          <a:tailEnd/>
                        </a:ln>
                      </wps:spPr>
                      <wps:txbx>
                        <w:txbxContent>
                          <w:p w:rsidR="007404DD" w:rsidRPr="00242F68" w:rsidRDefault="007404DD" w:rsidP="007404DD">
                            <w:pPr>
                              <w:rPr>
                                <w:sz w:val="20"/>
                                <w:szCs w:val="20"/>
                              </w:rPr>
                            </w:pPr>
                            <w:r w:rsidRPr="00242F68">
                              <w:rPr>
                                <w:rFonts w:hint="eastAsia"/>
                                <w:sz w:val="20"/>
                                <w:szCs w:val="20"/>
                              </w:rPr>
                              <w:t>平時整合政府與社會資源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106C6" id="文字方塊 94" o:spid="_x0000_s1097" type="#_x0000_t202" style="position:absolute;margin-left:439.85pt;margin-top:9.35pt;width:47.1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">
                <v:textbox>
                  <w:txbxContent>
                    <w:p w:rsidR="007404DD" w:rsidRPr="00242F68" w:rsidRDefault="007404DD" w:rsidP="007404DD">
                      <w:pPr>
                        <w:rPr>
                          <w:sz w:val="20"/>
                          <w:szCs w:val="20"/>
                        </w:rPr>
                      </w:pPr>
                      <w:r w:rsidRPr="00242F68">
                        <w:rPr>
                          <w:rFonts w:hint="eastAsia"/>
                          <w:sz w:val="20"/>
                          <w:szCs w:val="20"/>
                        </w:rPr>
                        <w:t>平時整合政府與社會資源</w:t>
                      </w:r>
                    </w:p>
                  </w:txbxContent>
                </v:textbox>
              </v:shape>
            </w:pict>
          </mc:Fallback>
        </mc:AlternateContent>
      </w:r>
    </w:p>
    <w:p w:rsidR="007404DD" w:rsidRPr="007404DD" w:rsidRDefault="00187479" w:rsidP="007404DD">
      <w:pPr>
        <w:rPr>
          <w:rFonts w:ascii="Times New Roman" w:eastAsia="標楷體" w:hAnsi="Times New Roman" w:cs="Times New Roman"/>
          <w:b/>
          <w:sz w:val="28"/>
          <w:szCs w:val="28"/>
        </w:rPr>
        <w:sectPr w:rsidR="007404DD" w:rsidRPr="007404DD" w:rsidSect="00765D27">
          <w:pgSz w:w="11906" w:h="16838"/>
          <w:pgMar w:top="567" w:right="567" w:bottom="567" w:left="567" w:header="454" w:footer="170" w:gutter="0"/>
          <w:cols w:space="425"/>
          <w:docGrid w:type="linesAndChars" w:linePitch="360"/>
        </w:sectPr>
      </w:pPr>
      <w:r w:rsidRPr="007404DD">
        <w:rPr>
          <w:rFonts w:ascii="Times New Roman" w:eastAsia="新細明體" w:hAnsi="Times New Roman" w:cs="Times New Roman"/>
          <w:noProof/>
          <w:szCs w:val="24"/>
        </w:rPr>
        <mc:AlternateContent>
          <mc:Choice Requires="wpg">
            <w:drawing>
              <wp:anchor distT="0" distB="0" distL="114300" distR="114300" simplePos="0" relativeHeight="251659264" behindDoc="0" locked="0" layoutInCell="1" allowOverlap="1" wp14:anchorId="3D74DF64" wp14:editId="47AADD83">
                <wp:simplePos x="0" y="0"/>
                <wp:positionH relativeFrom="column">
                  <wp:posOffset>1344930</wp:posOffset>
                </wp:positionH>
                <wp:positionV relativeFrom="paragraph">
                  <wp:posOffset>1805305</wp:posOffset>
                </wp:positionV>
                <wp:extent cx="4972050" cy="3376295"/>
                <wp:effectExtent l="0" t="0" r="19050" b="14605"/>
                <wp:wrapNone/>
                <wp:docPr id="58" name="群組 58"/>
                <wp:cNvGraphicFramePr/>
                <a:graphic xmlns:a="http://schemas.openxmlformats.org/drawingml/2006/main">
                  <a:graphicData uri="http://schemas.microsoft.com/office/word/2010/wordprocessingGroup">
                    <wpg:wgp>
                      <wpg:cNvGrpSpPr/>
                      <wpg:grpSpPr>
                        <a:xfrm>
                          <a:off x="0" y="0"/>
                          <a:ext cx="4972050" cy="3376295"/>
                          <a:chOff x="-152444" y="364461"/>
                          <a:chExt cx="5030797" cy="3376398"/>
                        </a:xfrm>
                      </wpg:grpSpPr>
                      <wps:wsp>
                        <wps:cNvPr id="59" name="文字方塊 59"/>
                        <wps:cNvSpPr txBox="1">
                          <a:spLocks noChangeArrowheads="1"/>
                        </wps:cNvSpPr>
                        <wps:spPr bwMode="auto">
                          <a:xfrm>
                            <a:off x="-152444" y="365129"/>
                            <a:ext cx="3334863" cy="3375730"/>
                          </a:xfrm>
                          <a:prstGeom prst="rect">
                            <a:avLst/>
                          </a:prstGeom>
                          <a:solidFill>
                            <a:srgbClr val="FFFFFF"/>
                          </a:solidFill>
                          <a:ln w="9525">
                            <a:solidFill>
                              <a:srgbClr val="000000"/>
                            </a:solidFill>
                            <a:miter lim="800000"/>
                            <a:headEnd/>
                            <a:tailEnd/>
                          </a:ln>
                        </wps:spPr>
                        <wps:txbx>
                          <w:txbxContent>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b/>
                                  <w:sz w:val="20"/>
                                  <w:u w:val="single"/>
                                </w:rPr>
                                <w:t>適用</w:t>
                              </w:r>
                              <w:r w:rsidRPr="00D1213C">
                                <w:rPr>
                                  <w:rFonts w:ascii="新細明體" w:eastAsia="新細明體" w:hAnsi="新細明體"/>
                                  <w:b/>
                                  <w:sz w:val="20"/>
                                </w:rPr>
                                <w:t>學</w:t>
                              </w:r>
                              <w:r w:rsidRPr="00D1213C">
                                <w:rPr>
                                  <w:rFonts w:ascii="新細明體" w:eastAsia="新細明體" w:hAnsi="新細明體" w:hint="eastAsia"/>
                                  <w:b/>
                                  <w:sz w:val="20"/>
                                </w:rPr>
                                <w:t>生</w:t>
                              </w:r>
                              <w:r w:rsidRPr="001837F0">
                                <w:rPr>
                                  <w:rFonts w:ascii="新細明體" w:eastAsia="新細明體" w:hAnsi="新細明體" w:hint="eastAsia"/>
                                  <w:sz w:val="20"/>
                                </w:rPr>
                                <w:t>個別輔導與諮商</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相關決定作成之諮商與協助</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提供多元適性教育之實施方案，協助</w:t>
                              </w:r>
                              <w:r w:rsidR="00B054B8" w:rsidRPr="00D1213C">
                                <w:rPr>
                                  <w:rFonts w:ascii="新細明體" w:eastAsia="新細明體" w:hAnsi="新細明體" w:hint="eastAsia"/>
                                  <w:b/>
                                  <w:sz w:val="20"/>
                                  <w:u w:val="single"/>
                                </w:rPr>
                                <w:t>適</w:t>
                              </w:r>
                              <w:r w:rsidR="00B054B8"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完成學業，維護受教權。</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運用社會資源，協助</w:t>
                              </w:r>
                              <w:r w:rsidR="00D1213C" w:rsidRPr="00D1213C">
                                <w:rPr>
                                  <w:rFonts w:ascii="新細明體" w:eastAsia="新細明體" w:hAnsi="新細明體" w:hint="eastAsia"/>
                                  <w:b/>
                                  <w:sz w:val="20"/>
                                  <w:u w:val="single"/>
                                </w:rPr>
                                <w:t>適</w:t>
                              </w:r>
                              <w:r w:rsidR="00D1213C" w:rsidRPr="00D1213C">
                                <w:rPr>
                                  <w:rFonts w:ascii="新細明體" w:eastAsia="新細明體" w:hAnsi="新細明體"/>
                                  <w:b/>
                                  <w:sz w:val="20"/>
                                  <w:u w:val="single"/>
                                </w:rPr>
                                <w:t>用</w:t>
                              </w:r>
                              <w:r w:rsidR="00D1213C" w:rsidRPr="00D1213C">
                                <w:rPr>
                                  <w:rFonts w:ascii="新細明體" w:eastAsia="新細明體" w:hAnsi="新細明體" w:hint="eastAsia"/>
                                  <w:b/>
                                  <w:sz w:val="20"/>
                                </w:rPr>
                                <w:t>學生</w:t>
                              </w:r>
                              <w:r w:rsidR="006731AD" w:rsidRPr="001837F0">
                                <w:rPr>
                                  <w:rFonts w:ascii="新細明體" w:eastAsia="新細明體" w:hAnsi="新細明體" w:hint="eastAsia"/>
                                  <w:sz w:val="20"/>
                                </w:rPr>
                                <w:t>待產時之安置問題及</w:t>
                              </w:r>
                              <w:r w:rsidRPr="001837F0">
                                <w:rPr>
                                  <w:rFonts w:ascii="新細明體" w:eastAsia="新細明體" w:hAnsi="新細明體" w:hint="eastAsia"/>
                                  <w:sz w:val="20"/>
                                </w:rPr>
                                <w:t>托育需求。</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00D1213C" w:rsidRPr="00D1213C">
                                <w:rPr>
                                  <w:rFonts w:ascii="新細明體" w:eastAsia="新細明體" w:hAnsi="新細明體" w:hint="eastAsia"/>
                                  <w:b/>
                                  <w:sz w:val="20"/>
                                  <w:u w:val="single"/>
                                </w:rPr>
                                <w:t>適</w:t>
                              </w:r>
                              <w:r w:rsidR="00D1213C" w:rsidRPr="00D1213C">
                                <w:rPr>
                                  <w:rFonts w:ascii="新細明體" w:eastAsia="新細明體" w:hAnsi="新細明體"/>
                                  <w:b/>
                                  <w:sz w:val="20"/>
                                  <w:u w:val="single"/>
                                </w:rPr>
                                <w:t>用</w:t>
                              </w:r>
                              <w:r w:rsidR="00D1213C" w:rsidRPr="00D1213C">
                                <w:rPr>
                                  <w:rFonts w:ascii="新細明體" w:eastAsia="新細明體" w:hAnsi="新細明體" w:hint="eastAsia"/>
                                  <w:b/>
                                  <w:sz w:val="20"/>
                                </w:rPr>
                                <w:t>學生</w:t>
                              </w:r>
                              <w:r w:rsidR="006731AD" w:rsidRPr="001837F0">
                                <w:rPr>
                                  <w:rFonts w:ascii="新細明體" w:eastAsia="新細明體" w:hAnsi="新細明體" w:hint="eastAsia"/>
                                  <w:sz w:val="20"/>
                                </w:rPr>
                                <w:t>家庭諮詢與支持。</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協助提供</w:t>
                              </w:r>
                              <w:r w:rsidR="00D1213C" w:rsidRPr="00D1213C">
                                <w:rPr>
                                  <w:rFonts w:ascii="新細明體" w:eastAsia="新細明體" w:hAnsi="新細明體" w:hint="eastAsia"/>
                                  <w:b/>
                                  <w:sz w:val="20"/>
                                  <w:u w:val="single"/>
                                </w:rPr>
                                <w:t>適</w:t>
                              </w:r>
                              <w:r w:rsidR="00D1213C" w:rsidRPr="00D1213C">
                                <w:rPr>
                                  <w:rFonts w:ascii="新細明體" w:eastAsia="新細明體" w:hAnsi="新細明體"/>
                                  <w:b/>
                                  <w:sz w:val="20"/>
                                  <w:u w:val="single"/>
                                </w:rPr>
                                <w:t>用</w:t>
                              </w:r>
                              <w:r w:rsidR="00D1213C" w:rsidRPr="00D1213C">
                                <w:rPr>
                                  <w:rFonts w:ascii="新細明體" w:eastAsia="新細明體" w:hAnsi="新細明體" w:hint="eastAsia"/>
                                  <w:b/>
                                  <w:sz w:val="20"/>
                                </w:rPr>
                                <w:t>學生</w:t>
                              </w:r>
                              <w:r w:rsidRPr="001837F0">
                                <w:rPr>
                                  <w:rFonts w:ascii="新細明體" w:eastAsia="新細明體" w:hAnsi="新細明體" w:hint="eastAsia"/>
                                  <w:sz w:val="20"/>
                                </w:rPr>
                                <w:t>及其家長法律諮詢。</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協助相關社會福利資源轉介。</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提供處理小組與其他教師諮詢。</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提供班級團體輔導。</w:t>
                              </w:r>
                            </w:p>
                            <w:p w:rsidR="007404DD" w:rsidRPr="001837F0" w:rsidRDefault="007404DD" w:rsidP="001837F0">
                              <w:pPr>
                                <w:pStyle w:val="a5"/>
                                <w:numPr>
                                  <w:ilvl w:val="0"/>
                                  <w:numId w:val="7"/>
                                </w:numPr>
                                <w:snapToGrid w:val="0"/>
                                <w:spacing w:line="400" w:lineRule="exact"/>
                                <w:ind w:left="266" w:hanging="266"/>
                                <w:jc w:val="both"/>
                                <w:rPr>
                                  <w:rFonts w:ascii="新細明體" w:eastAsia="新細明體" w:hAnsi="新細明體"/>
                                  <w:sz w:val="20"/>
                                </w:rPr>
                              </w:pPr>
                              <w:r w:rsidRPr="001837F0">
                                <w:rPr>
                                  <w:rFonts w:ascii="新細明體" w:eastAsia="新細明體" w:hAnsi="新細明體" w:hint="eastAsia"/>
                                  <w:sz w:val="20"/>
                                </w:rPr>
                                <w:t>協調提供孕程保健諮詢、嬰幼兒保育諮詢等衛生醫療協助。</w:t>
                              </w:r>
                            </w:p>
                          </w:txbxContent>
                        </wps:txbx>
                        <wps:bodyPr rot="0" vert="horz" wrap="square" lIns="91440" tIns="45720" rIns="91440" bIns="45720" anchor="t" anchorCtr="0" upright="1">
                          <a:noAutofit/>
                        </wps:bodyPr>
                      </wps:wsp>
                      <wps:wsp>
                        <wps:cNvPr id="60" name="文字方塊 60"/>
                        <wps:cNvSpPr txBox="1">
                          <a:spLocks noChangeArrowheads="1"/>
                        </wps:cNvSpPr>
                        <wps:spPr bwMode="auto">
                          <a:xfrm>
                            <a:off x="3297006" y="364461"/>
                            <a:ext cx="1581347" cy="2628980"/>
                          </a:xfrm>
                          <a:prstGeom prst="rect">
                            <a:avLst/>
                          </a:prstGeom>
                          <a:solidFill>
                            <a:srgbClr val="FFFFFF"/>
                          </a:solidFill>
                          <a:ln w="9525">
                            <a:solidFill>
                              <a:srgbClr val="000000"/>
                            </a:solidFill>
                            <a:miter lim="800000"/>
                            <a:headEnd/>
                            <a:tailEnd/>
                          </a:ln>
                        </wps:spPr>
                        <wps:txbx>
                          <w:txbxContent>
                            <w:p w:rsidR="007404DD" w:rsidRDefault="007404DD" w:rsidP="007404DD">
                              <w:pPr>
                                <w:jc w:val="center"/>
                                <w:rPr>
                                  <w:sz w:val="20"/>
                                  <w:szCs w:val="20"/>
                                </w:rPr>
                              </w:pPr>
                              <w:r w:rsidRPr="00011C89">
                                <w:rPr>
                                  <w:rFonts w:hint="eastAsia"/>
                                  <w:sz w:val="20"/>
                                  <w:szCs w:val="20"/>
                                </w:rPr>
                                <w:t>中止懷孕</w:t>
                              </w:r>
                            </w:p>
                            <w:p w:rsidR="007404DD" w:rsidRDefault="007404DD" w:rsidP="00562339">
                              <w:pPr>
                                <w:pStyle w:val="a4"/>
                                <w:numPr>
                                  <w:ilvl w:val="0"/>
                                  <w:numId w:val="8"/>
                                </w:numPr>
                                <w:ind w:leftChars="0" w:left="284" w:hanging="284"/>
                                <w:rPr>
                                  <w:sz w:val="20"/>
                                  <w:szCs w:val="20"/>
                                </w:rPr>
                              </w:pPr>
                              <w:r>
                                <w:rPr>
                                  <w:rFonts w:hint="eastAsia"/>
                                  <w:sz w:val="20"/>
                                  <w:szCs w:val="20"/>
                                </w:rPr>
                                <w:t>提供</w:t>
                              </w:r>
                              <w:r w:rsidR="00187479" w:rsidRPr="00187479">
                                <w:rPr>
                                  <w:rFonts w:hint="eastAsia"/>
                                  <w:b/>
                                  <w:sz w:val="20"/>
                                  <w:szCs w:val="20"/>
                                  <w:u w:val="single"/>
                                </w:rPr>
                                <w:t>適</w:t>
                              </w:r>
                              <w:r w:rsidR="00187479" w:rsidRPr="00187479">
                                <w:rPr>
                                  <w:b/>
                                  <w:sz w:val="20"/>
                                  <w:szCs w:val="20"/>
                                  <w:u w:val="single"/>
                                </w:rPr>
                                <w:t>用</w:t>
                              </w:r>
                              <w:r w:rsidRPr="00187479">
                                <w:rPr>
                                  <w:rFonts w:hint="eastAsia"/>
                                  <w:b/>
                                  <w:sz w:val="20"/>
                                  <w:szCs w:val="20"/>
                                </w:rPr>
                                <w:t>學生</w:t>
                              </w:r>
                              <w:r>
                                <w:rPr>
                                  <w:rFonts w:hint="eastAsia"/>
                                  <w:sz w:val="20"/>
                                  <w:szCs w:val="20"/>
                                </w:rPr>
                                <w:t>諮商輔導</w:t>
                              </w:r>
                            </w:p>
                            <w:p w:rsidR="007404DD" w:rsidRDefault="007404DD" w:rsidP="00562339">
                              <w:pPr>
                                <w:pStyle w:val="a4"/>
                                <w:numPr>
                                  <w:ilvl w:val="0"/>
                                  <w:numId w:val="8"/>
                                </w:numPr>
                                <w:ind w:leftChars="0" w:left="284" w:hanging="284"/>
                                <w:rPr>
                                  <w:sz w:val="20"/>
                                  <w:szCs w:val="20"/>
                                </w:rPr>
                              </w:pPr>
                              <w:r>
                                <w:rPr>
                                  <w:rFonts w:hint="eastAsia"/>
                                  <w:sz w:val="20"/>
                                  <w:szCs w:val="20"/>
                                </w:rPr>
                                <w:t>提供</w:t>
                              </w:r>
                              <w:r w:rsidR="00187479" w:rsidRPr="00187479">
                                <w:rPr>
                                  <w:rFonts w:hint="eastAsia"/>
                                  <w:b/>
                                  <w:sz w:val="20"/>
                                  <w:szCs w:val="20"/>
                                  <w:u w:val="single"/>
                                </w:rPr>
                                <w:t>適</w:t>
                              </w:r>
                              <w:r w:rsidR="00187479" w:rsidRPr="00187479">
                                <w:rPr>
                                  <w:b/>
                                  <w:sz w:val="20"/>
                                  <w:szCs w:val="20"/>
                                  <w:u w:val="single"/>
                                </w:rPr>
                                <w:t>用</w:t>
                              </w:r>
                              <w:r w:rsidRPr="00187479">
                                <w:rPr>
                                  <w:rFonts w:hint="eastAsia"/>
                                  <w:b/>
                                  <w:sz w:val="20"/>
                                  <w:szCs w:val="20"/>
                                </w:rPr>
                                <w:t>學生</w:t>
                              </w:r>
                              <w:r>
                                <w:rPr>
                                  <w:rFonts w:hint="eastAsia"/>
                                  <w:sz w:val="20"/>
                                  <w:szCs w:val="20"/>
                                </w:rPr>
                                <w:t>家長諮詢與支持</w:t>
                              </w:r>
                            </w:p>
                            <w:p w:rsidR="007404DD" w:rsidRDefault="007404DD" w:rsidP="00562339">
                              <w:pPr>
                                <w:pStyle w:val="a4"/>
                                <w:numPr>
                                  <w:ilvl w:val="0"/>
                                  <w:numId w:val="8"/>
                                </w:numPr>
                                <w:ind w:leftChars="0" w:left="284" w:hanging="284"/>
                                <w:rPr>
                                  <w:sz w:val="20"/>
                                  <w:szCs w:val="20"/>
                                </w:rPr>
                              </w:pPr>
                              <w:r>
                                <w:rPr>
                                  <w:rFonts w:hint="eastAsia"/>
                                  <w:sz w:val="20"/>
                                  <w:szCs w:val="20"/>
                                </w:rPr>
                                <w:t>視需要提供</w:t>
                              </w:r>
                              <w:r w:rsidR="00187479" w:rsidRPr="00187479">
                                <w:rPr>
                                  <w:rFonts w:hint="eastAsia"/>
                                  <w:b/>
                                  <w:sz w:val="20"/>
                                  <w:szCs w:val="20"/>
                                  <w:u w:val="single"/>
                                </w:rPr>
                                <w:t>適</w:t>
                              </w:r>
                              <w:r w:rsidR="00187479" w:rsidRPr="00187479">
                                <w:rPr>
                                  <w:b/>
                                  <w:sz w:val="20"/>
                                  <w:szCs w:val="20"/>
                                  <w:u w:val="single"/>
                                </w:rPr>
                                <w:t>用</w:t>
                              </w:r>
                              <w:r w:rsidR="00187479" w:rsidRPr="00187479">
                                <w:rPr>
                                  <w:rFonts w:hint="eastAsia"/>
                                  <w:b/>
                                  <w:sz w:val="20"/>
                                  <w:szCs w:val="20"/>
                                  <w:u w:val="single"/>
                                </w:rPr>
                                <w:t>學</w:t>
                              </w:r>
                              <w:r w:rsidR="00187479" w:rsidRPr="00187479">
                                <w:rPr>
                                  <w:b/>
                                  <w:sz w:val="20"/>
                                  <w:szCs w:val="20"/>
                                  <w:u w:val="single"/>
                                </w:rPr>
                                <w:t>生</w:t>
                              </w:r>
                              <w:r>
                                <w:rPr>
                                  <w:rFonts w:hint="eastAsia"/>
                                  <w:sz w:val="20"/>
                                  <w:szCs w:val="20"/>
                                </w:rPr>
                                <w:t>協助</w:t>
                              </w:r>
                            </w:p>
                            <w:p w:rsidR="007404DD" w:rsidRDefault="007404DD" w:rsidP="00562339">
                              <w:pPr>
                                <w:pStyle w:val="a4"/>
                                <w:numPr>
                                  <w:ilvl w:val="0"/>
                                  <w:numId w:val="8"/>
                                </w:numPr>
                                <w:ind w:leftChars="0" w:left="284" w:hanging="284"/>
                                <w:rPr>
                                  <w:sz w:val="20"/>
                                  <w:szCs w:val="20"/>
                                </w:rPr>
                              </w:pPr>
                              <w:r>
                                <w:rPr>
                                  <w:rFonts w:hint="eastAsia"/>
                                  <w:sz w:val="20"/>
                                  <w:szCs w:val="20"/>
                                </w:rPr>
                                <w:t>提供相關衛生醫療資源</w:t>
                              </w:r>
                            </w:p>
                            <w:p w:rsidR="007404DD" w:rsidRPr="00011C89" w:rsidRDefault="007404DD" w:rsidP="00562339">
                              <w:pPr>
                                <w:pStyle w:val="a4"/>
                                <w:numPr>
                                  <w:ilvl w:val="0"/>
                                  <w:numId w:val="8"/>
                                </w:numPr>
                                <w:ind w:leftChars="0" w:left="284" w:hanging="284"/>
                                <w:rPr>
                                  <w:sz w:val="20"/>
                                  <w:szCs w:val="20"/>
                                </w:rPr>
                              </w:pPr>
                              <w:r>
                                <w:rPr>
                                  <w:rFonts w:hint="eastAsia"/>
                                  <w:sz w:val="20"/>
                                  <w:szCs w:val="20"/>
                                </w:rPr>
                                <w:t>視需要提供</w:t>
                              </w:r>
                              <w:r w:rsidR="003C4DB0" w:rsidRPr="003C4DB0">
                                <w:rPr>
                                  <w:rFonts w:hint="eastAsia"/>
                                  <w:b/>
                                  <w:sz w:val="20"/>
                                  <w:szCs w:val="20"/>
                                  <w:u w:val="single"/>
                                </w:rPr>
                                <w:t>適</w:t>
                              </w:r>
                              <w:r w:rsidR="003C4DB0" w:rsidRPr="003C4DB0">
                                <w:rPr>
                                  <w:b/>
                                  <w:sz w:val="20"/>
                                  <w:szCs w:val="20"/>
                                  <w:u w:val="single"/>
                                </w:rPr>
                                <w:t>用</w:t>
                              </w:r>
                              <w:r w:rsidRPr="003C4DB0">
                                <w:rPr>
                                  <w:rFonts w:hint="eastAsia"/>
                                  <w:b/>
                                  <w:sz w:val="20"/>
                                  <w:szCs w:val="20"/>
                                  <w:u w:val="single"/>
                                </w:rPr>
                                <w:t>學生</w:t>
                              </w:r>
                              <w:r>
                                <w:rPr>
                                  <w:rFonts w:hint="eastAsia"/>
                                  <w:sz w:val="20"/>
                                  <w:szCs w:val="20"/>
                                </w:rPr>
                                <w:t>多元適性教育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74DF64" id="群組 58" o:spid="_x0000_s1098" style="position:absolute;margin-left:105.9pt;margin-top:142.15pt;width:391.5pt;height:265.85pt;z-index:251659264;mso-width-relative:margin;mso-height-relative:margin" coordorigin="-1524,3644" coordsize="50307,3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">
                <v:shape id="文字方塊 59" o:spid="_x0000_s1099" type="#_x0000_t202" style="position:absolute;left:-1524;top:3651;width:33348;height:33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b/>
                            <w:sz w:val="20"/>
                            <w:u w:val="single"/>
                          </w:rPr>
                          <w:t>適用</w:t>
                        </w:r>
                        <w:r w:rsidRPr="00D1213C">
                          <w:rPr>
                            <w:rFonts w:ascii="新細明體" w:eastAsia="新細明體" w:hAnsi="新細明體"/>
                            <w:b/>
                            <w:sz w:val="20"/>
                          </w:rPr>
                          <w:t>學</w:t>
                        </w:r>
                        <w:r w:rsidRPr="00D1213C">
                          <w:rPr>
                            <w:rFonts w:ascii="新細明體" w:eastAsia="新細明體" w:hAnsi="新細明體" w:hint="eastAsia"/>
                            <w:b/>
                            <w:sz w:val="20"/>
                          </w:rPr>
                          <w:t>生</w:t>
                        </w:r>
                        <w:r w:rsidRPr="001837F0">
                          <w:rPr>
                            <w:rFonts w:ascii="新細明體" w:eastAsia="新細明體" w:hAnsi="新細明體" w:hint="eastAsia"/>
                            <w:sz w:val="20"/>
                          </w:rPr>
                          <w:t>個別輔導與諮商</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Pr="00D1213C">
                          <w:rPr>
                            <w:rFonts w:ascii="新細明體" w:eastAsia="新細明體" w:hAnsi="新細明體" w:hint="eastAsia"/>
                            <w:b/>
                            <w:sz w:val="20"/>
                            <w:u w:val="single"/>
                          </w:rPr>
                          <w:t>適</w:t>
                        </w:r>
                        <w:r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相關決定作成之諮商與協助</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提供多元</w:t>
                        </w:r>
                        <w:proofErr w:type="gramStart"/>
                        <w:r w:rsidRPr="001837F0">
                          <w:rPr>
                            <w:rFonts w:ascii="新細明體" w:eastAsia="新細明體" w:hAnsi="新細明體" w:hint="eastAsia"/>
                            <w:sz w:val="20"/>
                          </w:rPr>
                          <w:t>適</w:t>
                        </w:r>
                        <w:proofErr w:type="gramEnd"/>
                        <w:r w:rsidRPr="001837F0">
                          <w:rPr>
                            <w:rFonts w:ascii="新細明體" w:eastAsia="新細明體" w:hAnsi="新細明體" w:hint="eastAsia"/>
                            <w:sz w:val="20"/>
                          </w:rPr>
                          <w:t>性教育之實施方案，協助</w:t>
                        </w:r>
                        <w:r w:rsidR="00B054B8" w:rsidRPr="00D1213C">
                          <w:rPr>
                            <w:rFonts w:ascii="新細明體" w:eastAsia="新細明體" w:hAnsi="新細明體" w:hint="eastAsia"/>
                            <w:b/>
                            <w:sz w:val="20"/>
                            <w:u w:val="single"/>
                          </w:rPr>
                          <w:t>適</w:t>
                        </w:r>
                        <w:r w:rsidR="00B054B8" w:rsidRPr="00D1213C">
                          <w:rPr>
                            <w:rFonts w:ascii="新細明體" w:eastAsia="新細明體" w:hAnsi="新細明體"/>
                            <w:b/>
                            <w:sz w:val="20"/>
                            <w:u w:val="single"/>
                          </w:rPr>
                          <w:t>用</w:t>
                        </w:r>
                        <w:r w:rsidRPr="00D1213C">
                          <w:rPr>
                            <w:rFonts w:ascii="新細明體" w:eastAsia="新細明體" w:hAnsi="新細明體" w:hint="eastAsia"/>
                            <w:b/>
                            <w:sz w:val="20"/>
                          </w:rPr>
                          <w:t>學生</w:t>
                        </w:r>
                        <w:r w:rsidRPr="001837F0">
                          <w:rPr>
                            <w:rFonts w:ascii="新細明體" w:eastAsia="新細明體" w:hAnsi="新細明體" w:hint="eastAsia"/>
                            <w:sz w:val="20"/>
                          </w:rPr>
                          <w:t>完成學業，維護受教權。</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運用社會資源，協助</w:t>
                        </w:r>
                        <w:r w:rsidR="00D1213C" w:rsidRPr="00D1213C">
                          <w:rPr>
                            <w:rFonts w:ascii="新細明體" w:eastAsia="新細明體" w:hAnsi="新細明體" w:hint="eastAsia"/>
                            <w:b/>
                            <w:sz w:val="20"/>
                            <w:u w:val="single"/>
                          </w:rPr>
                          <w:t>適</w:t>
                        </w:r>
                        <w:r w:rsidR="00D1213C" w:rsidRPr="00D1213C">
                          <w:rPr>
                            <w:rFonts w:ascii="新細明體" w:eastAsia="新細明體" w:hAnsi="新細明體"/>
                            <w:b/>
                            <w:sz w:val="20"/>
                            <w:u w:val="single"/>
                          </w:rPr>
                          <w:t>用</w:t>
                        </w:r>
                        <w:r w:rsidR="00D1213C" w:rsidRPr="00D1213C">
                          <w:rPr>
                            <w:rFonts w:ascii="新細明體" w:eastAsia="新細明體" w:hAnsi="新細明體" w:hint="eastAsia"/>
                            <w:b/>
                            <w:sz w:val="20"/>
                          </w:rPr>
                          <w:t>學生</w:t>
                        </w:r>
                        <w:r w:rsidR="006731AD" w:rsidRPr="001837F0">
                          <w:rPr>
                            <w:rFonts w:ascii="新細明體" w:eastAsia="新細明體" w:hAnsi="新細明體" w:hint="eastAsia"/>
                            <w:sz w:val="20"/>
                          </w:rPr>
                          <w:t>待產時之安置問題及</w:t>
                        </w:r>
                        <w:r w:rsidRPr="001837F0">
                          <w:rPr>
                            <w:rFonts w:ascii="新細明體" w:eastAsia="新細明體" w:hAnsi="新細明體" w:hint="eastAsia"/>
                            <w:sz w:val="20"/>
                          </w:rPr>
                          <w:t>托育需求。</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w:t>
                        </w:r>
                        <w:r w:rsidR="00D1213C" w:rsidRPr="00D1213C">
                          <w:rPr>
                            <w:rFonts w:ascii="新細明體" w:eastAsia="新細明體" w:hAnsi="新細明體" w:hint="eastAsia"/>
                            <w:b/>
                            <w:sz w:val="20"/>
                            <w:u w:val="single"/>
                          </w:rPr>
                          <w:t>適</w:t>
                        </w:r>
                        <w:r w:rsidR="00D1213C" w:rsidRPr="00D1213C">
                          <w:rPr>
                            <w:rFonts w:ascii="新細明體" w:eastAsia="新細明體" w:hAnsi="新細明體"/>
                            <w:b/>
                            <w:sz w:val="20"/>
                            <w:u w:val="single"/>
                          </w:rPr>
                          <w:t>用</w:t>
                        </w:r>
                        <w:r w:rsidR="00D1213C" w:rsidRPr="00D1213C">
                          <w:rPr>
                            <w:rFonts w:ascii="新細明體" w:eastAsia="新細明體" w:hAnsi="新細明體" w:hint="eastAsia"/>
                            <w:b/>
                            <w:sz w:val="20"/>
                          </w:rPr>
                          <w:t>學生</w:t>
                        </w:r>
                        <w:r w:rsidR="006731AD" w:rsidRPr="001837F0">
                          <w:rPr>
                            <w:rFonts w:ascii="新細明體" w:eastAsia="新細明體" w:hAnsi="新細明體" w:hint="eastAsia"/>
                            <w:sz w:val="20"/>
                          </w:rPr>
                          <w:t>家庭諮詢與支持。</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協助提供</w:t>
                        </w:r>
                        <w:r w:rsidR="00D1213C" w:rsidRPr="00D1213C">
                          <w:rPr>
                            <w:rFonts w:ascii="新細明體" w:eastAsia="新細明體" w:hAnsi="新細明體" w:hint="eastAsia"/>
                            <w:b/>
                            <w:sz w:val="20"/>
                            <w:u w:val="single"/>
                          </w:rPr>
                          <w:t>適</w:t>
                        </w:r>
                        <w:r w:rsidR="00D1213C" w:rsidRPr="00D1213C">
                          <w:rPr>
                            <w:rFonts w:ascii="新細明體" w:eastAsia="新細明體" w:hAnsi="新細明體"/>
                            <w:b/>
                            <w:sz w:val="20"/>
                            <w:u w:val="single"/>
                          </w:rPr>
                          <w:t>用</w:t>
                        </w:r>
                        <w:r w:rsidR="00D1213C" w:rsidRPr="00D1213C">
                          <w:rPr>
                            <w:rFonts w:ascii="新細明體" w:eastAsia="新細明體" w:hAnsi="新細明體" w:hint="eastAsia"/>
                            <w:b/>
                            <w:sz w:val="20"/>
                          </w:rPr>
                          <w:t>學生</w:t>
                        </w:r>
                        <w:r w:rsidRPr="001837F0">
                          <w:rPr>
                            <w:rFonts w:ascii="新細明體" w:eastAsia="新細明體" w:hAnsi="新細明體" w:hint="eastAsia"/>
                            <w:sz w:val="20"/>
                          </w:rPr>
                          <w:t>及其家長法律諮詢。</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協助相關社會福利資源轉</w:t>
                        </w:r>
                        <w:proofErr w:type="gramStart"/>
                        <w:r w:rsidRPr="001837F0">
                          <w:rPr>
                            <w:rFonts w:ascii="新細明體" w:eastAsia="新細明體" w:hAnsi="新細明體" w:hint="eastAsia"/>
                            <w:sz w:val="20"/>
                          </w:rPr>
                          <w:t>介</w:t>
                        </w:r>
                        <w:proofErr w:type="gramEnd"/>
                        <w:r w:rsidRPr="001837F0">
                          <w:rPr>
                            <w:rFonts w:ascii="新細明體" w:eastAsia="新細明體" w:hAnsi="新細明體" w:hint="eastAsia"/>
                            <w:sz w:val="20"/>
                          </w:rPr>
                          <w:t>。</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提供處理小組與其他教師諮詢。</w:t>
                        </w:r>
                      </w:p>
                      <w:p w:rsidR="007404DD" w:rsidRPr="001837F0" w:rsidRDefault="007404DD" w:rsidP="001837F0">
                        <w:pPr>
                          <w:pStyle w:val="a5"/>
                          <w:numPr>
                            <w:ilvl w:val="0"/>
                            <w:numId w:val="7"/>
                          </w:numPr>
                          <w:snapToGrid w:val="0"/>
                          <w:spacing w:line="400" w:lineRule="exact"/>
                          <w:ind w:left="182" w:hanging="182"/>
                          <w:jc w:val="both"/>
                          <w:rPr>
                            <w:rFonts w:ascii="新細明體" w:eastAsia="新細明體" w:hAnsi="新細明體"/>
                            <w:sz w:val="20"/>
                          </w:rPr>
                        </w:pPr>
                        <w:r w:rsidRPr="001837F0">
                          <w:rPr>
                            <w:rFonts w:ascii="新細明體" w:eastAsia="新細明體" w:hAnsi="新細明體" w:hint="eastAsia"/>
                            <w:sz w:val="20"/>
                          </w:rPr>
                          <w:t>提供班級團體輔導。</w:t>
                        </w:r>
                      </w:p>
                      <w:p w:rsidR="007404DD" w:rsidRPr="001837F0" w:rsidRDefault="007404DD" w:rsidP="001837F0">
                        <w:pPr>
                          <w:pStyle w:val="a5"/>
                          <w:numPr>
                            <w:ilvl w:val="0"/>
                            <w:numId w:val="7"/>
                          </w:numPr>
                          <w:snapToGrid w:val="0"/>
                          <w:spacing w:line="400" w:lineRule="exact"/>
                          <w:ind w:left="266" w:hanging="266"/>
                          <w:jc w:val="both"/>
                          <w:rPr>
                            <w:rFonts w:ascii="新細明體" w:eastAsia="新細明體" w:hAnsi="新細明體"/>
                            <w:sz w:val="20"/>
                          </w:rPr>
                        </w:pPr>
                        <w:r w:rsidRPr="001837F0">
                          <w:rPr>
                            <w:rFonts w:ascii="新細明體" w:eastAsia="新細明體" w:hAnsi="新細明體" w:hint="eastAsia"/>
                            <w:sz w:val="20"/>
                          </w:rPr>
                          <w:t>協調</w:t>
                        </w:r>
                        <w:proofErr w:type="gramStart"/>
                        <w:r w:rsidRPr="001837F0">
                          <w:rPr>
                            <w:rFonts w:ascii="新細明體" w:eastAsia="新細明體" w:hAnsi="新細明體" w:hint="eastAsia"/>
                            <w:sz w:val="20"/>
                          </w:rPr>
                          <w:t>提供孕程保健</w:t>
                        </w:r>
                        <w:proofErr w:type="gramEnd"/>
                        <w:r w:rsidRPr="001837F0">
                          <w:rPr>
                            <w:rFonts w:ascii="新細明體" w:eastAsia="新細明體" w:hAnsi="新細明體" w:hint="eastAsia"/>
                            <w:sz w:val="20"/>
                          </w:rPr>
                          <w:t>諮詢、嬰幼兒保育諮詢等衛生醫療協助。</w:t>
                        </w:r>
                      </w:p>
                    </w:txbxContent>
                  </v:textbox>
                </v:shape>
                <v:shape id="文字方塊 60" o:spid="_x0000_s1100" type="#_x0000_t202" style="position:absolute;left:32970;top:3644;width:15813;height:26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7404DD" w:rsidRDefault="007404DD" w:rsidP="007404DD">
                        <w:pPr>
                          <w:jc w:val="center"/>
                          <w:rPr>
                            <w:sz w:val="20"/>
                            <w:szCs w:val="20"/>
                          </w:rPr>
                        </w:pPr>
                        <w:r w:rsidRPr="00011C89">
                          <w:rPr>
                            <w:rFonts w:hint="eastAsia"/>
                            <w:sz w:val="20"/>
                            <w:szCs w:val="20"/>
                          </w:rPr>
                          <w:t>中止懷孕</w:t>
                        </w:r>
                      </w:p>
                      <w:p w:rsidR="007404DD" w:rsidRDefault="007404DD" w:rsidP="00562339">
                        <w:pPr>
                          <w:pStyle w:val="a4"/>
                          <w:numPr>
                            <w:ilvl w:val="0"/>
                            <w:numId w:val="8"/>
                          </w:numPr>
                          <w:ind w:leftChars="0" w:left="284" w:hanging="284"/>
                          <w:rPr>
                            <w:sz w:val="20"/>
                            <w:szCs w:val="20"/>
                          </w:rPr>
                        </w:pPr>
                        <w:r>
                          <w:rPr>
                            <w:rFonts w:hint="eastAsia"/>
                            <w:sz w:val="20"/>
                            <w:szCs w:val="20"/>
                          </w:rPr>
                          <w:t>提供</w:t>
                        </w:r>
                        <w:r w:rsidR="00187479" w:rsidRPr="00187479">
                          <w:rPr>
                            <w:rFonts w:hint="eastAsia"/>
                            <w:b/>
                            <w:sz w:val="20"/>
                            <w:szCs w:val="20"/>
                            <w:u w:val="single"/>
                          </w:rPr>
                          <w:t>適</w:t>
                        </w:r>
                        <w:r w:rsidR="00187479" w:rsidRPr="00187479">
                          <w:rPr>
                            <w:b/>
                            <w:sz w:val="20"/>
                            <w:szCs w:val="20"/>
                            <w:u w:val="single"/>
                          </w:rPr>
                          <w:t>用</w:t>
                        </w:r>
                        <w:r w:rsidRPr="00187479">
                          <w:rPr>
                            <w:rFonts w:hint="eastAsia"/>
                            <w:b/>
                            <w:sz w:val="20"/>
                            <w:szCs w:val="20"/>
                          </w:rPr>
                          <w:t>學生</w:t>
                        </w:r>
                        <w:r>
                          <w:rPr>
                            <w:rFonts w:hint="eastAsia"/>
                            <w:sz w:val="20"/>
                            <w:szCs w:val="20"/>
                          </w:rPr>
                          <w:t>諮商輔導</w:t>
                        </w:r>
                      </w:p>
                      <w:p w:rsidR="007404DD" w:rsidRDefault="007404DD" w:rsidP="00562339">
                        <w:pPr>
                          <w:pStyle w:val="a4"/>
                          <w:numPr>
                            <w:ilvl w:val="0"/>
                            <w:numId w:val="8"/>
                          </w:numPr>
                          <w:ind w:leftChars="0" w:left="284" w:hanging="284"/>
                          <w:rPr>
                            <w:sz w:val="20"/>
                            <w:szCs w:val="20"/>
                          </w:rPr>
                        </w:pPr>
                        <w:r>
                          <w:rPr>
                            <w:rFonts w:hint="eastAsia"/>
                            <w:sz w:val="20"/>
                            <w:szCs w:val="20"/>
                          </w:rPr>
                          <w:t>提供</w:t>
                        </w:r>
                        <w:r w:rsidR="00187479" w:rsidRPr="00187479">
                          <w:rPr>
                            <w:rFonts w:hint="eastAsia"/>
                            <w:b/>
                            <w:sz w:val="20"/>
                            <w:szCs w:val="20"/>
                            <w:u w:val="single"/>
                          </w:rPr>
                          <w:t>適</w:t>
                        </w:r>
                        <w:r w:rsidR="00187479" w:rsidRPr="00187479">
                          <w:rPr>
                            <w:b/>
                            <w:sz w:val="20"/>
                            <w:szCs w:val="20"/>
                            <w:u w:val="single"/>
                          </w:rPr>
                          <w:t>用</w:t>
                        </w:r>
                        <w:r w:rsidRPr="00187479">
                          <w:rPr>
                            <w:rFonts w:hint="eastAsia"/>
                            <w:b/>
                            <w:sz w:val="20"/>
                            <w:szCs w:val="20"/>
                          </w:rPr>
                          <w:t>學生</w:t>
                        </w:r>
                        <w:r>
                          <w:rPr>
                            <w:rFonts w:hint="eastAsia"/>
                            <w:sz w:val="20"/>
                            <w:szCs w:val="20"/>
                          </w:rPr>
                          <w:t>家長諮詢與支持</w:t>
                        </w:r>
                      </w:p>
                      <w:p w:rsidR="007404DD" w:rsidRDefault="007404DD" w:rsidP="00562339">
                        <w:pPr>
                          <w:pStyle w:val="a4"/>
                          <w:numPr>
                            <w:ilvl w:val="0"/>
                            <w:numId w:val="8"/>
                          </w:numPr>
                          <w:ind w:leftChars="0" w:left="284" w:hanging="284"/>
                          <w:rPr>
                            <w:sz w:val="20"/>
                            <w:szCs w:val="20"/>
                          </w:rPr>
                        </w:pPr>
                        <w:r>
                          <w:rPr>
                            <w:rFonts w:hint="eastAsia"/>
                            <w:sz w:val="20"/>
                            <w:szCs w:val="20"/>
                          </w:rPr>
                          <w:t>視需要提供</w:t>
                        </w:r>
                        <w:r w:rsidR="00187479" w:rsidRPr="00187479">
                          <w:rPr>
                            <w:rFonts w:hint="eastAsia"/>
                            <w:b/>
                            <w:sz w:val="20"/>
                            <w:szCs w:val="20"/>
                            <w:u w:val="single"/>
                          </w:rPr>
                          <w:t>適</w:t>
                        </w:r>
                        <w:r w:rsidR="00187479" w:rsidRPr="00187479">
                          <w:rPr>
                            <w:b/>
                            <w:sz w:val="20"/>
                            <w:szCs w:val="20"/>
                            <w:u w:val="single"/>
                          </w:rPr>
                          <w:t>用</w:t>
                        </w:r>
                        <w:r w:rsidR="00187479" w:rsidRPr="00187479">
                          <w:rPr>
                            <w:rFonts w:hint="eastAsia"/>
                            <w:b/>
                            <w:sz w:val="20"/>
                            <w:szCs w:val="20"/>
                            <w:u w:val="single"/>
                          </w:rPr>
                          <w:t>學</w:t>
                        </w:r>
                        <w:r w:rsidR="00187479" w:rsidRPr="00187479">
                          <w:rPr>
                            <w:b/>
                            <w:sz w:val="20"/>
                            <w:szCs w:val="20"/>
                            <w:u w:val="single"/>
                          </w:rPr>
                          <w:t>生</w:t>
                        </w:r>
                        <w:r>
                          <w:rPr>
                            <w:rFonts w:hint="eastAsia"/>
                            <w:sz w:val="20"/>
                            <w:szCs w:val="20"/>
                          </w:rPr>
                          <w:t>協助</w:t>
                        </w:r>
                      </w:p>
                      <w:p w:rsidR="007404DD" w:rsidRDefault="007404DD" w:rsidP="00562339">
                        <w:pPr>
                          <w:pStyle w:val="a4"/>
                          <w:numPr>
                            <w:ilvl w:val="0"/>
                            <w:numId w:val="8"/>
                          </w:numPr>
                          <w:ind w:leftChars="0" w:left="284" w:hanging="284"/>
                          <w:rPr>
                            <w:sz w:val="20"/>
                            <w:szCs w:val="20"/>
                          </w:rPr>
                        </w:pPr>
                        <w:r>
                          <w:rPr>
                            <w:rFonts w:hint="eastAsia"/>
                            <w:sz w:val="20"/>
                            <w:szCs w:val="20"/>
                          </w:rPr>
                          <w:t>提供相關衛生醫療資源</w:t>
                        </w:r>
                      </w:p>
                      <w:p w:rsidR="007404DD" w:rsidRPr="00011C89" w:rsidRDefault="007404DD" w:rsidP="00562339">
                        <w:pPr>
                          <w:pStyle w:val="a4"/>
                          <w:numPr>
                            <w:ilvl w:val="0"/>
                            <w:numId w:val="8"/>
                          </w:numPr>
                          <w:ind w:leftChars="0" w:left="284" w:hanging="284"/>
                          <w:rPr>
                            <w:sz w:val="20"/>
                            <w:szCs w:val="20"/>
                          </w:rPr>
                        </w:pPr>
                        <w:r>
                          <w:rPr>
                            <w:rFonts w:hint="eastAsia"/>
                            <w:sz w:val="20"/>
                            <w:szCs w:val="20"/>
                          </w:rPr>
                          <w:t>視需要提供</w:t>
                        </w:r>
                        <w:r w:rsidR="003C4DB0" w:rsidRPr="003C4DB0">
                          <w:rPr>
                            <w:rFonts w:hint="eastAsia"/>
                            <w:b/>
                            <w:sz w:val="20"/>
                            <w:szCs w:val="20"/>
                            <w:u w:val="single"/>
                          </w:rPr>
                          <w:t>適</w:t>
                        </w:r>
                        <w:r w:rsidR="003C4DB0" w:rsidRPr="003C4DB0">
                          <w:rPr>
                            <w:b/>
                            <w:sz w:val="20"/>
                            <w:szCs w:val="20"/>
                            <w:u w:val="single"/>
                          </w:rPr>
                          <w:t>用</w:t>
                        </w:r>
                        <w:r w:rsidRPr="003C4DB0">
                          <w:rPr>
                            <w:rFonts w:hint="eastAsia"/>
                            <w:b/>
                            <w:sz w:val="20"/>
                            <w:szCs w:val="20"/>
                            <w:u w:val="single"/>
                          </w:rPr>
                          <w:t>學生</w:t>
                        </w:r>
                        <w:r>
                          <w:rPr>
                            <w:rFonts w:hint="eastAsia"/>
                            <w:sz w:val="20"/>
                            <w:szCs w:val="20"/>
                          </w:rPr>
                          <w:t>多元</w:t>
                        </w:r>
                        <w:proofErr w:type="gramStart"/>
                        <w:r>
                          <w:rPr>
                            <w:rFonts w:hint="eastAsia"/>
                            <w:sz w:val="20"/>
                            <w:szCs w:val="20"/>
                          </w:rPr>
                          <w:t>適</w:t>
                        </w:r>
                        <w:proofErr w:type="gramEnd"/>
                        <w:r>
                          <w:rPr>
                            <w:rFonts w:hint="eastAsia"/>
                            <w:sz w:val="20"/>
                            <w:szCs w:val="20"/>
                          </w:rPr>
                          <w:t>性教育</w:t>
                        </w:r>
                      </w:p>
                    </w:txbxContent>
                  </v:textbox>
                </v:shape>
              </v:group>
            </w:pict>
          </mc:Fallback>
        </mc:AlternateContent>
      </w:r>
      <w:r w:rsidR="00E54A2C">
        <w:rPr>
          <w:rFonts w:ascii="Times New Roman" w:eastAsia="新細明體" w:hAnsi="Times New Roman" w:cs="Times New Roman"/>
          <w:noProof/>
          <w:szCs w:val="24"/>
        </w:rPr>
        <mc:AlternateContent>
          <mc:Choice Requires="wps">
            <w:drawing>
              <wp:anchor distT="0" distB="0" distL="114300" distR="114300" simplePos="0" relativeHeight="251759616" behindDoc="0" locked="0" layoutInCell="1" allowOverlap="1" wp14:anchorId="3546C7CE" wp14:editId="776C022C">
                <wp:simplePos x="0" y="0"/>
                <wp:positionH relativeFrom="column">
                  <wp:posOffset>2040255</wp:posOffset>
                </wp:positionH>
                <wp:positionV relativeFrom="paragraph">
                  <wp:posOffset>5640070</wp:posOffset>
                </wp:positionV>
                <wp:extent cx="295275" cy="13335"/>
                <wp:effectExtent l="38100" t="57150" r="0" b="100965"/>
                <wp:wrapNone/>
                <wp:docPr id="1" name="直線單箭頭接點 1"/>
                <wp:cNvGraphicFramePr/>
                <a:graphic xmlns:a="http://schemas.openxmlformats.org/drawingml/2006/main">
                  <a:graphicData uri="http://schemas.microsoft.com/office/word/2010/wordprocessingShape">
                    <wps:wsp>
                      <wps:cNvCnPr/>
                      <wps:spPr>
                        <a:xfrm flipH="1">
                          <a:off x="0" y="0"/>
                          <a:ext cx="295275" cy="13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54877" id="直線單箭頭接點 1" o:spid="_x0000_s1026" type="#_x0000_t32" style="position:absolute;margin-left:160.65pt;margin-top:444.1pt;width:23.25pt;height:1.05pt;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" strokecolor="black [3200]" strokeweight=".5pt">
                <v:stroke endarrow="block" joinstyle="miter"/>
              </v:shape>
            </w:pict>
          </mc:Fallback>
        </mc:AlternateContent>
      </w:r>
      <w:r w:rsidR="0000200B">
        <w:rPr>
          <w:rFonts w:ascii="Times New Roman" w:eastAsia="新細明體" w:hAnsi="Times New Roman" w:cs="Times New Roman"/>
          <w:noProof/>
          <w:szCs w:val="24"/>
        </w:rPr>
        <mc:AlternateContent>
          <mc:Choice Requires="wps">
            <w:drawing>
              <wp:anchor distT="0" distB="0" distL="114300" distR="114300" simplePos="0" relativeHeight="251714560" behindDoc="0" locked="0" layoutInCell="1" allowOverlap="1" wp14:anchorId="059C581C" wp14:editId="59ECE30B">
                <wp:simplePos x="0" y="0"/>
                <wp:positionH relativeFrom="column">
                  <wp:posOffset>5050155</wp:posOffset>
                </wp:positionH>
                <wp:positionV relativeFrom="paragraph">
                  <wp:posOffset>470194</wp:posOffset>
                </wp:positionV>
                <wp:extent cx="0" cy="1344779"/>
                <wp:effectExtent l="76200" t="0" r="57150" b="65405"/>
                <wp:wrapNone/>
                <wp:docPr id="21" name="直線單箭頭接點 21"/>
                <wp:cNvGraphicFramePr/>
                <a:graphic xmlns:a="http://schemas.openxmlformats.org/drawingml/2006/main">
                  <a:graphicData uri="http://schemas.microsoft.com/office/word/2010/wordprocessingShape">
                    <wps:wsp>
                      <wps:cNvCnPr/>
                      <wps:spPr>
                        <a:xfrm>
                          <a:off x="0" y="0"/>
                          <a:ext cx="0" cy="1344779"/>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06EBC" id="直線單箭頭接點 21" o:spid="_x0000_s1026" type="#_x0000_t32" style="position:absolute;margin-left:397.65pt;margin-top:37pt;width:0;height:105.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" strokecolor="black [3200]" strokeweight=".5pt">
                <v:stroke dashstyle="dash" endarrow="block" joinstyle="miter"/>
              </v:shape>
            </w:pict>
          </mc:Fallback>
        </mc:AlternateContent>
      </w:r>
      <w:r w:rsidR="0000200B">
        <w:rPr>
          <w:rFonts w:ascii="Times New Roman" w:eastAsia="新細明體" w:hAnsi="Times New Roman" w:cs="Times New Roman"/>
          <w:noProof/>
          <w:szCs w:val="24"/>
        </w:rPr>
        <mc:AlternateContent>
          <mc:Choice Requires="wps">
            <w:drawing>
              <wp:anchor distT="0" distB="0" distL="114300" distR="114300" simplePos="0" relativeHeight="251712512" behindDoc="0" locked="0" layoutInCell="1" allowOverlap="1" wp14:anchorId="6FCEF1AA" wp14:editId="7119EA56">
                <wp:simplePos x="0" y="0"/>
                <wp:positionH relativeFrom="column">
                  <wp:posOffset>4364355</wp:posOffset>
                </wp:positionH>
                <wp:positionV relativeFrom="paragraph">
                  <wp:posOffset>452754</wp:posOffset>
                </wp:positionV>
                <wp:extent cx="0" cy="1344779"/>
                <wp:effectExtent l="76200" t="0" r="57150" b="65405"/>
                <wp:wrapNone/>
                <wp:docPr id="20" name="直線單箭頭接點 20"/>
                <wp:cNvGraphicFramePr/>
                <a:graphic xmlns:a="http://schemas.openxmlformats.org/drawingml/2006/main">
                  <a:graphicData uri="http://schemas.microsoft.com/office/word/2010/wordprocessingShape">
                    <wps:wsp>
                      <wps:cNvCnPr/>
                      <wps:spPr>
                        <a:xfrm>
                          <a:off x="0" y="0"/>
                          <a:ext cx="0" cy="1344779"/>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04C77" id="直線單箭頭接點 20" o:spid="_x0000_s1026" type="#_x0000_t32" style="position:absolute;margin-left:343.65pt;margin-top:35.65pt;width:0;height:105.9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" strokecolor="black [3200]" strokeweight=".5pt">
                <v:stroke dashstyle="dash" endarrow="block" joinstyle="miter"/>
              </v:shape>
            </w:pict>
          </mc:Fallback>
        </mc:AlternateContent>
      </w:r>
      <w:r w:rsidR="0000200B">
        <w:rPr>
          <w:rFonts w:ascii="Times New Roman" w:eastAsia="新細明體" w:hAnsi="Times New Roman" w:cs="Times New Roman"/>
          <w:noProof/>
          <w:szCs w:val="24"/>
        </w:rPr>
        <mc:AlternateContent>
          <mc:Choice Requires="wps">
            <w:drawing>
              <wp:anchor distT="0" distB="0" distL="114300" distR="114300" simplePos="0" relativeHeight="251711488" behindDoc="0" locked="0" layoutInCell="1" allowOverlap="1" wp14:anchorId="0A3FCE85" wp14:editId="4CE27FBC">
                <wp:simplePos x="0" y="0"/>
                <wp:positionH relativeFrom="column">
                  <wp:posOffset>4364355</wp:posOffset>
                </wp:positionH>
                <wp:positionV relativeFrom="paragraph">
                  <wp:posOffset>452755</wp:posOffset>
                </wp:positionV>
                <wp:extent cx="1219200" cy="0"/>
                <wp:effectExtent l="0" t="0" r="19050" b="19050"/>
                <wp:wrapNone/>
                <wp:docPr id="18" name="直線接點 18"/>
                <wp:cNvGraphicFramePr/>
                <a:graphic xmlns:a="http://schemas.openxmlformats.org/drawingml/2006/main">
                  <a:graphicData uri="http://schemas.microsoft.com/office/word/2010/wordprocessingShape">
                    <wps:wsp>
                      <wps:cNvCnPr/>
                      <wps:spPr>
                        <a:xfrm flipH="1">
                          <a:off x="0" y="0"/>
                          <a:ext cx="1219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4875F" id="直線接點 18"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343.65pt,35.65pt" to="439.6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" strokecolor="black [3200]" strokeweight=".5pt">
                <v:stroke dashstyle="dash" joinstyle="miter"/>
              </v:line>
            </w:pict>
          </mc:Fallback>
        </mc:AlternateContent>
      </w:r>
      <w:r w:rsidR="0000200B" w:rsidRPr="007404DD">
        <w:rPr>
          <w:rFonts w:ascii="Times New Roman" w:eastAsia="新細明體" w:hAnsi="Times New Roman" w:cs="Times New Roman"/>
          <w:noProof/>
          <w:szCs w:val="24"/>
        </w:rPr>
        <mc:AlternateContent>
          <mc:Choice Requires="wps">
            <w:drawing>
              <wp:anchor distT="0" distB="0" distL="114298" distR="114298" simplePos="0" relativeHeight="251688960" behindDoc="0" locked="0" layoutInCell="1" allowOverlap="1" wp14:anchorId="284B2AB6" wp14:editId="66B252AB">
                <wp:simplePos x="0" y="0"/>
                <wp:positionH relativeFrom="column">
                  <wp:posOffset>5435599</wp:posOffset>
                </wp:positionH>
                <wp:positionV relativeFrom="paragraph">
                  <wp:posOffset>1350652</wp:posOffset>
                </wp:positionV>
                <wp:extent cx="45719" cy="444998"/>
                <wp:effectExtent l="57150" t="19050" r="31115" b="50800"/>
                <wp:wrapNone/>
                <wp:docPr id="109" name="直線單箭頭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00000">
                          <a:off x="0" y="0"/>
                          <a:ext cx="45719" cy="4449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D13BA" id="直線單箭頭接點 109" o:spid="_x0000_s1026" type="#_x0000_t32" style="position:absolute;margin-left:428pt;margin-top:106.35pt;width:3.6pt;height:35.05pt;rotation:5;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">
                <v:stroke endarrow="block"/>
              </v:shape>
            </w:pict>
          </mc:Fallback>
        </mc:AlternateContent>
      </w:r>
      <w:r w:rsidR="002C2CB6" w:rsidRPr="007404DD">
        <w:rPr>
          <w:rFonts w:ascii="Times New Roman" w:eastAsia="標楷體" w:hAnsi="Times New Roman" w:cs="Times New Roman"/>
          <w:b/>
          <w:noProof/>
          <w:sz w:val="28"/>
          <w:szCs w:val="28"/>
        </w:rPr>
        <mc:AlternateContent>
          <mc:Choice Requires="wps">
            <w:drawing>
              <wp:anchor distT="0" distB="0" distL="114300" distR="114300" simplePos="0" relativeHeight="251683840" behindDoc="0" locked="0" layoutInCell="1" allowOverlap="1" wp14:anchorId="621A600E" wp14:editId="28E3F58B">
                <wp:simplePos x="0" y="0"/>
                <wp:positionH relativeFrom="column">
                  <wp:posOffset>417195</wp:posOffset>
                </wp:positionH>
                <wp:positionV relativeFrom="paragraph">
                  <wp:posOffset>2715895</wp:posOffset>
                </wp:positionV>
                <wp:extent cx="15240" cy="2907665"/>
                <wp:effectExtent l="0" t="0" r="22860" b="26035"/>
                <wp:wrapNone/>
                <wp:docPr id="57" name="直線接點 57"/>
                <wp:cNvGraphicFramePr/>
                <a:graphic xmlns:a="http://schemas.openxmlformats.org/drawingml/2006/main">
                  <a:graphicData uri="http://schemas.microsoft.com/office/word/2010/wordprocessingShape">
                    <wps:wsp>
                      <wps:cNvCnPr/>
                      <wps:spPr>
                        <a:xfrm flipH="1">
                          <a:off x="0" y="0"/>
                          <a:ext cx="15240" cy="29076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75349" id="直線接點 5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213.85pt" to="34.0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"/>
            </w:pict>
          </mc:Fallback>
        </mc:AlternateContent>
      </w:r>
      <w:r w:rsidR="00D92B6C" w:rsidRPr="007404DD">
        <w:rPr>
          <w:rFonts w:ascii="Times New Roman" w:eastAsia="標楷體" w:hAnsi="Times New Roman" w:cs="Times New Roman"/>
          <w:b/>
          <w:noProof/>
          <w:sz w:val="28"/>
          <w:szCs w:val="28"/>
        </w:rPr>
        <mc:AlternateContent>
          <mc:Choice Requires="wps">
            <w:drawing>
              <wp:anchor distT="0" distB="0" distL="114300" distR="114300" simplePos="0" relativeHeight="251701248" behindDoc="0" locked="0" layoutInCell="1" allowOverlap="1" wp14:anchorId="4C4FA405" wp14:editId="26543B72">
                <wp:simplePos x="0" y="0"/>
                <wp:positionH relativeFrom="column">
                  <wp:posOffset>5393055</wp:posOffset>
                </wp:positionH>
                <wp:positionV relativeFrom="paragraph">
                  <wp:posOffset>4356000</wp:posOffset>
                </wp:positionV>
                <wp:extent cx="9525" cy="1282165"/>
                <wp:effectExtent l="0" t="0" r="28575" b="32385"/>
                <wp:wrapNone/>
                <wp:docPr id="114" name="直線接點 114"/>
                <wp:cNvGraphicFramePr/>
                <a:graphic xmlns:a="http://schemas.openxmlformats.org/drawingml/2006/main">
                  <a:graphicData uri="http://schemas.microsoft.com/office/word/2010/wordprocessingShape">
                    <wps:wsp>
                      <wps:cNvCnPr/>
                      <wps:spPr>
                        <a:xfrm>
                          <a:off x="0" y="0"/>
                          <a:ext cx="9525" cy="12821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8FD3F0" id="直線接點 1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65pt,343pt" to="425.4pt,4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"/>
            </w:pict>
          </mc:Fallback>
        </mc:AlternateContent>
      </w:r>
      <w:r w:rsidR="000A5277" w:rsidRPr="007404DD">
        <w:rPr>
          <w:rFonts w:ascii="Times New Roman" w:eastAsia="新細明體" w:hAnsi="Times New Roman" w:cs="Times New Roman"/>
          <w:noProof/>
          <w:szCs w:val="24"/>
        </w:rPr>
        <mc:AlternateContent>
          <mc:Choice Requires="wps">
            <w:drawing>
              <wp:anchor distT="0" distB="0" distL="114300" distR="114300" simplePos="0" relativeHeight="251691008" behindDoc="0" locked="0" layoutInCell="1" allowOverlap="1" wp14:anchorId="37C7A311" wp14:editId="00C7A26A">
                <wp:simplePos x="0" y="0"/>
                <wp:positionH relativeFrom="column">
                  <wp:posOffset>2426335</wp:posOffset>
                </wp:positionH>
                <wp:positionV relativeFrom="paragraph">
                  <wp:posOffset>1090295</wp:posOffset>
                </wp:positionV>
                <wp:extent cx="1347470" cy="520700"/>
                <wp:effectExtent l="19050" t="19050" r="24130" b="31750"/>
                <wp:wrapNone/>
                <wp:docPr id="123" name="菱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520700"/>
                        </a:xfrm>
                        <a:prstGeom prst="diamond">
                          <a:avLst/>
                        </a:prstGeom>
                        <a:solidFill>
                          <a:srgbClr val="FFFFFF"/>
                        </a:solidFill>
                        <a:ln w="9525">
                          <a:solidFill>
                            <a:srgbClr val="000000"/>
                          </a:solidFill>
                          <a:miter lim="800000"/>
                          <a:headEnd/>
                          <a:tailEnd/>
                        </a:ln>
                      </wps:spPr>
                      <wps:txbx>
                        <w:txbxContent>
                          <w:p w:rsidR="007404DD" w:rsidRPr="00115E60" w:rsidRDefault="007404DD" w:rsidP="0097241E">
                            <w:pPr>
                              <w:spacing w:line="0" w:lineRule="atLeast"/>
                              <w:rPr>
                                <w:sz w:val="16"/>
                                <w:szCs w:val="16"/>
                              </w:rPr>
                            </w:pPr>
                            <w:r>
                              <w:rPr>
                                <w:rFonts w:hint="eastAsia"/>
                                <w:sz w:val="16"/>
                                <w:szCs w:val="16"/>
                              </w:rPr>
                              <w:t>是</w:t>
                            </w:r>
                            <w:r>
                              <w:rPr>
                                <w:sz w:val="16"/>
                                <w:szCs w:val="16"/>
                              </w:rPr>
                              <w:t>否生產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7A311" id="菱形 123" o:spid="_x0000_s1101" type="#_x0000_t4" style="position:absolute;margin-left:191.05pt;margin-top:85.85pt;width:106.1pt;height: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">
                <v:textbox>
                  <w:txbxContent>
                    <w:p w:rsidR="007404DD" w:rsidRPr="00115E60" w:rsidRDefault="007404DD" w:rsidP="0097241E">
                      <w:pPr>
                        <w:spacing w:line="0" w:lineRule="atLeast"/>
                        <w:rPr>
                          <w:sz w:val="16"/>
                          <w:szCs w:val="16"/>
                        </w:rPr>
                      </w:pPr>
                      <w:r>
                        <w:rPr>
                          <w:rFonts w:hint="eastAsia"/>
                          <w:sz w:val="16"/>
                          <w:szCs w:val="16"/>
                        </w:rPr>
                        <w:t>是</w:t>
                      </w:r>
                      <w:r>
                        <w:rPr>
                          <w:sz w:val="16"/>
                          <w:szCs w:val="16"/>
                        </w:rPr>
                        <w:t>否生產</w:t>
                      </w:r>
                    </w:p>
                  </w:txbxContent>
                </v:textbox>
              </v:shape>
            </w:pict>
          </mc:Fallback>
        </mc:AlternateContent>
      </w:r>
      <w:r w:rsidR="00322890" w:rsidRPr="007404DD">
        <w:rPr>
          <w:rFonts w:ascii="Times New Roman" w:eastAsia="新細明體" w:hAnsi="Times New Roman" w:cs="Times New Roman"/>
          <w:noProof/>
          <w:szCs w:val="24"/>
        </w:rPr>
        <mc:AlternateContent>
          <mc:Choice Requires="wps">
            <w:drawing>
              <wp:anchor distT="0" distB="0" distL="114298" distR="114298" simplePos="0" relativeHeight="251698176" behindDoc="0" locked="0" layoutInCell="1" allowOverlap="1" wp14:anchorId="30CABD61" wp14:editId="6CCFF8D1">
                <wp:simplePos x="0" y="0"/>
                <wp:positionH relativeFrom="column">
                  <wp:posOffset>3093340</wp:posOffset>
                </wp:positionH>
                <wp:positionV relativeFrom="paragraph">
                  <wp:posOffset>902959</wp:posOffset>
                </wp:positionV>
                <wp:extent cx="46800" cy="165600"/>
                <wp:effectExtent l="38100" t="19050" r="29845" b="44450"/>
                <wp:wrapNone/>
                <wp:docPr id="53" name="直線單箭頭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6800" cy="16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91C3E" id="直線單箭頭接點 53" o:spid="_x0000_s1026" type="#_x0000_t32" style="position:absolute;margin-left:243.55pt;margin-top:71.1pt;width:3.7pt;height:13.05pt;rotation:15;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">
                <v:stroke endarrow="block"/>
              </v:shape>
            </w:pict>
          </mc:Fallback>
        </mc:AlternateContent>
      </w:r>
      <w:r w:rsidR="00322890" w:rsidRPr="007404DD">
        <w:rPr>
          <w:rFonts w:ascii="Times New Roman" w:eastAsia="新細明體" w:hAnsi="Times New Roman" w:cs="Times New Roman"/>
          <w:noProof/>
          <w:szCs w:val="24"/>
        </w:rPr>
        <mc:AlternateContent>
          <mc:Choice Requires="wps">
            <w:drawing>
              <wp:anchor distT="4294967294" distB="4294967294" distL="114300" distR="114300" simplePos="0" relativeHeight="251687936" behindDoc="0" locked="0" layoutInCell="1" allowOverlap="1" wp14:anchorId="1595C5E4" wp14:editId="2DD56B56">
                <wp:simplePos x="0" y="0"/>
                <wp:positionH relativeFrom="column">
                  <wp:posOffset>3777615</wp:posOffset>
                </wp:positionH>
                <wp:positionV relativeFrom="paragraph">
                  <wp:posOffset>1350010</wp:posOffset>
                </wp:positionV>
                <wp:extent cx="1645920" cy="7620"/>
                <wp:effectExtent l="0" t="0" r="30480" b="30480"/>
                <wp:wrapNone/>
                <wp:docPr id="107" name="直線單箭頭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F1D9F" id="直線單箭頭接點 107" o:spid="_x0000_s1026" type="#_x0000_t32" style="position:absolute;margin-left:297.45pt;margin-top:106.3pt;width:129.6pt;height:.6pt;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"/>
            </w:pict>
          </mc:Fallback>
        </mc:AlternateContent>
      </w:r>
      <w:r w:rsidR="00B61226">
        <w:rPr>
          <w:rFonts w:ascii="Times New Roman" w:eastAsia="新細明體" w:hAnsi="Times New Roman" w:cs="Times New Roman"/>
          <w:noProof/>
          <w:szCs w:val="24"/>
        </w:rPr>
        <mc:AlternateContent>
          <mc:Choice Requires="wps">
            <w:drawing>
              <wp:anchor distT="0" distB="0" distL="114300" distR="114300" simplePos="0" relativeHeight="251708416" behindDoc="0" locked="0" layoutInCell="1" allowOverlap="1">
                <wp:simplePos x="0" y="0"/>
                <wp:positionH relativeFrom="column">
                  <wp:posOffset>413737</wp:posOffset>
                </wp:positionH>
                <wp:positionV relativeFrom="paragraph">
                  <wp:posOffset>5626735</wp:posOffset>
                </wp:positionV>
                <wp:extent cx="277778" cy="0"/>
                <wp:effectExtent l="0" t="76200" r="27305" b="95250"/>
                <wp:wrapNone/>
                <wp:docPr id="4" name="直線單箭頭接點 4"/>
                <wp:cNvGraphicFramePr/>
                <a:graphic xmlns:a="http://schemas.openxmlformats.org/drawingml/2006/main">
                  <a:graphicData uri="http://schemas.microsoft.com/office/word/2010/wordprocessingShape">
                    <wps:wsp>
                      <wps:cNvCnPr/>
                      <wps:spPr>
                        <a:xfrm>
                          <a:off x="0" y="0"/>
                          <a:ext cx="2777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5CE2E" id="直線單箭頭接點 4" o:spid="_x0000_s1026" type="#_x0000_t32" style="position:absolute;margin-left:32.6pt;margin-top:443.05pt;width:21.85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" strokecolor="black [3200]" strokeweight=".5pt">
                <v:stroke endarrow="block" joinstyle="miter"/>
              </v:shape>
            </w:pict>
          </mc:Fallback>
        </mc:AlternateContent>
      </w:r>
      <w:r w:rsidR="00B61226" w:rsidRPr="007404DD">
        <w:rPr>
          <w:rFonts w:ascii="Times New Roman" w:eastAsia="標楷體" w:hAnsi="Times New Roman" w:cs="Times New Roman"/>
          <w:b/>
          <w:noProof/>
          <w:sz w:val="28"/>
          <w:szCs w:val="28"/>
        </w:rPr>
        <mc:AlternateContent>
          <mc:Choice Requires="wps">
            <w:drawing>
              <wp:anchor distT="0" distB="0" distL="114300" distR="114300" simplePos="0" relativeHeight="251702272" behindDoc="0" locked="0" layoutInCell="1" allowOverlap="1" wp14:anchorId="12FD146A" wp14:editId="1204DE2F">
                <wp:simplePos x="0" y="0"/>
                <wp:positionH relativeFrom="column">
                  <wp:posOffset>3769995</wp:posOffset>
                </wp:positionH>
                <wp:positionV relativeFrom="paragraph">
                  <wp:posOffset>5622925</wp:posOffset>
                </wp:positionV>
                <wp:extent cx="1638300" cy="9525"/>
                <wp:effectExtent l="19050" t="57150" r="0" b="85725"/>
                <wp:wrapNone/>
                <wp:docPr id="128" name="直線單箭頭接點 128"/>
                <wp:cNvGraphicFramePr/>
                <a:graphic xmlns:a="http://schemas.openxmlformats.org/drawingml/2006/main">
                  <a:graphicData uri="http://schemas.microsoft.com/office/word/2010/wordprocessingShape">
                    <wps:wsp>
                      <wps:cNvCnPr/>
                      <wps:spPr>
                        <a:xfrm flipH="1">
                          <a:off x="0" y="0"/>
                          <a:ext cx="1638300"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53791" id="直線單箭頭接點 128" o:spid="_x0000_s1026" type="#_x0000_t32" style="position:absolute;margin-left:296.85pt;margin-top:442.75pt;width:129pt;height:.7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">
                <v:stroke endarrow="block"/>
              </v:shape>
            </w:pict>
          </mc:Fallback>
        </mc:AlternateContent>
      </w:r>
      <w:r w:rsidR="00B61226" w:rsidRPr="007404DD">
        <w:rPr>
          <w:rFonts w:ascii="Times New Roman" w:eastAsia="新細明體" w:hAnsi="Times New Roman" w:cs="Times New Roman"/>
          <w:noProof/>
          <w:szCs w:val="24"/>
        </w:rPr>
        <mc:AlternateContent>
          <mc:Choice Requires="wps">
            <w:drawing>
              <wp:anchor distT="0" distB="0" distL="114300" distR="114300" simplePos="0" relativeHeight="251705344" behindDoc="0" locked="0" layoutInCell="1" allowOverlap="1" wp14:anchorId="6083D9EF" wp14:editId="3D4C9C10">
                <wp:simplePos x="0" y="0"/>
                <wp:positionH relativeFrom="column">
                  <wp:posOffset>3072130</wp:posOffset>
                </wp:positionH>
                <wp:positionV relativeFrom="paragraph">
                  <wp:posOffset>5184775</wp:posOffset>
                </wp:positionV>
                <wp:extent cx="0" cy="304800"/>
                <wp:effectExtent l="76200" t="0" r="57150" b="57150"/>
                <wp:wrapNone/>
                <wp:docPr id="191" name="直線單箭頭接點 191"/>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3EFDC" id="直線單箭頭接點 191" o:spid="_x0000_s1026" type="#_x0000_t32" style="position:absolute;margin-left:241.9pt;margin-top:408.25pt;width:0;height:2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">
                <v:stroke endarrow="block"/>
              </v:shape>
            </w:pict>
          </mc:Fallback>
        </mc:AlternateContent>
      </w:r>
      <w:r w:rsidR="00B61226" w:rsidRPr="007404DD">
        <w:rPr>
          <w:rFonts w:ascii="Times New Roman" w:eastAsia="標楷體" w:hAnsi="Times New Roman" w:cs="Times New Roman"/>
          <w:b/>
          <w:noProof/>
          <w:sz w:val="28"/>
          <w:szCs w:val="28"/>
        </w:rPr>
        <mc:AlternateContent>
          <mc:Choice Requires="wps">
            <w:drawing>
              <wp:anchor distT="0" distB="0" distL="114300" distR="114300" simplePos="0" relativeHeight="251699200" behindDoc="0" locked="0" layoutInCell="1" allowOverlap="1" wp14:anchorId="3F0BDD6A" wp14:editId="453A0FE9">
                <wp:simplePos x="0" y="0"/>
                <wp:positionH relativeFrom="column">
                  <wp:posOffset>2425065</wp:posOffset>
                </wp:positionH>
                <wp:positionV relativeFrom="paragraph">
                  <wp:posOffset>5495290</wp:posOffset>
                </wp:positionV>
                <wp:extent cx="1329055" cy="304800"/>
                <wp:effectExtent l="0" t="0" r="23495" b="19050"/>
                <wp:wrapNone/>
                <wp:docPr id="56" name="文字方塊 56"/>
                <wp:cNvGraphicFramePr/>
                <a:graphic xmlns:a="http://schemas.openxmlformats.org/drawingml/2006/main">
                  <a:graphicData uri="http://schemas.microsoft.com/office/word/2010/wordprocessingShape">
                    <wps:wsp>
                      <wps:cNvSpPr txBox="1"/>
                      <wps:spPr>
                        <a:xfrm>
                          <a:off x="0" y="0"/>
                          <a:ext cx="1329055" cy="304800"/>
                        </a:xfrm>
                        <a:prstGeom prst="rect">
                          <a:avLst/>
                        </a:prstGeom>
                        <a:solidFill>
                          <a:sysClr val="window" lastClr="FFFFFF"/>
                        </a:solidFill>
                        <a:ln w="6350">
                          <a:solidFill>
                            <a:prstClr val="black"/>
                          </a:solidFill>
                        </a:ln>
                      </wps:spPr>
                      <wps:txbx>
                        <w:txbxContent>
                          <w:p w:rsidR="007404DD" w:rsidRPr="005B4BD8" w:rsidRDefault="007404DD" w:rsidP="007404DD">
                            <w:pPr>
                              <w:jc w:val="center"/>
                              <w:rPr>
                                <w:sz w:val="20"/>
                                <w:szCs w:val="20"/>
                              </w:rPr>
                            </w:pPr>
                            <w:r w:rsidRPr="005B4BD8">
                              <w:rPr>
                                <w:rFonts w:hint="eastAsia"/>
                                <w:sz w:val="20"/>
                                <w:szCs w:val="20"/>
                              </w:rPr>
                              <w:t>追</w:t>
                            </w:r>
                            <w:r w:rsidRPr="005B4BD8">
                              <w:rPr>
                                <w:sz w:val="20"/>
                                <w:szCs w:val="20"/>
                              </w:rPr>
                              <w:t>蹤</w:t>
                            </w:r>
                            <w:r w:rsidRPr="005B4BD8">
                              <w:rPr>
                                <w:rFonts w:hint="eastAsia"/>
                                <w:sz w:val="20"/>
                                <w:szCs w:val="20"/>
                              </w:rPr>
                              <w:t>輔</w:t>
                            </w:r>
                            <w:r w:rsidRPr="005B4BD8">
                              <w:rPr>
                                <w:sz w:val="20"/>
                                <w:szCs w:val="20"/>
                              </w:rPr>
                              <w:t>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BDD6A" id="文字方塊 56" o:spid="_x0000_s1102" type="#_x0000_t202" style="position:absolute;margin-left:190.95pt;margin-top:432.7pt;width:104.65pt;height:2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" fillcolor="window" strokeweight=".5pt">
                <v:textbox>
                  <w:txbxContent>
                    <w:p w:rsidR="007404DD" w:rsidRPr="005B4BD8" w:rsidRDefault="007404DD" w:rsidP="007404DD">
                      <w:pPr>
                        <w:jc w:val="center"/>
                        <w:rPr>
                          <w:sz w:val="20"/>
                          <w:szCs w:val="20"/>
                        </w:rPr>
                      </w:pPr>
                      <w:r w:rsidRPr="005B4BD8">
                        <w:rPr>
                          <w:rFonts w:hint="eastAsia"/>
                          <w:sz w:val="20"/>
                          <w:szCs w:val="20"/>
                        </w:rPr>
                        <w:t>追</w:t>
                      </w:r>
                      <w:r w:rsidRPr="005B4BD8">
                        <w:rPr>
                          <w:sz w:val="20"/>
                          <w:szCs w:val="20"/>
                        </w:rPr>
                        <w:t>蹤</w:t>
                      </w:r>
                      <w:r w:rsidRPr="005B4BD8">
                        <w:rPr>
                          <w:rFonts w:hint="eastAsia"/>
                          <w:sz w:val="20"/>
                          <w:szCs w:val="20"/>
                        </w:rPr>
                        <w:t>輔</w:t>
                      </w:r>
                      <w:r w:rsidRPr="005B4BD8">
                        <w:rPr>
                          <w:sz w:val="20"/>
                          <w:szCs w:val="20"/>
                        </w:rPr>
                        <w:t>導</w:t>
                      </w:r>
                    </w:p>
                  </w:txbxContent>
                </v:textbox>
              </v:shape>
            </w:pict>
          </mc:Fallback>
        </mc:AlternateContent>
      </w:r>
      <w:r w:rsidR="00B61226" w:rsidRPr="007404DD">
        <w:rPr>
          <w:rFonts w:ascii="Times New Roman" w:eastAsia="標楷體" w:hAnsi="Times New Roman" w:cs="Times New Roman"/>
          <w:b/>
          <w:noProof/>
          <w:sz w:val="28"/>
          <w:szCs w:val="28"/>
        </w:rPr>
        <mc:AlternateContent>
          <mc:Choice Requires="wps">
            <w:drawing>
              <wp:anchor distT="0" distB="0" distL="114300" distR="114300" simplePos="0" relativeHeight="251700224" behindDoc="0" locked="0" layoutInCell="1" allowOverlap="1" wp14:anchorId="5F8146C4" wp14:editId="7D84C755">
                <wp:simplePos x="0" y="0"/>
                <wp:positionH relativeFrom="column">
                  <wp:posOffset>3065145</wp:posOffset>
                </wp:positionH>
                <wp:positionV relativeFrom="paragraph">
                  <wp:posOffset>5800090</wp:posOffset>
                </wp:positionV>
                <wp:extent cx="0" cy="190500"/>
                <wp:effectExtent l="76200" t="0" r="57150" b="57150"/>
                <wp:wrapNone/>
                <wp:docPr id="108" name="直線單箭頭接點 10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DAD2A" id="直線單箭頭接點 108" o:spid="_x0000_s1026" type="#_x0000_t32" style="position:absolute;margin-left:241.35pt;margin-top:456.7pt;width:0;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">
                <v:stroke endarrow="block"/>
              </v:shape>
            </w:pict>
          </mc:Fallback>
        </mc:AlternateContent>
      </w:r>
      <w:r w:rsidR="00B61226" w:rsidRPr="007404DD">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14:anchorId="2AEFFB61" wp14:editId="538B893C">
                <wp:simplePos x="0" y="0"/>
                <wp:positionH relativeFrom="column">
                  <wp:posOffset>2425065</wp:posOffset>
                </wp:positionH>
                <wp:positionV relativeFrom="paragraph">
                  <wp:posOffset>5992495</wp:posOffset>
                </wp:positionV>
                <wp:extent cx="1306195" cy="316865"/>
                <wp:effectExtent l="0" t="0" r="27305" b="26035"/>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16865"/>
                        </a:xfrm>
                        <a:prstGeom prst="rect">
                          <a:avLst/>
                        </a:prstGeom>
                        <a:solidFill>
                          <a:srgbClr val="FFFFFF"/>
                        </a:solidFill>
                        <a:ln w="9525">
                          <a:solidFill>
                            <a:srgbClr val="000000"/>
                          </a:solidFill>
                          <a:miter lim="800000"/>
                          <a:headEnd/>
                          <a:tailEnd/>
                        </a:ln>
                      </wps:spPr>
                      <wps:txbx>
                        <w:txbxContent>
                          <w:p w:rsidR="007404DD" w:rsidRPr="00011C89" w:rsidRDefault="007404DD" w:rsidP="007404DD">
                            <w:pPr>
                              <w:jc w:val="center"/>
                              <w:rPr>
                                <w:sz w:val="20"/>
                                <w:szCs w:val="20"/>
                              </w:rPr>
                            </w:pPr>
                            <w:r>
                              <w:rPr>
                                <w:rFonts w:hint="eastAsia"/>
                                <w:sz w:val="20"/>
                                <w:szCs w:val="20"/>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FFB61" id="文字方塊 115" o:spid="_x0000_s1103" type="#_x0000_t202" style="position:absolute;margin-left:190.95pt;margin-top:471.85pt;width:102.8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">
                <v:textbox>
                  <w:txbxContent>
                    <w:p w:rsidR="007404DD" w:rsidRPr="00011C89" w:rsidRDefault="007404DD" w:rsidP="007404DD">
                      <w:pPr>
                        <w:jc w:val="center"/>
                        <w:rPr>
                          <w:sz w:val="20"/>
                          <w:szCs w:val="20"/>
                        </w:rPr>
                      </w:pPr>
                      <w:r>
                        <w:rPr>
                          <w:rFonts w:hint="eastAsia"/>
                          <w:sz w:val="20"/>
                          <w:szCs w:val="20"/>
                        </w:rPr>
                        <w:t>結案</w:t>
                      </w:r>
                    </w:p>
                  </w:txbxContent>
                </v:textbox>
              </v:shape>
            </w:pict>
          </mc:Fallback>
        </mc:AlternateContent>
      </w:r>
    </w:p>
    <w:p w:rsidR="005E637D" w:rsidRPr="0029087A" w:rsidRDefault="005E637D" w:rsidP="00F17B2C">
      <w:pPr>
        <w:tabs>
          <w:tab w:val="left" w:pos="1440"/>
        </w:tabs>
        <w:spacing w:line="480" w:lineRule="exact"/>
      </w:pPr>
    </w:p>
    <w:sectPr w:rsidR="005E637D" w:rsidRPr="0029087A" w:rsidSect="00F17B2C">
      <w:footerReference w:type="default" r:id="rId9"/>
      <w:pgSz w:w="11906" w:h="16838"/>
      <w:pgMar w:top="567" w:right="567" w:bottom="567" w:left="567" w:header="454" w:footer="17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BB3" w:rsidRDefault="003C0BB3" w:rsidP="005E637D">
      <w:r>
        <w:separator/>
      </w:r>
    </w:p>
  </w:endnote>
  <w:endnote w:type="continuationSeparator" w:id="0">
    <w:p w:rsidR="003C0BB3" w:rsidRDefault="003C0BB3" w:rsidP="005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DD" w:rsidRDefault="007404DD" w:rsidP="005E4B3A">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9A" w:rsidRDefault="00B8049A" w:rsidP="005E4B3A">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BB3" w:rsidRDefault="003C0BB3" w:rsidP="005E637D">
      <w:r>
        <w:separator/>
      </w:r>
    </w:p>
  </w:footnote>
  <w:footnote w:type="continuationSeparator" w:id="0">
    <w:p w:rsidR="003C0BB3" w:rsidRDefault="003C0BB3" w:rsidP="005E6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D00"/>
    <w:multiLevelType w:val="hybridMultilevel"/>
    <w:tmpl w:val="C2888A9A"/>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02D60718"/>
    <w:multiLevelType w:val="hybridMultilevel"/>
    <w:tmpl w:val="0A32841E"/>
    <w:lvl w:ilvl="0" w:tplc="D514F69E">
      <w:start w:val="1"/>
      <w:numFmt w:val="japaneseCounting"/>
      <w:lvlText w:val="%1、"/>
      <w:lvlJc w:val="left"/>
      <w:pPr>
        <w:ind w:left="480" w:hanging="480"/>
      </w:pPr>
      <w:rPr>
        <w:rFonts w:hint="default"/>
        <w:strike w:val="0"/>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A6CBF"/>
    <w:multiLevelType w:val="hybridMultilevel"/>
    <w:tmpl w:val="31DC54F2"/>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74AFE"/>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A05643B"/>
    <w:multiLevelType w:val="hybridMultilevel"/>
    <w:tmpl w:val="3DC4E77E"/>
    <w:lvl w:ilvl="0" w:tplc="DA2EBA7E">
      <w:start w:val="3"/>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5C6798"/>
    <w:multiLevelType w:val="hybridMultilevel"/>
    <w:tmpl w:val="2D9E8BB4"/>
    <w:lvl w:ilvl="0" w:tplc="1CB217D6">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0B7792"/>
    <w:multiLevelType w:val="hybridMultilevel"/>
    <w:tmpl w:val="A8345A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3B922A3"/>
    <w:multiLevelType w:val="hybridMultilevel"/>
    <w:tmpl w:val="D27A42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45C2543"/>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63C0F4F"/>
    <w:multiLevelType w:val="hybridMultilevel"/>
    <w:tmpl w:val="08B2F762"/>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6763CDD"/>
    <w:multiLevelType w:val="hybridMultilevel"/>
    <w:tmpl w:val="D27A42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85A2FCF"/>
    <w:multiLevelType w:val="hybridMultilevel"/>
    <w:tmpl w:val="08B2F762"/>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8E50F59"/>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C277DA0"/>
    <w:multiLevelType w:val="hybridMultilevel"/>
    <w:tmpl w:val="AA44A85C"/>
    <w:lvl w:ilvl="0" w:tplc="3446C8D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F52F01"/>
    <w:multiLevelType w:val="hybridMultilevel"/>
    <w:tmpl w:val="DE0C3620"/>
    <w:lvl w:ilvl="0" w:tplc="E1E0027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251B4F"/>
    <w:multiLevelType w:val="hybridMultilevel"/>
    <w:tmpl w:val="ED14DB50"/>
    <w:lvl w:ilvl="0" w:tplc="E1E00274">
      <w:start w:val="1"/>
      <w:numFmt w:val="taiwaneseCountingThousand"/>
      <w:lvlText w:val="(%1)"/>
      <w:lvlJc w:val="left"/>
      <w:pPr>
        <w:ind w:left="480" w:hanging="480"/>
      </w:pPr>
      <w:rPr>
        <w:rFonts w:hint="default"/>
        <w:sz w:val="24"/>
        <w:szCs w:val="24"/>
      </w:rPr>
    </w:lvl>
    <w:lvl w:ilvl="1" w:tplc="178476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AE5BA7"/>
    <w:multiLevelType w:val="hybridMultilevel"/>
    <w:tmpl w:val="67E8BA54"/>
    <w:lvl w:ilvl="0" w:tplc="9DFC47B6">
      <w:start w:val="2"/>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290866"/>
    <w:multiLevelType w:val="hybridMultilevel"/>
    <w:tmpl w:val="8EBA060E"/>
    <w:lvl w:ilvl="0" w:tplc="C9763592">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683B9B"/>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5A727EB"/>
    <w:multiLevelType w:val="hybridMultilevel"/>
    <w:tmpl w:val="27BCDF12"/>
    <w:lvl w:ilvl="0" w:tplc="373E9704">
      <w:start w:val="1"/>
      <w:numFmt w:val="japaneseCounting"/>
      <w:lvlText w:val="%1、"/>
      <w:lvlJc w:val="left"/>
      <w:pPr>
        <w:ind w:left="960" w:hanging="480"/>
      </w:pPr>
      <w:rPr>
        <w:rFonts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5E61D74"/>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18523D"/>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85F6BF7"/>
    <w:multiLevelType w:val="hybridMultilevel"/>
    <w:tmpl w:val="50E00E98"/>
    <w:lvl w:ilvl="0" w:tplc="243A4E72">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636AFD"/>
    <w:multiLevelType w:val="hybridMultilevel"/>
    <w:tmpl w:val="03F8B1A2"/>
    <w:lvl w:ilvl="0" w:tplc="35E0546E">
      <w:start w:val="1"/>
      <w:numFmt w:val="japaneseCounting"/>
      <w:lvlText w:val="%1、"/>
      <w:lvlJc w:val="left"/>
      <w:pPr>
        <w:ind w:left="480" w:hanging="480"/>
      </w:pPr>
      <w:rPr>
        <w:rFonts w:hint="default"/>
        <w:strike w:val="0"/>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40521"/>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BC2C44"/>
    <w:multiLevelType w:val="hybridMultilevel"/>
    <w:tmpl w:val="EE6C3158"/>
    <w:lvl w:ilvl="0" w:tplc="125830CE">
      <w:start w:val="2"/>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38C300F"/>
    <w:multiLevelType w:val="hybridMultilevel"/>
    <w:tmpl w:val="C48CD14E"/>
    <w:lvl w:ilvl="0" w:tplc="9DFC47B6">
      <w:start w:val="2"/>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9C7982"/>
    <w:multiLevelType w:val="hybridMultilevel"/>
    <w:tmpl w:val="3B8E1E04"/>
    <w:lvl w:ilvl="0" w:tplc="FDAE835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D14EDB"/>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E92CD0"/>
    <w:multiLevelType w:val="hybridMultilevel"/>
    <w:tmpl w:val="C788357E"/>
    <w:lvl w:ilvl="0" w:tplc="1CB217D6">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4F443A"/>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302203"/>
    <w:multiLevelType w:val="hybridMultilevel"/>
    <w:tmpl w:val="A8345A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75DD6D5F"/>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6474F08"/>
    <w:multiLevelType w:val="hybridMultilevel"/>
    <w:tmpl w:val="07B879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7970218F"/>
    <w:multiLevelType w:val="hybridMultilevel"/>
    <w:tmpl w:val="5498DF52"/>
    <w:lvl w:ilvl="0" w:tplc="243A4E72">
      <w:start w:val="1"/>
      <w:numFmt w:val="taiwaneseCountingThousand"/>
      <w:lvlText w:val="(%1)"/>
      <w:lvlJc w:val="left"/>
      <w:pPr>
        <w:ind w:left="444" w:hanging="444"/>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EE6693"/>
    <w:multiLevelType w:val="hybridMultilevel"/>
    <w:tmpl w:val="07B879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A124BA0"/>
    <w:multiLevelType w:val="hybridMultilevel"/>
    <w:tmpl w:val="E834DB38"/>
    <w:lvl w:ilvl="0" w:tplc="DA2EBA7E">
      <w:start w:val="3"/>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647769"/>
    <w:multiLevelType w:val="hybridMultilevel"/>
    <w:tmpl w:val="29FCFDCE"/>
    <w:lvl w:ilvl="0" w:tplc="938CF628">
      <w:start w:val="1"/>
      <w:numFmt w:val="japaneseCounting"/>
      <w:lvlText w:val="%1、"/>
      <w:lvlJc w:val="left"/>
      <w:pPr>
        <w:ind w:left="960" w:hanging="480"/>
      </w:pPr>
      <w:rPr>
        <w:rFonts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6"/>
  </w:num>
  <w:num w:numId="3">
    <w:abstractNumId w:val="28"/>
  </w:num>
  <w:num w:numId="4">
    <w:abstractNumId w:val="32"/>
  </w:num>
  <w:num w:numId="5">
    <w:abstractNumId w:val="3"/>
  </w:num>
  <w:num w:numId="6">
    <w:abstractNumId w:val="31"/>
  </w:num>
  <w:num w:numId="7">
    <w:abstractNumId w:val="33"/>
  </w:num>
  <w:num w:numId="8">
    <w:abstractNumId w:val="10"/>
  </w:num>
  <w:num w:numId="9">
    <w:abstractNumId w:val="2"/>
  </w:num>
  <w:num w:numId="10">
    <w:abstractNumId w:val="13"/>
  </w:num>
  <w:num w:numId="11">
    <w:abstractNumId w:val="15"/>
  </w:num>
  <w:num w:numId="12">
    <w:abstractNumId w:val="14"/>
  </w:num>
  <w:num w:numId="13">
    <w:abstractNumId w:val="36"/>
  </w:num>
  <w:num w:numId="14">
    <w:abstractNumId w:val="22"/>
  </w:num>
  <w:num w:numId="15">
    <w:abstractNumId w:val="34"/>
  </w:num>
  <w:num w:numId="16">
    <w:abstractNumId w:val="26"/>
  </w:num>
  <w:num w:numId="17">
    <w:abstractNumId w:val="5"/>
  </w:num>
  <w:num w:numId="18">
    <w:abstractNumId w:val="29"/>
  </w:num>
  <w:num w:numId="19">
    <w:abstractNumId w:val="9"/>
  </w:num>
  <w:num w:numId="20">
    <w:abstractNumId w:val="20"/>
  </w:num>
  <w:num w:numId="21">
    <w:abstractNumId w:val="8"/>
  </w:num>
  <w:num w:numId="22">
    <w:abstractNumId w:val="21"/>
  </w:num>
  <w:num w:numId="23">
    <w:abstractNumId w:val="25"/>
  </w:num>
  <w:num w:numId="24">
    <w:abstractNumId w:val="19"/>
  </w:num>
  <w:num w:numId="25">
    <w:abstractNumId w:val="23"/>
  </w:num>
  <w:num w:numId="26">
    <w:abstractNumId w:val="17"/>
  </w:num>
  <w:num w:numId="27">
    <w:abstractNumId w:val="30"/>
  </w:num>
  <w:num w:numId="28">
    <w:abstractNumId w:val="12"/>
  </w:num>
  <w:num w:numId="29">
    <w:abstractNumId w:val="37"/>
  </w:num>
  <w:num w:numId="30">
    <w:abstractNumId w:val="1"/>
  </w:num>
  <w:num w:numId="31">
    <w:abstractNumId w:val="18"/>
  </w:num>
  <w:num w:numId="32">
    <w:abstractNumId w:val="11"/>
  </w:num>
  <w:num w:numId="33">
    <w:abstractNumId w:val="24"/>
  </w:num>
  <w:num w:numId="34">
    <w:abstractNumId w:val="0"/>
  </w:num>
  <w:num w:numId="35">
    <w:abstractNumId w:val="27"/>
  </w:num>
  <w:num w:numId="36">
    <w:abstractNumId w:val="6"/>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7A"/>
    <w:rsid w:val="0000200B"/>
    <w:rsid w:val="0001415A"/>
    <w:rsid w:val="00052D9D"/>
    <w:rsid w:val="00053D20"/>
    <w:rsid w:val="0007411D"/>
    <w:rsid w:val="0008318F"/>
    <w:rsid w:val="00096A90"/>
    <w:rsid w:val="000A5277"/>
    <w:rsid w:val="00102130"/>
    <w:rsid w:val="00111EFB"/>
    <w:rsid w:val="00135ED4"/>
    <w:rsid w:val="00145DD5"/>
    <w:rsid w:val="00152F95"/>
    <w:rsid w:val="001837F0"/>
    <w:rsid w:val="00187479"/>
    <w:rsid w:val="001C6976"/>
    <w:rsid w:val="001C78A2"/>
    <w:rsid w:val="00232B24"/>
    <w:rsid w:val="00237F63"/>
    <w:rsid w:val="00266430"/>
    <w:rsid w:val="00277F81"/>
    <w:rsid w:val="0029087A"/>
    <w:rsid w:val="002B2C76"/>
    <w:rsid w:val="002C2CB6"/>
    <w:rsid w:val="00306CCF"/>
    <w:rsid w:val="003115F3"/>
    <w:rsid w:val="003145AF"/>
    <w:rsid w:val="0032011E"/>
    <w:rsid w:val="00322890"/>
    <w:rsid w:val="00330FE1"/>
    <w:rsid w:val="00333CD3"/>
    <w:rsid w:val="00342643"/>
    <w:rsid w:val="0037284D"/>
    <w:rsid w:val="003770EF"/>
    <w:rsid w:val="003B109A"/>
    <w:rsid w:val="003C0BB3"/>
    <w:rsid w:val="003C4B7C"/>
    <w:rsid w:val="003C4DB0"/>
    <w:rsid w:val="003D36B6"/>
    <w:rsid w:val="003D7E67"/>
    <w:rsid w:val="00444986"/>
    <w:rsid w:val="00486BFA"/>
    <w:rsid w:val="004A0C60"/>
    <w:rsid w:val="004D5718"/>
    <w:rsid w:val="004D7F61"/>
    <w:rsid w:val="004E371D"/>
    <w:rsid w:val="004E6D8E"/>
    <w:rsid w:val="005029C1"/>
    <w:rsid w:val="00502C56"/>
    <w:rsid w:val="00542E2F"/>
    <w:rsid w:val="00562339"/>
    <w:rsid w:val="00565CE7"/>
    <w:rsid w:val="00574286"/>
    <w:rsid w:val="005E637D"/>
    <w:rsid w:val="00646847"/>
    <w:rsid w:val="006731AD"/>
    <w:rsid w:val="00691CA0"/>
    <w:rsid w:val="006B17BB"/>
    <w:rsid w:val="007235CE"/>
    <w:rsid w:val="00724465"/>
    <w:rsid w:val="007404DD"/>
    <w:rsid w:val="00765D27"/>
    <w:rsid w:val="00782605"/>
    <w:rsid w:val="00784B82"/>
    <w:rsid w:val="007879B3"/>
    <w:rsid w:val="007A3DB1"/>
    <w:rsid w:val="007B0802"/>
    <w:rsid w:val="007C3E38"/>
    <w:rsid w:val="007C778F"/>
    <w:rsid w:val="008302BF"/>
    <w:rsid w:val="008856F1"/>
    <w:rsid w:val="0088579B"/>
    <w:rsid w:val="008C01C2"/>
    <w:rsid w:val="008E008B"/>
    <w:rsid w:val="008F23DB"/>
    <w:rsid w:val="00913840"/>
    <w:rsid w:val="0092143B"/>
    <w:rsid w:val="00934666"/>
    <w:rsid w:val="00961073"/>
    <w:rsid w:val="0097241E"/>
    <w:rsid w:val="009A08C9"/>
    <w:rsid w:val="00AA07BE"/>
    <w:rsid w:val="00B054B8"/>
    <w:rsid w:val="00B105C2"/>
    <w:rsid w:val="00B14E1F"/>
    <w:rsid w:val="00B35208"/>
    <w:rsid w:val="00B40FDB"/>
    <w:rsid w:val="00B43A4D"/>
    <w:rsid w:val="00B61226"/>
    <w:rsid w:val="00B66916"/>
    <w:rsid w:val="00B675B4"/>
    <w:rsid w:val="00B8049A"/>
    <w:rsid w:val="00BA591B"/>
    <w:rsid w:val="00BB34AB"/>
    <w:rsid w:val="00C878D2"/>
    <w:rsid w:val="00CA2A72"/>
    <w:rsid w:val="00CB1C19"/>
    <w:rsid w:val="00CB517D"/>
    <w:rsid w:val="00CF54E4"/>
    <w:rsid w:val="00D1213C"/>
    <w:rsid w:val="00D33D97"/>
    <w:rsid w:val="00D362C5"/>
    <w:rsid w:val="00D8567A"/>
    <w:rsid w:val="00D92B6C"/>
    <w:rsid w:val="00E54A2C"/>
    <w:rsid w:val="00EB5006"/>
    <w:rsid w:val="00ED5B5E"/>
    <w:rsid w:val="00ED6443"/>
    <w:rsid w:val="00F13B9D"/>
    <w:rsid w:val="00F17B2C"/>
    <w:rsid w:val="00F6282D"/>
    <w:rsid w:val="00FA1685"/>
    <w:rsid w:val="00FA176A"/>
    <w:rsid w:val="00FE2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8D4B6C-B88E-415F-818B-DE2A1BBA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67A"/>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8567A"/>
    <w:pPr>
      <w:ind w:leftChars="200" w:left="480"/>
    </w:pPr>
  </w:style>
  <w:style w:type="paragraph" w:styleId="a5">
    <w:name w:val="Body Text Indent"/>
    <w:basedOn w:val="a"/>
    <w:link w:val="a6"/>
    <w:rsid w:val="00D8567A"/>
    <w:pPr>
      <w:ind w:firstLine="480"/>
    </w:pPr>
    <w:rPr>
      <w:rFonts w:ascii="標楷體" w:eastAsia="標楷體" w:hAnsi="Times New Roman" w:cs="Times New Roman"/>
      <w:sz w:val="28"/>
      <w:szCs w:val="20"/>
    </w:rPr>
  </w:style>
  <w:style w:type="character" w:customStyle="1" w:styleId="a6">
    <w:name w:val="本文縮排 字元"/>
    <w:basedOn w:val="a0"/>
    <w:link w:val="a5"/>
    <w:rsid w:val="00D8567A"/>
    <w:rPr>
      <w:rFonts w:ascii="標楷體" w:eastAsia="標楷體" w:hAnsi="Times New Roman" w:cs="Times New Roman"/>
      <w:sz w:val="28"/>
      <w:szCs w:val="20"/>
    </w:rPr>
  </w:style>
  <w:style w:type="paragraph" w:styleId="Web">
    <w:name w:val="Normal (Web)"/>
    <w:basedOn w:val="a"/>
    <w:uiPriority w:val="99"/>
    <w:semiHidden/>
    <w:unhideWhenUsed/>
    <w:rsid w:val="00B8049A"/>
    <w:rPr>
      <w:rFonts w:ascii="Times New Roman" w:hAnsi="Times New Roman" w:cs="Times New Roman"/>
      <w:szCs w:val="24"/>
    </w:rPr>
  </w:style>
  <w:style w:type="paragraph" w:styleId="a7">
    <w:name w:val="footer"/>
    <w:basedOn w:val="a"/>
    <w:link w:val="a8"/>
    <w:uiPriority w:val="99"/>
    <w:unhideWhenUsed/>
    <w:rsid w:val="00B8049A"/>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0"/>
    <w:link w:val="a7"/>
    <w:uiPriority w:val="99"/>
    <w:rsid w:val="00B8049A"/>
    <w:rPr>
      <w:rFonts w:ascii="Times New Roman" w:eastAsia="新細明體" w:hAnsi="Times New Roman" w:cs="Times New Roman"/>
      <w:sz w:val="20"/>
      <w:szCs w:val="20"/>
    </w:rPr>
  </w:style>
  <w:style w:type="paragraph" w:styleId="a9">
    <w:name w:val="header"/>
    <w:basedOn w:val="a"/>
    <w:link w:val="aa"/>
    <w:uiPriority w:val="99"/>
    <w:unhideWhenUsed/>
    <w:rsid w:val="005E637D"/>
    <w:pPr>
      <w:tabs>
        <w:tab w:val="center" w:pos="4153"/>
        <w:tab w:val="right" w:pos="8306"/>
      </w:tabs>
      <w:snapToGrid w:val="0"/>
    </w:pPr>
    <w:rPr>
      <w:sz w:val="20"/>
      <w:szCs w:val="20"/>
    </w:rPr>
  </w:style>
  <w:style w:type="character" w:customStyle="1" w:styleId="aa">
    <w:name w:val="頁首 字元"/>
    <w:basedOn w:val="a0"/>
    <w:link w:val="a9"/>
    <w:uiPriority w:val="99"/>
    <w:rsid w:val="005E63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8B6D-B8C7-49EA-BE09-D7FFE256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2022-04-01T05:40:00Z</cp:lastPrinted>
  <dcterms:created xsi:type="dcterms:W3CDTF">2022-06-21T08:43:00Z</dcterms:created>
  <dcterms:modified xsi:type="dcterms:W3CDTF">2022-06-21T08:43:00Z</dcterms:modified>
</cp:coreProperties>
</file>