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8B" w:rsidRPr="00665355" w:rsidRDefault="00E40A8B" w:rsidP="00E40A8B">
      <w:pPr>
        <w:outlineLvl w:val="1"/>
        <w:rPr>
          <w:rFonts w:ascii="標楷體" w:eastAsia="標楷體" w:hAnsi="標楷體"/>
          <w:b/>
          <w:bCs/>
          <w:sz w:val="32"/>
          <w:szCs w:val="32"/>
        </w:rPr>
      </w:pPr>
      <w:r w:rsidRPr="00665355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665355">
        <w:rPr>
          <w:rFonts w:ascii="標楷體" w:eastAsia="標楷體" w:hAnsi="標楷體" w:hint="eastAsia"/>
          <w:b/>
          <w:bCs/>
          <w:sz w:val="32"/>
          <w:szCs w:val="32"/>
        </w:rPr>
        <w:t>停車場管理辦法</w:t>
      </w:r>
    </w:p>
    <w:p w:rsidR="00E40A8B" w:rsidRPr="00665355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665355">
        <w:rPr>
          <w:rFonts w:ascii="Times New Roman" w:eastAsia="標楷體" w:hAnsi="Times New Roman" w:cs="Times New Roman"/>
          <w:sz w:val="20"/>
        </w:rPr>
        <w:t>102.03.14  101</w:t>
      </w:r>
      <w:r w:rsidRPr="00665355">
        <w:rPr>
          <w:rFonts w:ascii="Times New Roman" w:eastAsia="標楷體" w:hAnsi="Times New Roman" w:cs="Times New Roman"/>
          <w:sz w:val="20"/>
        </w:rPr>
        <w:t>學年度第</w:t>
      </w:r>
      <w:r w:rsidRPr="00665355">
        <w:rPr>
          <w:rFonts w:ascii="Times New Roman" w:eastAsia="標楷體" w:hAnsi="Times New Roman" w:cs="Times New Roman"/>
          <w:sz w:val="20"/>
        </w:rPr>
        <w:t>8</w:t>
      </w:r>
      <w:r w:rsidRPr="00665355">
        <w:rPr>
          <w:rFonts w:ascii="Times New Roman" w:eastAsia="標楷體" w:hAnsi="Times New Roman" w:cs="Times New Roman"/>
          <w:sz w:val="20"/>
        </w:rPr>
        <w:t>次行政會議通過</w:t>
      </w:r>
    </w:p>
    <w:p w:rsidR="00E40A8B" w:rsidRPr="00665355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665355">
        <w:rPr>
          <w:rFonts w:ascii="Times New Roman" w:eastAsia="標楷體" w:hAnsi="Times New Roman" w:cs="Times New Roman"/>
          <w:sz w:val="20"/>
        </w:rPr>
        <w:t xml:space="preserve">102.04.02  </w:t>
      </w:r>
      <w:r w:rsidRPr="00665355">
        <w:rPr>
          <w:rFonts w:ascii="Times New Roman" w:eastAsia="標楷體" w:hAnsi="Times New Roman" w:cs="Times New Roman"/>
          <w:sz w:val="20"/>
        </w:rPr>
        <w:t>高醫總字第</w:t>
      </w:r>
      <w:r w:rsidRPr="00665355">
        <w:rPr>
          <w:rFonts w:ascii="Times New Roman" w:eastAsia="標楷體" w:hAnsi="Times New Roman" w:cs="Times New Roman"/>
          <w:sz w:val="20"/>
        </w:rPr>
        <w:t>1021100930</w:t>
      </w:r>
      <w:r w:rsidRPr="00665355">
        <w:rPr>
          <w:rFonts w:ascii="Times New Roman" w:eastAsia="標楷體" w:hAnsi="Times New Roman" w:cs="Times New Roman"/>
          <w:sz w:val="20"/>
        </w:rPr>
        <w:t>號函公布</w:t>
      </w:r>
    </w:p>
    <w:p w:rsidR="00E40A8B" w:rsidRPr="00665355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665355">
        <w:rPr>
          <w:rFonts w:ascii="Times New Roman" w:eastAsia="標楷體" w:hAnsi="Times New Roman" w:cs="Times New Roman"/>
          <w:sz w:val="20"/>
        </w:rPr>
        <w:t>105.08.18  105</w:t>
      </w:r>
      <w:r w:rsidRPr="00665355">
        <w:rPr>
          <w:rFonts w:ascii="Times New Roman" w:eastAsia="標楷體" w:hAnsi="Times New Roman" w:cs="Times New Roman"/>
          <w:sz w:val="20"/>
        </w:rPr>
        <w:t>學年度第</w:t>
      </w:r>
      <w:r w:rsidRPr="00665355">
        <w:rPr>
          <w:rFonts w:ascii="Times New Roman" w:eastAsia="標楷體" w:hAnsi="Times New Roman" w:cs="Times New Roman"/>
          <w:sz w:val="20"/>
        </w:rPr>
        <w:t>1</w:t>
      </w:r>
      <w:r w:rsidRPr="00665355">
        <w:rPr>
          <w:rFonts w:ascii="Times New Roman" w:eastAsia="標楷體" w:hAnsi="Times New Roman" w:cs="Times New Roman"/>
          <w:sz w:val="20"/>
        </w:rPr>
        <w:t>次行政會議通過</w:t>
      </w:r>
    </w:p>
    <w:p w:rsidR="00E40A8B" w:rsidRPr="00E40A8B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E40A8B">
        <w:rPr>
          <w:rFonts w:ascii="Times New Roman" w:eastAsia="標楷體" w:hAnsi="Times New Roman" w:cs="Times New Roman"/>
          <w:sz w:val="20"/>
        </w:rPr>
        <w:t>110.01.14  109</w:t>
      </w:r>
      <w:r w:rsidRPr="00E40A8B">
        <w:rPr>
          <w:rFonts w:ascii="Times New Roman" w:eastAsia="標楷體" w:hAnsi="Times New Roman" w:cs="Times New Roman"/>
          <w:sz w:val="20"/>
        </w:rPr>
        <w:t>學年度第</w:t>
      </w:r>
      <w:r w:rsidRPr="00E40A8B">
        <w:rPr>
          <w:rFonts w:ascii="Times New Roman" w:eastAsia="標楷體" w:hAnsi="Times New Roman" w:cs="Times New Roman"/>
          <w:sz w:val="20"/>
        </w:rPr>
        <w:t>6</w:t>
      </w:r>
      <w:r w:rsidRPr="00E40A8B">
        <w:rPr>
          <w:rFonts w:ascii="Times New Roman" w:eastAsia="標楷體" w:hAnsi="Times New Roman" w:cs="Times New Roman"/>
          <w:sz w:val="20"/>
        </w:rPr>
        <w:t>次行政會議通過</w:t>
      </w:r>
    </w:p>
    <w:p w:rsidR="00E40A8B" w:rsidRPr="00E40A8B" w:rsidRDefault="00E40A8B" w:rsidP="00E40A8B">
      <w:pPr>
        <w:spacing w:afterLines="50" w:after="180" w:line="0" w:lineRule="atLeast"/>
        <w:ind w:firstLineChars="2835" w:firstLine="5670"/>
        <w:rPr>
          <w:rFonts w:ascii="Times New Roman" w:eastAsia="標楷體" w:hAnsi="Times New Roman" w:cs="Times New Roman" w:hint="eastAsia"/>
          <w:sz w:val="20"/>
        </w:rPr>
      </w:pPr>
      <w:r w:rsidRPr="00E40A8B">
        <w:rPr>
          <w:rFonts w:ascii="Times New Roman" w:eastAsia="標楷體" w:hAnsi="Times New Roman" w:cs="Times New Roman" w:hint="eastAsia"/>
          <w:sz w:val="20"/>
        </w:rPr>
        <w:t xml:space="preserve">110.02.02  </w:t>
      </w:r>
      <w:r w:rsidRPr="00665355">
        <w:rPr>
          <w:rFonts w:ascii="Times New Roman" w:eastAsia="標楷體" w:hAnsi="Times New Roman" w:cs="Times New Roman"/>
          <w:sz w:val="20"/>
        </w:rPr>
        <w:t>高醫總字第</w:t>
      </w:r>
      <w:bookmarkStart w:id="0" w:name="_GoBack"/>
      <w:r w:rsidRPr="00665355"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101100198</w:t>
      </w:r>
      <w:bookmarkEnd w:id="0"/>
      <w:r w:rsidRPr="00665355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6"/>
        <w:gridCol w:w="8358"/>
      </w:tblGrid>
      <w:tr w:rsidR="00E40A8B" w:rsidRPr="00665355" w:rsidTr="00765669"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A2225C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本校為有效管理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運動場地下停車場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（以下簡稱本停車場），特訂定本辦法。</w:t>
            </w:r>
          </w:p>
        </w:tc>
      </w:tr>
      <w:tr w:rsidR="00E40A8B" w:rsidRPr="00665355" w:rsidTr="00765669"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2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E40A8B" w:rsidRDefault="00E40A8B" w:rsidP="00E40A8B">
            <w:pPr>
              <w:spacing w:line="0" w:lineRule="atLeast"/>
              <w:jc w:val="both"/>
              <w:outlineLvl w:val="1"/>
              <w:rPr>
                <w:rFonts w:ascii="Times New Roman" w:eastAsia="標楷體" w:hAnsi="Times New Roman" w:cs="Times New Roman" w:hint="eastAsia"/>
                <w:kern w:val="2"/>
                <w:u w:val="single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本停車場為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24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小時開放。</w:t>
            </w:r>
          </w:p>
        </w:tc>
      </w:tr>
      <w:tr w:rsidR="00E40A8B" w:rsidRPr="00665355" w:rsidTr="00765669"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3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本校教職員工、學生車輛停車清潔費收費標準，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並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依據每學年公告之「汽、機車申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請通知」辦理，該申請通知將經每學年度停車場管理委員會決議之。</w:t>
            </w:r>
          </w:p>
        </w:tc>
      </w:tr>
      <w:tr w:rsidR="00E40A8B" w:rsidRPr="00665355" w:rsidTr="00765669"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4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 xml:space="preserve">  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spacing w:line="0" w:lineRule="atLeast"/>
              <w:jc w:val="both"/>
              <w:outlineLvl w:val="1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繳費與退費：</w:t>
            </w:r>
          </w:p>
          <w:p w:rsidR="00E40A8B" w:rsidRPr="00665355" w:rsidRDefault="00E40A8B" w:rsidP="00E40A8B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511" w:rightChars="-24" w:right="-58" w:hanging="51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現職教職員工：由薪資代扣費用辦理。</w:t>
            </w:r>
          </w:p>
          <w:p w:rsidR="00E40A8B" w:rsidRPr="00665355" w:rsidRDefault="00E40A8B" w:rsidP="00E40A8B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511" w:rightChars="-24" w:right="-58" w:hanging="51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在校學生：以每學期現金繳費。</w:t>
            </w:r>
          </w:p>
          <w:p w:rsidR="00E40A8B" w:rsidRPr="00665355" w:rsidRDefault="00E40A8B" w:rsidP="00E40A8B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511" w:rightChars="-24" w:right="-58" w:hanging="51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其他人員之收費須另洽總務處事務組辦理。</w:t>
            </w:r>
          </w:p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因故需停止停放時，須於當月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25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日前通知總務處事務組，並自下月份起取消入場停車資格。惟機車部分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，不另退款。</w:t>
            </w:r>
          </w:p>
        </w:tc>
      </w:tr>
      <w:tr w:rsidR="00E40A8B" w:rsidRPr="00665355" w:rsidTr="00765669"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5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停車場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汽車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為固定車位、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機車為非固定車位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。停車證不得隨意更改，冒名進場停車者，終止原停車證停車權，已繳費用概不退還，且一年內不得辦理本停車場停車證。</w:t>
            </w:r>
          </w:p>
        </w:tc>
      </w:tr>
      <w:tr w:rsidR="00E40A8B" w:rsidRPr="00665355" w:rsidTr="00765669"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6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停車證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係供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本校教職員工生所有之汽、機車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申請，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申請時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須檢附本人之駕照及行照影本，車輛若非本人所有，而屬公司行號者須使用同意書，屬直系親屬、配偶者且須附其身份證正反面影本，僅限本人申請以乙輛為原則，若有特殊原因提出申請登錄之車籍資料，含申請人本人之車輛以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2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輛為上限。</w:t>
            </w:r>
          </w:p>
        </w:tc>
      </w:tr>
      <w:tr w:rsidR="00E40A8B" w:rsidRPr="00665355" w:rsidTr="00765669">
        <w:trPr>
          <w:trHeight w:val="127"/>
        </w:trPr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7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停車場僅提供車位，對車輛及車內物品概不負保管責任。車內嚴禁放置爆裂物或任何易燃物，停車人如毀損本停車場設備建築者，應負損害賠償責任。停車人如在本停車場內與他車發生事故者，由停車人自行解決。</w:t>
            </w:r>
          </w:p>
        </w:tc>
      </w:tr>
      <w:tr w:rsidR="00E40A8B" w:rsidRPr="00665355" w:rsidTr="00765669">
        <w:trPr>
          <w:trHeight w:val="162"/>
        </w:trPr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8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車輛進出應遵循指標依速限行駛，停車時應停在停車區之停車格內，不得任意停放在車道或妨礙通行處。違規之車輛經管理員勸告制止不服者逕予登記，違規登記兩次以上者終止停車權，一年內不得辦理本停車場停車證。</w:t>
            </w:r>
          </w:p>
        </w:tc>
      </w:tr>
      <w:tr w:rsidR="00E40A8B" w:rsidRPr="00665355" w:rsidTr="00765669">
        <w:trPr>
          <w:trHeight w:val="174"/>
        </w:trPr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9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A2225C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遇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校重大慶典活動時，星期六、日及國定假日全天必須調撥外，餘學術相關活動欲租借停車時，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停車場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B2F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及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B3F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之車位在星期六上午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9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時後、星期日及國定假日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全天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，必須配合學校調撥使用。</w:t>
            </w:r>
          </w:p>
        </w:tc>
      </w:tr>
      <w:tr w:rsidR="00E40A8B" w:rsidRPr="00665355" w:rsidTr="00765669">
        <w:trPr>
          <w:trHeight w:val="151"/>
        </w:trPr>
        <w:tc>
          <w:tcPr>
            <w:tcW w:w="1276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10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E40A8B" w:rsidP="00E40A8B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如遇天然災害等不可抗力造成之損害，本停車場不負任何賠償責任。</w:t>
            </w:r>
          </w:p>
        </w:tc>
      </w:tr>
      <w:tr w:rsidR="00E40A8B" w:rsidRPr="00665355" w:rsidTr="00765669">
        <w:trPr>
          <w:trHeight w:val="162"/>
        </w:trPr>
        <w:tc>
          <w:tcPr>
            <w:tcW w:w="1276" w:type="dxa"/>
            <w:shd w:val="clear" w:color="auto" w:fill="auto"/>
          </w:tcPr>
          <w:p w:rsidR="00E40A8B" w:rsidRPr="00665355" w:rsidRDefault="00E40A8B" w:rsidP="00765669">
            <w:pPr>
              <w:jc w:val="both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11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765669" w:rsidP="00765669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本辦法如有未盡事宜，依相關規定或停車場公告事項辦理。</w:t>
            </w:r>
          </w:p>
        </w:tc>
      </w:tr>
      <w:tr w:rsidR="00E40A8B" w:rsidRPr="00665355" w:rsidTr="00765669">
        <w:trPr>
          <w:trHeight w:val="174"/>
        </w:trPr>
        <w:tc>
          <w:tcPr>
            <w:tcW w:w="1276" w:type="dxa"/>
            <w:shd w:val="clear" w:color="auto" w:fill="auto"/>
          </w:tcPr>
          <w:p w:rsidR="00E40A8B" w:rsidRPr="00665355" w:rsidRDefault="00E40A8B" w:rsidP="00765669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12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</w:tc>
        <w:tc>
          <w:tcPr>
            <w:tcW w:w="8358" w:type="dxa"/>
            <w:shd w:val="clear" w:color="auto" w:fill="auto"/>
          </w:tcPr>
          <w:p w:rsidR="00E40A8B" w:rsidRPr="00665355" w:rsidRDefault="00765669" w:rsidP="00765669">
            <w:pPr>
              <w:jc w:val="both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E40A8B">
              <w:rPr>
                <w:rFonts w:ascii="Times New Roman" w:eastAsia="標楷體" w:hAnsi="Times New Roman" w:cs="Times New Roman"/>
                <w:kern w:val="2"/>
              </w:rPr>
              <w:t>本辦法經行政會議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審議</w:t>
            </w:r>
            <w:r w:rsidRPr="00E40A8B">
              <w:rPr>
                <w:rFonts w:ascii="Times New Roman" w:eastAsia="標楷體" w:hAnsi="Times New Roman" w:cs="Times New Roman"/>
                <w:kern w:val="2"/>
              </w:rPr>
              <w:t>通過後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，自公布日起實施，修正時亦同。</w:t>
            </w:r>
          </w:p>
        </w:tc>
      </w:tr>
    </w:tbl>
    <w:p w:rsidR="00E40A8B" w:rsidRDefault="00E40A8B">
      <w:pPr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br w:type="page"/>
      </w:r>
    </w:p>
    <w:p w:rsidR="00E40A8B" w:rsidRPr="00665355" w:rsidRDefault="00E40A8B" w:rsidP="00E40A8B">
      <w:pPr>
        <w:pStyle w:val="a7"/>
        <w:spacing w:beforeLines="50" w:before="180" w:line="0" w:lineRule="atLeast"/>
        <w:ind w:leftChars="0" w:left="1512" w:hangingChars="472" w:hanging="1512"/>
        <w:outlineLvl w:val="1"/>
        <w:rPr>
          <w:rFonts w:ascii="標楷體" w:eastAsia="標楷體" w:hAnsi="標楷體"/>
          <w:b/>
          <w:sz w:val="32"/>
          <w:szCs w:val="32"/>
        </w:rPr>
      </w:pPr>
      <w:r w:rsidRPr="00665355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高雄醫學大學停車場管理辦法</w:t>
      </w:r>
      <w:r w:rsidRPr="00665355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E40A8B" w:rsidRPr="00665355" w:rsidRDefault="00E40A8B" w:rsidP="00765669">
      <w:pPr>
        <w:spacing w:beforeLines="50" w:before="180"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665355">
        <w:rPr>
          <w:rFonts w:ascii="Times New Roman" w:eastAsia="標楷體" w:hAnsi="Times New Roman" w:cs="Times New Roman"/>
          <w:sz w:val="20"/>
        </w:rPr>
        <w:t>102.03.14  101</w:t>
      </w:r>
      <w:r w:rsidRPr="00665355">
        <w:rPr>
          <w:rFonts w:ascii="Times New Roman" w:eastAsia="標楷體" w:hAnsi="Times New Roman" w:cs="Times New Roman"/>
          <w:sz w:val="20"/>
        </w:rPr>
        <w:t>學年度第</w:t>
      </w:r>
      <w:r w:rsidRPr="00665355">
        <w:rPr>
          <w:rFonts w:ascii="Times New Roman" w:eastAsia="標楷體" w:hAnsi="Times New Roman" w:cs="Times New Roman"/>
          <w:sz w:val="20"/>
        </w:rPr>
        <w:t>8</w:t>
      </w:r>
      <w:r w:rsidRPr="00665355">
        <w:rPr>
          <w:rFonts w:ascii="Times New Roman" w:eastAsia="標楷體" w:hAnsi="Times New Roman" w:cs="Times New Roman"/>
          <w:sz w:val="20"/>
        </w:rPr>
        <w:t>次行政會議通過</w:t>
      </w:r>
    </w:p>
    <w:p w:rsidR="00E40A8B" w:rsidRPr="00665355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665355">
        <w:rPr>
          <w:rFonts w:ascii="Times New Roman" w:eastAsia="標楷體" w:hAnsi="Times New Roman" w:cs="Times New Roman"/>
          <w:sz w:val="20"/>
        </w:rPr>
        <w:t xml:space="preserve">102.04.02  </w:t>
      </w:r>
      <w:r w:rsidRPr="00665355">
        <w:rPr>
          <w:rFonts w:ascii="Times New Roman" w:eastAsia="標楷體" w:hAnsi="Times New Roman" w:cs="Times New Roman"/>
          <w:sz w:val="20"/>
        </w:rPr>
        <w:t>高醫總字第</w:t>
      </w:r>
      <w:r w:rsidRPr="00665355">
        <w:rPr>
          <w:rFonts w:ascii="Times New Roman" w:eastAsia="標楷體" w:hAnsi="Times New Roman" w:cs="Times New Roman"/>
          <w:sz w:val="20"/>
        </w:rPr>
        <w:t>1021100930</w:t>
      </w:r>
      <w:r w:rsidRPr="00665355">
        <w:rPr>
          <w:rFonts w:ascii="Times New Roman" w:eastAsia="標楷體" w:hAnsi="Times New Roman" w:cs="Times New Roman"/>
          <w:sz w:val="20"/>
        </w:rPr>
        <w:t>號函公布</w:t>
      </w:r>
    </w:p>
    <w:p w:rsidR="00E40A8B" w:rsidRPr="00665355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665355">
        <w:rPr>
          <w:rFonts w:ascii="Times New Roman" w:eastAsia="標楷體" w:hAnsi="Times New Roman" w:cs="Times New Roman"/>
          <w:sz w:val="20"/>
        </w:rPr>
        <w:t>105.08.18  105</w:t>
      </w:r>
      <w:r w:rsidRPr="00665355">
        <w:rPr>
          <w:rFonts w:ascii="Times New Roman" w:eastAsia="標楷體" w:hAnsi="Times New Roman" w:cs="Times New Roman"/>
          <w:sz w:val="20"/>
        </w:rPr>
        <w:t>學年度第</w:t>
      </w:r>
      <w:r w:rsidRPr="00665355">
        <w:rPr>
          <w:rFonts w:ascii="Times New Roman" w:eastAsia="標楷體" w:hAnsi="Times New Roman" w:cs="Times New Roman"/>
          <w:sz w:val="20"/>
        </w:rPr>
        <w:t>1</w:t>
      </w:r>
      <w:r w:rsidRPr="00665355">
        <w:rPr>
          <w:rFonts w:ascii="Times New Roman" w:eastAsia="標楷體" w:hAnsi="Times New Roman" w:cs="Times New Roman"/>
          <w:sz w:val="20"/>
        </w:rPr>
        <w:t>次行政會議通過</w:t>
      </w:r>
    </w:p>
    <w:p w:rsidR="00E40A8B" w:rsidRPr="00E40A8B" w:rsidRDefault="00E40A8B" w:rsidP="00E40A8B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</w:rPr>
      </w:pPr>
      <w:r w:rsidRPr="00E40A8B">
        <w:rPr>
          <w:rFonts w:ascii="Times New Roman" w:eastAsia="標楷體" w:hAnsi="Times New Roman" w:cs="Times New Roman"/>
          <w:sz w:val="20"/>
        </w:rPr>
        <w:t>110.01.14  109</w:t>
      </w:r>
      <w:r w:rsidRPr="00E40A8B">
        <w:rPr>
          <w:rFonts w:ascii="Times New Roman" w:eastAsia="標楷體" w:hAnsi="Times New Roman" w:cs="Times New Roman"/>
          <w:sz w:val="20"/>
        </w:rPr>
        <w:t>學年度第</w:t>
      </w:r>
      <w:r w:rsidRPr="00E40A8B">
        <w:rPr>
          <w:rFonts w:ascii="Times New Roman" w:eastAsia="標楷體" w:hAnsi="Times New Roman" w:cs="Times New Roman"/>
          <w:sz w:val="20"/>
        </w:rPr>
        <w:t>6</w:t>
      </w:r>
      <w:r w:rsidRPr="00E40A8B">
        <w:rPr>
          <w:rFonts w:ascii="Times New Roman" w:eastAsia="標楷體" w:hAnsi="Times New Roman" w:cs="Times New Roman"/>
          <w:sz w:val="20"/>
        </w:rPr>
        <w:t>次行政會議通過</w:t>
      </w:r>
    </w:p>
    <w:p w:rsidR="00E40A8B" w:rsidRPr="00E40A8B" w:rsidRDefault="00E40A8B" w:rsidP="00765669">
      <w:pPr>
        <w:spacing w:afterLines="50" w:after="180" w:line="0" w:lineRule="atLeast"/>
        <w:ind w:firstLineChars="2835" w:firstLine="5670"/>
        <w:rPr>
          <w:rFonts w:ascii="Times New Roman" w:eastAsia="標楷體" w:hAnsi="Times New Roman" w:cs="Times New Roman" w:hint="eastAsia"/>
          <w:sz w:val="20"/>
        </w:rPr>
      </w:pPr>
      <w:r w:rsidRPr="00E40A8B">
        <w:rPr>
          <w:rFonts w:ascii="Times New Roman" w:eastAsia="標楷體" w:hAnsi="Times New Roman" w:cs="Times New Roman" w:hint="eastAsia"/>
          <w:sz w:val="20"/>
        </w:rPr>
        <w:t xml:space="preserve">110.02.02  </w:t>
      </w:r>
      <w:r w:rsidRPr="00665355">
        <w:rPr>
          <w:rFonts w:ascii="Times New Roman" w:eastAsia="標楷體" w:hAnsi="Times New Roman" w:cs="Times New Roman"/>
          <w:sz w:val="20"/>
        </w:rPr>
        <w:t>高醫總字第</w:t>
      </w:r>
      <w:r w:rsidRPr="00665355"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101100198</w:t>
      </w:r>
      <w:r w:rsidRPr="00665355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3781"/>
        <w:gridCol w:w="2074"/>
      </w:tblGrid>
      <w:tr w:rsidR="00665355" w:rsidRPr="00665355" w:rsidTr="00665355">
        <w:trPr>
          <w:tblHeader/>
        </w:trPr>
        <w:tc>
          <w:tcPr>
            <w:tcW w:w="3823" w:type="dxa"/>
            <w:shd w:val="clear" w:color="auto" w:fill="auto"/>
            <w:vAlign w:val="center"/>
          </w:tcPr>
          <w:p w:rsidR="00D36250" w:rsidRPr="00665355" w:rsidRDefault="00D36250" w:rsidP="00665355">
            <w:pPr>
              <w:jc w:val="center"/>
              <w:rPr>
                <w:rFonts w:eastAsia="標楷體"/>
                <w:b/>
                <w:kern w:val="2"/>
              </w:rPr>
            </w:pPr>
            <w:r w:rsidRPr="00665355">
              <w:rPr>
                <w:rFonts w:eastAsia="標楷體"/>
                <w:b/>
                <w:kern w:val="2"/>
              </w:rPr>
              <w:t>修</w:t>
            </w:r>
            <w:r w:rsidRPr="00665355">
              <w:rPr>
                <w:rFonts w:eastAsia="標楷體" w:hint="eastAsia"/>
                <w:b/>
                <w:kern w:val="2"/>
              </w:rPr>
              <w:t xml:space="preserve">　　</w:t>
            </w:r>
            <w:r w:rsidRPr="00665355">
              <w:rPr>
                <w:rFonts w:eastAsia="標楷體"/>
                <w:b/>
                <w:kern w:val="2"/>
              </w:rPr>
              <w:t>正</w:t>
            </w:r>
            <w:r w:rsidRPr="00665355">
              <w:rPr>
                <w:rFonts w:eastAsia="標楷體" w:hint="eastAsia"/>
                <w:b/>
                <w:kern w:val="2"/>
              </w:rPr>
              <w:t xml:space="preserve">　　</w:t>
            </w:r>
            <w:r w:rsidRPr="00665355">
              <w:rPr>
                <w:rFonts w:eastAsia="標楷體"/>
                <w:b/>
                <w:kern w:val="2"/>
              </w:rPr>
              <w:t>條</w:t>
            </w:r>
            <w:r w:rsidRPr="00665355">
              <w:rPr>
                <w:rFonts w:eastAsia="標楷體" w:hint="eastAsia"/>
                <w:b/>
                <w:kern w:val="2"/>
              </w:rPr>
              <w:t xml:space="preserve">　　</w:t>
            </w:r>
            <w:r w:rsidRPr="00665355">
              <w:rPr>
                <w:rFonts w:eastAsia="標楷體"/>
                <w:b/>
                <w:kern w:val="2"/>
              </w:rPr>
              <w:t>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6250" w:rsidRPr="00665355" w:rsidRDefault="00D36250" w:rsidP="000511D0">
            <w:pPr>
              <w:jc w:val="center"/>
              <w:rPr>
                <w:rFonts w:eastAsia="標楷體"/>
                <w:b/>
                <w:kern w:val="2"/>
              </w:rPr>
            </w:pPr>
            <w:r w:rsidRPr="00665355">
              <w:rPr>
                <w:rFonts w:eastAsia="標楷體"/>
                <w:b/>
                <w:kern w:val="2"/>
              </w:rPr>
              <w:t>現</w:t>
            </w:r>
            <w:r w:rsidRPr="00665355">
              <w:rPr>
                <w:rFonts w:eastAsia="標楷體" w:hint="eastAsia"/>
                <w:b/>
                <w:kern w:val="2"/>
              </w:rPr>
              <w:t xml:space="preserve">　　</w:t>
            </w:r>
            <w:r w:rsidRPr="00665355">
              <w:rPr>
                <w:rFonts w:eastAsia="標楷體"/>
                <w:b/>
                <w:kern w:val="2"/>
              </w:rPr>
              <w:t>行</w:t>
            </w:r>
            <w:r w:rsidRPr="00665355">
              <w:rPr>
                <w:rFonts w:eastAsia="標楷體" w:hint="eastAsia"/>
                <w:b/>
                <w:kern w:val="2"/>
              </w:rPr>
              <w:t xml:space="preserve">　　</w:t>
            </w:r>
            <w:r w:rsidRPr="00665355">
              <w:rPr>
                <w:rFonts w:eastAsia="標楷體"/>
                <w:b/>
                <w:kern w:val="2"/>
              </w:rPr>
              <w:t>條</w:t>
            </w:r>
            <w:r w:rsidRPr="00665355">
              <w:rPr>
                <w:rFonts w:eastAsia="標楷體" w:hint="eastAsia"/>
                <w:b/>
                <w:kern w:val="2"/>
              </w:rPr>
              <w:t xml:space="preserve">　　</w:t>
            </w:r>
            <w:r w:rsidRPr="00665355">
              <w:rPr>
                <w:rFonts w:eastAsia="標楷體"/>
                <w:b/>
                <w:kern w:val="2"/>
              </w:rPr>
              <w:t>文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36250" w:rsidRPr="00665355" w:rsidRDefault="00D36250" w:rsidP="000511D0">
            <w:pPr>
              <w:jc w:val="center"/>
              <w:rPr>
                <w:rFonts w:eastAsia="標楷體"/>
                <w:b/>
                <w:kern w:val="2"/>
              </w:rPr>
            </w:pPr>
            <w:r w:rsidRPr="00665355">
              <w:rPr>
                <w:rFonts w:eastAsia="標楷體" w:hint="eastAsia"/>
                <w:b/>
                <w:kern w:val="2"/>
              </w:rPr>
              <w:t>說　明</w:t>
            </w:r>
          </w:p>
        </w:tc>
      </w:tr>
      <w:tr w:rsidR="00665355" w:rsidRPr="00665355" w:rsidTr="000511D0"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本校為有效管理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運動場地下停車場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（以下簡稱本停車場），特訂定本辦法。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一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本校為有效管理運動場地下停車場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及東側停車場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（以下簡稱本停車場），特訂定本辦法。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322" w:hanging="322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刪除東側停車場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2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spacing w:line="0" w:lineRule="atLeast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本停車場為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24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小時開放。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二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spacing w:line="0" w:lineRule="atLeast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本停車場開放時間：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18"/>
              </w:numPr>
              <w:spacing w:line="0" w:lineRule="atLeas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運動場地下停車場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為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24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小時開放。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18"/>
              </w:numPr>
              <w:spacing w:line="0" w:lineRule="atLeas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東側停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車場：上午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06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：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30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至凌晨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：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00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322" w:hanging="322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刪除東側停車場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3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bookmarkStart w:id="1" w:name="_Hlk58829664"/>
            <w:r w:rsidRPr="00665355">
              <w:rPr>
                <w:rFonts w:ascii="Times New Roman" w:eastAsia="標楷體" w:hAnsi="Times New Roman" w:cs="Times New Roman"/>
                <w:kern w:val="2"/>
              </w:rPr>
              <w:t>本校教職員工、學生車輛停車清潔費收費標準，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並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依據每學年公告之「汽、機車申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請通知」辦理，該申請通知將經每學年度停車場管理委員會決議之。</w:t>
            </w:r>
            <w:bookmarkEnd w:id="1"/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三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本校教職員工、學生車輛停車清潔費收費標準，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將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依據每學年公告之「汽、機車申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請通知」辦理，該申請通知將經每學年度停車場管理委員會決議之。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c>
          <w:tcPr>
            <w:tcW w:w="3823" w:type="dxa"/>
            <w:shd w:val="clear" w:color="auto" w:fill="auto"/>
          </w:tcPr>
          <w:p w:rsid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4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</w:rPr>
              <w:t xml:space="preserve">  </w:t>
            </w:r>
          </w:p>
          <w:p w:rsidR="00D36250" w:rsidRPr="00665355" w:rsidRDefault="00B74284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四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spacing w:line="0" w:lineRule="atLeast"/>
              <w:jc w:val="both"/>
              <w:outlineLvl w:val="1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繳費與退費：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511" w:rightChars="-24" w:right="-58" w:hanging="51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現職教職員工：由薪資代扣費用辦理。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511" w:rightChars="-24" w:right="-58" w:hanging="51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在校學生：以每學期現金繳費。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511" w:rightChars="-24" w:right="-58" w:hanging="51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其他人員之收費須另洽總務處事務組辦理。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因故需停止停放時，須於當月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25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日前通知總務處事務組，並自下月份起取消入場停車資格。惟機車部分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</w:rPr>
              <w:t>，不另退款。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5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B74284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</w:t>
            </w:r>
            <w:r w:rsidR="00D36250" w:rsidRPr="00665355">
              <w:rPr>
                <w:rFonts w:ascii="Times New Roman" w:eastAsia="標楷體" w:hAnsi="Times New Roman" w:cs="Times New Roman"/>
                <w:kern w:val="2"/>
              </w:rPr>
              <w:t>停車場</w:t>
            </w:r>
            <w:r w:rsidR="00D36250"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汽車</w:t>
            </w:r>
            <w:r w:rsidR="00D36250" w:rsidRPr="00665355">
              <w:rPr>
                <w:rFonts w:ascii="Times New Roman" w:eastAsia="標楷體" w:hAnsi="Times New Roman" w:cs="Times New Roman"/>
                <w:kern w:val="2"/>
              </w:rPr>
              <w:t>為固定車位、</w:t>
            </w:r>
            <w:r w:rsidR="00D36250"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機車為非固定車位</w:t>
            </w:r>
            <w:r w:rsidR="00D36250" w:rsidRPr="00665355">
              <w:rPr>
                <w:rFonts w:ascii="Times New Roman" w:eastAsia="標楷體" w:hAnsi="Times New Roman" w:cs="Times New Roman"/>
                <w:kern w:val="2"/>
              </w:rPr>
              <w:t>。停車證不得隨意更改，冒名進場停車者，終止原停車證停車權，已繳費用概不退還，且一年內不得辦理本停車場停車證。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五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運動場地下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停車場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B2F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及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B3F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區域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為固定車位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，東側停車場採非固定車位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。停車證不得隨意更改，冒名進場停車者，終止原停車證停車權，已繳費用概不退還，且一年內不得辦理本停車場停車證。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322" w:hanging="322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刪除東側停車場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lastRenderedPageBreak/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6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FA7408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停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車證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係供</w:t>
            </w:r>
            <w:r w:rsidR="00B74284"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本校教職員工生所有之汽、機車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申請，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申請</w:t>
            </w:r>
            <w:r w:rsidR="00B74284"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時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須檢附本人之駕照及行照影本，車輛若非本人所有，而屬公司行號者須使用同意書，屬直系親屬、配偶者且須附其身份證正反面影本，僅限本人申請以乙輛為原則，若有特殊原因提出申請登錄之車籍資料，含申請人本人之車輛以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2</w:t>
            </w:r>
            <w:r w:rsidR="00D36250"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輛為上限。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六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車位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係供</w:t>
            </w:r>
            <w:r w:rsidRPr="00665355">
              <w:rPr>
                <w:rFonts w:ascii="Times New Roman" w:eastAsia="標楷體" w:hAnsi="Times New Roman" w:cs="Times New Roman"/>
                <w:kern w:val="2"/>
                <w:position w:val="-1"/>
                <w:u w:val="single"/>
              </w:rPr>
              <w:t>自行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開車者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申請，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  <w:u w:val="single"/>
              </w:rPr>
              <w:t>停車位之申請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須檢附本人之駕照及行照影本，車輛若非本人所有，而屬公司行號者須使用同意書，屬直系親屬、配偶者且須附其身份證正反面影本，僅限本人申請以乙輛為原則，若有特殊原因提出申請登錄之車籍資料，含申請人本人之車輛以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2</w:t>
            </w:r>
            <w:r w:rsidRPr="00665355">
              <w:rPr>
                <w:rFonts w:ascii="Times New Roman" w:eastAsia="標楷體" w:hAnsi="Times New Roman" w:cs="Times New Roman"/>
                <w:snapToGrid w:val="0"/>
                <w:kern w:val="2"/>
              </w:rPr>
              <w:t>輛為上限。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10"/>
              </w:numPr>
              <w:spacing w:line="0" w:lineRule="atLeast"/>
              <w:ind w:leftChars="0" w:left="322" w:hanging="322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停車位改停車證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rPr>
          <w:trHeight w:val="127"/>
        </w:trPr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7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本停車場僅提供</w:t>
            </w:r>
            <w:r w:rsidR="00DE1501" w:rsidRPr="00665355">
              <w:rPr>
                <w:rFonts w:ascii="Times New Roman" w:eastAsia="標楷體" w:hAnsi="Times New Roman" w:cs="Times New Roman"/>
                <w:kern w:val="2"/>
              </w:rPr>
              <w:t>車位，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對車輛及車內物品概不負保管責任。車內嚴禁放置爆裂物或任何易燃物，停車人如毀損本停車場設備建築者，應負損害賠償責任。停車人如在本停車場內與他車發生事故者，由停車人自行解決。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七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停車場僅提供車位，對車輛及車內物品概不負保管責任。車內嚴禁放置爆裂物或任何易燃物，停車人如毀損本停車場設備建築者，應負損害賠償責任。停車人如在本停車場內與他車發生事故者，由停車人自行解決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，本場僅負協調之責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BB145F" w:rsidRPr="00665355" w:rsidRDefault="00BB145F" w:rsidP="00665355">
            <w:pPr>
              <w:pStyle w:val="a7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場內與他車發生事故者，概由停車人自行解決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rPr>
          <w:trHeight w:val="162"/>
        </w:trPr>
        <w:tc>
          <w:tcPr>
            <w:tcW w:w="3823" w:type="dxa"/>
            <w:shd w:val="clear" w:color="auto" w:fill="auto"/>
          </w:tcPr>
          <w:p w:rsid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8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</w:p>
          <w:p w:rsidR="00D36250" w:rsidRPr="00665355" w:rsidRDefault="00B74284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八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車輛進出應遵循指標依速限行駛，停車時應停在停車區之停車格內，不得任意停放在車道或妨礙通行處。違規之車輛經管理員勸告制止不服者逕予登記，違規登記兩次以上者終止停車權，一年內不得辦理本停車場停車證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rPr>
          <w:trHeight w:val="174"/>
        </w:trPr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9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遇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校重大慶典活動時，星期六、日及國定假日全天必須調撥外，餘學術相關活動欲租借停車時，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停車場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B2F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及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B3F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之車位在星期六上午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9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時後、星期日及國定假日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全天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，必須配合學校調撥使用。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九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遇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學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校重大慶典活動時，星期六、日及國定假日全天必須調撥外，餘學術相關活動欲租借停車時，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如東側停車場星期六、日及國定假日可全天彈性調撥、運動場地下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停車場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B2F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及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B3F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之車位在星期六上午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9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時後、星期日及國定假日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全天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，必須配合學校調撥使用。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rPr>
          <w:trHeight w:val="151"/>
        </w:trPr>
        <w:tc>
          <w:tcPr>
            <w:tcW w:w="3823" w:type="dxa"/>
            <w:shd w:val="clear" w:color="auto" w:fill="auto"/>
          </w:tcPr>
          <w:p w:rsid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10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</w:p>
          <w:p w:rsidR="00D36250" w:rsidRPr="00665355" w:rsidRDefault="00B74284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十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如遇天然災害等不可抗力造成之損害，本停車場不負任何賠償責任。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rPr>
          <w:trHeight w:val="162"/>
        </w:trPr>
        <w:tc>
          <w:tcPr>
            <w:tcW w:w="3823" w:type="dxa"/>
            <w:shd w:val="clear" w:color="auto" w:fill="auto"/>
          </w:tcPr>
          <w:p w:rsid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lastRenderedPageBreak/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11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  <w:r w:rsidR="00B74284" w:rsidRPr="00665355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</w:p>
          <w:p w:rsidR="00D36250" w:rsidRPr="00665355" w:rsidRDefault="00B74284" w:rsidP="00665355">
            <w:pPr>
              <w:jc w:val="both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同現行條文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十一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本辦法如有未盡事宜，依相關規定或停車場公告事項辦理。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  <w:tr w:rsidR="00665355" w:rsidRPr="00665355" w:rsidTr="000511D0">
        <w:trPr>
          <w:trHeight w:val="174"/>
        </w:trPr>
        <w:tc>
          <w:tcPr>
            <w:tcW w:w="3823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12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E40A8B">
              <w:rPr>
                <w:rFonts w:ascii="Times New Roman" w:eastAsia="標楷體" w:hAnsi="Times New Roman" w:cs="Times New Roman"/>
                <w:kern w:val="2"/>
              </w:rPr>
              <w:t>本辦法經行政會議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審議</w:t>
            </w:r>
            <w:r w:rsidRPr="00E40A8B">
              <w:rPr>
                <w:rFonts w:ascii="Times New Roman" w:eastAsia="標楷體" w:hAnsi="Times New Roman" w:cs="Times New Roman"/>
                <w:kern w:val="2"/>
              </w:rPr>
              <w:t>通過後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，自公布日起實施，修正時亦同。</w:t>
            </w:r>
          </w:p>
        </w:tc>
        <w:tc>
          <w:tcPr>
            <w:tcW w:w="3827" w:type="dxa"/>
            <w:shd w:val="clear" w:color="auto" w:fill="auto"/>
          </w:tcPr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第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十二</w:t>
            </w:r>
            <w:r w:rsidRPr="00665355">
              <w:rPr>
                <w:rFonts w:ascii="Times New Roman" w:eastAsia="標楷體" w:hAnsi="Times New Roman" w:cs="Times New Roman"/>
                <w:kern w:val="2"/>
              </w:rPr>
              <w:t>條</w:t>
            </w:r>
          </w:p>
          <w:p w:rsidR="00D36250" w:rsidRPr="00665355" w:rsidRDefault="00D36250" w:rsidP="00665355">
            <w:pPr>
              <w:jc w:val="both"/>
              <w:rPr>
                <w:rFonts w:ascii="Times New Roman" w:eastAsia="標楷體" w:hAnsi="Times New Roman" w:cs="Times New Roman"/>
                <w:kern w:val="2"/>
                <w:u w:val="single"/>
              </w:rPr>
            </w:pPr>
            <w:r w:rsidRPr="00E40A8B">
              <w:rPr>
                <w:rFonts w:ascii="Times New Roman" w:eastAsia="標楷體" w:hAnsi="Times New Roman" w:cs="Times New Roman"/>
                <w:kern w:val="2"/>
              </w:rPr>
              <w:t>本辦法經</w:t>
            </w:r>
            <w:r w:rsidRPr="00665355">
              <w:rPr>
                <w:rFonts w:ascii="Times New Roman" w:eastAsia="標楷體" w:hAnsi="Times New Roman" w:cs="Times New Roman"/>
                <w:kern w:val="2"/>
                <w:u w:val="single"/>
              </w:rPr>
              <w:t>本校</w:t>
            </w:r>
            <w:r w:rsidRPr="00E40A8B">
              <w:rPr>
                <w:rFonts w:ascii="Times New Roman" w:eastAsia="標楷體" w:hAnsi="Times New Roman" w:cs="Times New Roman"/>
                <w:kern w:val="2"/>
              </w:rPr>
              <w:t>行政會議通過後實施。</w:t>
            </w:r>
          </w:p>
        </w:tc>
        <w:tc>
          <w:tcPr>
            <w:tcW w:w="2092" w:type="dxa"/>
            <w:shd w:val="clear" w:color="auto" w:fill="auto"/>
          </w:tcPr>
          <w:p w:rsidR="00D36250" w:rsidRPr="00665355" w:rsidRDefault="00D36250" w:rsidP="00665355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條序修正為阿拉伯數字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D36250" w:rsidRPr="00665355" w:rsidRDefault="00D36250" w:rsidP="00665355">
            <w:pPr>
              <w:pStyle w:val="a7"/>
              <w:numPr>
                <w:ilvl w:val="0"/>
                <w:numId w:val="12"/>
              </w:numPr>
              <w:spacing w:line="0" w:lineRule="atLeast"/>
              <w:ind w:leftChars="0" w:left="322" w:hanging="322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65355">
              <w:rPr>
                <w:rFonts w:ascii="Times New Roman" w:eastAsia="標楷體" w:hAnsi="Times New Roman" w:cs="Times New Roman"/>
                <w:kern w:val="2"/>
              </w:rPr>
              <w:t>修正實施方式</w:t>
            </w:r>
            <w:r w:rsidR="0066535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</w:tc>
      </w:tr>
    </w:tbl>
    <w:p w:rsidR="00840CAA" w:rsidRPr="00B5000B" w:rsidRDefault="00840CAA" w:rsidP="00765669">
      <w:pPr>
        <w:pStyle w:val="a7"/>
        <w:spacing w:beforeLines="50" w:before="180" w:line="0" w:lineRule="atLeast"/>
        <w:ind w:leftChars="0" w:left="1133" w:hangingChars="472" w:hanging="1133"/>
        <w:outlineLvl w:val="1"/>
      </w:pPr>
    </w:p>
    <w:sectPr w:rsidR="00840CAA" w:rsidRPr="00B5000B" w:rsidSect="00AA4B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E7" w:rsidRDefault="00467DE7" w:rsidP="00AA4B77">
      <w:r>
        <w:separator/>
      </w:r>
    </w:p>
  </w:endnote>
  <w:endnote w:type="continuationSeparator" w:id="0">
    <w:p w:rsidR="00467DE7" w:rsidRDefault="00467DE7" w:rsidP="00AA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E7" w:rsidRDefault="00467DE7" w:rsidP="00AA4B77">
      <w:r>
        <w:separator/>
      </w:r>
    </w:p>
  </w:footnote>
  <w:footnote w:type="continuationSeparator" w:id="0">
    <w:p w:rsidR="00467DE7" w:rsidRDefault="00467DE7" w:rsidP="00AA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476"/>
    <w:multiLevelType w:val="hybridMultilevel"/>
    <w:tmpl w:val="5CEC3FF2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4393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75718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259BA"/>
    <w:multiLevelType w:val="hybridMultilevel"/>
    <w:tmpl w:val="5280833A"/>
    <w:lvl w:ilvl="0" w:tplc="63E6C6E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cs="標楷體" w:hint="default"/>
      </w:rPr>
    </w:lvl>
    <w:lvl w:ilvl="1" w:tplc="D310BD6A">
      <w:start w:val="1"/>
      <w:numFmt w:val="taiwaneseCountingThousand"/>
      <w:lvlText w:val="%2、"/>
      <w:lvlJc w:val="left"/>
      <w:pPr>
        <w:ind w:left="960" w:hanging="480"/>
      </w:pPr>
      <w:rPr>
        <w:rFonts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575F6"/>
    <w:multiLevelType w:val="hybridMultilevel"/>
    <w:tmpl w:val="7690EDD8"/>
    <w:lvl w:ilvl="0" w:tplc="D310BD6A">
      <w:start w:val="1"/>
      <w:numFmt w:val="taiwaneseCountingThousand"/>
      <w:lvlText w:val="%1、"/>
      <w:lvlJc w:val="left"/>
      <w:pPr>
        <w:ind w:left="960" w:hanging="48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253DED"/>
    <w:multiLevelType w:val="hybridMultilevel"/>
    <w:tmpl w:val="E8E43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5C3694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2433EE"/>
    <w:multiLevelType w:val="hybridMultilevel"/>
    <w:tmpl w:val="4010053E"/>
    <w:lvl w:ilvl="0" w:tplc="63E6C6E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cs="標楷體" w:hint="default"/>
      </w:rPr>
    </w:lvl>
    <w:lvl w:ilvl="1" w:tplc="D310BD6A">
      <w:start w:val="1"/>
      <w:numFmt w:val="taiwaneseCountingThousand"/>
      <w:lvlText w:val="%2、"/>
      <w:lvlJc w:val="left"/>
      <w:pPr>
        <w:ind w:left="960" w:hanging="480"/>
      </w:pPr>
      <w:rPr>
        <w:rFonts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907B65"/>
    <w:multiLevelType w:val="multilevel"/>
    <w:tmpl w:val="29F899E4"/>
    <w:lvl w:ilvl="0">
      <w:start w:val="10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EB0E90"/>
    <w:multiLevelType w:val="hybridMultilevel"/>
    <w:tmpl w:val="A4AA8E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F331E8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074CF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E91E57"/>
    <w:multiLevelType w:val="hybridMultilevel"/>
    <w:tmpl w:val="742C41C0"/>
    <w:lvl w:ilvl="0" w:tplc="D4DEE1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12193"/>
    <w:multiLevelType w:val="hybridMultilevel"/>
    <w:tmpl w:val="8BD28690"/>
    <w:lvl w:ilvl="0" w:tplc="D310BD6A">
      <w:start w:val="1"/>
      <w:numFmt w:val="taiwaneseCountingThousand"/>
      <w:lvlText w:val="%1、"/>
      <w:lvlJc w:val="left"/>
      <w:pPr>
        <w:ind w:left="960" w:hanging="48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BF7B32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7449BD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0E5718"/>
    <w:multiLevelType w:val="hybridMultilevel"/>
    <w:tmpl w:val="FFD8CE74"/>
    <w:lvl w:ilvl="0" w:tplc="4DC61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8918F7"/>
    <w:multiLevelType w:val="hybridMultilevel"/>
    <w:tmpl w:val="3572B828"/>
    <w:lvl w:ilvl="0" w:tplc="46A8F284">
      <w:start w:val="2"/>
      <w:numFmt w:val="taiwaneseCountingThousand"/>
      <w:lvlText w:val="%1、"/>
      <w:lvlJc w:val="left"/>
      <w:pPr>
        <w:ind w:left="1440" w:hanging="480"/>
      </w:pPr>
      <w:rPr>
        <w:rFonts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8"/>
  </w:num>
  <w:num w:numId="14">
    <w:abstractNumId w:val="17"/>
  </w:num>
  <w:num w:numId="15">
    <w:abstractNumId w:val="4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D2"/>
    <w:rsid w:val="0002481F"/>
    <w:rsid w:val="00030A67"/>
    <w:rsid w:val="000511D0"/>
    <w:rsid w:val="00063976"/>
    <w:rsid w:val="000A183D"/>
    <w:rsid w:val="000F35A5"/>
    <w:rsid w:val="000F56EC"/>
    <w:rsid w:val="00112AC5"/>
    <w:rsid w:val="00116F0E"/>
    <w:rsid w:val="001514B7"/>
    <w:rsid w:val="001957FE"/>
    <w:rsid w:val="001A3573"/>
    <w:rsid w:val="002021A6"/>
    <w:rsid w:val="002549B6"/>
    <w:rsid w:val="00274BA5"/>
    <w:rsid w:val="00276798"/>
    <w:rsid w:val="00341792"/>
    <w:rsid w:val="003C621C"/>
    <w:rsid w:val="003F530C"/>
    <w:rsid w:val="00441881"/>
    <w:rsid w:val="00443A40"/>
    <w:rsid w:val="00466CBA"/>
    <w:rsid w:val="00467DE7"/>
    <w:rsid w:val="004C32D9"/>
    <w:rsid w:val="00505889"/>
    <w:rsid w:val="0051010E"/>
    <w:rsid w:val="005242B6"/>
    <w:rsid w:val="005372AE"/>
    <w:rsid w:val="00550559"/>
    <w:rsid w:val="005A4096"/>
    <w:rsid w:val="005D0558"/>
    <w:rsid w:val="005D142B"/>
    <w:rsid w:val="005E0754"/>
    <w:rsid w:val="006410FB"/>
    <w:rsid w:val="00654E7D"/>
    <w:rsid w:val="00665355"/>
    <w:rsid w:val="006743EF"/>
    <w:rsid w:val="006F5E3C"/>
    <w:rsid w:val="00727BCD"/>
    <w:rsid w:val="00765669"/>
    <w:rsid w:val="007A3F59"/>
    <w:rsid w:val="007D11DD"/>
    <w:rsid w:val="007E308F"/>
    <w:rsid w:val="007F2078"/>
    <w:rsid w:val="00807DCA"/>
    <w:rsid w:val="00812AEB"/>
    <w:rsid w:val="00840CAA"/>
    <w:rsid w:val="00862EE5"/>
    <w:rsid w:val="00875349"/>
    <w:rsid w:val="008821CA"/>
    <w:rsid w:val="008857A8"/>
    <w:rsid w:val="00894E73"/>
    <w:rsid w:val="008E0BD7"/>
    <w:rsid w:val="008E62CE"/>
    <w:rsid w:val="009404E2"/>
    <w:rsid w:val="009C69CC"/>
    <w:rsid w:val="009E5919"/>
    <w:rsid w:val="00A722FE"/>
    <w:rsid w:val="00AA4B77"/>
    <w:rsid w:val="00AC70ED"/>
    <w:rsid w:val="00B101BA"/>
    <w:rsid w:val="00B5000B"/>
    <w:rsid w:val="00B74284"/>
    <w:rsid w:val="00B80379"/>
    <w:rsid w:val="00B903D0"/>
    <w:rsid w:val="00BB145F"/>
    <w:rsid w:val="00BC402F"/>
    <w:rsid w:val="00BD38D2"/>
    <w:rsid w:val="00BF6C04"/>
    <w:rsid w:val="00C91D66"/>
    <w:rsid w:val="00CD5E65"/>
    <w:rsid w:val="00CE112A"/>
    <w:rsid w:val="00CE499D"/>
    <w:rsid w:val="00D12DD9"/>
    <w:rsid w:val="00D36250"/>
    <w:rsid w:val="00D378DA"/>
    <w:rsid w:val="00D91217"/>
    <w:rsid w:val="00DE1501"/>
    <w:rsid w:val="00E40A8B"/>
    <w:rsid w:val="00F53828"/>
    <w:rsid w:val="00F668CB"/>
    <w:rsid w:val="00FA7408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F7287-7A0A-4FCD-AB86-10E800B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D2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4B77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4B77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A4B77"/>
    <w:pPr>
      <w:ind w:leftChars="200" w:left="480"/>
    </w:pPr>
  </w:style>
  <w:style w:type="paragraph" w:styleId="Web">
    <w:name w:val="Normal (Web)"/>
    <w:basedOn w:val="a"/>
    <w:rsid w:val="000A183D"/>
    <w:pPr>
      <w:spacing w:before="100" w:beforeAutospacing="1" w:after="100" w:afterAutospacing="1"/>
    </w:pPr>
    <w:rPr>
      <w:color w:val="330000"/>
    </w:rPr>
  </w:style>
  <w:style w:type="table" w:styleId="a8">
    <w:name w:val="Table Grid"/>
    <w:basedOn w:val="a1"/>
    <w:uiPriority w:val="39"/>
    <w:rsid w:val="00D3625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2551</Characters>
  <Application>Microsoft Office Word</Application>
  <DocSecurity>0</DocSecurity>
  <Lines>21</Lines>
  <Paragraphs>5</Paragraphs>
  <ScaleCrop>false</ScaleCrop>
  <Company>HOME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高雄醫學大學停車場管理辦法</dc:title>
  <dc:subject/>
  <dc:creator>user</dc:creator>
  <cp:keywords/>
  <cp:lastModifiedBy>Admin</cp:lastModifiedBy>
  <cp:revision>2</cp:revision>
  <cp:lastPrinted>2020-12-08T05:52:00Z</cp:lastPrinted>
  <dcterms:created xsi:type="dcterms:W3CDTF">2021-02-03T08:30:00Z</dcterms:created>
  <dcterms:modified xsi:type="dcterms:W3CDTF">2021-02-03T08:30:00Z</dcterms:modified>
</cp:coreProperties>
</file>